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eastAsia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11341100</wp:posOffset>
            </wp:positionH>
            <wp:positionV relativeFrom="topMargin">
              <wp:posOffset>12433300</wp:posOffset>
            </wp:positionV>
            <wp:extent cx="444500" cy="292100"/>
            <wp:effectExtent l="0" t="0" r="0" b="0"/>
            <wp:wrapNone/>
            <wp:docPr id="100732" name="图片 100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2" name="图片 1007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学年湖北省咸宁市元月高二期末考试数学试卷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一、单选题（本大题共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小题，共</w:t>
      </w:r>
      <w:r>
        <w:rPr>
          <w:rFonts w:eastAsia="Times New Roman" w:cs="Times New Roman"/>
          <w:b/>
          <w:color w:val="auto"/>
          <w:sz w:val="24"/>
        </w:rPr>
        <w:t>40.0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在每小题列出的选项中，选出符合题目的一项）</w:t>
      </w:r>
    </w:p>
    <w:p>
      <w:pPr>
        <w:spacing w:line="360" w:lineRule="auto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经过点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3pt;height:19.5pt" o:ole="" coordsize="21600,21600" o:preferrelative="t" filled="f" stroked="f">
            <v:stroke joinstyle="miter"/>
            <v:imagedata r:id="rId7" o:title="eqIdf7716690d1a6a53a3841e547b1cf05bf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且与直线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55.5pt;height:16.5pt" o:ole="" coordsize="21600,21600" o:preferrelative="t" filled="f" stroked="f">
            <v:stroke joinstyle="miter"/>
            <v:imagedata r:id="rId9" o:title="eqId81041b4dd93923454a8f69da30d53249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平行的直线方程为（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66.75pt;height:15.75pt" o:ole="" coordsize="21600,21600" o:preferrelative="t" filled="f" stroked="f">
            <v:stroke joinstyle="miter"/>
            <v:imagedata r:id="rId11" o:title="eqId7b818e1793be8d9213e903e5224987a0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66pt;height:15.75pt" o:ole="" coordsize="21600,21600" o:preferrelative="t" filled="f" stroked="f">
            <v:stroke joinstyle="miter"/>
            <v:imagedata r:id="rId13" o:title="eqId59b2caf6048aa0807d8ba591963ff6e2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62.25pt;height:15.75pt" o:ole="" coordsize="21600,21600" o:preferrelative="t" filled="f" stroked="f">
            <v:stroke joinstyle="miter"/>
            <v:imagedata r:id="rId15" o:title="eqId512f4c29ff276b7f35052ad4cc255ab5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66.75pt;height:15.75pt" o:ole="" coordsize="21600,21600" o:preferrelative="t" filled="f" stroked="f">
            <v:stroke joinstyle="miter"/>
            <v:imagedata r:id="rId17" o:title="eqIdbdc523f751a40a21dece5645b15af9a8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根据平行得到斜率，结合点坐标得到答案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直线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55.5pt;height:16.5pt" o:ole="" coordsize="21600,21600" o:preferrelative="t" filled="f" stroked="f">
            <v:stroke joinstyle="miter"/>
            <v:imagedata r:id="rId9" o:title="eqId81041b4dd93923454a8f69da30d53249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auto"/>
        </w:rPr>
        <w:t>的斜率为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20" o:title="eqId274a9dc37509f01c2606fb3086a46f4f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auto"/>
        </w:rPr>
        <w:t>，两直线平行，故所求直线方程为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81pt;height:20.25pt" o:ole="" coordsize="21600,21600" o:preferrelative="t" filled="f" stroked="f">
            <v:stroke joinstyle="miter"/>
            <v:imagedata r:id="rId22" o:title="eqIdb39bec7e474bc440596e9492e3b14067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整理得：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66.75pt;height:15.75pt" o:ole="" coordsize="21600,21600" o:preferrelative="t" filled="f" stroked="f">
            <v:stroke joinstyle="miter"/>
            <v:imagedata r:id="rId17" o:title="eqIdbdc523f751a40a21dece5645b15af9a8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D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焦点在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25" o:title="eqIdd053b14c8588eee2acbbe44fc37a6886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hAnsi="宋体"/>
          <w:color w:val="auto"/>
        </w:rPr>
        <w:t>轴的正半轴上，且焦点到准线的距离为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7" o:title="eqId61128ab996360a038e6e64d82fcba004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宋体" w:hAnsi="宋体"/>
          <w:color w:val="auto"/>
        </w:rPr>
        <w:t>的抛物线的标准方程是（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29" o:title="eqIde42102c1c07562853219ca5918803a27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31" o:title="eqId10f4123c19136d3a4dc040dce8e34e14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33" o:title="eqId745de5ef1fd897d16e37464172d5e8c9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35" o:title="eqIdb072ff6d1b83232bebd7d4709ffba4ef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直接由焦点位置及焦点到准线</w:t>
      </w:r>
      <w:r>
        <w:rPr>
          <w:rFonts w:ascii="宋体" w:hAnsi="宋体"/>
          <w:color w:val="auto"/>
        </w:rPr>
        <w:drawing>
          <wp:inline distT="0" distB="0" distL="0" distR="0">
            <wp:extent cx="133350" cy="177800"/>
            <wp:effectExtent l="0" t="0" r="0" b="0"/>
            <wp:docPr id="984033235" name="图片 984033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033235" name="图片 9840332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auto"/>
        </w:rPr>
        <w:t>距离写出标准方程即可.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由焦点在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25" o:title="eqIdd053b14c8588eee2acbbe44fc37a6886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ascii="宋体" w:hAnsi="宋体"/>
          <w:color w:val="auto"/>
        </w:rPr>
        <w:t>轴的正半轴上知抛物线开口向上，又焦点到准线的距离为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7" o:title="eqId61128ab996360a038e6e64d82fcba004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宋体" w:hAnsi="宋体"/>
          <w:color w:val="auto"/>
        </w:rPr>
        <w:t>，故抛物线的标准方程是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29" o:title="eqIde42102c1c07562853219ca5918803a27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已知空间向量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56.25pt;height:20.25pt" o:ole="" coordsize="21600,21600" o:preferrelative="t" filled="f" stroked="f">
            <v:stroke joinstyle="miter"/>
            <v:imagedata r:id="rId41" o:title="eqIdf9f3999e5ae9f3cdfdb4987b55ad067c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62.25pt;height:21pt" o:ole="" coordsize="21600,21600" o:preferrelative="t" filled="f" stroked="f">
            <v:stroke joinstyle="miter"/>
            <v:imagedata r:id="rId43" o:title="eqId3ad069ecc85ea41ebb92c4e7dd99acc9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57pt;height:20.25pt" o:ole="" coordsize="21600,21600" o:preferrelative="t" filled="f" stroked="f">
            <v:stroke joinstyle="miter"/>
            <v:imagedata r:id="rId45" o:title="eqIdc5097b39fa3a3442e3c1e17800659c94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rPr>
          <w:rFonts w:ascii="宋体" w:hAnsi="宋体"/>
          <w:color w:val="auto"/>
        </w:rPr>
        <w:t>，若向量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32.25pt;height:18.75pt" o:ole="" coordsize="21600,21600" o:preferrelative="t" filled="f" stroked="f">
            <v:stroke joinstyle="miter"/>
            <v:imagedata r:id="rId47" o:title="eqId7a0a32446aed06817f5f72abf7fdae4b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rPr>
          <w:rFonts w:ascii="宋体" w:hAnsi="宋体"/>
          <w:color w:val="auto"/>
        </w:rPr>
        <w:t>共面，则实数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18.75pt;height:9.75pt" o:ole="" coordsize="21600,21600" o:preferrelative="t" filled="f" stroked="f">
            <v:stroke joinstyle="miter"/>
            <v:imagedata r:id="rId49" o:title="eqIdcfd4a842fda2524039430cac053ee979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rPr>
          <w:rFonts w:eastAsia="Times New Roman" w:cs="Times New Roman"/>
          <w:color w:val="auto"/>
        </w:rPr>
        <w:t xml:space="preserve"> </w: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51" o:title="eqIdbdaa19de263700a15fcf213d64a8cd57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7" o:title="eqId61128ab996360a038e6e64d82fcba004"/>
            <o:lock v:ext="edit" aspectratio="t"/>
            <w10:anchorlock/>
          </v:shape>
          <o:OLEObject Type="Embed" ProgID="Equation.DSMT4" ShapeID="_x0000_i1050" DrawAspect="Content" ObjectID="_1468075750" r:id="rId53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54" o:title="eqId5ca7d1107389675d32b56ec097464c14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9.75pt;height:13.5pt" o:ole="" coordsize="21600,21600" o:preferrelative="t" filled="f" stroked="f">
            <v:stroke joinstyle="miter"/>
            <v:imagedata r:id="rId56" o:title="eqIdb8860d9787671b53b1ab68b3d526f5ca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根据题意和空间向量的基本定理列出方程组，解之即可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因为三向量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58" o:title="eqId7a2f4b1178f68bd147d1a2a6acd04435"/>
            <o:lock v:ext="edit" aspectratio="t"/>
            <w10:anchorlock/>
          </v:shape>
          <o:OLEObject Type="Embed" ProgID="Equation.DSMT4" ShapeID="_x0000_i1053" DrawAspect="Content" ObjectID="_1468075753" r:id="rId59"/>
        </w:object>
      </w:r>
      <w:r>
        <w:rPr>
          <w:rFonts w:ascii="宋体" w:hAnsi="宋体"/>
          <w:color w:val="auto"/>
        </w:rPr>
        <w:t>、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1.25pt;height:17.25pt" o:ole="" coordsize="21600,21600" o:preferrelative="t" filled="f" stroked="f">
            <v:stroke joinstyle="miter"/>
            <v:imagedata r:id="rId60" o:title="eqIdc94075193c11fe43f2396cff5a485054"/>
            <o:lock v:ext="edit" aspectratio="t"/>
            <w10:anchorlock/>
          </v:shape>
          <o:OLEObject Type="Embed" ProgID="Equation.DSMT4" ShapeID="_x0000_i1054" DrawAspect="Content" ObjectID="_1468075754" r:id="rId61"/>
        </w:object>
      </w:r>
      <w:r>
        <w:rPr>
          <w:rFonts w:ascii="宋体" w:hAnsi="宋体"/>
          <w:color w:val="auto"/>
        </w:rPr>
        <w:t>、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62" o:title="eqIdd366d8fbb7258ee051f49977441e14a2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rPr>
          <w:rFonts w:ascii="宋体" w:hAnsi="宋体"/>
          <w:color w:val="auto"/>
        </w:rPr>
        <w:t>共面，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设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60pt;height:17.25pt" o:ole="" coordsize="21600,21600" o:preferrelative="t" filled="f" stroked="f">
            <v:stroke joinstyle="miter"/>
            <v:imagedata r:id="rId64" o:title="eqIdf12589d114549a51d11630a42f55dc31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rPr>
          <w:rFonts w:ascii="宋体" w:hAnsi="宋体"/>
          <w:color w:val="auto"/>
        </w:rPr>
        <w:t>，其中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66" o:title="eqId294f5ba74cdf695fc9a8a8e52f421328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rPr>
          <w:rFonts w:ascii="宋体" w:hAnsi="宋体"/>
          <w:color w:val="auto"/>
        </w:rPr>
        <w:t>、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68" o:title="eqIdeb2bfd46447bdc5f025323d3cf5c008c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则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59.25pt;height:56.25pt" o:ole="" coordsize="21600,21600" o:preferrelative="t" filled="f" stroked="f">
            <v:stroke joinstyle="miter"/>
            <v:imagedata r:id="rId70" o:title="eqId4f2307f1fdf688476e5755f3bc0d76d1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35.25pt;height:56.25pt" o:ole="" coordsize="21600,21600" o:preferrelative="t" filled="f" stroked="f">
            <v:stroke joinstyle="miter"/>
            <v:imagedata r:id="rId72" o:title="eqIdbf701cf391deeb6d0b03898bc1504568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在棱长为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7" o:title="eqId61128ab996360a038e6e64d82fcba004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rPr>
          <w:rFonts w:ascii="宋体" w:hAnsi="宋体"/>
          <w:color w:val="auto"/>
        </w:rPr>
        <w:t>的正方体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90pt;height:14.25pt" o:ole="" coordsize="21600,21600" o:preferrelative="t" filled="f" stroked="f">
            <v:stroke joinstyle="miter"/>
            <v:imagedata r:id="rId75" o:title="eqId7a38c9a0297efc1bbbe6b7f6c083b10f"/>
            <o:lock v:ext="edit" aspectratio="t"/>
            <w10:anchorlock/>
          </v:shape>
          <o:OLEObject Type="Embed" ProgID="Equation.DSMT4" ShapeID="_x0000_i1062" DrawAspect="Content" ObjectID="_1468075762" r:id="rId76"/>
        </w:object>
      </w:r>
      <w:r>
        <w:rPr>
          <w:rFonts w:ascii="宋体" w:hAnsi="宋体"/>
          <w:color w:val="auto"/>
        </w:rPr>
        <w:t>中，点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2pt;height:12.75pt" o:ole="" coordsize="21600,21600" o:preferrelative="t" filled="f" stroked="f">
            <v:stroke joinstyle="miter"/>
            <v:imagedata r:id="rId77" o:title="eqId2a30f3a8b673cc28bd90c50cf1a35281"/>
            <o:lock v:ext="edit" aspectratio="t"/>
            <w10:anchorlock/>
          </v:shape>
          <o:OLEObject Type="Embed" ProgID="Equation.DSMT4" ShapeID="_x0000_i1063" DrawAspect="Content" ObjectID="_1468075763" r:id="rId78"/>
        </w:object>
      </w:r>
      <w:r>
        <w:rPr>
          <w:rFonts w:ascii="宋体" w:hAnsi="宋体"/>
          <w:color w:val="auto"/>
        </w:rPr>
        <w:t>为棱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23.25pt;height:14.25pt" o:ole="" coordsize="21600,21600" o:preferrelative="t" filled="f" stroked="f">
            <v:stroke joinstyle="miter"/>
            <v:imagedata r:id="rId79" o:title="eqId2e748663b134c6161ad31b4a279440cf"/>
            <o:lock v:ext="edit" aspectratio="t"/>
            <w10:anchorlock/>
          </v:shape>
          <o:OLEObject Type="Embed" ProgID="Equation.DSMT4" ShapeID="_x0000_i1064" DrawAspect="Content" ObjectID="_1468075764" r:id="rId80"/>
        </w:object>
      </w:r>
      <w:r>
        <w:rPr>
          <w:rFonts w:ascii="宋体" w:hAnsi="宋体"/>
          <w:color w:val="auto"/>
        </w:rPr>
        <w:t>的中点，则点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81" o:title="eqId6fe6c1f4151ab60da402880531f1548a"/>
            <o:lock v:ext="edit" aspectratio="t"/>
            <w10:anchorlock/>
          </v:shape>
          <o:OLEObject Type="Embed" ProgID="Equation.DSMT4" ShapeID="_x0000_i1065" DrawAspect="Content" ObjectID="_1468075765" r:id="rId82"/>
        </w:object>
      </w:r>
      <w:r>
        <w:rPr>
          <w:rFonts w:ascii="宋体" w:hAnsi="宋体"/>
          <w:color w:val="auto"/>
        </w:rPr>
        <w:t>到直线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8pt;height:12pt" o:ole="" coordsize="21600,21600" o:preferrelative="t" filled="f" stroked="f">
            <v:stroke joinstyle="miter"/>
            <v:imagedata r:id="rId83" o:title="eqId85c4bdfb0db1e31e8459df1d15f9ab55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rPr>
          <w:rFonts w:ascii="宋体" w:hAnsi="宋体"/>
          <w:color w:val="auto"/>
        </w:rPr>
        <w:t>的距离为</w:t>
      </w:r>
      <w:r>
        <w:rPr>
          <w:color w:val="auto"/>
        </w:rPr>
        <w:drawing>
          <wp:inline distT="0" distB="0" distL="0" distR="0">
            <wp:extent cx="38100" cy="381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1590675" cy="15049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54" o:title="eqId5ca7d1107389675d32b56ec097464c14"/>
            <o:lock v:ext="edit" aspectratio="t"/>
            <w10:anchorlock/>
          </v:shape>
          <o:OLEObject Type="Embed" ProgID="Equation.DSMT4" ShapeID="_x0000_i1067" DrawAspect="Content" ObjectID="_1468075767" r:id="rId87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88" o:title="eqId95bacae35b6e16a0a33c2bdc6bc07df7"/>
            <o:lock v:ext="edit" aspectratio="t"/>
            <w10:anchorlock/>
          </v:shape>
          <o:OLEObject Type="Embed" ProgID="Equation.DSMT4" ShapeID="_x0000_i1068" DrawAspect="Content" ObjectID="_1468075768" r:id="rId89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90" o:title="eqId3bc3aaad905bb6ce8bd82cf68ef275e1"/>
            <o:lock v:ext="edit" aspectratio="t"/>
            <w10:anchorlock/>
          </v:shape>
          <o:OLEObject Type="Embed" ProgID="Equation.DSMT4" ShapeID="_x0000_i1069" DrawAspect="Content" ObjectID="_1468075769" r:id="rId91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24pt;height:30pt" o:ole="" coordsize="21600,21600" o:preferrelative="t" filled="f" stroked="f">
            <v:stroke joinstyle="miter"/>
            <v:imagedata r:id="rId92" o:title="eqId9868f77d5ab5073b6145f1c6d272122e"/>
            <o:lock v:ext="edit" aspectratio="t"/>
            <w10:anchorlock/>
          </v:shape>
          <o:OLEObject Type="Embed" ProgID="Equation.DSMT4" ShapeID="_x0000_i1070" DrawAspect="Content" ObjectID="_1468075770" r:id="rId93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作出辅助线，找到点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81" o:title="eqId6fe6c1f4151ab60da402880531f1548a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rPr>
          <w:rFonts w:ascii="宋体" w:hAnsi="宋体"/>
          <w:color w:val="auto"/>
        </w:rPr>
        <w:t>到直线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18pt;height:12pt" o:ole="" coordsize="21600,21600" o:preferrelative="t" filled="f" stroked="f">
            <v:stroke joinstyle="miter"/>
            <v:imagedata r:id="rId83" o:title="eqId85c4bdfb0db1e31e8459df1d15f9ab55"/>
            <o:lock v:ext="edit" aspectratio="t"/>
            <w10:anchorlock/>
          </v:shape>
          <o:OLEObject Type="Embed" ProgID="Equation.DSMT4" ShapeID="_x0000_i1072" DrawAspect="Content" ObjectID="_1468075772" r:id="rId95"/>
        </w:object>
      </w:r>
      <w:r>
        <w:rPr>
          <w:rFonts w:ascii="宋体" w:hAnsi="宋体"/>
          <w:color w:val="auto"/>
        </w:rPr>
        <w:t>的距离，并求出各边长度，由余弦定理得到</w:t>
      </w: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96" o:title="eqId3114f5735635072c6578af38d37ace15"/>
            <o:lock v:ext="edit" aspectratio="t"/>
            <w10:anchorlock/>
          </v:shape>
          <o:OLEObject Type="Embed" ProgID="Equation.DSMT4" ShapeID="_x0000_i1073" DrawAspect="Content" ObjectID="_1468075773" r:id="rId97"/>
        </w:object>
      </w:r>
      <w:r>
        <w:rPr>
          <w:rFonts w:ascii="宋体" w:hAnsi="宋体"/>
          <w:color w:val="auto"/>
        </w:rPr>
        <w:t>，由同角三角函数关系得到</w:t>
      </w: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54pt;height:14.25pt" o:ole="" coordsize="21600,21600" o:preferrelative="t" filled="f" stroked="f">
            <v:stroke joinstyle="miter"/>
            <v:imagedata r:id="rId98" o:title="eqId95f35793b641114a6d387132b3d8b1ee"/>
            <o:lock v:ext="edit" aspectratio="t"/>
            <w10:anchorlock/>
          </v:shape>
          <o:OLEObject Type="Embed" ProgID="Equation.DSMT4" ShapeID="_x0000_i1074" DrawAspect="Content" ObjectID="_1468075774" r:id="rId99"/>
        </w:object>
      </w:r>
      <w:r>
        <w:rPr>
          <w:rFonts w:ascii="宋体" w:hAnsi="宋体"/>
          <w:color w:val="auto"/>
        </w:rPr>
        <w:t>，求出点到直线的距离.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链接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21.75pt;height:12.75pt" o:ole="" coordsize="21600,21600" o:preferrelative="t" filled="f" stroked="f">
            <v:stroke joinstyle="miter"/>
            <v:imagedata r:id="rId100" o:title="eqIde663220a66eff19da6a71e46b397db2e"/>
            <o:lock v:ext="edit" aspectratio="t"/>
            <w10:anchorlock/>
          </v:shape>
          <o:OLEObject Type="Embed" ProgID="Equation.DSMT4" ShapeID="_x0000_i1075" DrawAspect="Content" ObjectID="_1468075775" r:id="rId10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23.25pt;height:12.75pt" o:ole="" coordsize="21600,21600" o:preferrelative="t" filled="f" stroked="f">
            <v:stroke joinstyle="miter"/>
            <v:imagedata r:id="rId102" o:title="eqId536940246c89080f9b918f567e09c0de"/>
            <o:lock v:ext="edit" aspectratio="t"/>
            <w10:anchorlock/>
          </v:shape>
          <o:OLEObject Type="Embed" ProgID="Equation.DSMT4" ShapeID="_x0000_i1076" DrawAspect="Content" ObjectID="_1468075776" r:id="rId103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104" o:title="eqId24cfad1ba71a78d8f415335cde2f8c52"/>
            <o:lock v:ext="edit" aspectratio="t"/>
            <w10:anchorlock/>
          </v:shape>
          <o:OLEObject Type="Embed" ProgID="Equation.DSMT4" ShapeID="_x0000_i1077" DrawAspect="Content" ObjectID="_1468075777" r:id="rId105"/>
        </w:object>
      </w:r>
      <w:r>
        <w:rPr>
          <w:rFonts w:ascii="宋体" w:hAnsi="宋体"/>
          <w:color w:val="auto"/>
        </w:rPr>
        <w:t>，过点</w:t>
      </w:r>
      <w:r>
        <w:rPr>
          <w:color w:val="auto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12.75pt;height:12pt" o:ole="" coordsize="21600,21600" o:preferrelative="t" filled="f" stroked="f">
            <v:stroke joinstyle="miter"/>
            <v:imagedata r:id="rId106" o:title="eqIde7c314398e26ffc7164b82946eeb4273"/>
            <o:lock v:ext="edit" aspectratio="t"/>
            <w10:anchorlock/>
          </v:shape>
          <o:OLEObject Type="Embed" ProgID="Equation.DSMT4" ShapeID="_x0000_i1078" DrawAspect="Content" ObjectID="_1468075778" r:id="rId107"/>
        </w:object>
      </w:r>
      <w:r>
        <w:rPr>
          <w:rFonts w:ascii="宋体" w:hAnsi="宋体"/>
          <w:color w:val="auto"/>
        </w:rPr>
        <w:t>作</w:t>
      </w:r>
      <w:r>
        <w:rPr>
          <w:color w:val="auto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23.25pt;height:12.75pt" o:ole="" coordsize="21600,21600" o:preferrelative="t" filled="f" stroked="f">
            <v:stroke joinstyle="miter"/>
            <v:imagedata r:id="rId108" o:title="eqIdd71fe246270d1277f9eb2bf15af22e83"/>
            <o:lock v:ext="edit" aspectratio="t"/>
            <w10:anchorlock/>
          </v:shape>
          <o:OLEObject Type="Embed" ProgID="Equation.DSMT4" ShapeID="_x0000_i1079" DrawAspect="Content" ObjectID="_1468075779" r:id="rId109"/>
        </w:object>
      </w:r>
      <w:r>
        <w:rPr>
          <w:rFonts w:ascii="宋体" w:hAnsi="宋体"/>
          <w:color w:val="auto"/>
        </w:rPr>
        <w:t>⊥</w:t>
      </w:r>
      <w:r>
        <w:rPr>
          <w:color w:val="auto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18pt;height:12pt" o:ole="" coordsize="21600,21600" o:preferrelative="t" filled="f" stroked="f">
            <v:stroke joinstyle="miter"/>
            <v:imagedata r:id="rId83" o:title="eqId85c4bdfb0db1e31e8459df1d15f9ab55"/>
            <o:lock v:ext="edit" aspectratio="t"/>
            <w10:anchorlock/>
          </v:shape>
          <o:OLEObject Type="Embed" ProgID="Equation.DSMT4" ShapeID="_x0000_i1080" DrawAspect="Content" ObjectID="_1468075780" r:id="rId110"/>
        </w:object>
      </w:r>
      <w:r>
        <w:rPr>
          <w:rFonts w:ascii="宋体" w:hAnsi="宋体"/>
          <w:color w:val="auto"/>
        </w:rPr>
        <w:t>于点</w:t>
      </w:r>
      <w:r>
        <w:rPr>
          <w:color w:val="auto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111" o:title="eqIda0ed1ec316bc54c37c4286c208f55667"/>
            <o:lock v:ext="edit" aspectratio="t"/>
            <w10:anchorlock/>
          </v:shape>
          <o:OLEObject Type="Embed" ProgID="Equation.DSMT4" ShapeID="_x0000_i1081" DrawAspect="Content" ObjectID="_1468075781" r:id="rId112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故</w:t>
      </w:r>
      <w:r>
        <w:rPr>
          <w:color w:val="auto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23.25pt;height:12.75pt" o:ole="" coordsize="21600,21600" o:preferrelative="t" filled="f" stroked="f">
            <v:stroke joinstyle="miter"/>
            <v:imagedata r:id="rId108" o:title="eqIdd71fe246270d1277f9eb2bf15af22e83"/>
            <o:lock v:ext="edit" aspectratio="t"/>
            <w10:anchorlock/>
          </v:shape>
          <o:OLEObject Type="Embed" ProgID="Equation.DSMT4" ShapeID="_x0000_i1082" DrawAspect="Content" ObjectID="_1468075782" r:id="rId113"/>
        </w:object>
      </w:r>
      <w:r>
        <w:rPr>
          <w:rFonts w:ascii="宋体" w:hAnsi="宋体"/>
          <w:color w:val="auto"/>
        </w:rPr>
        <w:t>即为点</w:t>
      </w:r>
      <w:r>
        <w:rPr>
          <w:color w:val="auto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81" o:title="eqId6fe6c1f4151ab60da402880531f1548a"/>
            <o:lock v:ext="edit" aspectratio="t"/>
            <w10:anchorlock/>
          </v:shape>
          <o:OLEObject Type="Embed" ProgID="Equation.DSMT4" ShapeID="_x0000_i1083" DrawAspect="Content" ObjectID="_1468075783" r:id="rId114"/>
        </w:object>
      </w:r>
      <w:r>
        <w:rPr>
          <w:rFonts w:ascii="宋体" w:hAnsi="宋体"/>
          <w:color w:val="auto"/>
        </w:rPr>
        <w:t>到直线</w:t>
      </w:r>
      <w:r>
        <w:rPr>
          <w:color w:val="auto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18pt;height:12pt" o:ole="" coordsize="21600,21600" o:preferrelative="t" filled="f" stroked="f">
            <v:stroke joinstyle="miter"/>
            <v:imagedata r:id="rId83" o:title="eqId85c4bdfb0db1e31e8459df1d15f9ab55"/>
            <o:lock v:ext="edit" aspectratio="t"/>
            <w10:anchorlock/>
          </v:shape>
          <o:OLEObject Type="Embed" ProgID="Equation.DSMT4" ShapeID="_x0000_i1084" DrawAspect="Content" ObjectID="_1468075784" r:id="rId115"/>
        </w:object>
      </w:r>
      <w:r>
        <w:rPr>
          <w:rFonts w:ascii="宋体" w:hAnsi="宋体"/>
          <w:color w:val="auto"/>
        </w:rPr>
        <w:t>的距离，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∵正方体</w:t>
      </w:r>
      <w:r>
        <w:rPr>
          <w:color w:val="auto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90pt;height:14.25pt" o:ole="" coordsize="21600,21600" o:preferrelative="t" filled="f" stroked="f">
            <v:stroke joinstyle="miter"/>
            <v:imagedata r:id="rId75" o:title="eqId7a38c9a0297efc1bbbe6b7f6c083b10f"/>
            <o:lock v:ext="edit" aspectratio="t"/>
            <w10:anchorlock/>
          </v:shape>
          <o:OLEObject Type="Embed" ProgID="Equation.DSMT4" ShapeID="_x0000_i1085" DrawAspect="Content" ObjectID="_1468075785" r:id="rId116"/>
        </w:object>
      </w:r>
      <w:r>
        <w:rPr>
          <w:rFonts w:ascii="宋体" w:hAnsi="宋体"/>
          <w:color w:val="auto"/>
        </w:rPr>
        <w:t>的棱长为</w:t>
      </w:r>
      <w:r>
        <w:rPr>
          <w:color w:val="auto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27" o:title="eqId61128ab996360a038e6e64d82fcba004"/>
            <o:lock v:ext="edit" aspectratio="t"/>
            <w10:anchorlock/>
          </v:shape>
          <o:OLEObject Type="Embed" ProgID="Equation.DSMT4" ShapeID="_x0000_i1086" DrawAspect="Content" ObjectID="_1468075786" r:id="rId11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https://d.book118.com/677011032134006024</w:t>
        </w:r>
      </w:hyperlink>
    </w:p>
    <w:p>
      <w:pPr>
        <w:spacing w:line="360" w:lineRule="auto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28663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5.wmf" /><Relationship Id="rId101" Type="http://schemas.openxmlformats.org/officeDocument/2006/relationships/oleObject" Target="embeddings/oleObject51.bin" /><Relationship Id="rId102" Type="http://schemas.openxmlformats.org/officeDocument/2006/relationships/image" Target="media/image46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5.bin" /><Relationship Id="rId11" Type="http://schemas.openxmlformats.org/officeDocument/2006/relationships/image" Target="media/image4.wmf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0.wmf" /><Relationship Id="rId112" Type="http://schemas.openxmlformats.org/officeDocument/2006/relationships/oleObject" Target="embeddings/oleObject57.bin" /><Relationship Id="rId113" Type="http://schemas.openxmlformats.org/officeDocument/2006/relationships/oleObject" Target="embeddings/oleObject58.bin" /><Relationship Id="rId114" Type="http://schemas.openxmlformats.org/officeDocument/2006/relationships/oleObject" Target="embeddings/oleObject59.bin" /><Relationship Id="rId115" Type="http://schemas.openxmlformats.org/officeDocument/2006/relationships/oleObject" Target="embeddings/oleObject60.bin" /><Relationship Id="rId116" Type="http://schemas.openxmlformats.org/officeDocument/2006/relationships/oleObject" Target="embeddings/oleObject61.bin" /><Relationship Id="rId117" Type="http://schemas.openxmlformats.org/officeDocument/2006/relationships/oleObject" Target="embeddings/oleObject62.bin" /><Relationship Id="rId118" Type="http://schemas.openxmlformats.org/officeDocument/2006/relationships/hyperlink" Target="https://d.book118.com/677011032134006024" TargetMode="External" /><Relationship Id="rId119" Type="http://schemas.openxmlformats.org/officeDocument/2006/relationships/theme" Target="theme/theme1.xml" /><Relationship Id="rId12" Type="http://schemas.openxmlformats.org/officeDocument/2006/relationships/oleObject" Target="embeddings/oleObject3.bin" /><Relationship Id="rId120" Type="http://schemas.openxmlformats.org/officeDocument/2006/relationships/styles" Target="styles.xml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9.bin" /><Relationship Id="rId24" Type="http://schemas.openxmlformats.org/officeDocument/2006/relationships/oleObject" Target="embeddings/oleObject10.bin" /><Relationship Id="rId25" Type="http://schemas.openxmlformats.org/officeDocument/2006/relationships/image" Target="media/image10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6.wmf" /><Relationship Id="rId38" Type="http://schemas.openxmlformats.org/officeDocument/2006/relationships/oleObject" Target="embeddings/oleObject17.bin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7.wmf" /><Relationship Id="rId42" Type="http://schemas.openxmlformats.org/officeDocument/2006/relationships/oleObject" Target="embeddings/oleObject20.bin" /><Relationship Id="rId43" Type="http://schemas.openxmlformats.org/officeDocument/2006/relationships/image" Target="media/image18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22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21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4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5.bin" /><Relationship Id="rId53" Type="http://schemas.openxmlformats.org/officeDocument/2006/relationships/oleObject" Target="embeddings/oleObject26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8.bin" /><Relationship Id="rId58" Type="http://schemas.openxmlformats.org/officeDocument/2006/relationships/image" Target="media/image25.wmf" /><Relationship Id="rId59" Type="http://schemas.openxmlformats.org/officeDocument/2006/relationships/oleObject" Target="embeddings/oleObject29.bin" /><Relationship Id="rId6" Type="http://schemas.openxmlformats.org/officeDocument/2006/relationships/image" Target="media/image1.png" /><Relationship Id="rId60" Type="http://schemas.openxmlformats.org/officeDocument/2006/relationships/image" Target="media/image26.wmf" /><Relationship Id="rId61" Type="http://schemas.openxmlformats.org/officeDocument/2006/relationships/oleObject" Target="embeddings/oleObject30.bin" /><Relationship Id="rId62" Type="http://schemas.openxmlformats.org/officeDocument/2006/relationships/image" Target="media/image27.wmf" /><Relationship Id="rId63" Type="http://schemas.openxmlformats.org/officeDocument/2006/relationships/oleObject" Target="embeddings/oleObject31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2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6.bin" /><Relationship Id="rId74" Type="http://schemas.openxmlformats.org/officeDocument/2006/relationships/oleObject" Target="embeddings/oleObject37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39.bin" /><Relationship Id="rId79" Type="http://schemas.openxmlformats.org/officeDocument/2006/relationships/image" Target="media/image35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0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1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38.png" /><Relationship Id="rId86" Type="http://schemas.openxmlformats.org/officeDocument/2006/relationships/image" Target="media/image39.png" /><Relationship Id="rId87" Type="http://schemas.openxmlformats.org/officeDocument/2006/relationships/oleObject" Target="embeddings/oleObject43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4.bin" /><Relationship Id="rId9" Type="http://schemas.openxmlformats.org/officeDocument/2006/relationships/image" Target="media/image3.wmf" /><Relationship Id="rId90" Type="http://schemas.openxmlformats.org/officeDocument/2006/relationships/image" Target="media/image41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2.wmf" /><Relationship Id="rId93" Type="http://schemas.openxmlformats.org/officeDocument/2006/relationships/oleObject" Target="embeddings/oleObject46.bin" /><Relationship Id="rId94" Type="http://schemas.openxmlformats.org/officeDocument/2006/relationships/oleObject" Target="embeddings/oleObject47.bin" /><Relationship Id="rId95" Type="http://schemas.openxmlformats.org/officeDocument/2006/relationships/oleObject" Target="embeddings/oleObject48.bin" /><Relationship Id="rId96" Type="http://schemas.openxmlformats.org/officeDocument/2006/relationships/image" Target="media/image43.wmf" /><Relationship Id="rId97" Type="http://schemas.openxmlformats.org/officeDocument/2006/relationships/oleObject" Target="embeddings/oleObject49.bin" /><Relationship Id="rId98" Type="http://schemas.openxmlformats.org/officeDocument/2006/relationships/image" Target="media/image44.wmf" /><Relationship Id="rId99" Type="http://schemas.openxmlformats.org/officeDocument/2006/relationships/oleObject" Target="embeddings/oleObject50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4784</Words>
  <Characters>4955</Characters>
  <Application>Microsoft Office Word</Application>
  <DocSecurity>0</DocSecurity>
  <Lines>168</Lines>
  <Paragraphs>47</Paragraphs>
  <ScaleCrop>false</ScaleCrop>
  <Company/>
  <LinksUpToDate>false</LinksUpToDate>
  <CharactersWithSpaces>5195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2023-11-19T09:20:00Z</dcterms:created>
  <dcterms:modified xsi:type="dcterms:W3CDTF">2024-01-01T21:36:59Z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