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谐波减速设备项目可行性建设方案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40" w:history="1">
        <w:r>
          <w:rPr>
            <w:rFonts w:ascii="仿宋" w:eastAsia="仿宋" w:hAnsi="仿宋" w:cs="仿宋" w:hint="eastAsia"/>
            <w:lang w:eastAsia="zh-CN"/>
          </w:rPr>
          <w:t>概论</w:t>
        </w:r>
        <w:r>
          <w:tab/>
        </w:r>
        <w:r>
          <w:fldChar w:fldCharType="begin"/>
        </w:r>
        <w:r>
          <w:instrText xml:space="preserve"> PAGEREF _Toc29140 \h </w:instrText>
        </w:r>
        <w:r>
          <w:fldChar w:fldCharType="separate"/>
        </w:r>
        <w:r>
          <w:t>3</w:t>
        </w:r>
        <w:r>
          <w:fldChar w:fldCharType="end"/>
        </w:r>
      </w:hyperlink>
    </w:p>
    <w:p>
      <w:pPr>
        <w:pStyle w:val="TOC1"/>
        <w:tabs>
          <w:tab w:val="right" w:leader="dot" w:pos="8306"/>
        </w:tabs>
      </w:pPr>
      <w:hyperlink w:anchor="_Toc25824" w:history="1">
        <w:r>
          <w:rPr>
            <w:rFonts w:ascii="仿宋" w:eastAsia="仿宋" w:hAnsi="仿宋" w:cs="仿宋" w:hint="eastAsia"/>
            <w:lang w:eastAsia="zh-CN"/>
          </w:rPr>
          <w:t>一、财务管理与成本控制</w:t>
        </w:r>
        <w:r>
          <w:tab/>
        </w:r>
        <w:r>
          <w:fldChar w:fldCharType="begin"/>
        </w:r>
        <w:r>
          <w:instrText xml:space="preserve"> PAGEREF _Toc25824 \h </w:instrText>
        </w:r>
        <w:r>
          <w:fldChar w:fldCharType="separate"/>
        </w:r>
        <w:r>
          <w:t>3</w:t>
        </w:r>
        <w:r>
          <w:fldChar w:fldCharType="end"/>
        </w:r>
      </w:hyperlink>
    </w:p>
    <w:p>
      <w:pPr>
        <w:pStyle w:val="TOC2"/>
        <w:tabs>
          <w:tab w:val="right" w:leader="dot" w:pos="8306"/>
        </w:tabs>
      </w:pPr>
      <w:hyperlink w:anchor="_Toc23920" w:history="1">
        <w:r>
          <w:rPr>
            <w:rFonts w:ascii="仿宋" w:eastAsia="仿宋" w:hAnsi="仿宋" w:cs="仿宋" w:hint="eastAsia"/>
            <w:lang w:eastAsia="zh-CN"/>
          </w:rPr>
          <w:t>(一)、财务管理体系建设</w:t>
        </w:r>
        <w:r>
          <w:tab/>
        </w:r>
        <w:r>
          <w:fldChar w:fldCharType="begin"/>
        </w:r>
        <w:r>
          <w:instrText xml:space="preserve"> PAGEREF _Toc23920 \h </w:instrText>
        </w:r>
        <w:r>
          <w:fldChar w:fldCharType="separate"/>
        </w:r>
        <w:r>
          <w:t>3</w:t>
        </w:r>
        <w:r>
          <w:fldChar w:fldCharType="end"/>
        </w:r>
      </w:hyperlink>
    </w:p>
    <w:p>
      <w:pPr>
        <w:pStyle w:val="TOC2"/>
        <w:tabs>
          <w:tab w:val="right" w:leader="dot" w:pos="8306"/>
        </w:tabs>
      </w:pPr>
      <w:hyperlink w:anchor="_Toc30808" w:history="1">
        <w:r>
          <w:rPr>
            <w:rFonts w:ascii="仿宋" w:eastAsia="仿宋" w:hAnsi="仿宋" w:cs="仿宋" w:hint="eastAsia"/>
            <w:lang w:eastAsia="zh-CN"/>
          </w:rPr>
          <w:t>(二)、成本控制措施</w:t>
        </w:r>
        <w:r>
          <w:tab/>
        </w:r>
        <w:r>
          <w:fldChar w:fldCharType="begin"/>
        </w:r>
        <w:r>
          <w:instrText xml:space="preserve"> PAGEREF _Toc30808 \h </w:instrText>
        </w:r>
        <w:r>
          <w:fldChar w:fldCharType="separate"/>
        </w:r>
        <w:r>
          <w:t>4</w:t>
        </w:r>
        <w:r>
          <w:fldChar w:fldCharType="end"/>
        </w:r>
      </w:hyperlink>
    </w:p>
    <w:p>
      <w:pPr>
        <w:pStyle w:val="TOC1"/>
        <w:tabs>
          <w:tab w:val="right" w:leader="dot" w:pos="8306"/>
        </w:tabs>
      </w:pPr>
      <w:hyperlink w:anchor="_Toc27848" w:history="1">
        <w:r>
          <w:rPr>
            <w:rFonts w:ascii="仿宋" w:eastAsia="仿宋" w:hAnsi="仿宋" w:cs="仿宋" w:hint="eastAsia"/>
            <w:lang w:eastAsia="zh-CN"/>
          </w:rPr>
          <w:t>二、建设风险评估分析</w:t>
        </w:r>
        <w:r>
          <w:tab/>
        </w:r>
        <w:r>
          <w:fldChar w:fldCharType="begin"/>
        </w:r>
        <w:r>
          <w:instrText xml:space="preserve"> PAGEREF _Toc27848 \h </w:instrText>
        </w:r>
        <w:r>
          <w:fldChar w:fldCharType="separate"/>
        </w:r>
        <w:r>
          <w:t>5</w:t>
        </w:r>
        <w:r>
          <w:fldChar w:fldCharType="end"/>
        </w:r>
      </w:hyperlink>
    </w:p>
    <w:p>
      <w:pPr>
        <w:pStyle w:val="TOC2"/>
        <w:tabs>
          <w:tab w:val="right" w:leader="dot" w:pos="8306"/>
        </w:tabs>
      </w:pPr>
      <w:hyperlink w:anchor="_Toc1841" w:history="1">
        <w:r>
          <w:rPr>
            <w:rFonts w:ascii="仿宋" w:eastAsia="仿宋" w:hAnsi="仿宋" w:cs="仿宋" w:hint="eastAsia"/>
            <w:lang w:eastAsia="zh-CN"/>
          </w:rPr>
          <w:t>(一)、政策风险分析</w:t>
        </w:r>
        <w:r>
          <w:tab/>
        </w:r>
        <w:r>
          <w:fldChar w:fldCharType="begin"/>
        </w:r>
        <w:r>
          <w:instrText xml:space="preserve"> PAGEREF _Toc1841 \h </w:instrText>
        </w:r>
        <w:r>
          <w:fldChar w:fldCharType="separate"/>
        </w:r>
        <w:r>
          <w:t>5</w:t>
        </w:r>
        <w:r>
          <w:fldChar w:fldCharType="end"/>
        </w:r>
      </w:hyperlink>
    </w:p>
    <w:p>
      <w:pPr>
        <w:pStyle w:val="TOC2"/>
        <w:tabs>
          <w:tab w:val="right" w:leader="dot" w:pos="8306"/>
        </w:tabs>
      </w:pPr>
      <w:hyperlink w:anchor="_Toc15165" w:history="1">
        <w:r>
          <w:rPr>
            <w:rFonts w:ascii="仿宋" w:eastAsia="仿宋" w:hAnsi="仿宋" w:cs="仿宋" w:hint="eastAsia"/>
            <w:lang w:eastAsia="zh-CN"/>
          </w:rPr>
          <w:t>(二)、社会风险分析</w:t>
        </w:r>
        <w:r>
          <w:tab/>
        </w:r>
        <w:r>
          <w:fldChar w:fldCharType="begin"/>
        </w:r>
        <w:r>
          <w:instrText xml:space="preserve"> PAGEREF _Toc15165 \h </w:instrText>
        </w:r>
        <w:r>
          <w:fldChar w:fldCharType="separate"/>
        </w:r>
        <w:r>
          <w:t>7</w:t>
        </w:r>
        <w:r>
          <w:fldChar w:fldCharType="end"/>
        </w:r>
      </w:hyperlink>
    </w:p>
    <w:p>
      <w:pPr>
        <w:pStyle w:val="TOC2"/>
        <w:tabs>
          <w:tab w:val="right" w:leader="dot" w:pos="8306"/>
        </w:tabs>
      </w:pPr>
      <w:hyperlink w:anchor="_Toc5616" w:history="1">
        <w:r>
          <w:rPr>
            <w:rFonts w:ascii="仿宋" w:eastAsia="仿宋" w:hAnsi="仿宋" w:cs="仿宋" w:hint="eastAsia"/>
            <w:lang w:eastAsia="zh-CN"/>
          </w:rPr>
          <w:t>(三)、市场风险分析</w:t>
        </w:r>
        <w:r>
          <w:tab/>
        </w:r>
        <w:r>
          <w:fldChar w:fldCharType="begin"/>
        </w:r>
        <w:r>
          <w:instrText xml:space="preserve"> PAGEREF _Toc5616 \h </w:instrText>
        </w:r>
        <w:r>
          <w:fldChar w:fldCharType="separate"/>
        </w:r>
        <w:r>
          <w:t>8</w:t>
        </w:r>
        <w:r>
          <w:fldChar w:fldCharType="end"/>
        </w:r>
      </w:hyperlink>
    </w:p>
    <w:p>
      <w:pPr>
        <w:pStyle w:val="TOC2"/>
        <w:tabs>
          <w:tab w:val="right" w:leader="dot" w:pos="8306"/>
        </w:tabs>
      </w:pPr>
      <w:hyperlink w:anchor="_Toc24387" w:history="1">
        <w:r>
          <w:rPr>
            <w:rFonts w:ascii="仿宋" w:eastAsia="仿宋" w:hAnsi="仿宋" w:cs="仿宋" w:hint="eastAsia"/>
            <w:lang w:eastAsia="zh-CN"/>
          </w:rPr>
          <w:t>(四)、资金风险分析</w:t>
        </w:r>
        <w:r>
          <w:tab/>
        </w:r>
        <w:r>
          <w:fldChar w:fldCharType="begin"/>
        </w:r>
        <w:r>
          <w:instrText xml:space="preserve"> PAGEREF _Toc24387 \h </w:instrText>
        </w:r>
        <w:r>
          <w:fldChar w:fldCharType="separate"/>
        </w:r>
        <w:r>
          <w:t>9</w:t>
        </w:r>
        <w:r>
          <w:fldChar w:fldCharType="end"/>
        </w:r>
      </w:hyperlink>
    </w:p>
    <w:p>
      <w:pPr>
        <w:pStyle w:val="TOC2"/>
        <w:tabs>
          <w:tab w:val="right" w:leader="dot" w:pos="8306"/>
        </w:tabs>
      </w:pPr>
      <w:hyperlink w:anchor="_Toc32055" w:history="1">
        <w:r>
          <w:rPr>
            <w:rFonts w:ascii="仿宋" w:eastAsia="仿宋" w:hAnsi="仿宋" w:cs="仿宋" w:hint="eastAsia"/>
            <w:lang w:eastAsia="zh-CN"/>
          </w:rPr>
          <w:t>(五)、技术风险分析</w:t>
        </w:r>
        <w:r>
          <w:tab/>
        </w:r>
        <w:r>
          <w:fldChar w:fldCharType="begin"/>
        </w:r>
        <w:r>
          <w:instrText xml:space="preserve"> PAGEREF _Toc32055 \h </w:instrText>
        </w:r>
        <w:r>
          <w:fldChar w:fldCharType="separate"/>
        </w:r>
        <w:r>
          <w:t>10</w:t>
        </w:r>
        <w:r>
          <w:fldChar w:fldCharType="end"/>
        </w:r>
      </w:hyperlink>
    </w:p>
    <w:p>
      <w:pPr>
        <w:pStyle w:val="TOC2"/>
        <w:tabs>
          <w:tab w:val="right" w:leader="dot" w:pos="8306"/>
        </w:tabs>
      </w:pPr>
      <w:hyperlink w:anchor="_Toc25350" w:history="1">
        <w:r>
          <w:rPr>
            <w:rFonts w:ascii="仿宋" w:eastAsia="仿宋" w:hAnsi="仿宋" w:cs="仿宋" w:hint="eastAsia"/>
            <w:lang w:eastAsia="zh-CN"/>
          </w:rPr>
          <w:t>(六)、财务风险分析</w:t>
        </w:r>
        <w:r>
          <w:tab/>
        </w:r>
        <w:r>
          <w:fldChar w:fldCharType="begin"/>
        </w:r>
        <w:r>
          <w:instrText xml:space="preserve"> PAGEREF _Toc25350 \h </w:instrText>
        </w:r>
        <w:r>
          <w:fldChar w:fldCharType="separate"/>
        </w:r>
        <w:r>
          <w:t>12</w:t>
        </w:r>
        <w:r>
          <w:fldChar w:fldCharType="end"/>
        </w:r>
      </w:hyperlink>
    </w:p>
    <w:p>
      <w:pPr>
        <w:pStyle w:val="TOC2"/>
        <w:tabs>
          <w:tab w:val="right" w:leader="dot" w:pos="8306"/>
        </w:tabs>
      </w:pPr>
      <w:hyperlink w:anchor="_Toc10826" w:history="1">
        <w:r>
          <w:rPr>
            <w:rFonts w:ascii="仿宋" w:eastAsia="仿宋" w:hAnsi="仿宋" w:cs="仿宋" w:hint="eastAsia"/>
            <w:lang w:eastAsia="zh-CN"/>
          </w:rPr>
          <w:t>(七)、管理风险分析</w:t>
        </w:r>
        <w:r>
          <w:tab/>
        </w:r>
        <w:r>
          <w:fldChar w:fldCharType="begin"/>
        </w:r>
        <w:r>
          <w:instrText xml:space="preserve"> PAGEREF _Toc10826 \h </w:instrText>
        </w:r>
        <w:r>
          <w:fldChar w:fldCharType="separate"/>
        </w:r>
        <w:r>
          <w:t>13</w:t>
        </w:r>
        <w:r>
          <w:fldChar w:fldCharType="end"/>
        </w:r>
      </w:hyperlink>
    </w:p>
    <w:p>
      <w:pPr>
        <w:pStyle w:val="TOC2"/>
        <w:tabs>
          <w:tab w:val="right" w:leader="dot" w:pos="8306"/>
        </w:tabs>
      </w:pPr>
      <w:hyperlink w:anchor="_Toc857" w:history="1">
        <w:r>
          <w:rPr>
            <w:rFonts w:ascii="仿宋" w:eastAsia="仿宋" w:hAnsi="仿宋" w:cs="仿宋" w:hint="eastAsia"/>
            <w:lang w:eastAsia="zh-CN"/>
          </w:rPr>
          <w:t>(八)、其它风险分析</w:t>
        </w:r>
        <w:r>
          <w:tab/>
        </w:r>
        <w:r>
          <w:fldChar w:fldCharType="begin"/>
        </w:r>
        <w:r>
          <w:instrText xml:space="preserve"> PAGEREF _Toc857 \h </w:instrText>
        </w:r>
        <w:r>
          <w:fldChar w:fldCharType="separate"/>
        </w:r>
        <w:r>
          <w:t>15</w:t>
        </w:r>
        <w:r>
          <w:fldChar w:fldCharType="end"/>
        </w:r>
      </w:hyperlink>
    </w:p>
    <w:p>
      <w:pPr>
        <w:pStyle w:val="TOC2"/>
        <w:tabs>
          <w:tab w:val="right" w:leader="dot" w:pos="8306"/>
        </w:tabs>
      </w:pPr>
      <w:hyperlink w:anchor="_Toc24776" w:history="1">
        <w:r>
          <w:rPr>
            <w:rFonts w:ascii="仿宋" w:eastAsia="仿宋" w:hAnsi="仿宋" w:cs="仿宋" w:hint="eastAsia"/>
            <w:lang w:eastAsia="zh-CN"/>
          </w:rPr>
          <w:t>(九)、社会影响评估</w:t>
        </w:r>
        <w:r>
          <w:tab/>
        </w:r>
        <w:r>
          <w:fldChar w:fldCharType="begin"/>
        </w:r>
        <w:r>
          <w:instrText xml:space="preserve"> PAGEREF _Toc24776 \h </w:instrText>
        </w:r>
        <w:r>
          <w:fldChar w:fldCharType="separate"/>
        </w:r>
        <w:r>
          <w:t>16</w:t>
        </w:r>
        <w:r>
          <w:fldChar w:fldCharType="end"/>
        </w:r>
      </w:hyperlink>
    </w:p>
    <w:p>
      <w:pPr>
        <w:pStyle w:val="TOC1"/>
        <w:tabs>
          <w:tab w:val="right" w:leader="dot" w:pos="8306"/>
        </w:tabs>
      </w:pPr>
      <w:hyperlink w:anchor="_Toc28435" w:history="1">
        <w:r>
          <w:rPr>
            <w:rFonts w:ascii="仿宋" w:eastAsia="仿宋" w:hAnsi="仿宋" w:cs="仿宋" w:hint="eastAsia"/>
            <w:lang w:eastAsia="zh-CN"/>
          </w:rPr>
          <w:t>三、资源开发及综合利用分析</w:t>
        </w:r>
        <w:r>
          <w:tab/>
        </w:r>
        <w:r>
          <w:fldChar w:fldCharType="begin"/>
        </w:r>
        <w:r>
          <w:instrText xml:space="preserve"> PAGEREF _Toc28435 \h </w:instrText>
        </w:r>
        <w:r>
          <w:fldChar w:fldCharType="separate"/>
        </w:r>
        <w:r>
          <w:t>18</w:t>
        </w:r>
        <w:r>
          <w:fldChar w:fldCharType="end"/>
        </w:r>
      </w:hyperlink>
    </w:p>
    <w:p>
      <w:pPr>
        <w:pStyle w:val="TOC2"/>
        <w:tabs>
          <w:tab w:val="right" w:leader="dot" w:pos="8306"/>
        </w:tabs>
      </w:pPr>
      <w:hyperlink w:anchor="_Toc28443" w:history="1">
        <w:r>
          <w:rPr>
            <w:rFonts w:ascii="仿宋" w:eastAsia="仿宋" w:hAnsi="仿宋" w:cs="仿宋" w:hint="eastAsia"/>
            <w:lang w:eastAsia="zh-CN"/>
          </w:rPr>
          <w:t>(一)、资源开发方案</w:t>
        </w:r>
        <w:r>
          <w:tab/>
        </w:r>
        <w:r>
          <w:fldChar w:fldCharType="begin"/>
        </w:r>
        <w:r>
          <w:instrText xml:space="preserve"> PAGEREF _Toc28443 \h </w:instrText>
        </w:r>
        <w:r>
          <w:fldChar w:fldCharType="separate"/>
        </w:r>
        <w:r>
          <w:t>18</w:t>
        </w:r>
        <w:r>
          <w:fldChar w:fldCharType="end"/>
        </w:r>
      </w:hyperlink>
    </w:p>
    <w:p>
      <w:pPr>
        <w:pStyle w:val="TOC2"/>
        <w:tabs>
          <w:tab w:val="right" w:leader="dot" w:pos="8306"/>
        </w:tabs>
      </w:pPr>
      <w:hyperlink w:anchor="_Toc21050" w:history="1">
        <w:r>
          <w:rPr>
            <w:rFonts w:ascii="仿宋" w:eastAsia="仿宋" w:hAnsi="仿宋" w:cs="仿宋" w:hint="eastAsia"/>
            <w:lang w:eastAsia="zh-CN"/>
          </w:rPr>
          <w:t>(二)、资源利用方案</w:t>
        </w:r>
        <w:r>
          <w:tab/>
        </w:r>
        <w:r>
          <w:fldChar w:fldCharType="begin"/>
        </w:r>
        <w:r>
          <w:instrText xml:space="preserve"> PAGEREF _Toc21050 \h </w:instrText>
        </w:r>
        <w:r>
          <w:fldChar w:fldCharType="separate"/>
        </w:r>
        <w:r>
          <w:t>19</w:t>
        </w:r>
        <w:r>
          <w:fldChar w:fldCharType="end"/>
        </w:r>
      </w:hyperlink>
    </w:p>
    <w:p>
      <w:pPr>
        <w:pStyle w:val="TOC2"/>
        <w:tabs>
          <w:tab w:val="right" w:leader="dot" w:pos="8306"/>
        </w:tabs>
      </w:pPr>
      <w:hyperlink w:anchor="_Toc4966" w:history="1">
        <w:r>
          <w:rPr>
            <w:rFonts w:ascii="仿宋" w:eastAsia="仿宋" w:hAnsi="仿宋" w:cs="仿宋" w:hint="eastAsia"/>
            <w:lang w:eastAsia="zh-CN"/>
          </w:rPr>
          <w:t>(三)、资源节约措施</w:t>
        </w:r>
        <w:r>
          <w:tab/>
        </w:r>
        <w:r>
          <w:fldChar w:fldCharType="begin"/>
        </w:r>
        <w:r>
          <w:instrText xml:space="preserve"> PAGEREF _Toc4966 \h </w:instrText>
        </w:r>
        <w:r>
          <w:fldChar w:fldCharType="separate"/>
        </w:r>
        <w:r>
          <w:t>20</w:t>
        </w:r>
        <w:r>
          <w:fldChar w:fldCharType="end"/>
        </w:r>
      </w:hyperlink>
    </w:p>
    <w:p>
      <w:pPr>
        <w:pStyle w:val="TOC1"/>
        <w:tabs>
          <w:tab w:val="right" w:leader="dot" w:pos="8306"/>
        </w:tabs>
      </w:pPr>
      <w:hyperlink w:anchor="_Toc5045" w:history="1">
        <w:r>
          <w:rPr>
            <w:rFonts w:ascii="仿宋" w:eastAsia="仿宋" w:hAnsi="仿宋" w:cs="仿宋" w:hint="eastAsia"/>
            <w:lang w:eastAsia="zh-CN"/>
          </w:rPr>
          <w:t>四、社会影响分析</w:t>
        </w:r>
        <w:r>
          <w:tab/>
        </w:r>
        <w:r>
          <w:fldChar w:fldCharType="begin"/>
        </w:r>
        <w:r>
          <w:instrText xml:space="preserve"> PAGEREF _Toc5045 \h </w:instrText>
        </w:r>
        <w:r>
          <w:fldChar w:fldCharType="separate"/>
        </w:r>
        <w:r>
          <w:t>21</w:t>
        </w:r>
        <w:r>
          <w:fldChar w:fldCharType="end"/>
        </w:r>
      </w:hyperlink>
    </w:p>
    <w:p>
      <w:pPr>
        <w:pStyle w:val="TOC2"/>
        <w:tabs>
          <w:tab w:val="right" w:leader="dot" w:pos="8306"/>
        </w:tabs>
      </w:pPr>
      <w:hyperlink w:anchor="_Toc32003" w:history="1">
        <w:r>
          <w:rPr>
            <w:rFonts w:ascii="仿宋" w:eastAsia="仿宋" w:hAnsi="仿宋" w:cs="仿宋" w:hint="eastAsia"/>
            <w:lang w:eastAsia="zh-CN"/>
          </w:rPr>
          <w:t>(一)、社会影响效果分析</w:t>
        </w:r>
        <w:r>
          <w:tab/>
        </w:r>
        <w:r>
          <w:fldChar w:fldCharType="begin"/>
        </w:r>
        <w:r>
          <w:instrText xml:space="preserve"> PAGEREF _Toc32003 \h </w:instrText>
        </w:r>
        <w:r>
          <w:fldChar w:fldCharType="separate"/>
        </w:r>
        <w:r>
          <w:t>21</w:t>
        </w:r>
        <w:r>
          <w:fldChar w:fldCharType="end"/>
        </w:r>
      </w:hyperlink>
    </w:p>
    <w:p>
      <w:pPr>
        <w:pStyle w:val="TOC2"/>
        <w:tabs>
          <w:tab w:val="right" w:leader="dot" w:pos="8306"/>
        </w:tabs>
      </w:pPr>
      <w:hyperlink w:anchor="_Toc8536" w:history="1">
        <w:r>
          <w:rPr>
            <w:rFonts w:ascii="仿宋" w:eastAsia="仿宋" w:hAnsi="仿宋" w:cs="仿宋" w:hint="eastAsia"/>
            <w:lang w:eastAsia="zh-CN"/>
          </w:rPr>
          <w:t>(二)、社会适应性分析</w:t>
        </w:r>
        <w:r>
          <w:tab/>
        </w:r>
        <w:r>
          <w:fldChar w:fldCharType="begin"/>
        </w:r>
        <w:r>
          <w:instrText xml:space="preserve"> PAGEREF _Toc8536 \h </w:instrText>
        </w:r>
        <w:r>
          <w:fldChar w:fldCharType="separate"/>
        </w:r>
        <w:r>
          <w:t>24</w:t>
        </w:r>
        <w:r>
          <w:fldChar w:fldCharType="end"/>
        </w:r>
      </w:hyperlink>
    </w:p>
    <w:p>
      <w:pPr>
        <w:pStyle w:val="TOC2"/>
        <w:tabs>
          <w:tab w:val="right" w:leader="dot" w:pos="8306"/>
        </w:tabs>
      </w:pPr>
      <w:hyperlink w:anchor="_Toc30412" w:history="1">
        <w:r>
          <w:rPr>
            <w:rFonts w:ascii="仿宋" w:eastAsia="仿宋" w:hAnsi="仿宋" w:cs="仿宋" w:hint="eastAsia"/>
            <w:lang w:eastAsia="zh-CN"/>
          </w:rPr>
          <w:t>(三)、社会风险及对策分析</w:t>
        </w:r>
        <w:r>
          <w:tab/>
        </w:r>
        <w:r>
          <w:fldChar w:fldCharType="begin"/>
        </w:r>
        <w:r>
          <w:instrText xml:space="preserve"> PAGEREF _Toc30412 \h </w:instrText>
        </w:r>
        <w:r>
          <w:fldChar w:fldCharType="separate"/>
        </w:r>
        <w:r>
          <w:t>25</w:t>
        </w:r>
        <w:r>
          <w:fldChar w:fldCharType="end"/>
        </w:r>
      </w:hyperlink>
    </w:p>
    <w:p>
      <w:pPr>
        <w:pStyle w:val="TOC1"/>
        <w:tabs>
          <w:tab w:val="right" w:leader="dot" w:pos="8306"/>
        </w:tabs>
      </w:pPr>
      <w:hyperlink w:anchor="_Toc17799" w:history="1">
        <w:r>
          <w:rPr>
            <w:rFonts w:ascii="仿宋" w:eastAsia="仿宋" w:hAnsi="仿宋" w:cs="仿宋" w:hint="eastAsia"/>
            <w:lang w:eastAsia="zh-CN"/>
          </w:rPr>
          <w:t>五、谐波减速设备项目概论</w:t>
        </w:r>
        <w:r>
          <w:tab/>
        </w:r>
        <w:r>
          <w:fldChar w:fldCharType="begin"/>
        </w:r>
        <w:r>
          <w:instrText xml:space="preserve"> PAGEREF _Toc17799 \h </w:instrText>
        </w:r>
        <w:r>
          <w:fldChar w:fldCharType="separate"/>
        </w:r>
        <w:r>
          <w:t>29</w:t>
        </w:r>
        <w:r>
          <w:fldChar w:fldCharType="end"/>
        </w:r>
      </w:hyperlink>
    </w:p>
    <w:p>
      <w:pPr>
        <w:pStyle w:val="TOC2"/>
        <w:tabs>
          <w:tab w:val="right" w:leader="dot" w:pos="8306"/>
        </w:tabs>
      </w:pPr>
      <w:hyperlink w:anchor="_Toc26816" w:history="1">
        <w:r>
          <w:rPr>
            <w:rFonts w:ascii="仿宋" w:eastAsia="仿宋" w:hAnsi="仿宋" w:cs="仿宋" w:hint="eastAsia"/>
            <w:lang w:eastAsia="zh-CN"/>
          </w:rPr>
          <w:t>(一)、项目申报单位概况</w:t>
        </w:r>
        <w:r>
          <w:tab/>
        </w:r>
        <w:r>
          <w:fldChar w:fldCharType="begin"/>
        </w:r>
        <w:r>
          <w:instrText xml:space="preserve"> PAGEREF _Toc26816 \h </w:instrText>
        </w:r>
        <w:r>
          <w:fldChar w:fldCharType="separate"/>
        </w:r>
        <w:r>
          <w:t>29</w:t>
        </w:r>
        <w:r>
          <w:fldChar w:fldCharType="end"/>
        </w:r>
      </w:hyperlink>
    </w:p>
    <w:p>
      <w:pPr>
        <w:pStyle w:val="TOC2"/>
        <w:tabs>
          <w:tab w:val="right" w:leader="dot" w:pos="8306"/>
        </w:tabs>
      </w:pPr>
      <w:hyperlink w:anchor="_Toc6856" w:history="1">
        <w:r>
          <w:rPr>
            <w:rFonts w:ascii="仿宋" w:eastAsia="仿宋" w:hAnsi="仿宋" w:cs="仿宋" w:hint="eastAsia"/>
            <w:lang w:eastAsia="zh-CN"/>
          </w:rPr>
          <w:t>(二)、项目概况</w:t>
        </w:r>
        <w:r>
          <w:tab/>
        </w:r>
        <w:r>
          <w:fldChar w:fldCharType="begin"/>
        </w:r>
        <w:r>
          <w:instrText xml:space="preserve"> PAGEREF _Toc6856 \h </w:instrText>
        </w:r>
        <w:r>
          <w:fldChar w:fldCharType="separate"/>
        </w:r>
        <w:r>
          <w:t>30</w:t>
        </w:r>
        <w:r>
          <w:fldChar w:fldCharType="end"/>
        </w:r>
      </w:hyperlink>
    </w:p>
    <w:p>
      <w:pPr>
        <w:pStyle w:val="TOC1"/>
        <w:tabs>
          <w:tab w:val="right" w:leader="dot" w:pos="8306"/>
        </w:tabs>
      </w:pPr>
      <w:hyperlink w:anchor="_Toc5063" w:history="1">
        <w:r>
          <w:rPr>
            <w:rFonts w:ascii="仿宋" w:eastAsia="仿宋" w:hAnsi="仿宋" w:cs="仿宋" w:hint="eastAsia"/>
            <w:lang w:eastAsia="zh-CN"/>
          </w:rPr>
          <w:t>六、经济影响分析</w:t>
        </w:r>
        <w:r>
          <w:tab/>
        </w:r>
        <w:r>
          <w:fldChar w:fldCharType="begin"/>
        </w:r>
        <w:r>
          <w:instrText xml:space="preserve"> PAGEREF _Toc5063 \h </w:instrText>
        </w:r>
        <w:r>
          <w:fldChar w:fldCharType="separate"/>
        </w:r>
        <w:r>
          <w:t>33</w:t>
        </w:r>
        <w:r>
          <w:fldChar w:fldCharType="end"/>
        </w:r>
      </w:hyperlink>
    </w:p>
    <w:p>
      <w:pPr>
        <w:pStyle w:val="TOC2"/>
        <w:tabs>
          <w:tab w:val="right" w:leader="dot" w:pos="8306"/>
        </w:tabs>
      </w:pPr>
      <w:hyperlink w:anchor="_Toc5364" w:history="1">
        <w:r>
          <w:rPr>
            <w:rFonts w:ascii="仿宋" w:eastAsia="仿宋" w:hAnsi="仿宋" w:cs="仿宋" w:hint="eastAsia"/>
            <w:lang w:eastAsia="zh-CN"/>
          </w:rPr>
          <w:t>(一)、经济费用效益或费用效果分析</w:t>
        </w:r>
        <w:r>
          <w:tab/>
        </w:r>
        <w:r>
          <w:fldChar w:fldCharType="begin"/>
        </w:r>
        <w:r>
          <w:instrText xml:space="preserve"> PAGEREF _Toc5364 \h </w:instrText>
        </w:r>
        <w:r>
          <w:fldChar w:fldCharType="separate"/>
        </w:r>
        <w:r>
          <w:t>33</w:t>
        </w:r>
        <w:r>
          <w:fldChar w:fldCharType="end"/>
        </w:r>
      </w:hyperlink>
    </w:p>
    <w:p>
      <w:pPr>
        <w:pStyle w:val="TOC2"/>
        <w:tabs>
          <w:tab w:val="right" w:leader="dot" w:pos="8306"/>
        </w:tabs>
      </w:pPr>
      <w:hyperlink w:anchor="_Toc16546" w:history="1">
        <w:r>
          <w:rPr>
            <w:rFonts w:ascii="仿宋" w:eastAsia="仿宋" w:hAnsi="仿宋" w:cs="仿宋" w:hint="eastAsia"/>
            <w:lang w:eastAsia="zh-CN"/>
          </w:rPr>
          <w:t>(二)、行业影响分析</w:t>
        </w:r>
        <w:r>
          <w:tab/>
        </w:r>
        <w:r>
          <w:fldChar w:fldCharType="begin"/>
        </w:r>
        <w:r>
          <w:instrText xml:space="preserve"> PAGEREF _Toc16546 \h </w:instrText>
        </w:r>
        <w:r>
          <w:fldChar w:fldCharType="separate"/>
        </w:r>
        <w:r>
          <w:t>35</w:t>
        </w:r>
        <w:r>
          <w:fldChar w:fldCharType="end"/>
        </w:r>
      </w:hyperlink>
    </w:p>
    <w:p>
      <w:pPr>
        <w:pStyle w:val="TOC2"/>
        <w:tabs>
          <w:tab w:val="right" w:leader="dot" w:pos="8306"/>
        </w:tabs>
      </w:pPr>
      <w:hyperlink w:anchor="_Toc5355" w:history="1">
        <w:r>
          <w:rPr>
            <w:rFonts w:ascii="仿宋" w:eastAsia="仿宋" w:hAnsi="仿宋" w:cs="仿宋" w:hint="eastAsia"/>
            <w:lang w:eastAsia="zh-CN"/>
          </w:rPr>
          <w:t>(三)、区域经济影响分析</w:t>
        </w:r>
        <w:r>
          <w:tab/>
        </w:r>
        <w:r>
          <w:fldChar w:fldCharType="begin"/>
        </w:r>
        <w:r>
          <w:instrText xml:space="preserve"> PAGEREF _Toc5355 \h </w:instrText>
        </w:r>
        <w:r>
          <w:fldChar w:fldCharType="separate"/>
        </w:r>
        <w:r>
          <w:t>37</w:t>
        </w:r>
        <w:r>
          <w:fldChar w:fldCharType="end"/>
        </w:r>
      </w:hyperlink>
    </w:p>
    <w:p>
      <w:pPr>
        <w:pStyle w:val="TOC2"/>
        <w:tabs>
          <w:tab w:val="right" w:leader="dot" w:pos="8306"/>
        </w:tabs>
      </w:pPr>
      <w:hyperlink w:anchor="_Toc9031" w:history="1">
        <w:r>
          <w:rPr>
            <w:rFonts w:ascii="仿宋" w:eastAsia="仿宋" w:hAnsi="仿宋" w:cs="仿宋" w:hint="eastAsia"/>
            <w:lang w:eastAsia="zh-CN"/>
          </w:rPr>
          <w:t>(四)、宏观经济影响分析</w:t>
        </w:r>
        <w:r>
          <w:tab/>
        </w:r>
        <w:r>
          <w:fldChar w:fldCharType="begin"/>
        </w:r>
        <w:r>
          <w:instrText xml:space="preserve"> PAGEREF _Toc9031 \h </w:instrText>
        </w:r>
        <w:r>
          <w:fldChar w:fldCharType="separate"/>
        </w:r>
        <w:r>
          <w:t>38</w:t>
        </w:r>
        <w:r>
          <w:fldChar w:fldCharType="end"/>
        </w:r>
      </w:hyperlink>
    </w:p>
    <w:p>
      <w:pPr>
        <w:pStyle w:val="TOC1"/>
        <w:tabs>
          <w:tab w:val="right" w:leader="dot" w:pos="8306"/>
        </w:tabs>
      </w:pPr>
      <w:hyperlink w:anchor="_Toc25337" w:history="1">
        <w:r>
          <w:rPr>
            <w:rFonts w:ascii="仿宋" w:eastAsia="仿宋" w:hAnsi="仿宋" w:cs="仿宋" w:hint="eastAsia"/>
            <w:lang w:eastAsia="zh-CN"/>
          </w:rPr>
          <w:t>七、项目实施与管理方案</w:t>
        </w:r>
        <w:r>
          <w:tab/>
        </w:r>
        <w:r>
          <w:fldChar w:fldCharType="begin"/>
        </w:r>
        <w:r>
          <w:instrText xml:space="preserve"> PAGEREF _Toc25337 \h </w:instrText>
        </w:r>
        <w:r>
          <w:fldChar w:fldCharType="separate"/>
        </w:r>
        <w:r>
          <w:t>39</w:t>
        </w:r>
        <w:r>
          <w:fldChar w:fldCharType="end"/>
        </w:r>
      </w:hyperlink>
    </w:p>
    <w:p>
      <w:pPr>
        <w:pStyle w:val="TOC2"/>
        <w:tabs>
          <w:tab w:val="right" w:leader="dot" w:pos="8306"/>
        </w:tabs>
      </w:pPr>
      <w:hyperlink w:anchor="_Toc32318" w:history="1">
        <w:r>
          <w:rPr>
            <w:rFonts w:ascii="仿宋" w:eastAsia="仿宋" w:hAnsi="仿宋" w:cs="仿宋" w:hint="eastAsia"/>
            <w:lang w:eastAsia="zh-CN"/>
          </w:rPr>
          <w:t>(一)、项目实施计划</w:t>
        </w:r>
        <w:r>
          <w:tab/>
        </w:r>
        <w:r>
          <w:fldChar w:fldCharType="begin"/>
        </w:r>
        <w:r>
          <w:instrText xml:space="preserve"> PAGEREF _Toc32318 \h </w:instrText>
        </w:r>
        <w:r>
          <w:fldChar w:fldCharType="separate"/>
        </w:r>
        <w:r>
          <w:t>39</w:t>
        </w:r>
        <w:r>
          <w:fldChar w:fldCharType="end"/>
        </w:r>
      </w:hyperlink>
    </w:p>
    <w:p>
      <w:pPr>
        <w:pStyle w:val="TOC2"/>
        <w:tabs>
          <w:tab w:val="right" w:leader="dot" w:pos="8306"/>
        </w:tabs>
      </w:pPr>
      <w:hyperlink w:anchor="_Toc3405" w:history="1">
        <w:r>
          <w:rPr>
            <w:rFonts w:ascii="仿宋" w:eastAsia="仿宋" w:hAnsi="仿宋" w:cs="仿宋" w:hint="eastAsia"/>
            <w:lang w:eastAsia="zh-CN"/>
          </w:rPr>
          <w:t>(二)、项目组织机构与职责</w:t>
        </w:r>
        <w:r>
          <w:tab/>
        </w:r>
        <w:r>
          <w:fldChar w:fldCharType="begin"/>
        </w:r>
        <w:r>
          <w:instrText xml:space="preserve"> PAGEREF _Toc3405 \h </w:instrText>
        </w:r>
        <w:r>
          <w:fldChar w:fldCharType="separate"/>
        </w:r>
        <w:r>
          <w:t>41</w:t>
        </w:r>
        <w:r>
          <w:fldChar w:fldCharType="end"/>
        </w:r>
      </w:hyperlink>
    </w:p>
    <w:p>
      <w:pPr>
        <w:pStyle w:val="TOC2"/>
        <w:tabs>
          <w:tab w:val="right" w:leader="dot" w:pos="8306"/>
        </w:tabs>
      </w:pPr>
      <w:hyperlink w:anchor="_Toc11702" w:history="1">
        <w:r>
          <w:rPr>
            <w:rFonts w:ascii="仿宋" w:eastAsia="仿宋" w:hAnsi="仿宋" w:cs="仿宋" w:hint="eastAsia"/>
            <w:lang w:eastAsia="zh-CN"/>
          </w:rPr>
          <w:t>(三)、项目管理与监控体系</w:t>
        </w:r>
        <w:r>
          <w:tab/>
        </w:r>
        <w:r>
          <w:fldChar w:fldCharType="begin"/>
        </w:r>
        <w:r>
          <w:instrText xml:space="preserve"> PAGEREF _Toc11702 \h </w:instrText>
        </w:r>
        <w:r>
          <w:fldChar w:fldCharType="separate"/>
        </w:r>
        <w:r>
          <w:t>43</w:t>
        </w:r>
        <w:r>
          <w:fldChar w:fldCharType="end"/>
        </w:r>
      </w:hyperlink>
    </w:p>
    <w:p>
      <w:pPr>
        <w:pStyle w:val="TOC1"/>
        <w:tabs>
          <w:tab w:val="right" w:leader="dot" w:pos="8306"/>
        </w:tabs>
      </w:pPr>
      <w:hyperlink w:anchor="_Toc21292" w:history="1">
        <w:r>
          <w:rPr>
            <w:rFonts w:ascii="仿宋" w:eastAsia="仿宋" w:hAnsi="仿宋" w:cs="仿宋" w:hint="eastAsia"/>
            <w:lang w:eastAsia="zh-CN"/>
          </w:rPr>
          <w:t>八、技术创新与产业升级</w:t>
        </w:r>
        <w:r>
          <w:tab/>
        </w:r>
        <w:r>
          <w:fldChar w:fldCharType="begin"/>
        </w:r>
        <w:r>
          <w:instrText xml:space="preserve"> PAGEREF _Toc21292 \h </w:instrText>
        </w:r>
        <w:r>
          <w:fldChar w:fldCharType="separate"/>
        </w:r>
        <w:r>
          <w:t>45</w:t>
        </w:r>
        <w:r>
          <w:fldChar w:fldCharType="end"/>
        </w:r>
      </w:hyperlink>
    </w:p>
    <w:p>
      <w:pPr>
        <w:pStyle w:val="TOC2"/>
        <w:tabs>
          <w:tab w:val="right" w:leader="dot" w:pos="8306"/>
        </w:tabs>
      </w:pPr>
      <w:hyperlink w:anchor="_Toc16487" w:history="1">
        <w:r>
          <w:rPr>
            <w:rFonts w:ascii="仿宋" w:eastAsia="仿宋" w:hAnsi="仿宋" w:cs="仿宋" w:hint="eastAsia"/>
            <w:lang w:eastAsia="zh-CN"/>
          </w:rPr>
          <w:t>(一)、技术创新方向与目标</w:t>
        </w:r>
        <w:r>
          <w:tab/>
        </w:r>
        <w:r>
          <w:fldChar w:fldCharType="begin"/>
        </w:r>
        <w:r>
          <w:instrText xml:space="preserve"> PAGEREF _Toc16487 \h </w:instrText>
        </w:r>
        <w:r>
          <w:fldChar w:fldCharType="separate"/>
        </w:r>
        <w:r>
          <w:t>45</w:t>
        </w:r>
        <w:r>
          <w:fldChar w:fldCharType="end"/>
        </w:r>
      </w:hyperlink>
    </w:p>
    <w:p>
      <w:pPr>
        <w:pStyle w:val="TOC2"/>
        <w:tabs>
          <w:tab w:val="right" w:leader="dot" w:pos="8306"/>
        </w:tabs>
      </w:pPr>
      <w:hyperlink w:anchor="_Toc19149" w:history="1">
        <w:r>
          <w:rPr>
            <w:rFonts w:ascii="仿宋" w:eastAsia="仿宋" w:hAnsi="仿宋" w:cs="仿宋" w:hint="eastAsia"/>
            <w:lang w:eastAsia="zh-CN"/>
          </w:rPr>
          <w:t>(二)、产业升级路径与措施</w:t>
        </w:r>
        <w:r>
          <w:tab/>
        </w:r>
        <w:r>
          <w:fldChar w:fldCharType="begin"/>
        </w:r>
        <w:r>
          <w:instrText xml:space="preserve"> PAGEREF _Toc19149 \h </w:instrText>
        </w:r>
        <w:r>
          <w:fldChar w:fldCharType="separate"/>
        </w:r>
        <w:r>
          <w:t>46</w:t>
        </w:r>
        <w:r>
          <w:fldChar w:fldCharType="end"/>
        </w:r>
      </w:hyperlink>
    </w:p>
    <w:p>
      <w:pPr>
        <w:pStyle w:val="TOC1"/>
        <w:tabs>
          <w:tab w:val="right" w:leader="dot" w:pos="8306"/>
        </w:tabs>
      </w:pPr>
      <w:hyperlink w:anchor="_Toc13448" w:history="1">
        <w:r>
          <w:rPr>
            <w:rFonts w:ascii="仿宋" w:eastAsia="仿宋" w:hAnsi="仿宋" w:cs="仿宋" w:hint="eastAsia"/>
            <w:lang w:eastAsia="zh-CN"/>
          </w:rPr>
          <w:t>九、项目进度计划</w:t>
        </w:r>
        <w:r>
          <w:tab/>
        </w:r>
        <w:r>
          <w:fldChar w:fldCharType="begin"/>
        </w:r>
        <w:r>
          <w:instrText xml:space="preserve"> PAGEREF _Toc13448 \h </w:instrText>
        </w:r>
        <w:r>
          <w:fldChar w:fldCharType="separate"/>
        </w:r>
        <w:r>
          <w:t>48</w:t>
        </w:r>
        <w:r>
          <w:fldChar w:fldCharType="end"/>
        </w:r>
      </w:hyperlink>
    </w:p>
    <w:p>
      <w:pPr>
        <w:pStyle w:val="TOC2"/>
        <w:tabs>
          <w:tab w:val="right" w:leader="dot" w:pos="8306"/>
        </w:tabs>
      </w:pPr>
      <w:hyperlink w:anchor="_Toc7934" w:history="1">
        <w:r>
          <w:rPr>
            <w:rFonts w:ascii="仿宋" w:eastAsia="仿宋" w:hAnsi="仿宋" w:cs="仿宋" w:hint="eastAsia"/>
            <w:lang w:eastAsia="zh-CN"/>
          </w:rPr>
          <w:t>(一)、建设周期</w:t>
        </w:r>
        <w:r>
          <w:tab/>
        </w:r>
        <w:r>
          <w:fldChar w:fldCharType="begin"/>
        </w:r>
        <w:r>
          <w:instrText xml:space="preserve"> PAGEREF _Toc7934 \h </w:instrText>
        </w:r>
        <w:r>
          <w:fldChar w:fldCharType="separate"/>
        </w:r>
        <w:r>
          <w:t>48</w:t>
        </w:r>
        <w:r>
          <w:fldChar w:fldCharType="end"/>
        </w:r>
      </w:hyperlink>
    </w:p>
    <w:p>
      <w:pPr>
        <w:pStyle w:val="TOC2"/>
        <w:tabs>
          <w:tab w:val="right" w:leader="dot" w:pos="8306"/>
        </w:tabs>
      </w:pPr>
      <w:hyperlink w:anchor="_Toc24922" w:history="1">
        <w:r>
          <w:rPr>
            <w:rFonts w:ascii="仿宋" w:eastAsia="仿宋" w:hAnsi="仿宋" w:cs="仿宋" w:hint="eastAsia"/>
            <w:lang w:eastAsia="zh-CN"/>
          </w:rPr>
          <w:t>(二)、建设进度</w:t>
        </w:r>
        <w:r>
          <w:tab/>
        </w:r>
        <w:r>
          <w:fldChar w:fldCharType="begin"/>
        </w:r>
        <w:r>
          <w:instrText xml:space="preserve"> PAGEREF _Toc24922 \h </w:instrText>
        </w:r>
        <w:r>
          <w:fldChar w:fldCharType="separate"/>
        </w:r>
        <w:r>
          <w:t>48</w:t>
        </w:r>
        <w:r>
          <w:fldChar w:fldCharType="end"/>
        </w:r>
      </w:hyperlink>
    </w:p>
    <w:p>
      <w:pPr>
        <w:pStyle w:val="TOC2"/>
        <w:tabs>
          <w:tab w:val="right" w:leader="dot" w:pos="8306"/>
        </w:tabs>
      </w:pPr>
      <w:hyperlink w:anchor="_Toc27391" w:history="1">
        <w:r>
          <w:rPr>
            <w:rFonts w:ascii="仿宋" w:eastAsia="仿宋" w:hAnsi="仿宋" w:cs="仿宋" w:hint="eastAsia"/>
            <w:lang w:eastAsia="zh-CN"/>
          </w:rPr>
          <w:t>(三)、进度安排注意事项</w:t>
        </w:r>
        <w:r>
          <w:tab/>
        </w:r>
        <w:r>
          <w:fldChar w:fldCharType="begin"/>
        </w:r>
        <w:r>
          <w:instrText xml:space="preserve"> PAGEREF _Toc27391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76" w:history="1">
        <w:r>
          <w:rPr>
            <w:rFonts w:ascii="仿宋" w:eastAsia="仿宋" w:hAnsi="仿宋" w:cs="仿宋" w:hint="eastAsia"/>
            <w:lang w:eastAsia="zh-CN"/>
          </w:rPr>
          <w:t>(四)、人力资源配置</w:t>
        </w:r>
        <w:r>
          <w:tab/>
        </w:r>
        <w:r>
          <w:fldChar w:fldCharType="begin"/>
        </w:r>
        <w:r>
          <w:instrText xml:space="preserve"> PAGEREF _Toc6676 \h </w:instrText>
        </w:r>
        <w:r>
          <w:fldChar w:fldCharType="separate"/>
        </w:r>
        <w:r>
          <w:t>50</w:t>
        </w:r>
        <w:r>
          <w:fldChar w:fldCharType="end"/>
        </w:r>
      </w:hyperlink>
    </w:p>
    <w:p>
      <w:pPr>
        <w:pStyle w:val="TOC2"/>
        <w:tabs>
          <w:tab w:val="right" w:leader="dot" w:pos="8306"/>
        </w:tabs>
      </w:pPr>
      <w:hyperlink w:anchor="_Toc11837" w:history="1">
        <w:r>
          <w:rPr>
            <w:rFonts w:ascii="仿宋" w:eastAsia="仿宋" w:hAnsi="仿宋" w:cs="仿宋" w:hint="eastAsia"/>
            <w:lang w:eastAsia="zh-CN"/>
          </w:rPr>
          <w:t>(五)、员工培训</w:t>
        </w:r>
        <w:r>
          <w:tab/>
        </w:r>
        <w:r>
          <w:fldChar w:fldCharType="begin"/>
        </w:r>
        <w:r>
          <w:instrText xml:space="preserve"> PAGEREF _Toc11837 \h </w:instrText>
        </w:r>
        <w:r>
          <w:fldChar w:fldCharType="separate"/>
        </w:r>
        <w:r>
          <w:t>52</w:t>
        </w:r>
        <w:r>
          <w:fldChar w:fldCharType="end"/>
        </w:r>
      </w:hyperlink>
    </w:p>
    <w:p>
      <w:pPr>
        <w:pStyle w:val="TOC2"/>
        <w:tabs>
          <w:tab w:val="right" w:leader="dot" w:pos="8306"/>
        </w:tabs>
      </w:pPr>
      <w:hyperlink w:anchor="_Toc15673" w:history="1">
        <w:r>
          <w:rPr>
            <w:rFonts w:ascii="仿宋" w:eastAsia="仿宋" w:hAnsi="仿宋" w:cs="仿宋" w:hint="eastAsia"/>
            <w:lang w:eastAsia="zh-CN"/>
          </w:rPr>
          <w:t>(六)、项目实施保障</w:t>
        </w:r>
        <w:r>
          <w:tab/>
        </w:r>
        <w:r>
          <w:fldChar w:fldCharType="begin"/>
        </w:r>
        <w:r>
          <w:instrText xml:space="preserve"> PAGEREF _Toc15673 \h </w:instrText>
        </w:r>
        <w:r>
          <w:fldChar w:fldCharType="separate"/>
        </w:r>
        <w:r>
          <w:t>53</w:t>
        </w:r>
        <w:r>
          <w:fldChar w:fldCharType="end"/>
        </w:r>
      </w:hyperlink>
    </w:p>
    <w:p>
      <w:pPr>
        <w:pStyle w:val="TOC2"/>
        <w:tabs>
          <w:tab w:val="right" w:leader="dot" w:pos="8306"/>
        </w:tabs>
      </w:pPr>
      <w:hyperlink w:anchor="_Toc24270" w:history="1">
        <w:r>
          <w:rPr>
            <w:rFonts w:ascii="仿宋" w:eastAsia="仿宋" w:hAnsi="仿宋" w:cs="仿宋" w:hint="eastAsia"/>
            <w:lang w:eastAsia="zh-CN"/>
          </w:rPr>
          <w:t>(七)、安全规范管理</w:t>
        </w:r>
        <w:r>
          <w:tab/>
        </w:r>
        <w:r>
          <w:fldChar w:fldCharType="begin"/>
        </w:r>
        <w:r>
          <w:instrText xml:space="preserve"> PAGEREF _Toc24270 \h </w:instrText>
        </w:r>
        <w:r>
          <w:fldChar w:fldCharType="separate"/>
        </w:r>
        <w:r>
          <w:t>54</w:t>
        </w:r>
        <w:r>
          <w:fldChar w:fldCharType="end"/>
        </w:r>
      </w:hyperlink>
    </w:p>
    <w:p>
      <w:pPr>
        <w:pStyle w:val="TOC1"/>
        <w:tabs>
          <w:tab w:val="right" w:leader="dot" w:pos="8306"/>
        </w:tabs>
      </w:pPr>
      <w:hyperlink w:anchor="_Toc15266" w:history="1">
        <w:r>
          <w:rPr>
            <w:rFonts w:ascii="仿宋" w:eastAsia="仿宋" w:hAnsi="仿宋" w:cs="仿宋" w:hint="eastAsia"/>
            <w:lang w:eastAsia="zh-CN"/>
          </w:rPr>
          <w:t>十、项目变更管理</w:t>
        </w:r>
        <w:r>
          <w:tab/>
        </w:r>
        <w:r>
          <w:fldChar w:fldCharType="begin"/>
        </w:r>
        <w:r>
          <w:instrText xml:space="preserve"> PAGEREF _Toc15266 \h </w:instrText>
        </w:r>
        <w:r>
          <w:fldChar w:fldCharType="separate"/>
        </w:r>
        <w:r>
          <w:t>55</w:t>
        </w:r>
        <w:r>
          <w:fldChar w:fldCharType="end"/>
        </w:r>
      </w:hyperlink>
    </w:p>
    <w:p>
      <w:pPr>
        <w:pStyle w:val="TOC2"/>
        <w:tabs>
          <w:tab w:val="right" w:leader="dot" w:pos="8306"/>
        </w:tabs>
      </w:pPr>
      <w:hyperlink w:anchor="_Toc6365" w:history="1">
        <w:r>
          <w:rPr>
            <w:rFonts w:ascii="仿宋" w:eastAsia="仿宋" w:hAnsi="仿宋" w:cs="仿宋" w:hint="eastAsia"/>
            <w:lang w:eastAsia="zh-CN"/>
          </w:rPr>
          <w:t>(一)、变更控制流程</w:t>
        </w:r>
        <w:r>
          <w:tab/>
        </w:r>
        <w:r>
          <w:fldChar w:fldCharType="begin"/>
        </w:r>
        <w:r>
          <w:instrText xml:space="preserve"> PAGEREF _Toc6365 \h </w:instrText>
        </w:r>
        <w:r>
          <w:fldChar w:fldCharType="separate"/>
        </w:r>
        <w:r>
          <w:t>55</w:t>
        </w:r>
        <w:r>
          <w:fldChar w:fldCharType="end"/>
        </w:r>
      </w:hyperlink>
    </w:p>
    <w:p>
      <w:pPr>
        <w:pStyle w:val="TOC2"/>
        <w:tabs>
          <w:tab w:val="right" w:leader="dot" w:pos="8306"/>
        </w:tabs>
      </w:pPr>
      <w:hyperlink w:anchor="_Toc15547" w:history="1">
        <w:r>
          <w:rPr>
            <w:rFonts w:ascii="仿宋" w:eastAsia="仿宋" w:hAnsi="仿宋" w:cs="仿宋" w:hint="eastAsia"/>
            <w:lang w:eastAsia="zh-CN"/>
          </w:rPr>
          <w:t>(二)、影响评估与处理</w:t>
        </w:r>
        <w:r>
          <w:tab/>
        </w:r>
        <w:r>
          <w:fldChar w:fldCharType="begin"/>
        </w:r>
        <w:r>
          <w:instrText xml:space="preserve"> PAGEREF _Toc15547 \h </w:instrText>
        </w:r>
        <w:r>
          <w:fldChar w:fldCharType="separate"/>
        </w:r>
        <w:r>
          <w:t>56</w:t>
        </w:r>
        <w:r>
          <w:fldChar w:fldCharType="end"/>
        </w:r>
      </w:hyperlink>
    </w:p>
    <w:p>
      <w:pPr>
        <w:pStyle w:val="TOC2"/>
        <w:tabs>
          <w:tab w:val="right" w:leader="dot" w:pos="8306"/>
        </w:tabs>
      </w:pPr>
      <w:hyperlink w:anchor="_Toc6758" w:history="1">
        <w:r>
          <w:rPr>
            <w:rFonts w:ascii="仿宋" w:eastAsia="仿宋" w:hAnsi="仿宋" w:cs="仿宋" w:hint="eastAsia"/>
            <w:lang w:eastAsia="zh-CN"/>
          </w:rPr>
          <w:t>(三)、变更记录与追踪</w:t>
        </w:r>
        <w:r>
          <w:tab/>
        </w:r>
        <w:r>
          <w:fldChar w:fldCharType="begin"/>
        </w:r>
        <w:r>
          <w:instrText xml:space="preserve"> PAGEREF _Toc6758 \h </w:instrText>
        </w:r>
        <w:r>
          <w:fldChar w:fldCharType="separate"/>
        </w:r>
        <w:r>
          <w:t>58</w:t>
        </w:r>
        <w:r>
          <w:fldChar w:fldCharType="end"/>
        </w:r>
      </w:hyperlink>
    </w:p>
    <w:p>
      <w:pPr>
        <w:pStyle w:val="TOC2"/>
        <w:tabs>
          <w:tab w:val="right" w:leader="dot" w:pos="8306"/>
        </w:tabs>
      </w:pPr>
      <w:hyperlink w:anchor="_Toc29125" w:history="1">
        <w:r>
          <w:rPr>
            <w:rFonts w:ascii="仿宋" w:eastAsia="仿宋" w:hAnsi="仿宋" w:cs="仿宋" w:hint="eastAsia"/>
            <w:lang w:eastAsia="zh-CN"/>
          </w:rPr>
          <w:t>(四)、变更管理策略</w:t>
        </w:r>
        <w:r>
          <w:tab/>
        </w:r>
        <w:r>
          <w:fldChar w:fldCharType="begin"/>
        </w:r>
        <w:r>
          <w:instrText xml:space="preserve"> PAGEREF _Toc29125 \h </w:instrText>
        </w:r>
        <w:r>
          <w:fldChar w:fldCharType="separate"/>
        </w:r>
        <w:r>
          <w:t>59</w:t>
        </w:r>
        <w:r>
          <w:fldChar w:fldCharType="end"/>
        </w:r>
      </w:hyperlink>
    </w:p>
    <w:p>
      <w:pPr>
        <w:pStyle w:val="TOC1"/>
        <w:tabs>
          <w:tab w:val="right" w:leader="dot" w:pos="8306"/>
        </w:tabs>
      </w:pPr>
      <w:hyperlink w:anchor="_Toc30199" w:history="1">
        <w:r>
          <w:rPr>
            <w:rFonts w:ascii="仿宋" w:eastAsia="仿宋" w:hAnsi="仿宋" w:cs="仿宋" w:hint="eastAsia"/>
            <w:lang w:eastAsia="zh-CN"/>
          </w:rPr>
          <w:t>十一、客户关系管理与市场拓展</w:t>
        </w:r>
        <w:r>
          <w:tab/>
        </w:r>
        <w:r>
          <w:fldChar w:fldCharType="begin"/>
        </w:r>
        <w:r>
          <w:instrText xml:space="preserve"> PAGEREF _Toc30199 \h </w:instrText>
        </w:r>
        <w:r>
          <w:fldChar w:fldCharType="separate"/>
        </w:r>
        <w:r>
          <w:t>61</w:t>
        </w:r>
        <w:r>
          <w:fldChar w:fldCharType="end"/>
        </w:r>
      </w:hyperlink>
    </w:p>
    <w:p>
      <w:pPr>
        <w:pStyle w:val="TOC2"/>
        <w:tabs>
          <w:tab w:val="right" w:leader="dot" w:pos="8306"/>
        </w:tabs>
      </w:pPr>
      <w:hyperlink w:anchor="_Toc30753" w:history="1">
        <w:r>
          <w:rPr>
            <w:rFonts w:ascii="仿宋" w:eastAsia="仿宋" w:hAnsi="仿宋" w:cs="仿宋" w:hint="eastAsia"/>
            <w:lang w:eastAsia="zh-CN"/>
          </w:rPr>
          <w:t>(一)、客户关系管理策略</w:t>
        </w:r>
        <w:r>
          <w:tab/>
        </w:r>
        <w:r>
          <w:fldChar w:fldCharType="begin"/>
        </w:r>
        <w:r>
          <w:instrText xml:space="preserve"> PAGEREF _Toc30753 \h </w:instrText>
        </w:r>
        <w:r>
          <w:fldChar w:fldCharType="separate"/>
        </w:r>
        <w:r>
          <w:t>61</w:t>
        </w:r>
        <w:r>
          <w:fldChar w:fldCharType="end"/>
        </w:r>
      </w:hyperlink>
    </w:p>
    <w:p>
      <w:pPr>
        <w:pStyle w:val="TOC2"/>
        <w:tabs>
          <w:tab w:val="right" w:leader="dot" w:pos="8306"/>
        </w:tabs>
      </w:pPr>
      <w:hyperlink w:anchor="_Toc31825" w:history="1">
        <w:r>
          <w:rPr>
            <w:rFonts w:ascii="仿宋" w:eastAsia="仿宋" w:hAnsi="仿宋" w:cs="仿宋" w:hint="eastAsia"/>
            <w:lang w:eastAsia="zh-CN"/>
          </w:rPr>
          <w:t>(二)、市场拓展方案</w:t>
        </w:r>
        <w:r>
          <w:tab/>
        </w:r>
        <w:r>
          <w:fldChar w:fldCharType="begin"/>
        </w:r>
        <w:r>
          <w:instrText xml:space="preserve"> PAGEREF _Toc31825 \h </w:instrText>
        </w:r>
        <w:r>
          <w:fldChar w:fldCharType="separate"/>
        </w:r>
        <w:r>
          <w:t>62</w:t>
        </w:r>
        <w:r>
          <w:fldChar w:fldCharType="end"/>
        </w:r>
      </w:hyperlink>
    </w:p>
    <w:p>
      <w:pPr>
        <w:pStyle w:val="TOC1"/>
        <w:tabs>
          <w:tab w:val="right" w:leader="dot" w:pos="8306"/>
        </w:tabs>
      </w:pPr>
      <w:hyperlink w:anchor="_Toc27371" w:history="1">
        <w:r>
          <w:rPr>
            <w:rFonts w:ascii="仿宋" w:eastAsia="仿宋" w:hAnsi="仿宋" w:cs="仿宋" w:hint="eastAsia"/>
            <w:lang w:eastAsia="zh-CN"/>
          </w:rPr>
          <w:t>十二、安全与应急管理</w:t>
        </w:r>
        <w:r>
          <w:tab/>
        </w:r>
        <w:r>
          <w:fldChar w:fldCharType="begin"/>
        </w:r>
        <w:r>
          <w:instrText xml:space="preserve"> PAGEREF _Toc27371 \h </w:instrText>
        </w:r>
        <w:r>
          <w:fldChar w:fldCharType="separate"/>
        </w:r>
        <w:r>
          <w:t>63</w:t>
        </w:r>
        <w:r>
          <w:fldChar w:fldCharType="end"/>
        </w:r>
      </w:hyperlink>
    </w:p>
    <w:p>
      <w:pPr>
        <w:pStyle w:val="TOC2"/>
        <w:tabs>
          <w:tab w:val="right" w:leader="dot" w:pos="8306"/>
        </w:tabs>
      </w:pPr>
      <w:hyperlink w:anchor="_Toc7186" w:history="1">
        <w:r>
          <w:rPr>
            <w:rFonts w:ascii="仿宋" w:eastAsia="仿宋" w:hAnsi="仿宋" w:cs="仿宋" w:hint="eastAsia"/>
            <w:lang w:eastAsia="zh-CN"/>
          </w:rPr>
          <w:t>(一)、安全生产管理</w:t>
        </w:r>
        <w:r>
          <w:tab/>
        </w:r>
        <w:r>
          <w:fldChar w:fldCharType="begin"/>
        </w:r>
        <w:r>
          <w:instrText xml:space="preserve"> PAGEREF _Toc7186 \h </w:instrText>
        </w:r>
        <w:r>
          <w:fldChar w:fldCharType="separate"/>
        </w:r>
        <w:r>
          <w:t>63</w:t>
        </w:r>
        <w:r>
          <w:fldChar w:fldCharType="end"/>
        </w:r>
      </w:hyperlink>
    </w:p>
    <w:p>
      <w:pPr>
        <w:pStyle w:val="TOC2"/>
        <w:tabs>
          <w:tab w:val="right" w:leader="dot" w:pos="8306"/>
        </w:tabs>
      </w:pPr>
      <w:hyperlink w:anchor="_Toc1644" w:history="1">
        <w:r>
          <w:rPr>
            <w:rFonts w:ascii="仿宋" w:eastAsia="仿宋" w:hAnsi="仿宋" w:cs="仿宋" w:hint="eastAsia"/>
            <w:lang w:eastAsia="zh-CN"/>
          </w:rPr>
          <w:t>(二)、应急预案与响应</w:t>
        </w:r>
        <w:r>
          <w:tab/>
        </w:r>
        <w:r>
          <w:fldChar w:fldCharType="begin"/>
        </w:r>
        <w:r>
          <w:instrText xml:space="preserve"> PAGEREF _Toc1644 \h </w:instrText>
        </w:r>
        <w:r>
          <w:fldChar w:fldCharType="separate"/>
        </w:r>
        <w:r>
          <w:t>65</w:t>
        </w:r>
        <w:r>
          <w:fldChar w:fldCharType="end"/>
        </w:r>
      </w:hyperlink>
    </w:p>
    <w:p>
      <w:pPr>
        <w:pStyle w:val="TOC1"/>
        <w:tabs>
          <w:tab w:val="right" w:leader="dot" w:pos="8306"/>
        </w:tabs>
      </w:pPr>
      <w:hyperlink w:anchor="_Toc12255" w:history="1">
        <w:r>
          <w:rPr>
            <w:rFonts w:ascii="仿宋" w:eastAsia="仿宋" w:hAnsi="仿宋" w:cs="仿宋" w:hint="eastAsia"/>
            <w:lang w:eastAsia="zh-CN"/>
          </w:rPr>
          <w:t>十三、法律法规与政策遵循</w:t>
        </w:r>
        <w:r>
          <w:tab/>
        </w:r>
        <w:r>
          <w:fldChar w:fldCharType="begin"/>
        </w:r>
        <w:r>
          <w:instrText xml:space="preserve"> PAGEREF _Toc12255 \h </w:instrText>
        </w:r>
        <w:r>
          <w:fldChar w:fldCharType="separate"/>
        </w:r>
        <w:r>
          <w:t>67</w:t>
        </w:r>
        <w:r>
          <w:fldChar w:fldCharType="end"/>
        </w:r>
      </w:hyperlink>
    </w:p>
    <w:p>
      <w:pPr>
        <w:pStyle w:val="TOC2"/>
        <w:tabs>
          <w:tab w:val="right" w:leader="dot" w:pos="8306"/>
        </w:tabs>
      </w:pPr>
      <w:hyperlink w:anchor="_Toc5170" w:history="1">
        <w:r>
          <w:rPr>
            <w:rFonts w:ascii="仿宋" w:eastAsia="仿宋" w:hAnsi="仿宋" w:cs="仿宋" w:hint="eastAsia"/>
            <w:lang w:eastAsia="zh-CN"/>
          </w:rPr>
          <w:t>(一)、法律法规遵守</w:t>
        </w:r>
        <w:r>
          <w:tab/>
        </w:r>
        <w:r>
          <w:fldChar w:fldCharType="begin"/>
        </w:r>
        <w:r>
          <w:instrText xml:space="preserve"> PAGEREF _Toc5170 \h </w:instrText>
        </w:r>
        <w:r>
          <w:fldChar w:fldCharType="separate"/>
        </w:r>
        <w:r>
          <w:t>67</w:t>
        </w:r>
        <w:r>
          <w:fldChar w:fldCharType="end"/>
        </w:r>
      </w:hyperlink>
    </w:p>
    <w:p>
      <w:pPr>
        <w:pStyle w:val="TOC2"/>
        <w:tabs>
          <w:tab w:val="right" w:leader="dot" w:pos="8306"/>
        </w:tabs>
      </w:pPr>
      <w:hyperlink w:anchor="_Toc13986" w:history="1">
        <w:r>
          <w:rPr>
            <w:rFonts w:ascii="仿宋" w:eastAsia="仿宋" w:hAnsi="仿宋" w:cs="仿宋" w:hint="eastAsia"/>
            <w:lang w:eastAsia="zh-CN"/>
          </w:rPr>
          <w:t>(二)、政策导向与利用</w:t>
        </w:r>
        <w:r>
          <w:tab/>
        </w:r>
        <w:r>
          <w:fldChar w:fldCharType="begin"/>
        </w:r>
        <w:r>
          <w:instrText xml:space="preserve"> PAGEREF _Toc13986 \h </w:instrText>
        </w:r>
        <w:r>
          <w:fldChar w:fldCharType="separate"/>
        </w:r>
        <w:r>
          <w:t>68</w:t>
        </w:r>
        <w:r>
          <w:fldChar w:fldCharType="end"/>
        </w:r>
      </w:hyperlink>
    </w:p>
    <w:p>
      <w:pPr>
        <w:pStyle w:val="TOC1"/>
        <w:tabs>
          <w:tab w:val="right" w:leader="dot" w:pos="8306"/>
        </w:tabs>
      </w:pPr>
      <w:hyperlink w:anchor="_Toc19661" w:history="1">
        <w:r>
          <w:rPr>
            <w:rFonts w:ascii="仿宋" w:eastAsia="仿宋" w:hAnsi="仿宋" w:cs="仿宋" w:hint="eastAsia"/>
            <w:lang w:eastAsia="zh-CN"/>
          </w:rPr>
          <w:t>十四、成果转化与推广应用</w:t>
        </w:r>
        <w:r>
          <w:tab/>
        </w:r>
        <w:r>
          <w:fldChar w:fldCharType="begin"/>
        </w:r>
        <w:r>
          <w:instrText xml:space="preserve"> PAGEREF _Toc19661 \h </w:instrText>
        </w:r>
        <w:r>
          <w:fldChar w:fldCharType="separate"/>
        </w:r>
        <w:r>
          <w:t>69</w:t>
        </w:r>
        <w:r>
          <w:fldChar w:fldCharType="end"/>
        </w:r>
      </w:hyperlink>
    </w:p>
    <w:p>
      <w:pPr>
        <w:pStyle w:val="TOC2"/>
        <w:tabs>
          <w:tab w:val="right" w:leader="dot" w:pos="8306"/>
        </w:tabs>
      </w:pPr>
      <w:hyperlink w:anchor="_Toc3788" w:history="1">
        <w:r>
          <w:rPr>
            <w:rFonts w:ascii="仿宋" w:eastAsia="仿宋" w:hAnsi="仿宋" w:cs="仿宋" w:hint="eastAsia"/>
            <w:lang w:eastAsia="zh-CN"/>
          </w:rPr>
          <w:t>(一)、成果转化策略制定</w:t>
        </w:r>
        <w:r>
          <w:tab/>
        </w:r>
        <w:r>
          <w:fldChar w:fldCharType="begin"/>
        </w:r>
        <w:r>
          <w:instrText xml:space="preserve"> PAGEREF _Toc3788 \h </w:instrText>
        </w:r>
        <w:r>
          <w:fldChar w:fldCharType="separate"/>
        </w:r>
        <w:r>
          <w:t>69</w:t>
        </w:r>
        <w:r>
          <w:fldChar w:fldCharType="end"/>
        </w:r>
      </w:hyperlink>
    </w:p>
    <w:p>
      <w:pPr>
        <w:pStyle w:val="TOC2"/>
        <w:tabs>
          <w:tab w:val="right" w:leader="dot" w:pos="8306"/>
        </w:tabs>
      </w:pPr>
      <w:hyperlink w:anchor="_Toc1149" w:history="1">
        <w:r>
          <w:rPr>
            <w:rFonts w:ascii="仿宋" w:eastAsia="仿宋" w:hAnsi="仿宋" w:cs="仿宋" w:hint="eastAsia"/>
            <w:lang w:eastAsia="zh-CN"/>
          </w:rPr>
          <w:t>(二)、成果推广应用方案</w:t>
        </w:r>
        <w:r>
          <w:tab/>
        </w:r>
        <w:r>
          <w:fldChar w:fldCharType="begin"/>
        </w:r>
        <w:r>
          <w:instrText xml:space="preserve"> PAGEREF _Toc1149 \h </w:instrText>
        </w:r>
        <w:r>
          <w:fldChar w:fldCharType="separate"/>
        </w:r>
        <w:r>
          <w:t>70</w:t>
        </w:r>
        <w:r>
          <w:fldChar w:fldCharType="end"/>
        </w:r>
      </w:hyperlink>
    </w:p>
    <w:p>
      <w:pPr>
        <w:pStyle w:val="TOC1"/>
        <w:tabs>
          <w:tab w:val="right" w:leader="dot" w:pos="8306"/>
        </w:tabs>
      </w:pPr>
      <w:hyperlink w:anchor="_Toc21710" w:history="1">
        <w:r>
          <w:rPr>
            <w:rFonts w:ascii="仿宋" w:eastAsia="仿宋" w:hAnsi="仿宋" w:cs="仿宋" w:hint="eastAsia"/>
            <w:lang w:eastAsia="zh-CN"/>
          </w:rPr>
          <w:t>十五、设施与设备管理</w:t>
        </w:r>
        <w:r>
          <w:tab/>
        </w:r>
        <w:r>
          <w:fldChar w:fldCharType="begin"/>
        </w:r>
        <w:r>
          <w:instrText xml:space="preserve"> PAGEREF _Toc21710 \h </w:instrText>
        </w:r>
        <w:r>
          <w:fldChar w:fldCharType="separate"/>
        </w:r>
        <w:r>
          <w:t>72</w:t>
        </w:r>
        <w:r>
          <w:fldChar w:fldCharType="end"/>
        </w:r>
      </w:hyperlink>
    </w:p>
    <w:p>
      <w:pPr>
        <w:pStyle w:val="TOC2"/>
        <w:tabs>
          <w:tab w:val="right" w:leader="dot" w:pos="8306"/>
        </w:tabs>
      </w:pPr>
      <w:hyperlink w:anchor="_Toc25181" w:history="1">
        <w:r>
          <w:rPr>
            <w:rFonts w:ascii="仿宋" w:eastAsia="仿宋" w:hAnsi="仿宋" w:cs="仿宋" w:hint="eastAsia"/>
            <w:lang w:eastAsia="zh-CN"/>
          </w:rPr>
          <w:t>(一)、设施规划与配置</w:t>
        </w:r>
        <w:r>
          <w:tab/>
        </w:r>
        <w:r>
          <w:fldChar w:fldCharType="begin"/>
        </w:r>
        <w:r>
          <w:instrText xml:space="preserve"> PAGEREF _Toc25181 \h </w:instrText>
        </w:r>
        <w:r>
          <w:fldChar w:fldCharType="separate"/>
        </w:r>
        <w:r>
          <w:t>72</w:t>
        </w:r>
        <w:r>
          <w:fldChar w:fldCharType="end"/>
        </w:r>
      </w:hyperlink>
    </w:p>
    <w:p>
      <w:pPr>
        <w:pStyle w:val="TOC2"/>
        <w:tabs>
          <w:tab w:val="right" w:leader="dot" w:pos="8306"/>
        </w:tabs>
      </w:pPr>
      <w:hyperlink w:anchor="_Toc17949" w:history="1">
        <w:r>
          <w:rPr>
            <w:rFonts w:ascii="仿宋" w:eastAsia="仿宋" w:hAnsi="仿宋" w:cs="仿宋" w:hint="eastAsia"/>
            <w:lang w:eastAsia="zh-CN"/>
          </w:rPr>
          <w:t>(二)、设备采购与维护管理</w:t>
        </w:r>
        <w:r>
          <w:tab/>
        </w:r>
        <w:r>
          <w:fldChar w:fldCharType="begin"/>
        </w:r>
        <w:r>
          <w:instrText xml:space="preserve"> PAGEREF _Toc17949 \h </w:instrText>
        </w:r>
        <w:r>
          <w:fldChar w:fldCharType="separate"/>
        </w:r>
        <w:r>
          <w:t>72</w:t>
        </w:r>
        <w:r>
          <w:fldChar w:fldCharType="end"/>
        </w:r>
      </w:hyperlink>
    </w:p>
    <w:p>
      <w:pPr>
        <w:pStyle w:val="TOC2"/>
        <w:tabs>
          <w:tab w:val="right" w:leader="dot" w:pos="8306"/>
        </w:tabs>
      </w:pPr>
      <w:hyperlink w:anchor="_Toc7624" w:history="1">
        <w:r>
          <w:rPr>
            <w:rFonts w:ascii="仿宋" w:eastAsia="仿宋" w:hAnsi="仿宋" w:cs="仿宋" w:hint="eastAsia"/>
            <w:lang w:eastAsia="zh-CN"/>
          </w:rPr>
          <w:t>(三)、设施设备升级策略</w:t>
        </w:r>
        <w:r>
          <w:tab/>
        </w:r>
        <w:r>
          <w:fldChar w:fldCharType="begin"/>
        </w:r>
        <w:r>
          <w:instrText xml:space="preserve"> PAGEREF _Toc7624 \h </w:instrText>
        </w:r>
        <w:r>
          <w:fldChar w:fldCharType="separate"/>
        </w:r>
        <w:r>
          <w:t>73</w:t>
        </w:r>
        <w:r>
          <w:fldChar w:fldCharType="end"/>
        </w:r>
      </w:hyperlink>
    </w:p>
    <w:p>
      <w:pPr>
        <w:pStyle w:val="TOC1"/>
        <w:tabs>
          <w:tab w:val="right" w:leader="dot" w:pos="8306"/>
        </w:tabs>
      </w:pPr>
      <w:hyperlink w:anchor="_Toc21878" w:history="1">
        <w:r>
          <w:rPr>
            <w:rFonts w:ascii="仿宋" w:eastAsia="仿宋" w:hAnsi="仿宋" w:cs="仿宋" w:hint="eastAsia"/>
            <w:lang w:eastAsia="zh-CN"/>
          </w:rPr>
          <w:t>十六、企业合规与伦理</w:t>
        </w:r>
        <w:r>
          <w:tab/>
        </w:r>
        <w:r>
          <w:fldChar w:fldCharType="begin"/>
        </w:r>
        <w:r>
          <w:instrText xml:space="preserve"> PAGEREF _Toc21878 \h </w:instrText>
        </w:r>
        <w:r>
          <w:fldChar w:fldCharType="separate"/>
        </w:r>
        <w:r>
          <w:t>74</w:t>
        </w:r>
        <w:r>
          <w:fldChar w:fldCharType="end"/>
        </w:r>
      </w:hyperlink>
    </w:p>
    <w:p>
      <w:pPr>
        <w:pStyle w:val="TOC2"/>
        <w:tabs>
          <w:tab w:val="right" w:leader="dot" w:pos="8306"/>
        </w:tabs>
      </w:pPr>
      <w:hyperlink w:anchor="_Toc23566" w:history="1">
        <w:r>
          <w:rPr>
            <w:rFonts w:ascii="仿宋" w:eastAsia="仿宋" w:hAnsi="仿宋" w:cs="仿宋" w:hint="eastAsia"/>
            <w:lang w:eastAsia="zh-CN"/>
          </w:rPr>
          <w:t>(一)、合规政策与程序</w:t>
        </w:r>
        <w:r>
          <w:tab/>
        </w:r>
        <w:r>
          <w:fldChar w:fldCharType="begin"/>
        </w:r>
        <w:r>
          <w:instrText xml:space="preserve"> PAGEREF _Toc23566 \h </w:instrText>
        </w:r>
        <w:r>
          <w:fldChar w:fldCharType="separate"/>
        </w:r>
        <w:r>
          <w:t>74</w:t>
        </w:r>
        <w:r>
          <w:fldChar w:fldCharType="end"/>
        </w:r>
      </w:hyperlink>
    </w:p>
    <w:p>
      <w:pPr>
        <w:pStyle w:val="TOC2"/>
        <w:tabs>
          <w:tab w:val="right" w:leader="dot" w:pos="8306"/>
        </w:tabs>
      </w:pPr>
      <w:hyperlink w:anchor="_Toc16971" w:history="1">
        <w:r>
          <w:rPr>
            <w:rFonts w:ascii="仿宋" w:eastAsia="仿宋" w:hAnsi="仿宋" w:cs="仿宋" w:hint="eastAsia"/>
            <w:lang w:eastAsia="zh-CN"/>
          </w:rPr>
          <w:t>(二)、伦理规范与培训</w:t>
        </w:r>
        <w:r>
          <w:tab/>
        </w:r>
        <w:r>
          <w:fldChar w:fldCharType="begin"/>
        </w:r>
        <w:r>
          <w:instrText xml:space="preserve"> PAGEREF _Toc16971 \h </w:instrText>
        </w:r>
        <w:r>
          <w:fldChar w:fldCharType="separate"/>
        </w:r>
        <w:r>
          <w:t>75</w:t>
        </w:r>
        <w:r>
          <w:fldChar w:fldCharType="end"/>
        </w:r>
      </w:hyperlink>
    </w:p>
    <w:p>
      <w:pPr>
        <w:pStyle w:val="TOC2"/>
        <w:tabs>
          <w:tab w:val="right" w:leader="dot" w:pos="8306"/>
        </w:tabs>
      </w:pPr>
      <w:hyperlink w:anchor="_Toc22712" w:history="1">
        <w:r>
          <w:rPr>
            <w:rFonts w:ascii="仿宋" w:eastAsia="仿宋" w:hAnsi="仿宋" w:cs="仿宋" w:hint="eastAsia"/>
            <w:lang w:eastAsia="zh-CN"/>
          </w:rPr>
          <w:t>(三)、合规风险评估</w:t>
        </w:r>
        <w:r>
          <w:tab/>
        </w:r>
        <w:r>
          <w:fldChar w:fldCharType="begin"/>
        </w:r>
        <w:r>
          <w:instrText xml:space="preserve"> PAGEREF _Toc22712 \h </w:instrText>
        </w:r>
        <w:r>
          <w:fldChar w:fldCharType="separate"/>
        </w:r>
        <w:r>
          <w:t>76</w:t>
        </w:r>
        <w:r>
          <w:fldChar w:fldCharType="end"/>
        </w:r>
      </w:hyperlink>
    </w:p>
    <w:p>
      <w:pPr>
        <w:pStyle w:val="TOC2"/>
        <w:tabs>
          <w:tab w:val="right" w:leader="dot" w:pos="8306"/>
        </w:tabs>
      </w:pPr>
      <w:hyperlink w:anchor="_Toc21621" w:history="1">
        <w:r>
          <w:rPr>
            <w:rFonts w:ascii="仿宋" w:eastAsia="仿宋" w:hAnsi="仿宋" w:cs="仿宋" w:hint="eastAsia"/>
            <w:lang w:eastAsia="zh-CN"/>
          </w:rPr>
          <w:t>(四)、合规监督与执行</w:t>
        </w:r>
        <w:r>
          <w:tab/>
        </w:r>
        <w:r>
          <w:fldChar w:fldCharType="begin"/>
        </w:r>
        <w:r>
          <w:instrText xml:space="preserve"> PAGEREF _Toc21621 \h </w:instrText>
        </w:r>
        <w:r>
          <w:fldChar w:fldCharType="separate"/>
        </w:r>
        <w:r>
          <w:t>77</w:t>
        </w:r>
        <w:r>
          <w:fldChar w:fldCharType="end"/>
        </w:r>
      </w:hyperlink>
    </w:p>
    <w:p>
      <w:pPr>
        <w:pStyle w:val="TOC1"/>
        <w:tabs>
          <w:tab w:val="right" w:leader="dot" w:pos="8306"/>
        </w:tabs>
      </w:pPr>
      <w:hyperlink w:anchor="_Toc5345" w:history="1">
        <w:r>
          <w:rPr>
            <w:rFonts w:ascii="仿宋" w:eastAsia="仿宋" w:hAnsi="仿宋" w:cs="仿宋" w:hint="eastAsia"/>
            <w:lang w:eastAsia="zh-CN"/>
          </w:rPr>
          <w:t>十七、创新驱动与持续发展</w:t>
        </w:r>
        <w:r>
          <w:tab/>
        </w:r>
        <w:r>
          <w:fldChar w:fldCharType="begin"/>
        </w:r>
        <w:r>
          <w:instrText xml:space="preserve"> PAGEREF _Toc5345 \h </w:instrText>
        </w:r>
        <w:r>
          <w:fldChar w:fldCharType="separate"/>
        </w:r>
        <w:r>
          <w:t>78</w:t>
        </w:r>
        <w:r>
          <w:fldChar w:fldCharType="end"/>
        </w:r>
      </w:hyperlink>
    </w:p>
    <w:p>
      <w:pPr>
        <w:pStyle w:val="TOC2"/>
        <w:tabs>
          <w:tab w:val="right" w:leader="dot" w:pos="8306"/>
        </w:tabs>
      </w:pPr>
      <w:hyperlink w:anchor="_Toc9891" w:history="1">
        <w:r>
          <w:rPr>
            <w:rFonts w:ascii="仿宋" w:eastAsia="仿宋" w:hAnsi="仿宋" w:cs="仿宋" w:hint="eastAsia"/>
            <w:lang w:eastAsia="zh-CN"/>
          </w:rPr>
          <w:t>(一)、创新驱动战略实施</w:t>
        </w:r>
        <w:r>
          <w:tab/>
        </w:r>
        <w:r>
          <w:fldChar w:fldCharType="begin"/>
        </w:r>
        <w:r>
          <w:instrText xml:space="preserve"> PAGEREF _Toc9891 \h </w:instrText>
        </w:r>
        <w:r>
          <w:fldChar w:fldCharType="separate"/>
        </w:r>
        <w:r>
          <w:t>78</w:t>
        </w:r>
        <w:r>
          <w:fldChar w:fldCharType="end"/>
        </w:r>
      </w:hyperlink>
    </w:p>
    <w:p>
      <w:pPr>
        <w:pStyle w:val="TOC2"/>
        <w:tabs>
          <w:tab w:val="right" w:leader="dot" w:pos="8306"/>
        </w:tabs>
      </w:pPr>
      <w:hyperlink w:anchor="_Toc28278" w:history="1">
        <w:r>
          <w:rPr>
            <w:rFonts w:ascii="仿宋" w:eastAsia="仿宋" w:hAnsi="仿宋" w:cs="仿宋" w:hint="eastAsia"/>
            <w:lang w:eastAsia="zh-CN"/>
          </w:rPr>
          <w:t>(二)、持续发展路径探索</w:t>
        </w:r>
        <w:r>
          <w:tab/>
        </w:r>
        <w:r>
          <w:fldChar w:fldCharType="begin"/>
        </w:r>
        <w:r>
          <w:instrText xml:space="preserve"> PAGEREF _Toc28278 \h </w:instrText>
        </w:r>
        <w:r>
          <w:fldChar w:fldCharType="separate"/>
        </w:r>
        <w:r>
          <w:t>79</w:t>
        </w:r>
        <w:r>
          <w:fldChar w:fldCharType="end"/>
        </w:r>
      </w:hyperlink>
    </w:p>
    <w:p>
      <w:pPr>
        <w:pStyle w:val="TOC1"/>
        <w:tabs>
          <w:tab w:val="right" w:leader="dot" w:pos="8306"/>
        </w:tabs>
      </w:pPr>
      <w:hyperlink w:anchor="_Toc32035" w:history="1">
        <w:r>
          <w:rPr>
            <w:rFonts w:ascii="仿宋" w:eastAsia="仿宋" w:hAnsi="仿宋" w:cs="仿宋" w:hint="eastAsia"/>
            <w:lang w:eastAsia="zh-CN"/>
          </w:rPr>
          <w:t>十八、质量管理与控制</w:t>
        </w:r>
        <w:r>
          <w:tab/>
        </w:r>
        <w:r>
          <w:fldChar w:fldCharType="begin"/>
        </w:r>
        <w:r>
          <w:instrText xml:space="preserve"> PAGEREF _Toc32035 \h </w:instrText>
        </w:r>
        <w:r>
          <w:fldChar w:fldCharType="separate"/>
        </w:r>
        <w:r>
          <w:t>84</w:t>
        </w:r>
        <w:r>
          <w:fldChar w:fldCharType="end"/>
        </w:r>
      </w:hyperlink>
    </w:p>
    <w:p>
      <w:pPr>
        <w:pStyle w:val="TOC2"/>
        <w:tabs>
          <w:tab w:val="right" w:leader="dot" w:pos="8306"/>
        </w:tabs>
      </w:pPr>
      <w:hyperlink w:anchor="_Toc18010" w:history="1">
        <w:r>
          <w:rPr>
            <w:rFonts w:ascii="仿宋" w:eastAsia="仿宋" w:hAnsi="仿宋" w:cs="仿宋" w:hint="eastAsia"/>
            <w:lang w:eastAsia="zh-CN"/>
          </w:rPr>
          <w:t>(一)、质量管理体系建设</w:t>
        </w:r>
        <w:r>
          <w:tab/>
        </w:r>
        <w:r>
          <w:fldChar w:fldCharType="begin"/>
        </w:r>
        <w:r>
          <w:instrText xml:space="preserve"> PAGEREF _Toc18010 \h </w:instrText>
        </w:r>
        <w:r>
          <w:fldChar w:fldCharType="separate"/>
        </w:r>
        <w:r>
          <w:t>84</w:t>
        </w:r>
        <w:r>
          <w:fldChar w:fldCharType="end"/>
        </w:r>
      </w:hyperlink>
    </w:p>
    <w:p>
      <w:pPr>
        <w:pStyle w:val="TOC2"/>
        <w:tabs>
          <w:tab w:val="right" w:leader="dot" w:pos="8306"/>
        </w:tabs>
      </w:pPr>
      <w:hyperlink w:anchor="_Toc21485" w:history="1">
        <w:r>
          <w:rPr>
            <w:rFonts w:ascii="仿宋" w:eastAsia="仿宋" w:hAnsi="仿宋" w:cs="仿宋" w:hint="eastAsia"/>
            <w:lang w:eastAsia="zh-CN"/>
          </w:rPr>
          <w:t>(二)、质量控制措施</w:t>
        </w:r>
        <w:r>
          <w:tab/>
        </w:r>
        <w:r>
          <w:fldChar w:fldCharType="begin"/>
        </w:r>
        <w:r>
          <w:instrText xml:space="preserve"> PAGEREF _Toc21485 \h </w:instrText>
        </w:r>
        <w:r>
          <w:fldChar w:fldCharType="separate"/>
        </w:r>
        <w:r>
          <w:t>85</w:t>
        </w:r>
        <w:r>
          <w:fldChar w:fldCharType="end"/>
        </w:r>
      </w:hyperlink>
    </w:p>
    <w:p>
      <w:pPr>
        <w:pStyle w:val="TOC1"/>
        <w:tabs>
          <w:tab w:val="right" w:leader="dot" w:pos="8306"/>
        </w:tabs>
      </w:pPr>
      <w:hyperlink w:anchor="_Toc21694" w:history="1">
        <w:r>
          <w:rPr>
            <w:rFonts w:ascii="仿宋" w:eastAsia="仿宋" w:hAnsi="仿宋" w:cs="仿宋" w:hint="eastAsia"/>
            <w:lang w:eastAsia="zh-CN"/>
          </w:rPr>
          <w:t>十九、产业协同与集群发展</w:t>
        </w:r>
        <w:r>
          <w:tab/>
        </w:r>
        <w:r>
          <w:fldChar w:fldCharType="begin"/>
        </w:r>
        <w:r>
          <w:instrText xml:space="preserve"> PAGEREF _Toc21694 \h </w:instrText>
        </w:r>
        <w:r>
          <w:fldChar w:fldCharType="separate"/>
        </w:r>
        <w:r>
          <w:t>86</w:t>
        </w:r>
        <w:r>
          <w:fldChar w:fldCharType="end"/>
        </w:r>
      </w:hyperlink>
    </w:p>
    <w:p>
      <w:pPr>
        <w:pStyle w:val="TOC2"/>
        <w:tabs>
          <w:tab w:val="right" w:leader="dot" w:pos="8306"/>
        </w:tabs>
      </w:pPr>
      <w:hyperlink w:anchor="_Toc26142" w:history="1">
        <w:r>
          <w:rPr>
            <w:rFonts w:ascii="仿宋" w:eastAsia="仿宋" w:hAnsi="仿宋" w:cs="仿宋" w:hint="eastAsia"/>
            <w:lang w:eastAsia="zh-CN"/>
          </w:rPr>
          <w:t>(一)、产业协同机制建设</w:t>
        </w:r>
        <w:r>
          <w:tab/>
        </w:r>
        <w:r>
          <w:fldChar w:fldCharType="begin"/>
        </w:r>
        <w:r>
          <w:instrText xml:space="preserve"> PAGEREF _Toc26142 \h </w:instrText>
        </w:r>
        <w:r>
          <w:fldChar w:fldCharType="separate"/>
        </w:r>
        <w:r>
          <w:t>86</w:t>
        </w:r>
        <w:r>
          <w:fldChar w:fldCharType="end"/>
        </w:r>
      </w:hyperlink>
    </w:p>
    <w:p>
      <w:pPr>
        <w:pStyle w:val="TOC2"/>
        <w:tabs>
          <w:tab w:val="right" w:leader="dot" w:pos="8306"/>
        </w:tabs>
      </w:pPr>
      <w:hyperlink w:anchor="_Toc1330" w:history="1">
        <w:r>
          <w:rPr>
            <w:rFonts w:ascii="仿宋" w:eastAsia="仿宋" w:hAnsi="仿宋" w:cs="仿宋" w:hint="eastAsia"/>
            <w:lang w:eastAsia="zh-CN"/>
          </w:rPr>
          <w:t>(二)、产业集群培育与发展</w:t>
        </w:r>
        <w:r>
          <w:tab/>
        </w:r>
        <w:r>
          <w:fldChar w:fldCharType="begin"/>
        </w:r>
        <w:r>
          <w:instrText xml:space="preserve"> PAGEREF _Toc1330 \h </w:instrText>
        </w:r>
        <w:r>
          <w:fldChar w:fldCharType="separate"/>
        </w:r>
        <w:r>
          <w:t>87</w:t>
        </w:r>
        <w:r>
          <w:fldChar w:fldCharType="end"/>
        </w:r>
      </w:hyperlink>
    </w:p>
    <w:p>
      <w:pPr>
        <w:pStyle w:val="TOC1"/>
        <w:tabs>
          <w:tab w:val="right" w:leader="dot" w:pos="8306"/>
        </w:tabs>
      </w:pPr>
      <w:hyperlink w:anchor="_Toc16972" w:history="1">
        <w:r>
          <w:rPr>
            <w:rFonts w:ascii="仿宋" w:eastAsia="仿宋" w:hAnsi="仿宋" w:cs="仿宋" w:hint="eastAsia"/>
            <w:lang w:eastAsia="zh-CN"/>
          </w:rPr>
          <w:t>二十、人力资源管理与开发</w:t>
        </w:r>
        <w:r>
          <w:tab/>
        </w:r>
        <w:r>
          <w:fldChar w:fldCharType="begin"/>
        </w:r>
        <w:r>
          <w:instrText xml:space="preserve"> PAGEREF _Toc16972 \h </w:instrText>
        </w:r>
        <w:r>
          <w:fldChar w:fldCharType="separate"/>
        </w:r>
        <w:r>
          <w:t>88</w:t>
        </w:r>
        <w:r>
          <w:fldChar w:fldCharType="end"/>
        </w:r>
      </w:hyperlink>
    </w:p>
    <w:p>
      <w:pPr>
        <w:pStyle w:val="TOC2"/>
        <w:tabs>
          <w:tab w:val="right" w:leader="dot" w:pos="8306"/>
        </w:tabs>
      </w:pPr>
      <w:hyperlink w:anchor="_Toc16435" w:history="1">
        <w:r>
          <w:rPr>
            <w:rFonts w:ascii="仿宋" w:eastAsia="仿宋" w:hAnsi="仿宋" w:cs="仿宋" w:hint="eastAsia"/>
            <w:lang w:eastAsia="zh-CN"/>
          </w:rPr>
          <w:t>(一)、人力资源规划</w:t>
        </w:r>
        <w:r>
          <w:tab/>
        </w:r>
        <w:r>
          <w:fldChar w:fldCharType="begin"/>
        </w:r>
        <w:r>
          <w:instrText xml:space="preserve"> PAGEREF _Toc16435 \h </w:instrText>
        </w:r>
        <w:r>
          <w:fldChar w:fldCharType="separate"/>
        </w:r>
        <w:r>
          <w:t>88</w:t>
        </w:r>
        <w:r>
          <w:fldChar w:fldCharType="end"/>
        </w:r>
      </w:hyperlink>
    </w:p>
    <w:p>
      <w:pPr>
        <w:pStyle w:val="TOC2"/>
        <w:tabs>
          <w:tab w:val="right" w:leader="dot" w:pos="8306"/>
        </w:tabs>
      </w:pPr>
      <w:hyperlink w:anchor="_Toc23115" w:history="1">
        <w:r>
          <w:rPr>
            <w:rFonts w:ascii="仿宋" w:eastAsia="仿宋" w:hAnsi="仿宋" w:cs="仿宋" w:hint="eastAsia"/>
            <w:lang w:eastAsia="zh-CN"/>
          </w:rPr>
          <w:t>(二)、人力资源开发与培训</w:t>
        </w:r>
        <w:r>
          <w:tab/>
        </w:r>
        <w:r>
          <w:fldChar w:fldCharType="begin"/>
        </w:r>
        <w:r>
          <w:instrText xml:space="preserve"> PAGEREF _Toc23115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824"/>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3920"/>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谐波减速设备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0808"/>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7848"/>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1841"/>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15165"/>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5616"/>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24387"/>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0" w:name="_Toc32055"/>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https://d.book118.com/677011113131006042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0C5026"/>
    <w:rsid w:val="3D0C50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77011113131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2024-02-07T17:01:00Z</dcterms:created>
  <dcterms:modified xsi:type="dcterms:W3CDTF">2024-02-07T17:02:10Z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4CB1893571044CC9884402253D7BE2EB_11</vt:lpwstr>
  </property>
  <property fmtid="{D5CDD505-2E9C-101B-9397-08002B2CF9AE}" pid="3" name="KSOProductBuildVer">
    <vt:lpwstr>2052-12.1.0.16250</vt:lpwstr>
  </property>
</Properties>
</file>