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医疗金融项目可行性建设方案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47" w:history="1">
        <w:r>
          <w:rPr>
            <w:rFonts w:ascii="仿宋" w:eastAsia="仿宋" w:hAnsi="仿宋" w:cs="仿宋" w:hint="eastAsia"/>
            <w:lang w:eastAsia="zh-CN"/>
          </w:rPr>
          <w:t>前言</w:t>
        </w:r>
        <w:r>
          <w:tab/>
        </w:r>
        <w:r>
          <w:fldChar w:fldCharType="begin"/>
        </w:r>
        <w:r>
          <w:instrText xml:space="preserve"> PAGEREF _Toc20447 \h </w:instrText>
        </w:r>
        <w:r>
          <w:fldChar w:fldCharType="separate"/>
        </w:r>
        <w:r>
          <w:t>3</w:t>
        </w:r>
        <w:r>
          <w:fldChar w:fldCharType="end"/>
        </w:r>
      </w:hyperlink>
    </w:p>
    <w:p>
      <w:pPr>
        <w:pStyle w:val="TOC1"/>
        <w:tabs>
          <w:tab w:val="right" w:leader="dot" w:pos="8306"/>
        </w:tabs>
      </w:pPr>
      <w:hyperlink w:anchor="_Toc9465" w:history="1">
        <w:r>
          <w:rPr>
            <w:rFonts w:ascii="仿宋" w:eastAsia="仿宋" w:hAnsi="仿宋" w:cs="仿宋" w:hint="eastAsia"/>
            <w:lang w:eastAsia="zh-CN"/>
          </w:rPr>
          <w:t>一、建设风险评估分析</w:t>
        </w:r>
        <w:r>
          <w:tab/>
        </w:r>
        <w:r>
          <w:fldChar w:fldCharType="begin"/>
        </w:r>
        <w:r>
          <w:instrText xml:space="preserve"> PAGEREF _Toc9465 \h </w:instrText>
        </w:r>
        <w:r>
          <w:fldChar w:fldCharType="separate"/>
        </w:r>
        <w:r>
          <w:t>3</w:t>
        </w:r>
        <w:r>
          <w:fldChar w:fldCharType="end"/>
        </w:r>
      </w:hyperlink>
    </w:p>
    <w:p>
      <w:pPr>
        <w:pStyle w:val="TOC2"/>
        <w:tabs>
          <w:tab w:val="right" w:leader="dot" w:pos="8306"/>
        </w:tabs>
      </w:pPr>
      <w:hyperlink w:anchor="_Toc13593" w:history="1">
        <w:r>
          <w:rPr>
            <w:rFonts w:ascii="仿宋" w:eastAsia="仿宋" w:hAnsi="仿宋" w:cs="仿宋" w:hint="eastAsia"/>
            <w:lang w:eastAsia="zh-CN"/>
          </w:rPr>
          <w:t>(一)、政策风险分析</w:t>
        </w:r>
        <w:r>
          <w:tab/>
        </w:r>
        <w:r>
          <w:fldChar w:fldCharType="begin"/>
        </w:r>
        <w:r>
          <w:instrText xml:space="preserve"> PAGEREF _Toc13593 \h </w:instrText>
        </w:r>
        <w:r>
          <w:fldChar w:fldCharType="separate"/>
        </w:r>
        <w:r>
          <w:t>3</w:t>
        </w:r>
        <w:r>
          <w:fldChar w:fldCharType="end"/>
        </w:r>
      </w:hyperlink>
    </w:p>
    <w:p>
      <w:pPr>
        <w:pStyle w:val="TOC2"/>
        <w:tabs>
          <w:tab w:val="right" w:leader="dot" w:pos="8306"/>
        </w:tabs>
      </w:pPr>
      <w:hyperlink w:anchor="_Toc13727" w:history="1">
        <w:r>
          <w:rPr>
            <w:rFonts w:ascii="仿宋" w:eastAsia="仿宋" w:hAnsi="仿宋" w:cs="仿宋" w:hint="eastAsia"/>
            <w:lang w:eastAsia="zh-CN"/>
          </w:rPr>
          <w:t>(二)、社会风险分析</w:t>
        </w:r>
        <w:r>
          <w:tab/>
        </w:r>
        <w:r>
          <w:fldChar w:fldCharType="begin"/>
        </w:r>
        <w:r>
          <w:instrText xml:space="preserve"> PAGEREF _Toc13727 \h </w:instrText>
        </w:r>
        <w:r>
          <w:fldChar w:fldCharType="separate"/>
        </w:r>
        <w:r>
          <w:t>4</w:t>
        </w:r>
        <w:r>
          <w:fldChar w:fldCharType="end"/>
        </w:r>
      </w:hyperlink>
    </w:p>
    <w:p>
      <w:pPr>
        <w:pStyle w:val="TOC2"/>
        <w:tabs>
          <w:tab w:val="right" w:leader="dot" w:pos="8306"/>
        </w:tabs>
      </w:pPr>
      <w:hyperlink w:anchor="_Toc17355" w:history="1">
        <w:r>
          <w:rPr>
            <w:rFonts w:ascii="仿宋" w:eastAsia="仿宋" w:hAnsi="仿宋" w:cs="仿宋" w:hint="eastAsia"/>
            <w:lang w:eastAsia="zh-CN"/>
          </w:rPr>
          <w:t>(三)、市场风险分析</w:t>
        </w:r>
        <w:r>
          <w:tab/>
        </w:r>
        <w:r>
          <w:fldChar w:fldCharType="begin"/>
        </w:r>
        <w:r>
          <w:instrText xml:space="preserve"> PAGEREF _Toc17355 \h </w:instrText>
        </w:r>
        <w:r>
          <w:fldChar w:fldCharType="separate"/>
        </w:r>
        <w:r>
          <w:t>6</w:t>
        </w:r>
        <w:r>
          <w:fldChar w:fldCharType="end"/>
        </w:r>
      </w:hyperlink>
    </w:p>
    <w:p>
      <w:pPr>
        <w:pStyle w:val="TOC2"/>
        <w:tabs>
          <w:tab w:val="right" w:leader="dot" w:pos="8306"/>
        </w:tabs>
      </w:pPr>
      <w:hyperlink w:anchor="_Toc17084" w:history="1">
        <w:r>
          <w:rPr>
            <w:rFonts w:ascii="仿宋" w:eastAsia="仿宋" w:hAnsi="仿宋" w:cs="仿宋" w:hint="eastAsia"/>
            <w:lang w:eastAsia="zh-CN"/>
          </w:rPr>
          <w:t>(四)、资金风险分析</w:t>
        </w:r>
        <w:r>
          <w:tab/>
        </w:r>
        <w:r>
          <w:fldChar w:fldCharType="begin"/>
        </w:r>
        <w:r>
          <w:instrText xml:space="preserve"> PAGEREF _Toc17084 \h </w:instrText>
        </w:r>
        <w:r>
          <w:fldChar w:fldCharType="separate"/>
        </w:r>
        <w:r>
          <w:t>6</w:t>
        </w:r>
        <w:r>
          <w:fldChar w:fldCharType="end"/>
        </w:r>
      </w:hyperlink>
    </w:p>
    <w:p>
      <w:pPr>
        <w:pStyle w:val="TOC2"/>
        <w:tabs>
          <w:tab w:val="right" w:leader="dot" w:pos="8306"/>
        </w:tabs>
      </w:pPr>
      <w:hyperlink w:anchor="_Toc32635" w:history="1">
        <w:r>
          <w:rPr>
            <w:rFonts w:ascii="仿宋" w:eastAsia="仿宋" w:hAnsi="仿宋" w:cs="仿宋" w:hint="eastAsia"/>
            <w:lang w:eastAsia="zh-CN"/>
          </w:rPr>
          <w:t>(五)、技术风险分析</w:t>
        </w:r>
        <w:r>
          <w:tab/>
        </w:r>
        <w:r>
          <w:fldChar w:fldCharType="begin"/>
        </w:r>
        <w:r>
          <w:instrText xml:space="preserve"> PAGEREF _Toc32635 \h </w:instrText>
        </w:r>
        <w:r>
          <w:fldChar w:fldCharType="separate"/>
        </w:r>
        <w:r>
          <w:t>8</w:t>
        </w:r>
        <w:r>
          <w:fldChar w:fldCharType="end"/>
        </w:r>
      </w:hyperlink>
    </w:p>
    <w:p>
      <w:pPr>
        <w:pStyle w:val="TOC2"/>
        <w:tabs>
          <w:tab w:val="right" w:leader="dot" w:pos="8306"/>
        </w:tabs>
      </w:pPr>
      <w:hyperlink w:anchor="_Toc15031" w:history="1">
        <w:r>
          <w:rPr>
            <w:rFonts w:ascii="仿宋" w:eastAsia="仿宋" w:hAnsi="仿宋" w:cs="仿宋" w:hint="eastAsia"/>
            <w:lang w:eastAsia="zh-CN"/>
          </w:rPr>
          <w:t>(六)、财务风险分析</w:t>
        </w:r>
        <w:r>
          <w:tab/>
        </w:r>
        <w:r>
          <w:fldChar w:fldCharType="begin"/>
        </w:r>
        <w:r>
          <w:instrText xml:space="preserve"> PAGEREF _Toc15031 \h </w:instrText>
        </w:r>
        <w:r>
          <w:fldChar w:fldCharType="separate"/>
        </w:r>
        <w:r>
          <w:t>9</w:t>
        </w:r>
        <w:r>
          <w:fldChar w:fldCharType="end"/>
        </w:r>
      </w:hyperlink>
    </w:p>
    <w:p>
      <w:pPr>
        <w:pStyle w:val="TOC2"/>
        <w:tabs>
          <w:tab w:val="right" w:leader="dot" w:pos="8306"/>
        </w:tabs>
      </w:pPr>
      <w:hyperlink w:anchor="_Toc6660" w:history="1">
        <w:r>
          <w:rPr>
            <w:rFonts w:ascii="仿宋" w:eastAsia="仿宋" w:hAnsi="仿宋" w:cs="仿宋" w:hint="eastAsia"/>
            <w:lang w:eastAsia="zh-CN"/>
          </w:rPr>
          <w:t>(七)、管理风险分析</w:t>
        </w:r>
        <w:r>
          <w:tab/>
        </w:r>
        <w:r>
          <w:fldChar w:fldCharType="begin"/>
        </w:r>
        <w:r>
          <w:instrText xml:space="preserve"> PAGEREF _Toc6660 \h </w:instrText>
        </w:r>
        <w:r>
          <w:fldChar w:fldCharType="separate"/>
        </w:r>
        <w:r>
          <w:t>11</w:t>
        </w:r>
        <w:r>
          <w:fldChar w:fldCharType="end"/>
        </w:r>
      </w:hyperlink>
    </w:p>
    <w:p>
      <w:pPr>
        <w:pStyle w:val="TOC2"/>
        <w:tabs>
          <w:tab w:val="right" w:leader="dot" w:pos="8306"/>
        </w:tabs>
      </w:pPr>
      <w:hyperlink w:anchor="_Toc22735" w:history="1">
        <w:r>
          <w:rPr>
            <w:rFonts w:ascii="仿宋" w:eastAsia="仿宋" w:hAnsi="仿宋" w:cs="仿宋" w:hint="eastAsia"/>
            <w:lang w:eastAsia="zh-CN"/>
          </w:rPr>
          <w:t>(八)、其它风险分析</w:t>
        </w:r>
        <w:r>
          <w:tab/>
        </w:r>
        <w:r>
          <w:fldChar w:fldCharType="begin"/>
        </w:r>
        <w:r>
          <w:instrText xml:space="preserve"> PAGEREF _Toc22735 \h </w:instrText>
        </w:r>
        <w:r>
          <w:fldChar w:fldCharType="separate"/>
        </w:r>
        <w:r>
          <w:t>12</w:t>
        </w:r>
        <w:r>
          <w:fldChar w:fldCharType="end"/>
        </w:r>
      </w:hyperlink>
    </w:p>
    <w:p>
      <w:pPr>
        <w:pStyle w:val="TOC2"/>
        <w:tabs>
          <w:tab w:val="right" w:leader="dot" w:pos="8306"/>
        </w:tabs>
      </w:pPr>
      <w:hyperlink w:anchor="_Toc5966" w:history="1">
        <w:r>
          <w:rPr>
            <w:rFonts w:ascii="仿宋" w:eastAsia="仿宋" w:hAnsi="仿宋" w:cs="仿宋" w:hint="eastAsia"/>
            <w:lang w:eastAsia="zh-CN"/>
          </w:rPr>
          <w:t>(九)、社会影响评估</w:t>
        </w:r>
        <w:r>
          <w:tab/>
        </w:r>
        <w:r>
          <w:fldChar w:fldCharType="begin"/>
        </w:r>
        <w:r>
          <w:instrText xml:space="preserve"> PAGEREF _Toc5966 \h </w:instrText>
        </w:r>
        <w:r>
          <w:fldChar w:fldCharType="separate"/>
        </w:r>
        <w:r>
          <w:t>13</w:t>
        </w:r>
        <w:r>
          <w:fldChar w:fldCharType="end"/>
        </w:r>
      </w:hyperlink>
    </w:p>
    <w:p>
      <w:pPr>
        <w:pStyle w:val="TOC1"/>
        <w:tabs>
          <w:tab w:val="right" w:leader="dot" w:pos="8306"/>
        </w:tabs>
      </w:pPr>
      <w:hyperlink w:anchor="_Toc30811" w:history="1">
        <w:r>
          <w:rPr>
            <w:rFonts w:ascii="仿宋" w:eastAsia="仿宋" w:hAnsi="仿宋" w:cs="仿宋" w:hint="eastAsia"/>
            <w:lang w:eastAsia="zh-CN"/>
          </w:rPr>
          <w:t>二、项目监理与质量保证</w:t>
        </w:r>
        <w:r>
          <w:tab/>
        </w:r>
        <w:r>
          <w:fldChar w:fldCharType="begin"/>
        </w:r>
        <w:r>
          <w:instrText xml:space="preserve"> PAGEREF _Toc30811 \h </w:instrText>
        </w:r>
        <w:r>
          <w:fldChar w:fldCharType="separate"/>
        </w:r>
        <w:r>
          <w:t>15</w:t>
        </w:r>
        <w:r>
          <w:fldChar w:fldCharType="end"/>
        </w:r>
      </w:hyperlink>
    </w:p>
    <w:p>
      <w:pPr>
        <w:pStyle w:val="TOC2"/>
        <w:tabs>
          <w:tab w:val="right" w:leader="dot" w:pos="8306"/>
        </w:tabs>
      </w:pPr>
      <w:hyperlink w:anchor="_Toc6147" w:history="1">
        <w:r>
          <w:rPr>
            <w:rFonts w:ascii="仿宋" w:eastAsia="仿宋" w:hAnsi="仿宋" w:cs="仿宋" w:hint="eastAsia"/>
            <w:lang w:eastAsia="zh-CN"/>
          </w:rPr>
          <w:t>(一)、监理体系构建</w:t>
        </w:r>
        <w:r>
          <w:tab/>
        </w:r>
        <w:r>
          <w:fldChar w:fldCharType="begin"/>
        </w:r>
        <w:r>
          <w:instrText xml:space="preserve"> PAGEREF _Toc6147 \h </w:instrText>
        </w:r>
        <w:r>
          <w:fldChar w:fldCharType="separate"/>
        </w:r>
        <w:r>
          <w:t>15</w:t>
        </w:r>
        <w:r>
          <w:fldChar w:fldCharType="end"/>
        </w:r>
      </w:hyperlink>
    </w:p>
    <w:p>
      <w:pPr>
        <w:pStyle w:val="TOC2"/>
        <w:tabs>
          <w:tab w:val="right" w:leader="dot" w:pos="8306"/>
        </w:tabs>
      </w:pPr>
      <w:hyperlink w:anchor="_Toc26449" w:history="1">
        <w:r>
          <w:rPr>
            <w:rFonts w:ascii="仿宋" w:eastAsia="仿宋" w:hAnsi="仿宋" w:cs="仿宋" w:hint="eastAsia"/>
            <w:lang w:eastAsia="zh-CN"/>
          </w:rPr>
          <w:t>(二)、质量保证体系实施</w:t>
        </w:r>
        <w:r>
          <w:tab/>
        </w:r>
        <w:r>
          <w:fldChar w:fldCharType="begin"/>
        </w:r>
        <w:r>
          <w:instrText xml:space="preserve"> PAGEREF _Toc26449 \h </w:instrText>
        </w:r>
        <w:r>
          <w:fldChar w:fldCharType="separate"/>
        </w:r>
        <w:r>
          <w:t>16</w:t>
        </w:r>
        <w:r>
          <w:fldChar w:fldCharType="end"/>
        </w:r>
      </w:hyperlink>
    </w:p>
    <w:p>
      <w:pPr>
        <w:pStyle w:val="TOC2"/>
        <w:tabs>
          <w:tab w:val="right" w:leader="dot" w:pos="8306"/>
        </w:tabs>
      </w:pPr>
      <w:hyperlink w:anchor="_Toc19076" w:history="1">
        <w:r>
          <w:rPr>
            <w:rFonts w:ascii="仿宋" w:eastAsia="仿宋" w:hAnsi="仿宋" w:cs="仿宋" w:hint="eastAsia"/>
            <w:lang w:eastAsia="zh-CN"/>
          </w:rPr>
          <w:t>(三)、监理与质量控制流程</w:t>
        </w:r>
        <w:r>
          <w:tab/>
        </w:r>
        <w:r>
          <w:fldChar w:fldCharType="begin"/>
        </w:r>
        <w:r>
          <w:instrText xml:space="preserve"> PAGEREF _Toc19076 \h </w:instrText>
        </w:r>
        <w:r>
          <w:fldChar w:fldCharType="separate"/>
        </w:r>
        <w:r>
          <w:t>17</w:t>
        </w:r>
        <w:r>
          <w:fldChar w:fldCharType="end"/>
        </w:r>
      </w:hyperlink>
    </w:p>
    <w:p>
      <w:pPr>
        <w:pStyle w:val="TOC1"/>
        <w:tabs>
          <w:tab w:val="right" w:leader="dot" w:pos="8306"/>
        </w:tabs>
      </w:pPr>
      <w:hyperlink w:anchor="_Toc22980" w:history="1">
        <w:r>
          <w:rPr>
            <w:rFonts w:ascii="仿宋" w:eastAsia="仿宋" w:hAnsi="仿宋" w:cs="仿宋" w:hint="eastAsia"/>
            <w:lang w:eastAsia="zh-CN"/>
          </w:rPr>
          <w:t>三、项目选址研究</w:t>
        </w:r>
        <w:r>
          <w:tab/>
        </w:r>
        <w:r>
          <w:fldChar w:fldCharType="begin"/>
        </w:r>
        <w:r>
          <w:instrText xml:space="preserve"> PAGEREF _Toc22980 \h </w:instrText>
        </w:r>
        <w:r>
          <w:fldChar w:fldCharType="separate"/>
        </w:r>
        <w:r>
          <w:t>17</w:t>
        </w:r>
        <w:r>
          <w:fldChar w:fldCharType="end"/>
        </w:r>
      </w:hyperlink>
    </w:p>
    <w:p>
      <w:pPr>
        <w:pStyle w:val="TOC2"/>
        <w:tabs>
          <w:tab w:val="right" w:leader="dot" w:pos="8306"/>
        </w:tabs>
      </w:pPr>
      <w:hyperlink w:anchor="_Toc15596" w:history="1">
        <w:r>
          <w:rPr>
            <w:rFonts w:ascii="仿宋" w:eastAsia="仿宋" w:hAnsi="仿宋" w:cs="仿宋" w:hint="eastAsia"/>
            <w:lang w:eastAsia="zh-CN"/>
          </w:rPr>
          <w:t>(一)、项目选址原则</w:t>
        </w:r>
        <w:r>
          <w:tab/>
        </w:r>
        <w:r>
          <w:fldChar w:fldCharType="begin"/>
        </w:r>
        <w:r>
          <w:instrText xml:space="preserve"> PAGEREF _Toc15596 \h </w:instrText>
        </w:r>
        <w:r>
          <w:fldChar w:fldCharType="separate"/>
        </w:r>
        <w:r>
          <w:t>17</w:t>
        </w:r>
        <w:r>
          <w:fldChar w:fldCharType="end"/>
        </w:r>
      </w:hyperlink>
    </w:p>
    <w:p>
      <w:pPr>
        <w:pStyle w:val="TOC2"/>
        <w:tabs>
          <w:tab w:val="right" w:leader="dot" w:pos="8306"/>
        </w:tabs>
      </w:pPr>
      <w:hyperlink w:anchor="_Toc28269" w:history="1">
        <w:r>
          <w:rPr>
            <w:rFonts w:ascii="仿宋" w:eastAsia="仿宋" w:hAnsi="仿宋" w:cs="仿宋" w:hint="eastAsia"/>
            <w:lang w:eastAsia="zh-CN"/>
          </w:rPr>
          <w:t>(二)、项目选址</w:t>
        </w:r>
        <w:r>
          <w:tab/>
        </w:r>
        <w:r>
          <w:fldChar w:fldCharType="begin"/>
        </w:r>
        <w:r>
          <w:instrText xml:space="preserve"> PAGEREF _Toc28269 \h </w:instrText>
        </w:r>
        <w:r>
          <w:fldChar w:fldCharType="separate"/>
        </w:r>
        <w:r>
          <w:t>21</w:t>
        </w:r>
        <w:r>
          <w:fldChar w:fldCharType="end"/>
        </w:r>
      </w:hyperlink>
    </w:p>
    <w:p>
      <w:pPr>
        <w:pStyle w:val="TOC2"/>
        <w:tabs>
          <w:tab w:val="right" w:leader="dot" w:pos="8306"/>
        </w:tabs>
      </w:pPr>
      <w:hyperlink w:anchor="_Toc24559" w:history="1">
        <w:r>
          <w:rPr>
            <w:rFonts w:ascii="仿宋" w:eastAsia="仿宋" w:hAnsi="仿宋" w:cs="仿宋" w:hint="eastAsia"/>
            <w:lang w:eastAsia="zh-CN"/>
          </w:rPr>
          <w:t>(三)、建设条件分析</w:t>
        </w:r>
        <w:r>
          <w:tab/>
        </w:r>
        <w:r>
          <w:fldChar w:fldCharType="begin"/>
        </w:r>
        <w:r>
          <w:instrText xml:space="preserve"> PAGEREF _Toc24559 \h </w:instrText>
        </w:r>
        <w:r>
          <w:fldChar w:fldCharType="separate"/>
        </w:r>
        <w:r>
          <w:t>23</w:t>
        </w:r>
        <w:r>
          <w:fldChar w:fldCharType="end"/>
        </w:r>
      </w:hyperlink>
    </w:p>
    <w:p>
      <w:pPr>
        <w:pStyle w:val="TOC2"/>
        <w:tabs>
          <w:tab w:val="right" w:leader="dot" w:pos="8306"/>
        </w:tabs>
      </w:pPr>
      <w:hyperlink w:anchor="_Toc29832" w:history="1">
        <w:r>
          <w:rPr>
            <w:rFonts w:ascii="仿宋" w:eastAsia="仿宋" w:hAnsi="仿宋" w:cs="仿宋" w:hint="eastAsia"/>
            <w:lang w:eastAsia="zh-CN"/>
          </w:rPr>
          <w:t>(四)、用地控制指标</w:t>
        </w:r>
        <w:r>
          <w:tab/>
        </w:r>
        <w:r>
          <w:fldChar w:fldCharType="begin"/>
        </w:r>
        <w:r>
          <w:instrText xml:space="preserve"> PAGEREF _Toc29832 \h </w:instrText>
        </w:r>
        <w:r>
          <w:fldChar w:fldCharType="separate"/>
        </w:r>
        <w:r>
          <w:t>24</w:t>
        </w:r>
        <w:r>
          <w:fldChar w:fldCharType="end"/>
        </w:r>
      </w:hyperlink>
    </w:p>
    <w:p>
      <w:pPr>
        <w:pStyle w:val="TOC2"/>
        <w:tabs>
          <w:tab w:val="right" w:leader="dot" w:pos="8306"/>
        </w:tabs>
      </w:pPr>
      <w:hyperlink w:anchor="_Toc18892" w:history="1">
        <w:r>
          <w:rPr>
            <w:rFonts w:ascii="仿宋" w:eastAsia="仿宋" w:hAnsi="仿宋" w:cs="仿宋" w:hint="eastAsia"/>
            <w:lang w:eastAsia="zh-CN"/>
          </w:rPr>
          <w:t>(五)、地总体要求</w:t>
        </w:r>
        <w:r>
          <w:tab/>
        </w:r>
        <w:r>
          <w:fldChar w:fldCharType="begin"/>
        </w:r>
        <w:r>
          <w:instrText xml:space="preserve"> PAGEREF _Toc18892 \h </w:instrText>
        </w:r>
        <w:r>
          <w:fldChar w:fldCharType="separate"/>
        </w:r>
        <w:r>
          <w:t>25</w:t>
        </w:r>
        <w:r>
          <w:fldChar w:fldCharType="end"/>
        </w:r>
      </w:hyperlink>
    </w:p>
    <w:p>
      <w:pPr>
        <w:pStyle w:val="TOC2"/>
        <w:tabs>
          <w:tab w:val="right" w:leader="dot" w:pos="8306"/>
        </w:tabs>
      </w:pPr>
      <w:hyperlink w:anchor="_Toc25993" w:history="1">
        <w:r>
          <w:rPr>
            <w:rFonts w:ascii="仿宋" w:eastAsia="仿宋" w:hAnsi="仿宋" w:cs="仿宋" w:hint="eastAsia"/>
            <w:lang w:eastAsia="zh-CN"/>
          </w:rPr>
          <w:t>(六)、节约用地措施</w:t>
        </w:r>
        <w:r>
          <w:tab/>
        </w:r>
        <w:r>
          <w:fldChar w:fldCharType="begin"/>
        </w:r>
        <w:r>
          <w:instrText xml:space="preserve"> PAGEREF _Toc25993 \h </w:instrText>
        </w:r>
        <w:r>
          <w:fldChar w:fldCharType="separate"/>
        </w:r>
        <w:r>
          <w:t>27</w:t>
        </w:r>
        <w:r>
          <w:fldChar w:fldCharType="end"/>
        </w:r>
      </w:hyperlink>
    </w:p>
    <w:p>
      <w:pPr>
        <w:pStyle w:val="TOC2"/>
        <w:tabs>
          <w:tab w:val="right" w:leader="dot" w:pos="8306"/>
        </w:tabs>
      </w:pPr>
      <w:hyperlink w:anchor="_Toc425" w:history="1">
        <w:r>
          <w:rPr>
            <w:rFonts w:ascii="仿宋" w:eastAsia="仿宋" w:hAnsi="仿宋" w:cs="仿宋" w:hint="eastAsia"/>
            <w:lang w:eastAsia="zh-CN"/>
          </w:rPr>
          <w:t>(七)、选址综合评价</w:t>
        </w:r>
        <w:r>
          <w:tab/>
        </w:r>
        <w:r>
          <w:fldChar w:fldCharType="begin"/>
        </w:r>
        <w:r>
          <w:instrText xml:space="preserve"> PAGEREF _Toc425 \h </w:instrText>
        </w:r>
        <w:r>
          <w:fldChar w:fldCharType="separate"/>
        </w:r>
        <w:r>
          <w:t>28</w:t>
        </w:r>
        <w:r>
          <w:fldChar w:fldCharType="end"/>
        </w:r>
      </w:hyperlink>
    </w:p>
    <w:p>
      <w:pPr>
        <w:pStyle w:val="TOC1"/>
        <w:tabs>
          <w:tab w:val="right" w:leader="dot" w:pos="8306"/>
        </w:tabs>
      </w:pPr>
      <w:hyperlink w:anchor="_Toc22894" w:history="1">
        <w:r>
          <w:rPr>
            <w:rFonts w:ascii="仿宋" w:eastAsia="仿宋" w:hAnsi="仿宋" w:cs="仿宋" w:hint="eastAsia"/>
            <w:lang w:eastAsia="zh-CN"/>
          </w:rPr>
          <w:t>四、经济影响分析</w:t>
        </w:r>
        <w:r>
          <w:tab/>
        </w:r>
        <w:r>
          <w:fldChar w:fldCharType="begin"/>
        </w:r>
        <w:r>
          <w:instrText xml:space="preserve"> PAGEREF _Toc22894 \h </w:instrText>
        </w:r>
        <w:r>
          <w:fldChar w:fldCharType="separate"/>
        </w:r>
        <w:r>
          <w:t>29</w:t>
        </w:r>
        <w:r>
          <w:fldChar w:fldCharType="end"/>
        </w:r>
      </w:hyperlink>
    </w:p>
    <w:p>
      <w:pPr>
        <w:pStyle w:val="TOC2"/>
        <w:tabs>
          <w:tab w:val="right" w:leader="dot" w:pos="8306"/>
        </w:tabs>
      </w:pPr>
      <w:hyperlink w:anchor="_Toc7966" w:history="1">
        <w:r>
          <w:rPr>
            <w:rFonts w:ascii="仿宋" w:eastAsia="仿宋" w:hAnsi="仿宋" w:cs="仿宋" w:hint="eastAsia"/>
            <w:lang w:eastAsia="zh-CN"/>
          </w:rPr>
          <w:t>(一)、经济费用效益或费用效果分析</w:t>
        </w:r>
        <w:r>
          <w:tab/>
        </w:r>
        <w:r>
          <w:fldChar w:fldCharType="begin"/>
        </w:r>
        <w:r>
          <w:instrText xml:space="preserve"> PAGEREF _Toc7966 \h </w:instrText>
        </w:r>
        <w:r>
          <w:fldChar w:fldCharType="separate"/>
        </w:r>
        <w:r>
          <w:t>29</w:t>
        </w:r>
        <w:r>
          <w:fldChar w:fldCharType="end"/>
        </w:r>
      </w:hyperlink>
    </w:p>
    <w:p>
      <w:pPr>
        <w:pStyle w:val="TOC2"/>
        <w:tabs>
          <w:tab w:val="right" w:leader="dot" w:pos="8306"/>
        </w:tabs>
      </w:pPr>
      <w:hyperlink w:anchor="_Toc12992" w:history="1">
        <w:r>
          <w:rPr>
            <w:rFonts w:ascii="仿宋" w:eastAsia="仿宋" w:hAnsi="仿宋" w:cs="仿宋" w:hint="eastAsia"/>
            <w:lang w:eastAsia="zh-CN"/>
          </w:rPr>
          <w:t>(二)、行业影响分析</w:t>
        </w:r>
        <w:r>
          <w:tab/>
        </w:r>
        <w:r>
          <w:fldChar w:fldCharType="begin"/>
        </w:r>
        <w:r>
          <w:instrText xml:space="preserve"> PAGEREF _Toc12992 \h </w:instrText>
        </w:r>
        <w:r>
          <w:fldChar w:fldCharType="separate"/>
        </w:r>
        <w:r>
          <w:t>31</w:t>
        </w:r>
        <w:r>
          <w:fldChar w:fldCharType="end"/>
        </w:r>
      </w:hyperlink>
    </w:p>
    <w:p>
      <w:pPr>
        <w:pStyle w:val="TOC2"/>
        <w:tabs>
          <w:tab w:val="right" w:leader="dot" w:pos="8306"/>
        </w:tabs>
      </w:pPr>
      <w:hyperlink w:anchor="_Toc9907" w:history="1">
        <w:r>
          <w:rPr>
            <w:rFonts w:ascii="仿宋" w:eastAsia="仿宋" w:hAnsi="仿宋" w:cs="仿宋" w:hint="eastAsia"/>
            <w:lang w:eastAsia="zh-CN"/>
          </w:rPr>
          <w:t>(三)、区域经济影响分析</w:t>
        </w:r>
        <w:r>
          <w:tab/>
        </w:r>
        <w:r>
          <w:fldChar w:fldCharType="begin"/>
        </w:r>
        <w:r>
          <w:instrText xml:space="preserve"> PAGEREF _Toc9907 \h </w:instrText>
        </w:r>
        <w:r>
          <w:fldChar w:fldCharType="separate"/>
        </w:r>
        <w:r>
          <w:t>33</w:t>
        </w:r>
        <w:r>
          <w:fldChar w:fldCharType="end"/>
        </w:r>
      </w:hyperlink>
    </w:p>
    <w:p>
      <w:pPr>
        <w:pStyle w:val="TOC2"/>
        <w:tabs>
          <w:tab w:val="right" w:leader="dot" w:pos="8306"/>
        </w:tabs>
      </w:pPr>
      <w:hyperlink w:anchor="_Toc26497" w:history="1">
        <w:r>
          <w:rPr>
            <w:rFonts w:ascii="仿宋" w:eastAsia="仿宋" w:hAnsi="仿宋" w:cs="仿宋" w:hint="eastAsia"/>
            <w:lang w:eastAsia="zh-CN"/>
          </w:rPr>
          <w:t>(四)、宏观经济影响分析</w:t>
        </w:r>
        <w:r>
          <w:tab/>
        </w:r>
        <w:r>
          <w:fldChar w:fldCharType="begin"/>
        </w:r>
        <w:r>
          <w:instrText xml:space="preserve"> PAGEREF _Toc26497 \h </w:instrText>
        </w:r>
        <w:r>
          <w:fldChar w:fldCharType="separate"/>
        </w:r>
        <w:r>
          <w:t>34</w:t>
        </w:r>
        <w:r>
          <w:fldChar w:fldCharType="end"/>
        </w:r>
      </w:hyperlink>
    </w:p>
    <w:p>
      <w:pPr>
        <w:pStyle w:val="TOC1"/>
        <w:tabs>
          <w:tab w:val="right" w:leader="dot" w:pos="8306"/>
        </w:tabs>
      </w:pPr>
      <w:hyperlink w:anchor="_Toc5013" w:history="1">
        <w:r>
          <w:rPr>
            <w:rFonts w:ascii="仿宋" w:eastAsia="仿宋" w:hAnsi="仿宋" w:cs="仿宋" w:hint="eastAsia"/>
            <w:lang w:eastAsia="zh-CN"/>
          </w:rPr>
          <w:t>五、背景、必要性分析</w:t>
        </w:r>
        <w:r>
          <w:tab/>
        </w:r>
        <w:r>
          <w:fldChar w:fldCharType="begin"/>
        </w:r>
        <w:r>
          <w:instrText xml:space="preserve"> PAGEREF _Toc5013 \h </w:instrText>
        </w:r>
        <w:r>
          <w:fldChar w:fldCharType="separate"/>
        </w:r>
        <w:r>
          <w:t>35</w:t>
        </w:r>
        <w:r>
          <w:fldChar w:fldCharType="end"/>
        </w:r>
      </w:hyperlink>
    </w:p>
    <w:p>
      <w:pPr>
        <w:pStyle w:val="TOC2"/>
        <w:tabs>
          <w:tab w:val="right" w:leader="dot" w:pos="8306"/>
        </w:tabs>
      </w:pPr>
      <w:hyperlink w:anchor="_Toc13971" w:history="1">
        <w:r>
          <w:rPr>
            <w:rFonts w:ascii="仿宋" w:eastAsia="仿宋" w:hAnsi="仿宋" w:cs="仿宋" w:hint="eastAsia"/>
            <w:lang w:eastAsia="zh-CN"/>
          </w:rPr>
          <w:t>(一)、项目建设背景</w:t>
        </w:r>
        <w:r>
          <w:tab/>
        </w:r>
        <w:r>
          <w:fldChar w:fldCharType="begin"/>
        </w:r>
        <w:r>
          <w:instrText xml:space="preserve"> PAGEREF _Toc13971 \h </w:instrText>
        </w:r>
        <w:r>
          <w:fldChar w:fldCharType="separate"/>
        </w:r>
        <w:r>
          <w:t>35</w:t>
        </w:r>
        <w:r>
          <w:fldChar w:fldCharType="end"/>
        </w:r>
      </w:hyperlink>
    </w:p>
    <w:p>
      <w:pPr>
        <w:pStyle w:val="TOC2"/>
        <w:tabs>
          <w:tab w:val="right" w:leader="dot" w:pos="8306"/>
        </w:tabs>
      </w:pPr>
      <w:hyperlink w:anchor="_Toc16348" w:history="1">
        <w:r>
          <w:rPr>
            <w:rFonts w:ascii="仿宋" w:eastAsia="仿宋" w:hAnsi="仿宋" w:cs="仿宋" w:hint="eastAsia"/>
            <w:lang w:eastAsia="zh-CN"/>
          </w:rPr>
          <w:t>(二)、必要性分析</w:t>
        </w:r>
        <w:r>
          <w:tab/>
        </w:r>
        <w:r>
          <w:fldChar w:fldCharType="begin"/>
        </w:r>
        <w:r>
          <w:instrText xml:space="preserve"> PAGEREF _Toc16348 \h </w:instrText>
        </w:r>
        <w:r>
          <w:fldChar w:fldCharType="separate"/>
        </w:r>
        <w:r>
          <w:t>36</w:t>
        </w:r>
        <w:r>
          <w:fldChar w:fldCharType="end"/>
        </w:r>
      </w:hyperlink>
    </w:p>
    <w:p>
      <w:pPr>
        <w:pStyle w:val="TOC2"/>
        <w:tabs>
          <w:tab w:val="right" w:leader="dot" w:pos="8306"/>
        </w:tabs>
      </w:pPr>
      <w:hyperlink w:anchor="_Toc21859" w:history="1">
        <w:r>
          <w:rPr>
            <w:rFonts w:ascii="仿宋" w:eastAsia="仿宋" w:hAnsi="仿宋" w:cs="仿宋" w:hint="eastAsia"/>
            <w:lang w:eastAsia="zh-CN"/>
          </w:rPr>
          <w:t>(三)、项目建设有利条件</w:t>
        </w:r>
        <w:r>
          <w:tab/>
        </w:r>
        <w:r>
          <w:fldChar w:fldCharType="begin"/>
        </w:r>
        <w:r>
          <w:instrText xml:space="preserve"> PAGEREF _Toc21859 \h </w:instrText>
        </w:r>
        <w:r>
          <w:fldChar w:fldCharType="separate"/>
        </w:r>
        <w:r>
          <w:t>38</w:t>
        </w:r>
        <w:r>
          <w:fldChar w:fldCharType="end"/>
        </w:r>
      </w:hyperlink>
    </w:p>
    <w:p>
      <w:pPr>
        <w:pStyle w:val="TOC1"/>
        <w:tabs>
          <w:tab w:val="right" w:leader="dot" w:pos="8306"/>
        </w:tabs>
      </w:pPr>
      <w:hyperlink w:anchor="_Toc10261" w:history="1">
        <w:r>
          <w:rPr>
            <w:rFonts w:ascii="仿宋" w:eastAsia="仿宋" w:hAnsi="仿宋" w:cs="仿宋" w:hint="eastAsia"/>
            <w:lang w:eastAsia="zh-CN"/>
          </w:rPr>
          <w:t>六、社会影响分析</w:t>
        </w:r>
        <w:r>
          <w:tab/>
        </w:r>
        <w:r>
          <w:fldChar w:fldCharType="begin"/>
        </w:r>
        <w:r>
          <w:instrText xml:space="preserve"> PAGEREF _Toc10261 \h </w:instrText>
        </w:r>
        <w:r>
          <w:fldChar w:fldCharType="separate"/>
        </w:r>
        <w:r>
          <w:t>39</w:t>
        </w:r>
        <w:r>
          <w:fldChar w:fldCharType="end"/>
        </w:r>
      </w:hyperlink>
    </w:p>
    <w:p>
      <w:pPr>
        <w:pStyle w:val="TOC2"/>
        <w:tabs>
          <w:tab w:val="right" w:leader="dot" w:pos="8306"/>
        </w:tabs>
      </w:pPr>
      <w:hyperlink w:anchor="_Toc16347" w:history="1">
        <w:r>
          <w:rPr>
            <w:rFonts w:ascii="仿宋" w:eastAsia="仿宋" w:hAnsi="仿宋" w:cs="仿宋" w:hint="eastAsia"/>
            <w:lang w:eastAsia="zh-CN"/>
          </w:rPr>
          <w:t>(一)、社会影响效果分析</w:t>
        </w:r>
        <w:r>
          <w:tab/>
        </w:r>
        <w:r>
          <w:fldChar w:fldCharType="begin"/>
        </w:r>
        <w:r>
          <w:instrText xml:space="preserve"> PAGEREF _Toc16347 \h </w:instrText>
        </w:r>
        <w:r>
          <w:fldChar w:fldCharType="separate"/>
        </w:r>
        <w:r>
          <w:t>39</w:t>
        </w:r>
        <w:r>
          <w:fldChar w:fldCharType="end"/>
        </w:r>
      </w:hyperlink>
    </w:p>
    <w:p>
      <w:pPr>
        <w:pStyle w:val="TOC2"/>
        <w:tabs>
          <w:tab w:val="right" w:leader="dot" w:pos="8306"/>
        </w:tabs>
      </w:pPr>
      <w:hyperlink w:anchor="_Toc11237" w:history="1">
        <w:r>
          <w:rPr>
            <w:rFonts w:ascii="仿宋" w:eastAsia="仿宋" w:hAnsi="仿宋" w:cs="仿宋" w:hint="eastAsia"/>
            <w:lang w:eastAsia="zh-CN"/>
          </w:rPr>
          <w:t>(二)、社会适应性分析</w:t>
        </w:r>
        <w:r>
          <w:tab/>
        </w:r>
        <w:r>
          <w:fldChar w:fldCharType="begin"/>
        </w:r>
        <w:r>
          <w:instrText xml:space="preserve"> PAGEREF _Toc11237 \h </w:instrText>
        </w:r>
        <w:r>
          <w:fldChar w:fldCharType="separate"/>
        </w:r>
        <w:r>
          <w:t>42</w:t>
        </w:r>
        <w:r>
          <w:fldChar w:fldCharType="end"/>
        </w:r>
      </w:hyperlink>
    </w:p>
    <w:p>
      <w:pPr>
        <w:pStyle w:val="TOC2"/>
        <w:tabs>
          <w:tab w:val="right" w:leader="dot" w:pos="8306"/>
        </w:tabs>
      </w:pPr>
      <w:hyperlink w:anchor="_Toc25828" w:history="1">
        <w:r>
          <w:rPr>
            <w:rFonts w:ascii="仿宋" w:eastAsia="仿宋" w:hAnsi="仿宋" w:cs="仿宋" w:hint="eastAsia"/>
            <w:lang w:eastAsia="zh-CN"/>
          </w:rPr>
          <w:t>(三)、社会风险及对策分析</w:t>
        </w:r>
        <w:r>
          <w:tab/>
        </w:r>
        <w:r>
          <w:fldChar w:fldCharType="begin"/>
        </w:r>
        <w:r>
          <w:instrText xml:space="preserve"> PAGEREF _Toc25828 \h </w:instrText>
        </w:r>
        <w:r>
          <w:fldChar w:fldCharType="separate"/>
        </w:r>
        <w:r>
          <w:t>43</w:t>
        </w:r>
        <w:r>
          <w:fldChar w:fldCharType="end"/>
        </w:r>
      </w:hyperlink>
    </w:p>
    <w:p>
      <w:pPr>
        <w:pStyle w:val="TOC1"/>
        <w:tabs>
          <w:tab w:val="right" w:leader="dot" w:pos="8306"/>
        </w:tabs>
      </w:pPr>
      <w:hyperlink w:anchor="_Toc15618" w:history="1">
        <w:r>
          <w:rPr>
            <w:rFonts w:ascii="仿宋" w:eastAsia="仿宋" w:hAnsi="仿宋" w:cs="仿宋" w:hint="eastAsia"/>
            <w:lang w:eastAsia="zh-CN"/>
          </w:rPr>
          <w:t>七、环境保护与治理方案</w:t>
        </w:r>
        <w:r>
          <w:tab/>
        </w:r>
        <w:r>
          <w:fldChar w:fldCharType="begin"/>
        </w:r>
        <w:r>
          <w:instrText xml:space="preserve"> PAGEREF _Toc15618 \h </w:instrText>
        </w:r>
        <w:r>
          <w:fldChar w:fldCharType="separate"/>
        </w:r>
        <w:r>
          <w:t>47</w:t>
        </w:r>
        <w:r>
          <w:fldChar w:fldCharType="end"/>
        </w:r>
      </w:hyperlink>
    </w:p>
    <w:p>
      <w:pPr>
        <w:pStyle w:val="TOC2"/>
        <w:tabs>
          <w:tab w:val="right" w:leader="dot" w:pos="8306"/>
        </w:tabs>
      </w:pPr>
      <w:hyperlink w:anchor="_Toc31746" w:history="1">
        <w:r>
          <w:rPr>
            <w:rFonts w:ascii="仿宋" w:eastAsia="仿宋" w:hAnsi="仿宋" w:cs="仿宋" w:hint="eastAsia"/>
            <w:lang w:eastAsia="zh-CN"/>
          </w:rPr>
          <w:t>(一)、项目环境影响评估</w:t>
        </w:r>
        <w:r>
          <w:tab/>
        </w:r>
        <w:r>
          <w:fldChar w:fldCharType="begin"/>
        </w:r>
        <w:r>
          <w:instrText xml:space="preserve"> PAGEREF _Toc31746 \h </w:instrText>
        </w:r>
        <w:r>
          <w:fldChar w:fldCharType="separate"/>
        </w:r>
        <w:r>
          <w:t>47</w:t>
        </w:r>
        <w:r>
          <w:fldChar w:fldCharType="end"/>
        </w:r>
      </w:hyperlink>
    </w:p>
    <w:p>
      <w:pPr>
        <w:pStyle w:val="TOC2"/>
        <w:tabs>
          <w:tab w:val="right" w:leader="dot" w:pos="8306"/>
        </w:tabs>
      </w:pPr>
      <w:hyperlink w:anchor="_Toc14050" w:history="1">
        <w:r>
          <w:rPr>
            <w:rFonts w:ascii="仿宋" w:eastAsia="仿宋" w:hAnsi="仿宋" w:cs="仿宋" w:hint="eastAsia"/>
            <w:lang w:eastAsia="zh-CN"/>
          </w:rPr>
          <w:t>(二)、环境保护措施与治理方案</w:t>
        </w:r>
        <w:r>
          <w:tab/>
        </w:r>
        <w:r>
          <w:fldChar w:fldCharType="begin"/>
        </w:r>
        <w:r>
          <w:instrText xml:space="preserve"> PAGEREF _Toc14050 \h </w:instrText>
        </w:r>
        <w:r>
          <w:fldChar w:fldCharType="separate"/>
        </w:r>
        <w:r>
          <w:t>47</w:t>
        </w:r>
        <w:r>
          <w:fldChar w:fldCharType="end"/>
        </w:r>
      </w:hyperlink>
    </w:p>
    <w:p>
      <w:pPr>
        <w:pStyle w:val="TOC1"/>
        <w:tabs>
          <w:tab w:val="right" w:leader="dot" w:pos="8306"/>
        </w:tabs>
      </w:pPr>
      <w:hyperlink w:anchor="_Toc29907" w:history="1">
        <w:r>
          <w:rPr>
            <w:rFonts w:ascii="仿宋" w:eastAsia="仿宋" w:hAnsi="仿宋" w:cs="仿宋" w:hint="eastAsia"/>
            <w:lang w:eastAsia="zh-CN"/>
          </w:rPr>
          <w:t>八、技术创新与产业升级</w:t>
        </w:r>
        <w:r>
          <w:tab/>
        </w:r>
        <w:r>
          <w:fldChar w:fldCharType="begin"/>
        </w:r>
        <w:r>
          <w:instrText xml:space="preserve"> PAGEREF _Toc29907 \h </w:instrText>
        </w:r>
        <w:r>
          <w:fldChar w:fldCharType="separate"/>
        </w:r>
        <w:r>
          <w:t>48</w:t>
        </w:r>
        <w:r>
          <w:fldChar w:fldCharType="end"/>
        </w:r>
      </w:hyperlink>
    </w:p>
    <w:p>
      <w:pPr>
        <w:pStyle w:val="TOC2"/>
        <w:tabs>
          <w:tab w:val="right" w:leader="dot" w:pos="8306"/>
        </w:tabs>
      </w:pPr>
      <w:hyperlink w:anchor="_Toc11454" w:history="1">
        <w:r>
          <w:rPr>
            <w:rFonts w:ascii="仿宋" w:eastAsia="仿宋" w:hAnsi="仿宋" w:cs="仿宋" w:hint="eastAsia"/>
            <w:lang w:eastAsia="zh-CN"/>
          </w:rPr>
          <w:t>(一)、技术创新方向与目标</w:t>
        </w:r>
        <w:r>
          <w:tab/>
        </w:r>
        <w:r>
          <w:fldChar w:fldCharType="begin"/>
        </w:r>
        <w:r>
          <w:instrText xml:space="preserve"> PAGEREF _Toc11454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95" w:history="1">
        <w:r>
          <w:rPr>
            <w:rFonts w:ascii="仿宋" w:eastAsia="仿宋" w:hAnsi="仿宋" w:cs="仿宋" w:hint="eastAsia"/>
            <w:lang w:eastAsia="zh-CN"/>
          </w:rPr>
          <w:t>(二)、产业升级路径与措施</w:t>
        </w:r>
        <w:r>
          <w:tab/>
        </w:r>
        <w:r>
          <w:fldChar w:fldCharType="begin"/>
        </w:r>
        <w:r>
          <w:instrText xml:space="preserve"> PAGEREF _Toc14195 \h </w:instrText>
        </w:r>
        <w:r>
          <w:fldChar w:fldCharType="separate"/>
        </w:r>
        <w:r>
          <w:t>49</w:t>
        </w:r>
        <w:r>
          <w:fldChar w:fldCharType="end"/>
        </w:r>
      </w:hyperlink>
    </w:p>
    <w:p>
      <w:pPr>
        <w:pStyle w:val="TOC1"/>
        <w:tabs>
          <w:tab w:val="right" w:leader="dot" w:pos="8306"/>
        </w:tabs>
      </w:pPr>
      <w:hyperlink w:anchor="_Toc10467" w:history="1">
        <w:r>
          <w:rPr>
            <w:rFonts w:ascii="仿宋" w:eastAsia="仿宋" w:hAnsi="仿宋" w:cs="仿宋" w:hint="eastAsia"/>
            <w:lang w:eastAsia="zh-CN"/>
          </w:rPr>
          <w:t>九、安全与应急管理</w:t>
        </w:r>
        <w:r>
          <w:tab/>
        </w:r>
        <w:r>
          <w:fldChar w:fldCharType="begin"/>
        </w:r>
        <w:r>
          <w:instrText xml:space="preserve"> PAGEREF _Toc10467 \h </w:instrText>
        </w:r>
        <w:r>
          <w:fldChar w:fldCharType="separate"/>
        </w:r>
        <w:r>
          <w:t>50</w:t>
        </w:r>
        <w:r>
          <w:fldChar w:fldCharType="end"/>
        </w:r>
      </w:hyperlink>
    </w:p>
    <w:p>
      <w:pPr>
        <w:pStyle w:val="TOC2"/>
        <w:tabs>
          <w:tab w:val="right" w:leader="dot" w:pos="8306"/>
        </w:tabs>
      </w:pPr>
      <w:hyperlink w:anchor="_Toc25877" w:history="1">
        <w:r>
          <w:rPr>
            <w:rFonts w:ascii="仿宋" w:eastAsia="仿宋" w:hAnsi="仿宋" w:cs="仿宋" w:hint="eastAsia"/>
            <w:lang w:eastAsia="zh-CN"/>
          </w:rPr>
          <w:t>(一)、安全生产管理</w:t>
        </w:r>
        <w:r>
          <w:tab/>
        </w:r>
        <w:r>
          <w:fldChar w:fldCharType="begin"/>
        </w:r>
        <w:r>
          <w:instrText xml:space="preserve"> PAGEREF _Toc25877 \h </w:instrText>
        </w:r>
        <w:r>
          <w:fldChar w:fldCharType="separate"/>
        </w:r>
        <w:r>
          <w:t>50</w:t>
        </w:r>
        <w:r>
          <w:fldChar w:fldCharType="end"/>
        </w:r>
      </w:hyperlink>
    </w:p>
    <w:p>
      <w:pPr>
        <w:pStyle w:val="TOC2"/>
        <w:tabs>
          <w:tab w:val="right" w:leader="dot" w:pos="8306"/>
        </w:tabs>
      </w:pPr>
      <w:hyperlink w:anchor="_Toc28525" w:history="1">
        <w:r>
          <w:rPr>
            <w:rFonts w:ascii="仿宋" w:eastAsia="仿宋" w:hAnsi="仿宋" w:cs="仿宋" w:hint="eastAsia"/>
            <w:lang w:eastAsia="zh-CN"/>
          </w:rPr>
          <w:t>(二)、应急预案与响应</w:t>
        </w:r>
        <w:r>
          <w:tab/>
        </w:r>
        <w:r>
          <w:fldChar w:fldCharType="begin"/>
        </w:r>
        <w:r>
          <w:instrText xml:space="preserve"> PAGEREF _Toc28525 \h </w:instrText>
        </w:r>
        <w:r>
          <w:fldChar w:fldCharType="separate"/>
        </w:r>
        <w:r>
          <w:t>52</w:t>
        </w:r>
        <w:r>
          <w:fldChar w:fldCharType="end"/>
        </w:r>
      </w:hyperlink>
    </w:p>
    <w:p>
      <w:pPr>
        <w:pStyle w:val="TOC1"/>
        <w:tabs>
          <w:tab w:val="right" w:leader="dot" w:pos="8306"/>
        </w:tabs>
      </w:pPr>
      <w:hyperlink w:anchor="_Toc591" w:history="1">
        <w:r>
          <w:rPr>
            <w:rFonts w:ascii="仿宋" w:eastAsia="仿宋" w:hAnsi="仿宋" w:cs="仿宋" w:hint="eastAsia"/>
            <w:lang w:eastAsia="zh-CN"/>
          </w:rPr>
          <w:t>十、环境保护与绿色发展</w:t>
        </w:r>
        <w:r>
          <w:tab/>
        </w:r>
        <w:r>
          <w:fldChar w:fldCharType="begin"/>
        </w:r>
        <w:r>
          <w:instrText xml:space="preserve"> PAGEREF _Toc591 \h </w:instrText>
        </w:r>
        <w:r>
          <w:fldChar w:fldCharType="separate"/>
        </w:r>
        <w:r>
          <w:t>54</w:t>
        </w:r>
        <w:r>
          <w:fldChar w:fldCharType="end"/>
        </w:r>
      </w:hyperlink>
    </w:p>
    <w:p>
      <w:pPr>
        <w:pStyle w:val="TOC2"/>
        <w:tabs>
          <w:tab w:val="right" w:leader="dot" w:pos="8306"/>
        </w:tabs>
      </w:pPr>
      <w:hyperlink w:anchor="_Toc10196" w:history="1">
        <w:r>
          <w:rPr>
            <w:rFonts w:ascii="仿宋" w:eastAsia="仿宋" w:hAnsi="仿宋" w:cs="仿宋" w:hint="eastAsia"/>
            <w:lang w:eastAsia="zh-CN"/>
          </w:rPr>
          <w:t>(一)、环境保护措施</w:t>
        </w:r>
        <w:r>
          <w:tab/>
        </w:r>
        <w:r>
          <w:fldChar w:fldCharType="begin"/>
        </w:r>
        <w:r>
          <w:instrText xml:space="preserve"> PAGEREF _Toc10196 \h </w:instrText>
        </w:r>
        <w:r>
          <w:fldChar w:fldCharType="separate"/>
        </w:r>
        <w:r>
          <w:t>54</w:t>
        </w:r>
        <w:r>
          <w:fldChar w:fldCharType="end"/>
        </w:r>
      </w:hyperlink>
    </w:p>
    <w:p>
      <w:pPr>
        <w:pStyle w:val="TOC2"/>
        <w:tabs>
          <w:tab w:val="right" w:leader="dot" w:pos="8306"/>
        </w:tabs>
      </w:pPr>
      <w:hyperlink w:anchor="_Toc243" w:history="1">
        <w:r>
          <w:rPr>
            <w:rFonts w:ascii="仿宋" w:eastAsia="仿宋" w:hAnsi="仿宋" w:cs="仿宋" w:hint="eastAsia"/>
            <w:lang w:eastAsia="zh-CN"/>
          </w:rPr>
          <w:t>(二)、绿色发展与可持续发展策略</w:t>
        </w:r>
        <w:r>
          <w:tab/>
        </w:r>
        <w:r>
          <w:fldChar w:fldCharType="begin"/>
        </w:r>
        <w:r>
          <w:instrText xml:space="preserve"> PAGEREF _Toc243 \h </w:instrText>
        </w:r>
        <w:r>
          <w:fldChar w:fldCharType="separate"/>
        </w:r>
        <w:r>
          <w:t>55</w:t>
        </w:r>
        <w:r>
          <w:fldChar w:fldCharType="end"/>
        </w:r>
      </w:hyperlink>
    </w:p>
    <w:p>
      <w:pPr>
        <w:pStyle w:val="TOC1"/>
        <w:tabs>
          <w:tab w:val="right" w:leader="dot" w:pos="8306"/>
        </w:tabs>
      </w:pPr>
      <w:hyperlink w:anchor="_Toc11260" w:history="1">
        <w:r>
          <w:rPr>
            <w:rFonts w:ascii="仿宋" w:eastAsia="仿宋" w:hAnsi="仿宋" w:cs="仿宋" w:hint="eastAsia"/>
            <w:lang w:eastAsia="zh-CN"/>
          </w:rPr>
          <w:t>十一、经济效益与社会效益优化</w:t>
        </w:r>
        <w:r>
          <w:tab/>
        </w:r>
        <w:r>
          <w:fldChar w:fldCharType="begin"/>
        </w:r>
        <w:r>
          <w:instrText xml:space="preserve"> PAGEREF _Toc11260 \h </w:instrText>
        </w:r>
        <w:r>
          <w:fldChar w:fldCharType="separate"/>
        </w:r>
        <w:r>
          <w:t>57</w:t>
        </w:r>
        <w:r>
          <w:fldChar w:fldCharType="end"/>
        </w:r>
      </w:hyperlink>
    </w:p>
    <w:p>
      <w:pPr>
        <w:pStyle w:val="TOC2"/>
        <w:tabs>
          <w:tab w:val="right" w:leader="dot" w:pos="8306"/>
        </w:tabs>
      </w:pPr>
      <w:hyperlink w:anchor="_Toc3426" w:history="1">
        <w:r>
          <w:rPr>
            <w:rFonts w:ascii="仿宋" w:eastAsia="仿宋" w:hAnsi="仿宋" w:cs="仿宋" w:hint="eastAsia"/>
            <w:lang w:eastAsia="zh-CN"/>
          </w:rPr>
          <w:t>(一)、经济效益提升策略</w:t>
        </w:r>
        <w:r>
          <w:tab/>
        </w:r>
        <w:r>
          <w:fldChar w:fldCharType="begin"/>
        </w:r>
        <w:r>
          <w:instrText xml:space="preserve"> PAGEREF _Toc3426 \h </w:instrText>
        </w:r>
        <w:r>
          <w:fldChar w:fldCharType="separate"/>
        </w:r>
        <w:r>
          <w:t>57</w:t>
        </w:r>
        <w:r>
          <w:fldChar w:fldCharType="end"/>
        </w:r>
      </w:hyperlink>
    </w:p>
    <w:p>
      <w:pPr>
        <w:pStyle w:val="TOC2"/>
        <w:tabs>
          <w:tab w:val="right" w:leader="dot" w:pos="8306"/>
        </w:tabs>
      </w:pPr>
      <w:hyperlink w:anchor="_Toc28834" w:history="1">
        <w:r>
          <w:rPr>
            <w:rFonts w:ascii="仿宋" w:eastAsia="仿宋" w:hAnsi="仿宋" w:cs="仿宋" w:hint="eastAsia"/>
            <w:lang w:eastAsia="zh-CN"/>
          </w:rPr>
          <w:t>(二)、社会效益增强方案</w:t>
        </w:r>
        <w:r>
          <w:tab/>
        </w:r>
        <w:r>
          <w:fldChar w:fldCharType="begin"/>
        </w:r>
        <w:r>
          <w:instrText xml:space="preserve"> PAGEREF _Toc28834 \h </w:instrText>
        </w:r>
        <w:r>
          <w:fldChar w:fldCharType="separate"/>
        </w:r>
        <w:r>
          <w:t>58</w:t>
        </w:r>
        <w:r>
          <w:fldChar w:fldCharType="end"/>
        </w:r>
      </w:hyperlink>
    </w:p>
    <w:p>
      <w:pPr>
        <w:pStyle w:val="TOC1"/>
        <w:tabs>
          <w:tab w:val="right" w:leader="dot" w:pos="8306"/>
        </w:tabs>
      </w:pPr>
      <w:hyperlink w:anchor="_Toc25528" w:history="1">
        <w:r>
          <w:rPr>
            <w:rFonts w:ascii="仿宋" w:eastAsia="仿宋" w:hAnsi="仿宋" w:cs="仿宋" w:hint="eastAsia"/>
            <w:lang w:eastAsia="zh-CN"/>
          </w:rPr>
          <w:t>十二、项目实施与管理方案</w:t>
        </w:r>
        <w:r>
          <w:tab/>
        </w:r>
        <w:r>
          <w:fldChar w:fldCharType="begin"/>
        </w:r>
        <w:r>
          <w:instrText xml:space="preserve"> PAGEREF _Toc25528 \h </w:instrText>
        </w:r>
        <w:r>
          <w:fldChar w:fldCharType="separate"/>
        </w:r>
        <w:r>
          <w:t>59</w:t>
        </w:r>
        <w:r>
          <w:fldChar w:fldCharType="end"/>
        </w:r>
      </w:hyperlink>
    </w:p>
    <w:p>
      <w:pPr>
        <w:pStyle w:val="TOC2"/>
        <w:tabs>
          <w:tab w:val="right" w:leader="dot" w:pos="8306"/>
        </w:tabs>
      </w:pPr>
      <w:hyperlink w:anchor="_Toc23137" w:history="1">
        <w:r>
          <w:rPr>
            <w:rFonts w:ascii="仿宋" w:eastAsia="仿宋" w:hAnsi="仿宋" w:cs="仿宋" w:hint="eastAsia"/>
            <w:lang w:eastAsia="zh-CN"/>
          </w:rPr>
          <w:t>(一)、项目实施计划</w:t>
        </w:r>
        <w:r>
          <w:tab/>
        </w:r>
        <w:r>
          <w:fldChar w:fldCharType="begin"/>
        </w:r>
        <w:r>
          <w:instrText xml:space="preserve"> PAGEREF _Toc23137 \h </w:instrText>
        </w:r>
        <w:r>
          <w:fldChar w:fldCharType="separate"/>
        </w:r>
        <w:r>
          <w:t>59</w:t>
        </w:r>
        <w:r>
          <w:fldChar w:fldCharType="end"/>
        </w:r>
      </w:hyperlink>
    </w:p>
    <w:p>
      <w:pPr>
        <w:pStyle w:val="TOC2"/>
        <w:tabs>
          <w:tab w:val="right" w:leader="dot" w:pos="8306"/>
        </w:tabs>
      </w:pPr>
      <w:hyperlink w:anchor="_Toc21333" w:history="1">
        <w:r>
          <w:rPr>
            <w:rFonts w:ascii="仿宋" w:eastAsia="仿宋" w:hAnsi="仿宋" w:cs="仿宋" w:hint="eastAsia"/>
            <w:lang w:eastAsia="zh-CN"/>
          </w:rPr>
          <w:t>(二)、项目组织机构与职责</w:t>
        </w:r>
        <w:r>
          <w:tab/>
        </w:r>
        <w:r>
          <w:fldChar w:fldCharType="begin"/>
        </w:r>
        <w:r>
          <w:instrText xml:space="preserve"> PAGEREF _Toc21333 \h </w:instrText>
        </w:r>
        <w:r>
          <w:fldChar w:fldCharType="separate"/>
        </w:r>
        <w:r>
          <w:t>60</w:t>
        </w:r>
        <w:r>
          <w:fldChar w:fldCharType="end"/>
        </w:r>
      </w:hyperlink>
    </w:p>
    <w:p>
      <w:pPr>
        <w:pStyle w:val="TOC2"/>
        <w:tabs>
          <w:tab w:val="right" w:leader="dot" w:pos="8306"/>
        </w:tabs>
      </w:pPr>
      <w:hyperlink w:anchor="_Toc11168" w:history="1">
        <w:r>
          <w:rPr>
            <w:rFonts w:ascii="仿宋" w:eastAsia="仿宋" w:hAnsi="仿宋" w:cs="仿宋" w:hint="eastAsia"/>
            <w:lang w:eastAsia="zh-CN"/>
          </w:rPr>
          <w:t>(三)、项目管理与监控体系</w:t>
        </w:r>
        <w:r>
          <w:tab/>
        </w:r>
        <w:r>
          <w:fldChar w:fldCharType="begin"/>
        </w:r>
        <w:r>
          <w:instrText xml:space="preserve"> PAGEREF _Toc11168 \h </w:instrText>
        </w:r>
        <w:r>
          <w:fldChar w:fldCharType="separate"/>
        </w:r>
        <w:r>
          <w:t>63</w:t>
        </w:r>
        <w:r>
          <w:fldChar w:fldCharType="end"/>
        </w:r>
      </w:hyperlink>
    </w:p>
    <w:p>
      <w:pPr>
        <w:pStyle w:val="TOC1"/>
        <w:tabs>
          <w:tab w:val="right" w:leader="dot" w:pos="8306"/>
        </w:tabs>
      </w:pPr>
      <w:hyperlink w:anchor="_Toc2940" w:history="1">
        <w:r>
          <w:rPr>
            <w:rFonts w:ascii="仿宋" w:eastAsia="仿宋" w:hAnsi="仿宋" w:cs="仿宋" w:hint="eastAsia"/>
            <w:lang w:eastAsia="zh-CN"/>
          </w:rPr>
          <w:t>十三、质量管理与控制</w:t>
        </w:r>
        <w:r>
          <w:tab/>
        </w:r>
        <w:r>
          <w:fldChar w:fldCharType="begin"/>
        </w:r>
        <w:r>
          <w:instrText xml:space="preserve"> PAGEREF _Toc2940 \h </w:instrText>
        </w:r>
        <w:r>
          <w:fldChar w:fldCharType="separate"/>
        </w:r>
        <w:r>
          <w:t>64</w:t>
        </w:r>
        <w:r>
          <w:fldChar w:fldCharType="end"/>
        </w:r>
      </w:hyperlink>
    </w:p>
    <w:p>
      <w:pPr>
        <w:pStyle w:val="TOC2"/>
        <w:tabs>
          <w:tab w:val="right" w:leader="dot" w:pos="8306"/>
        </w:tabs>
      </w:pPr>
      <w:hyperlink w:anchor="_Toc23332" w:history="1">
        <w:r>
          <w:rPr>
            <w:rFonts w:ascii="仿宋" w:eastAsia="仿宋" w:hAnsi="仿宋" w:cs="仿宋" w:hint="eastAsia"/>
            <w:lang w:eastAsia="zh-CN"/>
          </w:rPr>
          <w:t>(一)、质量管理体系建设</w:t>
        </w:r>
        <w:r>
          <w:tab/>
        </w:r>
        <w:r>
          <w:fldChar w:fldCharType="begin"/>
        </w:r>
        <w:r>
          <w:instrText xml:space="preserve"> PAGEREF _Toc23332 \h </w:instrText>
        </w:r>
        <w:r>
          <w:fldChar w:fldCharType="separate"/>
        </w:r>
        <w:r>
          <w:t>64</w:t>
        </w:r>
        <w:r>
          <w:fldChar w:fldCharType="end"/>
        </w:r>
      </w:hyperlink>
    </w:p>
    <w:p>
      <w:pPr>
        <w:pStyle w:val="TOC2"/>
        <w:tabs>
          <w:tab w:val="right" w:leader="dot" w:pos="8306"/>
        </w:tabs>
      </w:pPr>
      <w:hyperlink w:anchor="_Toc25125" w:history="1">
        <w:r>
          <w:rPr>
            <w:rFonts w:ascii="仿宋" w:eastAsia="仿宋" w:hAnsi="仿宋" w:cs="仿宋" w:hint="eastAsia"/>
            <w:lang w:eastAsia="zh-CN"/>
          </w:rPr>
          <w:t>(二)、质量控制措施</w:t>
        </w:r>
        <w:r>
          <w:tab/>
        </w:r>
        <w:r>
          <w:fldChar w:fldCharType="begin"/>
        </w:r>
        <w:r>
          <w:instrText xml:space="preserve"> PAGEREF _Toc25125 \h </w:instrText>
        </w:r>
        <w:r>
          <w:fldChar w:fldCharType="separate"/>
        </w:r>
        <w:r>
          <w:t>66</w:t>
        </w:r>
        <w:r>
          <w:fldChar w:fldCharType="end"/>
        </w:r>
      </w:hyperlink>
    </w:p>
    <w:p>
      <w:pPr>
        <w:pStyle w:val="TOC1"/>
        <w:tabs>
          <w:tab w:val="right" w:leader="dot" w:pos="8306"/>
        </w:tabs>
      </w:pPr>
      <w:hyperlink w:anchor="_Toc24616" w:history="1">
        <w:r>
          <w:rPr>
            <w:rFonts w:ascii="仿宋" w:eastAsia="仿宋" w:hAnsi="仿宋" w:cs="仿宋" w:hint="eastAsia"/>
            <w:lang w:eastAsia="zh-CN"/>
          </w:rPr>
          <w:t>十四、合作与交流机制建立</w:t>
        </w:r>
        <w:r>
          <w:tab/>
        </w:r>
        <w:r>
          <w:fldChar w:fldCharType="begin"/>
        </w:r>
        <w:r>
          <w:instrText xml:space="preserve"> PAGEREF _Toc24616 \h </w:instrText>
        </w:r>
        <w:r>
          <w:fldChar w:fldCharType="separate"/>
        </w:r>
        <w:r>
          <w:t>67</w:t>
        </w:r>
        <w:r>
          <w:fldChar w:fldCharType="end"/>
        </w:r>
      </w:hyperlink>
    </w:p>
    <w:p>
      <w:pPr>
        <w:pStyle w:val="TOC2"/>
        <w:tabs>
          <w:tab w:val="right" w:leader="dot" w:pos="8306"/>
        </w:tabs>
      </w:pPr>
      <w:hyperlink w:anchor="_Toc3643" w:history="1">
        <w:r>
          <w:rPr>
            <w:rFonts w:ascii="仿宋" w:eastAsia="仿宋" w:hAnsi="仿宋" w:cs="仿宋" w:hint="eastAsia"/>
            <w:lang w:eastAsia="zh-CN"/>
          </w:rPr>
          <w:t>(一)、合作伙伴选择与合作方式</w:t>
        </w:r>
        <w:r>
          <w:tab/>
        </w:r>
        <w:r>
          <w:fldChar w:fldCharType="begin"/>
        </w:r>
        <w:r>
          <w:instrText xml:space="preserve"> PAGEREF _Toc3643 \h </w:instrText>
        </w:r>
        <w:r>
          <w:fldChar w:fldCharType="separate"/>
        </w:r>
        <w:r>
          <w:t>67</w:t>
        </w:r>
        <w:r>
          <w:fldChar w:fldCharType="end"/>
        </w:r>
      </w:hyperlink>
    </w:p>
    <w:p>
      <w:pPr>
        <w:pStyle w:val="TOC2"/>
        <w:tabs>
          <w:tab w:val="right" w:leader="dot" w:pos="8306"/>
        </w:tabs>
      </w:pPr>
      <w:hyperlink w:anchor="_Toc10270" w:history="1">
        <w:r>
          <w:rPr>
            <w:rFonts w:ascii="仿宋" w:eastAsia="仿宋" w:hAnsi="仿宋" w:cs="仿宋" w:hint="eastAsia"/>
            <w:lang w:eastAsia="zh-CN"/>
          </w:rPr>
          <w:t>(二)、交流与合作平台搭建</w:t>
        </w:r>
        <w:r>
          <w:tab/>
        </w:r>
        <w:r>
          <w:fldChar w:fldCharType="begin"/>
        </w:r>
        <w:r>
          <w:instrText xml:space="preserve"> PAGEREF _Toc10270 \h </w:instrText>
        </w:r>
        <w:r>
          <w:fldChar w:fldCharType="separate"/>
        </w:r>
        <w:r>
          <w:t>68</w:t>
        </w:r>
        <w:r>
          <w:fldChar w:fldCharType="end"/>
        </w:r>
      </w:hyperlink>
    </w:p>
    <w:p>
      <w:pPr>
        <w:pStyle w:val="TOC1"/>
        <w:tabs>
          <w:tab w:val="right" w:leader="dot" w:pos="8306"/>
        </w:tabs>
      </w:pPr>
      <w:hyperlink w:anchor="_Toc22740" w:history="1">
        <w:r>
          <w:rPr>
            <w:rFonts w:ascii="仿宋" w:eastAsia="仿宋" w:hAnsi="仿宋" w:cs="仿宋" w:hint="eastAsia"/>
            <w:lang w:eastAsia="zh-CN"/>
          </w:rPr>
          <w:t>十五、创新驱动与持续发展</w:t>
        </w:r>
        <w:r>
          <w:tab/>
        </w:r>
        <w:r>
          <w:fldChar w:fldCharType="begin"/>
        </w:r>
        <w:r>
          <w:instrText xml:space="preserve"> PAGEREF _Toc22740 \h </w:instrText>
        </w:r>
        <w:r>
          <w:fldChar w:fldCharType="separate"/>
        </w:r>
        <w:r>
          <w:t>70</w:t>
        </w:r>
        <w:r>
          <w:fldChar w:fldCharType="end"/>
        </w:r>
      </w:hyperlink>
    </w:p>
    <w:p>
      <w:pPr>
        <w:pStyle w:val="TOC2"/>
        <w:tabs>
          <w:tab w:val="right" w:leader="dot" w:pos="8306"/>
        </w:tabs>
      </w:pPr>
      <w:hyperlink w:anchor="_Toc19333" w:history="1">
        <w:r>
          <w:rPr>
            <w:rFonts w:ascii="仿宋" w:eastAsia="仿宋" w:hAnsi="仿宋" w:cs="仿宋" w:hint="eastAsia"/>
            <w:lang w:eastAsia="zh-CN"/>
          </w:rPr>
          <w:t>(一)、创新驱动战略实施</w:t>
        </w:r>
        <w:r>
          <w:tab/>
        </w:r>
        <w:r>
          <w:fldChar w:fldCharType="begin"/>
        </w:r>
        <w:r>
          <w:instrText xml:space="preserve"> PAGEREF _Toc19333 \h </w:instrText>
        </w:r>
        <w:r>
          <w:fldChar w:fldCharType="separate"/>
        </w:r>
        <w:r>
          <w:t>70</w:t>
        </w:r>
        <w:r>
          <w:fldChar w:fldCharType="end"/>
        </w:r>
      </w:hyperlink>
    </w:p>
    <w:p>
      <w:pPr>
        <w:pStyle w:val="TOC2"/>
        <w:tabs>
          <w:tab w:val="right" w:leader="dot" w:pos="8306"/>
        </w:tabs>
      </w:pPr>
      <w:hyperlink w:anchor="_Toc9514" w:history="1">
        <w:r>
          <w:rPr>
            <w:rFonts w:ascii="仿宋" w:eastAsia="仿宋" w:hAnsi="仿宋" w:cs="仿宋" w:hint="eastAsia"/>
            <w:lang w:eastAsia="zh-CN"/>
          </w:rPr>
          <w:t>(二)、持续发展路径探索</w:t>
        </w:r>
        <w:r>
          <w:tab/>
        </w:r>
        <w:r>
          <w:fldChar w:fldCharType="begin"/>
        </w:r>
        <w:r>
          <w:instrText xml:space="preserve"> PAGEREF _Toc9514 \h </w:instrText>
        </w:r>
        <w:r>
          <w:fldChar w:fldCharType="separate"/>
        </w:r>
        <w:r>
          <w:t>72</w:t>
        </w:r>
        <w:r>
          <w:fldChar w:fldCharType="end"/>
        </w:r>
      </w:hyperlink>
    </w:p>
    <w:p>
      <w:pPr>
        <w:pStyle w:val="TOC1"/>
        <w:tabs>
          <w:tab w:val="right" w:leader="dot" w:pos="8306"/>
        </w:tabs>
      </w:pPr>
      <w:hyperlink w:anchor="_Toc641" w:history="1">
        <w:r>
          <w:rPr>
            <w:rFonts w:ascii="仿宋" w:eastAsia="仿宋" w:hAnsi="仿宋" w:cs="仿宋" w:hint="eastAsia"/>
            <w:lang w:eastAsia="zh-CN"/>
          </w:rPr>
          <w:t>十六、成果转化与推广应用</w:t>
        </w:r>
        <w:r>
          <w:tab/>
        </w:r>
        <w:r>
          <w:fldChar w:fldCharType="begin"/>
        </w:r>
        <w:r>
          <w:instrText xml:space="preserve"> PAGEREF _Toc641 \h </w:instrText>
        </w:r>
        <w:r>
          <w:fldChar w:fldCharType="separate"/>
        </w:r>
        <w:r>
          <w:t>76</w:t>
        </w:r>
        <w:r>
          <w:fldChar w:fldCharType="end"/>
        </w:r>
      </w:hyperlink>
    </w:p>
    <w:p>
      <w:pPr>
        <w:pStyle w:val="TOC2"/>
        <w:tabs>
          <w:tab w:val="right" w:leader="dot" w:pos="8306"/>
        </w:tabs>
      </w:pPr>
      <w:hyperlink w:anchor="_Toc27998" w:history="1">
        <w:r>
          <w:rPr>
            <w:rFonts w:ascii="仿宋" w:eastAsia="仿宋" w:hAnsi="仿宋" w:cs="仿宋" w:hint="eastAsia"/>
            <w:lang w:eastAsia="zh-CN"/>
          </w:rPr>
          <w:t>(一)、成果转化策略制定</w:t>
        </w:r>
        <w:r>
          <w:tab/>
        </w:r>
        <w:r>
          <w:fldChar w:fldCharType="begin"/>
        </w:r>
        <w:r>
          <w:instrText xml:space="preserve"> PAGEREF _Toc27998 \h </w:instrText>
        </w:r>
        <w:r>
          <w:fldChar w:fldCharType="separate"/>
        </w:r>
        <w:r>
          <w:t>76</w:t>
        </w:r>
        <w:r>
          <w:fldChar w:fldCharType="end"/>
        </w:r>
      </w:hyperlink>
    </w:p>
    <w:p>
      <w:pPr>
        <w:pStyle w:val="TOC2"/>
        <w:tabs>
          <w:tab w:val="right" w:leader="dot" w:pos="8306"/>
        </w:tabs>
      </w:pPr>
      <w:hyperlink w:anchor="_Toc7952" w:history="1">
        <w:r>
          <w:rPr>
            <w:rFonts w:ascii="仿宋" w:eastAsia="仿宋" w:hAnsi="仿宋" w:cs="仿宋" w:hint="eastAsia"/>
            <w:lang w:eastAsia="zh-CN"/>
          </w:rPr>
          <w:t>(二)、成果推广应用方案</w:t>
        </w:r>
        <w:r>
          <w:tab/>
        </w:r>
        <w:r>
          <w:fldChar w:fldCharType="begin"/>
        </w:r>
        <w:r>
          <w:instrText xml:space="preserve"> PAGEREF _Toc7952 \h </w:instrText>
        </w:r>
        <w:r>
          <w:fldChar w:fldCharType="separate"/>
        </w:r>
        <w:r>
          <w:t>77</w:t>
        </w:r>
        <w:r>
          <w:fldChar w:fldCharType="end"/>
        </w:r>
      </w:hyperlink>
    </w:p>
    <w:p>
      <w:pPr>
        <w:pStyle w:val="TOC1"/>
        <w:tabs>
          <w:tab w:val="right" w:leader="dot" w:pos="8306"/>
        </w:tabs>
      </w:pPr>
      <w:hyperlink w:anchor="_Toc586" w:history="1">
        <w:r>
          <w:rPr>
            <w:rFonts w:ascii="仿宋" w:eastAsia="仿宋" w:hAnsi="仿宋" w:cs="仿宋" w:hint="eastAsia"/>
            <w:lang w:eastAsia="zh-CN"/>
          </w:rPr>
          <w:t>十七、项目施工方案</w:t>
        </w:r>
        <w:r>
          <w:tab/>
        </w:r>
        <w:r>
          <w:fldChar w:fldCharType="begin"/>
        </w:r>
        <w:r>
          <w:instrText xml:space="preserve"> PAGEREF _Toc586 \h </w:instrText>
        </w:r>
        <w:r>
          <w:fldChar w:fldCharType="separate"/>
        </w:r>
        <w:r>
          <w:t>79</w:t>
        </w:r>
        <w:r>
          <w:fldChar w:fldCharType="end"/>
        </w:r>
      </w:hyperlink>
    </w:p>
    <w:p>
      <w:pPr>
        <w:pStyle w:val="TOC2"/>
        <w:tabs>
          <w:tab w:val="right" w:leader="dot" w:pos="8306"/>
        </w:tabs>
      </w:pPr>
      <w:hyperlink w:anchor="_Toc16920" w:history="1">
        <w:r>
          <w:rPr>
            <w:rFonts w:ascii="仿宋" w:eastAsia="仿宋" w:hAnsi="仿宋" w:cs="仿宋" w:hint="eastAsia"/>
            <w:lang w:eastAsia="zh-CN"/>
          </w:rPr>
          <w:t>(一)、施工组织设计</w:t>
        </w:r>
        <w:r>
          <w:tab/>
        </w:r>
        <w:r>
          <w:fldChar w:fldCharType="begin"/>
        </w:r>
        <w:r>
          <w:instrText xml:space="preserve"> PAGEREF _Toc16920 \h </w:instrText>
        </w:r>
        <w:r>
          <w:fldChar w:fldCharType="separate"/>
        </w:r>
        <w:r>
          <w:t>79</w:t>
        </w:r>
        <w:r>
          <w:fldChar w:fldCharType="end"/>
        </w:r>
      </w:hyperlink>
    </w:p>
    <w:p>
      <w:pPr>
        <w:pStyle w:val="TOC2"/>
        <w:tabs>
          <w:tab w:val="right" w:leader="dot" w:pos="8306"/>
        </w:tabs>
      </w:pPr>
      <w:hyperlink w:anchor="_Toc3822" w:history="1">
        <w:r>
          <w:rPr>
            <w:rFonts w:ascii="仿宋" w:eastAsia="仿宋" w:hAnsi="仿宋" w:cs="仿宋" w:hint="eastAsia"/>
            <w:lang w:eastAsia="zh-CN"/>
          </w:rPr>
          <w:t>(二)、施工工艺与技术路线</w:t>
        </w:r>
        <w:r>
          <w:tab/>
        </w:r>
        <w:r>
          <w:fldChar w:fldCharType="begin"/>
        </w:r>
        <w:r>
          <w:instrText xml:space="preserve"> PAGEREF _Toc3822 \h </w:instrText>
        </w:r>
        <w:r>
          <w:fldChar w:fldCharType="separate"/>
        </w:r>
        <w:r>
          <w:t>80</w:t>
        </w:r>
        <w:r>
          <w:fldChar w:fldCharType="end"/>
        </w:r>
      </w:hyperlink>
    </w:p>
    <w:p>
      <w:pPr>
        <w:pStyle w:val="TOC2"/>
        <w:tabs>
          <w:tab w:val="right" w:leader="dot" w:pos="8306"/>
        </w:tabs>
      </w:pPr>
      <w:hyperlink w:anchor="_Toc27034" w:history="1">
        <w:r>
          <w:rPr>
            <w:rFonts w:ascii="仿宋" w:eastAsia="仿宋" w:hAnsi="仿宋" w:cs="仿宋" w:hint="eastAsia"/>
            <w:lang w:eastAsia="zh-CN"/>
          </w:rPr>
          <w:t>(三)、关键节点施工计划</w:t>
        </w:r>
        <w:r>
          <w:tab/>
        </w:r>
        <w:r>
          <w:fldChar w:fldCharType="begin"/>
        </w:r>
        <w:r>
          <w:instrText xml:space="preserve"> PAGEREF _Toc27034 \h </w:instrText>
        </w:r>
        <w:r>
          <w:fldChar w:fldCharType="separate"/>
        </w:r>
        <w:r>
          <w:t>81</w:t>
        </w:r>
        <w:r>
          <w:fldChar w:fldCharType="end"/>
        </w:r>
      </w:hyperlink>
    </w:p>
    <w:p>
      <w:pPr>
        <w:pStyle w:val="TOC2"/>
        <w:tabs>
          <w:tab w:val="right" w:leader="dot" w:pos="8306"/>
        </w:tabs>
      </w:pPr>
      <w:hyperlink w:anchor="_Toc9277" w:history="1">
        <w:r>
          <w:rPr>
            <w:rFonts w:ascii="仿宋" w:eastAsia="仿宋" w:hAnsi="仿宋" w:cs="仿宋" w:hint="eastAsia"/>
            <w:lang w:eastAsia="zh-CN"/>
          </w:rPr>
          <w:t>(四)、施工现场管理</w:t>
        </w:r>
        <w:r>
          <w:tab/>
        </w:r>
        <w:r>
          <w:fldChar w:fldCharType="begin"/>
        </w:r>
        <w:r>
          <w:instrText xml:space="preserve"> PAGEREF _Toc9277 \h </w:instrText>
        </w:r>
        <w:r>
          <w:fldChar w:fldCharType="separate"/>
        </w:r>
        <w:r>
          <w:t>83</w:t>
        </w:r>
        <w:r>
          <w:fldChar w:fldCharType="end"/>
        </w:r>
      </w:hyperlink>
    </w:p>
    <w:p>
      <w:pPr>
        <w:pStyle w:val="TOC1"/>
        <w:tabs>
          <w:tab w:val="right" w:leader="dot" w:pos="8306"/>
        </w:tabs>
      </w:pPr>
      <w:hyperlink w:anchor="_Toc10704" w:history="1">
        <w:r>
          <w:rPr>
            <w:rFonts w:ascii="仿宋" w:eastAsia="仿宋" w:hAnsi="仿宋" w:cs="仿宋" w:hint="eastAsia"/>
            <w:lang w:eastAsia="zh-CN"/>
          </w:rPr>
          <w:t>十八、产业协同与集群发展</w:t>
        </w:r>
        <w:r>
          <w:tab/>
        </w:r>
        <w:r>
          <w:fldChar w:fldCharType="begin"/>
        </w:r>
        <w:r>
          <w:instrText xml:space="preserve"> PAGEREF _Toc10704 \h </w:instrText>
        </w:r>
        <w:r>
          <w:fldChar w:fldCharType="separate"/>
        </w:r>
        <w:r>
          <w:t>85</w:t>
        </w:r>
        <w:r>
          <w:fldChar w:fldCharType="end"/>
        </w:r>
      </w:hyperlink>
    </w:p>
    <w:p>
      <w:pPr>
        <w:pStyle w:val="TOC2"/>
        <w:tabs>
          <w:tab w:val="right" w:leader="dot" w:pos="8306"/>
        </w:tabs>
      </w:pPr>
      <w:hyperlink w:anchor="_Toc30802" w:history="1">
        <w:r>
          <w:rPr>
            <w:rFonts w:ascii="仿宋" w:eastAsia="仿宋" w:hAnsi="仿宋" w:cs="仿宋" w:hint="eastAsia"/>
            <w:lang w:eastAsia="zh-CN"/>
          </w:rPr>
          <w:t>(一)、产业协同机制建设</w:t>
        </w:r>
        <w:r>
          <w:tab/>
        </w:r>
        <w:r>
          <w:fldChar w:fldCharType="begin"/>
        </w:r>
        <w:r>
          <w:instrText xml:space="preserve"> PAGEREF _Toc30802 \h </w:instrText>
        </w:r>
        <w:r>
          <w:fldChar w:fldCharType="separate"/>
        </w:r>
        <w:r>
          <w:t>85</w:t>
        </w:r>
        <w:r>
          <w:fldChar w:fldCharType="end"/>
        </w:r>
      </w:hyperlink>
    </w:p>
    <w:p>
      <w:pPr>
        <w:pStyle w:val="TOC2"/>
        <w:tabs>
          <w:tab w:val="right" w:leader="dot" w:pos="8306"/>
        </w:tabs>
      </w:pPr>
      <w:hyperlink w:anchor="_Toc12298" w:history="1">
        <w:r>
          <w:rPr>
            <w:rFonts w:ascii="仿宋" w:eastAsia="仿宋" w:hAnsi="仿宋" w:cs="仿宋" w:hint="eastAsia"/>
            <w:lang w:eastAsia="zh-CN"/>
          </w:rPr>
          <w:t>(二)、产业集群培育与发展</w:t>
        </w:r>
        <w:r>
          <w:tab/>
        </w:r>
        <w:r>
          <w:fldChar w:fldCharType="begin"/>
        </w:r>
        <w:r>
          <w:instrText xml:space="preserve"> PAGEREF _Toc12298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6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59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72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35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08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63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03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66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https://d.book118.com/677014125006006033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BC5AC0"/>
    <w:rsid w:val="72BC5A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7014125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2024-01-12T07:33:00Z</dcterms:created>
  <dcterms:modified xsi:type="dcterms:W3CDTF">2024-01-12T07:34:20Z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03F2A0D1B30A4F41A6601E2B51B898DB_11</vt:lpwstr>
  </property>
  <property fmtid="{D5CDD505-2E9C-101B-9397-08002B2CF9AE}" pid="3" name="KSOProductBuildVer">
    <vt:lpwstr>2052-12.1.0.16120</vt:lpwstr>
  </property>
</Properties>
</file>