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镇静催眠药项目可行性建设方案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46" w:history="1">
        <w:r>
          <w:rPr>
            <w:rFonts w:ascii="仿宋" w:eastAsia="仿宋" w:hAnsi="仿宋" w:cs="仿宋" w:hint="eastAsia"/>
            <w:lang w:eastAsia="zh-CN"/>
          </w:rPr>
          <w:t>前言</w:t>
        </w:r>
        <w:r>
          <w:tab/>
        </w:r>
        <w:r>
          <w:fldChar w:fldCharType="begin"/>
        </w:r>
        <w:r>
          <w:instrText xml:space="preserve"> PAGEREF _Toc30046 \h </w:instrText>
        </w:r>
        <w:r>
          <w:fldChar w:fldCharType="separate"/>
        </w:r>
        <w:r>
          <w:t>3</w:t>
        </w:r>
        <w:r>
          <w:fldChar w:fldCharType="end"/>
        </w:r>
      </w:hyperlink>
    </w:p>
    <w:p>
      <w:pPr>
        <w:pStyle w:val="TOC1"/>
        <w:tabs>
          <w:tab w:val="right" w:leader="dot" w:pos="8306"/>
        </w:tabs>
      </w:pPr>
      <w:hyperlink w:anchor="_Toc4838" w:history="1">
        <w:r>
          <w:rPr>
            <w:rFonts w:ascii="仿宋" w:eastAsia="仿宋" w:hAnsi="仿宋" w:cs="仿宋" w:hint="eastAsia"/>
            <w:lang w:eastAsia="zh-CN"/>
          </w:rPr>
          <w:t>一、镇静催眠药项目概论</w:t>
        </w:r>
        <w:r>
          <w:tab/>
        </w:r>
        <w:r>
          <w:fldChar w:fldCharType="begin"/>
        </w:r>
        <w:r>
          <w:instrText xml:space="preserve"> PAGEREF _Toc4838 \h </w:instrText>
        </w:r>
        <w:r>
          <w:fldChar w:fldCharType="separate"/>
        </w:r>
        <w:r>
          <w:t>3</w:t>
        </w:r>
        <w:r>
          <w:fldChar w:fldCharType="end"/>
        </w:r>
      </w:hyperlink>
    </w:p>
    <w:p>
      <w:pPr>
        <w:pStyle w:val="TOC2"/>
        <w:tabs>
          <w:tab w:val="right" w:leader="dot" w:pos="8306"/>
        </w:tabs>
      </w:pPr>
      <w:hyperlink w:anchor="_Toc9321" w:history="1">
        <w:r>
          <w:rPr>
            <w:rFonts w:ascii="仿宋" w:eastAsia="仿宋" w:hAnsi="仿宋" w:cs="仿宋" w:hint="eastAsia"/>
            <w:lang w:eastAsia="zh-CN"/>
          </w:rPr>
          <w:t>(一)、项目申报单位概况</w:t>
        </w:r>
        <w:r>
          <w:tab/>
        </w:r>
        <w:r>
          <w:fldChar w:fldCharType="begin"/>
        </w:r>
        <w:r>
          <w:instrText xml:space="preserve"> PAGEREF _Toc9321 \h </w:instrText>
        </w:r>
        <w:r>
          <w:fldChar w:fldCharType="separate"/>
        </w:r>
        <w:r>
          <w:t>3</w:t>
        </w:r>
        <w:r>
          <w:fldChar w:fldCharType="end"/>
        </w:r>
      </w:hyperlink>
    </w:p>
    <w:p>
      <w:pPr>
        <w:pStyle w:val="TOC2"/>
        <w:tabs>
          <w:tab w:val="right" w:leader="dot" w:pos="8306"/>
        </w:tabs>
      </w:pPr>
      <w:hyperlink w:anchor="_Toc32640" w:history="1">
        <w:r>
          <w:rPr>
            <w:rFonts w:ascii="仿宋" w:eastAsia="仿宋" w:hAnsi="仿宋" w:cs="仿宋" w:hint="eastAsia"/>
            <w:lang w:eastAsia="zh-CN"/>
          </w:rPr>
          <w:t>(二)、项目概况</w:t>
        </w:r>
        <w:r>
          <w:tab/>
        </w:r>
        <w:r>
          <w:fldChar w:fldCharType="begin"/>
        </w:r>
        <w:r>
          <w:instrText xml:space="preserve"> PAGEREF _Toc32640 \h </w:instrText>
        </w:r>
        <w:r>
          <w:fldChar w:fldCharType="separate"/>
        </w:r>
        <w:r>
          <w:t>4</w:t>
        </w:r>
        <w:r>
          <w:fldChar w:fldCharType="end"/>
        </w:r>
      </w:hyperlink>
    </w:p>
    <w:p>
      <w:pPr>
        <w:pStyle w:val="TOC1"/>
        <w:tabs>
          <w:tab w:val="right" w:leader="dot" w:pos="8306"/>
        </w:tabs>
      </w:pPr>
      <w:hyperlink w:anchor="_Toc5515" w:history="1">
        <w:r>
          <w:rPr>
            <w:rFonts w:ascii="仿宋" w:eastAsia="仿宋" w:hAnsi="仿宋" w:cs="仿宋" w:hint="eastAsia"/>
            <w:lang w:eastAsia="zh-CN"/>
          </w:rPr>
          <w:t>二、背景、必要性分析</w:t>
        </w:r>
        <w:r>
          <w:tab/>
        </w:r>
        <w:r>
          <w:fldChar w:fldCharType="begin"/>
        </w:r>
        <w:r>
          <w:instrText xml:space="preserve"> PAGEREF _Toc5515 \h </w:instrText>
        </w:r>
        <w:r>
          <w:fldChar w:fldCharType="separate"/>
        </w:r>
        <w:r>
          <w:t>7</w:t>
        </w:r>
        <w:r>
          <w:fldChar w:fldCharType="end"/>
        </w:r>
      </w:hyperlink>
    </w:p>
    <w:p>
      <w:pPr>
        <w:pStyle w:val="TOC2"/>
        <w:tabs>
          <w:tab w:val="right" w:leader="dot" w:pos="8306"/>
        </w:tabs>
      </w:pPr>
      <w:hyperlink w:anchor="_Toc6887" w:history="1">
        <w:r>
          <w:rPr>
            <w:rFonts w:ascii="仿宋" w:eastAsia="仿宋" w:hAnsi="仿宋" w:cs="仿宋" w:hint="eastAsia"/>
            <w:lang w:eastAsia="zh-CN"/>
          </w:rPr>
          <w:t>(一)、项目建设背景</w:t>
        </w:r>
        <w:r>
          <w:tab/>
        </w:r>
        <w:r>
          <w:fldChar w:fldCharType="begin"/>
        </w:r>
        <w:r>
          <w:instrText xml:space="preserve"> PAGEREF _Toc6887 \h </w:instrText>
        </w:r>
        <w:r>
          <w:fldChar w:fldCharType="separate"/>
        </w:r>
        <w:r>
          <w:t>7</w:t>
        </w:r>
        <w:r>
          <w:fldChar w:fldCharType="end"/>
        </w:r>
      </w:hyperlink>
    </w:p>
    <w:p>
      <w:pPr>
        <w:pStyle w:val="TOC2"/>
        <w:tabs>
          <w:tab w:val="right" w:leader="dot" w:pos="8306"/>
        </w:tabs>
      </w:pPr>
      <w:hyperlink w:anchor="_Toc15370" w:history="1">
        <w:r>
          <w:rPr>
            <w:rFonts w:ascii="仿宋" w:eastAsia="仿宋" w:hAnsi="仿宋" w:cs="仿宋" w:hint="eastAsia"/>
            <w:lang w:eastAsia="zh-CN"/>
          </w:rPr>
          <w:t>(二)、必要性分析</w:t>
        </w:r>
        <w:r>
          <w:tab/>
        </w:r>
        <w:r>
          <w:fldChar w:fldCharType="begin"/>
        </w:r>
        <w:r>
          <w:instrText xml:space="preserve"> PAGEREF _Toc15370 \h </w:instrText>
        </w:r>
        <w:r>
          <w:fldChar w:fldCharType="separate"/>
        </w:r>
        <w:r>
          <w:t>8</w:t>
        </w:r>
        <w:r>
          <w:fldChar w:fldCharType="end"/>
        </w:r>
      </w:hyperlink>
    </w:p>
    <w:p>
      <w:pPr>
        <w:pStyle w:val="TOC2"/>
        <w:tabs>
          <w:tab w:val="right" w:leader="dot" w:pos="8306"/>
        </w:tabs>
      </w:pPr>
      <w:hyperlink w:anchor="_Toc28144" w:history="1">
        <w:r>
          <w:rPr>
            <w:rFonts w:ascii="仿宋" w:eastAsia="仿宋" w:hAnsi="仿宋" w:cs="仿宋" w:hint="eastAsia"/>
            <w:lang w:eastAsia="zh-CN"/>
          </w:rPr>
          <w:t>(三)、项目建设有利条件</w:t>
        </w:r>
        <w:r>
          <w:tab/>
        </w:r>
        <w:r>
          <w:fldChar w:fldCharType="begin"/>
        </w:r>
        <w:r>
          <w:instrText xml:space="preserve"> PAGEREF _Toc28144 \h </w:instrText>
        </w:r>
        <w:r>
          <w:fldChar w:fldCharType="separate"/>
        </w:r>
        <w:r>
          <w:t>9</w:t>
        </w:r>
        <w:r>
          <w:fldChar w:fldCharType="end"/>
        </w:r>
      </w:hyperlink>
    </w:p>
    <w:p>
      <w:pPr>
        <w:pStyle w:val="TOC1"/>
        <w:tabs>
          <w:tab w:val="right" w:leader="dot" w:pos="8306"/>
        </w:tabs>
      </w:pPr>
      <w:hyperlink w:anchor="_Toc23935" w:history="1">
        <w:r>
          <w:rPr>
            <w:rFonts w:ascii="仿宋" w:eastAsia="仿宋" w:hAnsi="仿宋" w:cs="仿宋" w:hint="eastAsia"/>
            <w:lang w:eastAsia="zh-CN"/>
          </w:rPr>
          <w:t>三、环境和生态影响分析</w:t>
        </w:r>
        <w:r>
          <w:tab/>
        </w:r>
        <w:r>
          <w:fldChar w:fldCharType="begin"/>
        </w:r>
        <w:r>
          <w:instrText xml:space="preserve"> PAGEREF _Toc23935 \h </w:instrText>
        </w:r>
        <w:r>
          <w:fldChar w:fldCharType="separate"/>
        </w:r>
        <w:r>
          <w:t>11</w:t>
        </w:r>
        <w:r>
          <w:fldChar w:fldCharType="end"/>
        </w:r>
      </w:hyperlink>
    </w:p>
    <w:p>
      <w:pPr>
        <w:pStyle w:val="TOC2"/>
        <w:tabs>
          <w:tab w:val="right" w:leader="dot" w:pos="8306"/>
        </w:tabs>
      </w:pPr>
      <w:hyperlink w:anchor="_Toc28543" w:history="1">
        <w:r>
          <w:rPr>
            <w:rFonts w:ascii="仿宋" w:eastAsia="仿宋" w:hAnsi="仿宋" w:cs="仿宋" w:hint="eastAsia"/>
            <w:lang w:eastAsia="zh-CN"/>
          </w:rPr>
          <w:t>(一)、环境和生态现状</w:t>
        </w:r>
        <w:r>
          <w:tab/>
        </w:r>
        <w:r>
          <w:fldChar w:fldCharType="begin"/>
        </w:r>
        <w:r>
          <w:instrText xml:space="preserve"> PAGEREF _Toc28543 \h </w:instrText>
        </w:r>
        <w:r>
          <w:fldChar w:fldCharType="separate"/>
        </w:r>
        <w:r>
          <w:t>11</w:t>
        </w:r>
        <w:r>
          <w:fldChar w:fldCharType="end"/>
        </w:r>
      </w:hyperlink>
    </w:p>
    <w:p>
      <w:pPr>
        <w:pStyle w:val="TOC2"/>
        <w:tabs>
          <w:tab w:val="right" w:leader="dot" w:pos="8306"/>
        </w:tabs>
      </w:pPr>
      <w:hyperlink w:anchor="_Toc1578" w:history="1">
        <w:r>
          <w:rPr>
            <w:rFonts w:ascii="仿宋" w:eastAsia="仿宋" w:hAnsi="仿宋" w:cs="仿宋" w:hint="eastAsia"/>
            <w:lang w:eastAsia="zh-CN"/>
          </w:rPr>
          <w:t>(二)、生态环境影响分析</w:t>
        </w:r>
        <w:r>
          <w:tab/>
        </w:r>
        <w:r>
          <w:fldChar w:fldCharType="begin"/>
        </w:r>
        <w:r>
          <w:instrText xml:space="preserve"> PAGEREF _Toc1578 \h </w:instrText>
        </w:r>
        <w:r>
          <w:fldChar w:fldCharType="separate"/>
        </w:r>
        <w:r>
          <w:t>13</w:t>
        </w:r>
        <w:r>
          <w:fldChar w:fldCharType="end"/>
        </w:r>
      </w:hyperlink>
    </w:p>
    <w:p>
      <w:pPr>
        <w:pStyle w:val="TOC2"/>
        <w:tabs>
          <w:tab w:val="right" w:leader="dot" w:pos="8306"/>
        </w:tabs>
      </w:pPr>
      <w:hyperlink w:anchor="_Toc20500" w:history="1">
        <w:r>
          <w:rPr>
            <w:rFonts w:ascii="仿宋" w:eastAsia="仿宋" w:hAnsi="仿宋" w:cs="仿宋" w:hint="eastAsia"/>
            <w:lang w:eastAsia="zh-CN"/>
          </w:rPr>
          <w:t>(三)、生态环境保护措施</w:t>
        </w:r>
        <w:r>
          <w:tab/>
        </w:r>
        <w:r>
          <w:fldChar w:fldCharType="begin"/>
        </w:r>
        <w:r>
          <w:instrText xml:space="preserve"> PAGEREF _Toc20500 \h </w:instrText>
        </w:r>
        <w:r>
          <w:fldChar w:fldCharType="separate"/>
        </w:r>
        <w:r>
          <w:t>14</w:t>
        </w:r>
        <w:r>
          <w:fldChar w:fldCharType="end"/>
        </w:r>
      </w:hyperlink>
    </w:p>
    <w:p>
      <w:pPr>
        <w:pStyle w:val="TOC2"/>
        <w:tabs>
          <w:tab w:val="right" w:leader="dot" w:pos="8306"/>
        </w:tabs>
      </w:pPr>
      <w:hyperlink w:anchor="_Toc11460" w:history="1">
        <w:r>
          <w:rPr>
            <w:rFonts w:ascii="仿宋" w:eastAsia="仿宋" w:hAnsi="仿宋" w:cs="仿宋" w:hint="eastAsia"/>
            <w:lang w:eastAsia="zh-CN"/>
          </w:rPr>
          <w:t>(四)、地质灾害影响分析</w:t>
        </w:r>
        <w:r>
          <w:tab/>
        </w:r>
        <w:r>
          <w:fldChar w:fldCharType="begin"/>
        </w:r>
        <w:r>
          <w:instrText xml:space="preserve"> PAGEREF _Toc11460 \h </w:instrText>
        </w:r>
        <w:r>
          <w:fldChar w:fldCharType="separate"/>
        </w:r>
        <w:r>
          <w:t>16</w:t>
        </w:r>
        <w:r>
          <w:fldChar w:fldCharType="end"/>
        </w:r>
      </w:hyperlink>
    </w:p>
    <w:p>
      <w:pPr>
        <w:pStyle w:val="TOC2"/>
        <w:tabs>
          <w:tab w:val="right" w:leader="dot" w:pos="8306"/>
        </w:tabs>
      </w:pPr>
      <w:hyperlink w:anchor="_Toc31451" w:history="1">
        <w:r>
          <w:rPr>
            <w:rFonts w:ascii="仿宋" w:eastAsia="仿宋" w:hAnsi="仿宋" w:cs="仿宋" w:hint="eastAsia"/>
            <w:lang w:eastAsia="zh-CN"/>
          </w:rPr>
          <w:t>(五)、特殊环境影响</w:t>
        </w:r>
        <w:r>
          <w:tab/>
        </w:r>
        <w:r>
          <w:fldChar w:fldCharType="begin"/>
        </w:r>
        <w:r>
          <w:instrText xml:space="preserve"> PAGEREF _Toc31451 \h </w:instrText>
        </w:r>
        <w:r>
          <w:fldChar w:fldCharType="separate"/>
        </w:r>
        <w:r>
          <w:t>17</w:t>
        </w:r>
        <w:r>
          <w:fldChar w:fldCharType="end"/>
        </w:r>
      </w:hyperlink>
    </w:p>
    <w:p>
      <w:pPr>
        <w:pStyle w:val="TOC1"/>
        <w:tabs>
          <w:tab w:val="right" w:leader="dot" w:pos="8306"/>
        </w:tabs>
      </w:pPr>
      <w:hyperlink w:anchor="_Toc27093" w:history="1">
        <w:r>
          <w:rPr>
            <w:rFonts w:ascii="仿宋" w:eastAsia="仿宋" w:hAnsi="仿宋" w:cs="仿宋" w:hint="eastAsia"/>
            <w:lang w:eastAsia="zh-CN"/>
          </w:rPr>
          <w:t>四、项目选址研究</w:t>
        </w:r>
        <w:r>
          <w:tab/>
        </w:r>
        <w:r>
          <w:fldChar w:fldCharType="begin"/>
        </w:r>
        <w:r>
          <w:instrText xml:space="preserve"> PAGEREF _Toc27093 \h </w:instrText>
        </w:r>
        <w:r>
          <w:fldChar w:fldCharType="separate"/>
        </w:r>
        <w:r>
          <w:t>18</w:t>
        </w:r>
        <w:r>
          <w:fldChar w:fldCharType="end"/>
        </w:r>
      </w:hyperlink>
    </w:p>
    <w:p>
      <w:pPr>
        <w:pStyle w:val="TOC2"/>
        <w:tabs>
          <w:tab w:val="right" w:leader="dot" w:pos="8306"/>
        </w:tabs>
      </w:pPr>
      <w:hyperlink w:anchor="_Toc16409" w:history="1">
        <w:r>
          <w:rPr>
            <w:rFonts w:ascii="仿宋" w:eastAsia="仿宋" w:hAnsi="仿宋" w:cs="仿宋" w:hint="eastAsia"/>
            <w:lang w:eastAsia="zh-CN"/>
          </w:rPr>
          <w:t>(一)、项目选址原则</w:t>
        </w:r>
        <w:r>
          <w:tab/>
        </w:r>
        <w:r>
          <w:fldChar w:fldCharType="begin"/>
        </w:r>
        <w:r>
          <w:instrText xml:space="preserve"> PAGEREF _Toc16409 \h </w:instrText>
        </w:r>
        <w:r>
          <w:fldChar w:fldCharType="separate"/>
        </w:r>
        <w:r>
          <w:t>18</w:t>
        </w:r>
        <w:r>
          <w:fldChar w:fldCharType="end"/>
        </w:r>
      </w:hyperlink>
    </w:p>
    <w:p>
      <w:pPr>
        <w:pStyle w:val="TOC2"/>
        <w:tabs>
          <w:tab w:val="right" w:leader="dot" w:pos="8306"/>
        </w:tabs>
      </w:pPr>
      <w:hyperlink w:anchor="_Toc1763" w:history="1">
        <w:r>
          <w:rPr>
            <w:rFonts w:ascii="仿宋" w:eastAsia="仿宋" w:hAnsi="仿宋" w:cs="仿宋" w:hint="eastAsia"/>
            <w:lang w:eastAsia="zh-CN"/>
          </w:rPr>
          <w:t>(二)、项目选址</w:t>
        </w:r>
        <w:r>
          <w:tab/>
        </w:r>
        <w:r>
          <w:fldChar w:fldCharType="begin"/>
        </w:r>
        <w:r>
          <w:instrText xml:space="preserve"> PAGEREF _Toc1763 \h </w:instrText>
        </w:r>
        <w:r>
          <w:fldChar w:fldCharType="separate"/>
        </w:r>
        <w:r>
          <w:t>21</w:t>
        </w:r>
        <w:r>
          <w:fldChar w:fldCharType="end"/>
        </w:r>
      </w:hyperlink>
    </w:p>
    <w:p>
      <w:pPr>
        <w:pStyle w:val="TOC2"/>
        <w:tabs>
          <w:tab w:val="right" w:leader="dot" w:pos="8306"/>
        </w:tabs>
      </w:pPr>
      <w:hyperlink w:anchor="_Toc31793" w:history="1">
        <w:r>
          <w:rPr>
            <w:rFonts w:ascii="仿宋" w:eastAsia="仿宋" w:hAnsi="仿宋" w:cs="仿宋" w:hint="eastAsia"/>
            <w:lang w:eastAsia="zh-CN"/>
          </w:rPr>
          <w:t>(三)、建设条件分析</w:t>
        </w:r>
        <w:r>
          <w:tab/>
        </w:r>
        <w:r>
          <w:fldChar w:fldCharType="begin"/>
        </w:r>
        <w:r>
          <w:instrText xml:space="preserve"> PAGEREF _Toc31793 \h </w:instrText>
        </w:r>
        <w:r>
          <w:fldChar w:fldCharType="separate"/>
        </w:r>
        <w:r>
          <w:t>24</w:t>
        </w:r>
        <w:r>
          <w:fldChar w:fldCharType="end"/>
        </w:r>
      </w:hyperlink>
    </w:p>
    <w:p>
      <w:pPr>
        <w:pStyle w:val="TOC2"/>
        <w:tabs>
          <w:tab w:val="right" w:leader="dot" w:pos="8306"/>
        </w:tabs>
      </w:pPr>
      <w:hyperlink w:anchor="_Toc3060" w:history="1">
        <w:r>
          <w:rPr>
            <w:rFonts w:ascii="仿宋" w:eastAsia="仿宋" w:hAnsi="仿宋" w:cs="仿宋" w:hint="eastAsia"/>
            <w:lang w:eastAsia="zh-CN"/>
          </w:rPr>
          <w:t>(四)、用地控制指标</w:t>
        </w:r>
        <w:r>
          <w:tab/>
        </w:r>
        <w:r>
          <w:fldChar w:fldCharType="begin"/>
        </w:r>
        <w:r>
          <w:instrText xml:space="preserve"> PAGEREF _Toc3060 \h </w:instrText>
        </w:r>
        <w:r>
          <w:fldChar w:fldCharType="separate"/>
        </w:r>
        <w:r>
          <w:t>25</w:t>
        </w:r>
        <w:r>
          <w:fldChar w:fldCharType="end"/>
        </w:r>
      </w:hyperlink>
    </w:p>
    <w:p>
      <w:pPr>
        <w:pStyle w:val="TOC2"/>
        <w:tabs>
          <w:tab w:val="right" w:leader="dot" w:pos="8306"/>
        </w:tabs>
      </w:pPr>
      <w:hyperlink w:anchor="_Toc26514" w:history="1">
        <w:r>
          <w:rPr>
            <w:rFonts w:ascii="仿宋" w:eastAsia="仿宋" w:hAnsi="仿宋" w:cs="仿宋" w:hint="eastAsia"/>
            <w:lang w:eastAsia="zh-CN"/>
          </w:rPr>
          <w:t>(五)、地总体要求</w:t>
        </w:r>
        <w:r>
          <w:tab/>
        </w:r>
        <w:r>
          <w:fldChar w:fldCharType="begin"/>
        </w:r>
        <w:r>
          <w:instrText xml:space="preserve"> PAGEREF _Toc26514 \h </w:instrText>
        </w:r>
        <w:r>
          <w:fldChar w:fldCharType="separate"/>
        </w:r>
        <w:r>
          <w:t>26</w:t>
        </w:r>
        <w:r>
          <w:fldChar w:fldCharType="end"/>
        </w:r>
      </w:hyperlink>
    </w:p>
    <w:p>
      <w:pPr>
        <w:pStyle w:val="TOC2"/>
        <w:tabs>
          <w:tab w:val="right" w:leader="dot" w:pos="8306"/>
        </w:tabs>
      </w:pPr>
      <w:hyperlink w:anchor="_Toc26165" w:history="1">
        <w:r>
          <w:rPr>
            <w:rFonts w:ascii="仿宋" w:eastAsia="仿宋" w:hAnsi="仿宋" w:cs="仿宋" w:hint="eastAsia"/>
            <w:lang w:eastAsia="zh-CN"/>
          </w:rPr>
          <w:t>(六)、节约用地措施</w:t>
        </w:r>
        <w:r>
          <w:tab/>
        </w:r>
        <w:r>
          <w:fldChar w:fldCharType="begin"/>
        </w:r>
        <w:r>
          <w:instrText xml:space="preserve"> PAGEREF _Toc26165 \h </w:instrText>
        </w:r>
        <w:r>
          <w:fldChar w:fldCharType="separate"/>
        </w:r>
        <w:r>
          <w:t>27</w:t>
        </w:r>
        <w:r>
          <w:fldChar w:fldCharType="end"/>
        </w:r>
      </w:hyperlink>
    </w:p>
    <w:p>
      <w:pPr>
        <w:pStyle w:val="TOC2"/>
        <w:tabs>
          <w:tab w:val="right" w:leader="dot" w:pos="8306"/>
        </w:tabs>
      </w:pPr>
      <w:hyperlink w:anchor="_Toc24393" w:history="1">
        <w:r>
          <w:rPr>
            <w:rFonts w:ascii="仿宋" w:eastAsia="仿宋" w:hAnsi="仿宋" w:cs="仿宋" w:hint="eastAsia"/>
            <w:lang w:eastAsia="zh-CN"/>
          </w:rPr>
          <w:t>(七)、选址综合评价</w:t>
        </w:r>
        <w:r>
          <w:tab/>
        </w:r>
        <w:r>
          <w:fldChar w:fldCharType="begin"/>
        </w:r>
        <w:r>
          <w:instrText xml:space="preserve"> PAGEREF _Toc24393 \h </w:instrText>
        </w:r>
        <w:r>
          <w:fldChar w:fldCharType="separate"/>
        </w:r>
        <w:r>
          <w:t>29</w:t>
        </w:r>
        <w:r>
          <w:fldChar w:fldCharType="end"/>
        </w:r>
      </w:hyperlink>
    </w:p>
    <w:p>
      <w:pPr>
        <w:pStyle w:val="TOC1"/>
        <w:tabs>
          <w:tab w:val="right" w:leader="dot" w:pos="8306"/>
        </w:tabs>
      </w:pPr>
      <w:hyperlink w:anchor="_Toc22724" w:history="1">
        <w:r>
          <w:rPr>
            <w:rFonts w:ascii="仿宋" w:eastAsia="仿宋" w:hAnsi="仿宋" w:cs="仿宋" w:hint="eastAsia"/>
            <w:lang w:eastAsia="zh-CN"/>
          </w:rPr>
          <w:t>五、经济影响分析</w:t>
        </w:r>
        <w:r>
          <w:tab/>
        </w:r>
        <w:r>
          <w:fldChar w:fldCharType="begin"/>
        </w:r>
        <w:r>
          <w:instrText xml:space="preserve"> PAGEREF _Toc22724 \h </w:instrText>
        </w:r>
        <w:r>
          <w:fldChar w:fldCharType="separate"/>
        </w:r>
        <w:r>
          <w:t>30</w:t>
        </w:r>
        <w:r>
          <w:fldChar w:fldCharType="end"/>
        </w:r>
      </w:hyperlink>
    </w:p>
    <w:p>
      <w:pPr>
        <w:pStyle w:val="TOC2"/>
        <w:tabs>
          <w:tab w:val="right" w:leader="dot" w:pos="8306"/>
        </w:tabs>
      </w:pPr>
      <w:hyperlink w:anchor="_Toc13082" w:history="1">
        <w:r>
          <w:rPr>
            <w:rFonts w:ascii="仿宋" w:eastAsia="仿宋" w:hAnsi="仿宋" w:cs="仿宋" w:hint="eastAsia"/>
            <w:lang w:eastAsia="zh-CN"/>
          </w:rPr>
          <w:t>(一)、经济费用效益或费用效果分析</w:t>
        </w:r>
        <w:r>
          <w:tab/>
        </w:r>
        <w:r>
          <w:fldChar w:fldCharType="begin"/>
        </w:r>
        <w:r>
          <w:instrText xml:space="preserve"> PAGEREF _Toc13082 \h </w:instrText>
        </w:r>
        <w:r>
          <w:fldChar w:fldCharType="separate"/>
        </w:r>
        <w:r>
          <w:t>30</w:t>
        </w:r>
        <w:r>
          <w:fldChar w:fldCharType="end"/>
        </w:r>
      </w:hyperlink>
    </w:p>
    <w:p>
      <w:pPr>
        <w:pStyle w:val="TOC2"/>
        <w:tabs>
          <w:tab w:val="right" w:leader="dot" w:pos="8306"/>
        </w:tabs>
      </w:pPr>
      <w:hyperlink w:anchor="_Toc12534" w:history="1">
        <w:r>
          <w:rPr>
            <w:rFonts w:ascii="仿宋" w:eastAsia="仿宋" w:hAnsi="仿宋" w:cs="仿宋" w:hint="eastAsia"/>
            <w:lang w:eastAsia="zh-CN"/>
          </w:rPr>
          <w:t>(二)、行业影响分析</w:t>
        </w:r>
        <w:r>
          <w:tab/>
        </w:r>
        <w:r>
          <w:fldChar w:fldCharType="begin"/>
        </w:r>
        <w:r>
          <w:instrText xml:space="preserve"> PAGEREF _Toc12534 \h </w:instrText>
        </w:r>
        <w:r>
          <w:fldChar w:fldCharType="separate"/>
        </w:r>
        <w:r>
          <w:t>32</w:t>
        </w:r>
        <w:r>
          <w:fldChar w:fldCharType="end"/>
        </w:r>
      </w:hyperlink>
    </w:p>
    <w:p>
      <w:pPr>
        <w:pStyle w:val="TOC2"/>
        <w:tabs>
          <w:tab w:val="right" w:leader="dot" w:pos="8306"/>
        </w:tabs>
      </w:pPr>
      <w:hyperlink w:anchor="_Toc11581" w:history="1">
        <w:r>
          <w:rPr>
            <w:rFonts w:ascii="仿宋" w:eastAsia="仿宋" w:hAnsi="仿宋" w:cs="仿宋" w:hint="eastAsia"/>
            <w:lang w:eastAsia="zh-CN"/>
          </w:rPr>
          <w:t>(三)、区域经济影响分析</w:t>
        </w:r>
        <w:r>
          <w:tab/>
        </w:r>
        <w:r>
          <w:fldChar w:fldCharType="begin"/>
        </w:r>
        <w:r>
          <w:instrText xml:space="preserve"> PAGEREF _Toc11581 \h </w:instrText>
        </w:r>
        <w:r>
          <w:fldChar w:fldCharType="separate"/>
        </w:r>
        <w:r>
          <w:t>34</w:t>
        </w:r>
        <w:r>
          <w:fldChar w:fldCharType="end"/>
        </w:r>
      </w:hyperlink>
    </w:p>
    <w:p>
      <w:pPr>
        <w:pStyle w:val="TOC2"/>
        <w:tabs>
          <w:tab w:val="right" w:leader="dot" w:pos="8306"/>
        </w:tabs>
      </w:pPr>
      <w:hyperlink w:anchor="_Toc16775" w:history="1">
        <w:r>
          <w:rPr>
            <w:rFonts w:ascii="仿宋" w:eastAsia="仿宋" w:hAnsi="仿宋" w:cs="仿宋" w:hint="eastAsia"/>
            <w:lang w:eastAsia="zh-CN"/>
          </w:rPr>
          <w:t>(四)、宏观经济影响分析</w:t>
        </w:r>
        <w:r>
          <w:tab/>
        </w:r>
        <w:r>
          <w:fldChar w:fldCharType="begin"/>
        </w:r>
        <w:r>
          <w:instrText xml:space="preserve"> PAGEREF _Toc16775 \h </w:instrText>
        </w:r>
        <w:r>
          <w:fldChar w:fldCharType="separate"/>
        </w:r>
        <w:r>
          <w:t>35</w:t>
        </w:r>
        <w:r>
          <w:fldChar w:fldCharType="end"/>
        </w:r>
      </w:hyperlink>
    </w:p>
    <w:p>
      <w:pPr>
        <w:pStyle w:val="TOC1"/>
        <w:tabs>
          <w:tab w:val="right" w:leader="dot" w:pos="8306"/>
        </w:tabs>
      </w:pPr>
      <w:hyperlink w:anchor="_Toc26938" w:history="1">
        <w:r>
          <w:rPr>
            <w:rFonts w:ascii="仿宋" w:eastAsia="仿宋" w:hAnsi="仿宋" w:cs="仿宋" w:hint="eastAsia"/>
            <w:lang w:eastAsia="zh-CN"/>
          </w:rPr>
          <w:t>六、社会影响分析</w:t>
        </w:r>
        <w:r>
          <w:tab/>
        </w:r>
        <w:r>
          <w:fldChar w:fldCharType="begin"/>
        </w:r>
        <w:r>
          <w:instrText xml:space="preserve"> PAGEREF _Toc26938 \h </w:instrText>
        </w:r>
        <w:r>
          <w:fldChar w:fldCharType="separate"/>
        </w:r>
        <w:r>
          <w:t>36</w:t>
        </w:r>
        <w:r>
          <w:fldChar w:fldCharType="end"/>
        </w:r>
      </w:hyperlink>
    </w:p>
    <w:p>
      <w:pPr>
        <w:pStyle w:val="TOC2"/>
        <w:tabs>
          <w:tab w:val="right" w:leader="dot" w:pos="8306"/>
        </w:tabs>
      </w:pPr>
      <w:hyperlink w:anchor="_Toc1179" w:history="1">
        <w:r>
          <w:rPr>
            <w:rFonts w:ascii="仿宋" w:eastAsia="仿宋" w:hAnsi="仿宋" w:cs="仿宋" w:hint="eastAsia"/>
            <w:lang w:eastAsia="zh-CN"/>
          </w:rPr>
          <w:t>(一)、社会影响效果分析</w:t>
        </w:r>
        <w:r>
          <w:tab/>
        </w:r>
        <w:r>
          <w:fldChar w:fldCharType="begin"/>
        </w:r>
        <w:r>
          <w:instrText xml:space="preserve"> PAGEREF _Toc1179 \h </w:instrText>
        </w:r>
        <w:r>
          <w:fldChar w:fldCharType="separate"/>
        </w:r>
        <w:r>
          <w:t>36</w:t>
        </w:r>
        <w:r>
          <w:fldChar w:fldCharType="end"/>
        </w:r>
      </w:hyperlink>
    </w:p>
    <w:p>
      <w:pPr>
        <w:pStyle w:val="TOC2"/>
        <w:tabs>
          <w:tab w:val="right" w:leader="dot" w:pos="8306"/>
        </w:tabs>
      </w:pPr>
      <w:hyperlink w:anchor="_Toc31357" w:history="1">
        <w:r>
          <w:rPr>
            <w:rFonts w:ascii="仿宋" w:eastAsia="仿宋" w:hAnsi="仿宋" w:cs="仿宋" w:hint="eastAsia"/>
            <w:lang w:eastAsia="zh-CN"/>
          </w:rPr>
          <w:t>(二)、社会适应性分析</w:t>
        </w:r>
        <w:r>
          <w:tab/>
        </w:r>
        <w:r>
          <w:fldChar w:fldCharType="begin"/>
        </w:r>
        <w:r>
          <w:instrText xml:space="preserve"> PAGEREF _Toc31357 \h </w:instrText>
        </w:r>
        <w:r>
          <w:fldChar w:fldCharType="separate"/>
        </w:r>
        <w:r>
          <w:t>39</w:t>
        </w:r>
        <w:r>
          <w:fldChar w:fldCharType="end"/>
        </w:r>
      </w:hyperlink>
    </w:p>
    <w:p>
      <w:pPr>
        <w:pStyle w:val="TOC2"/>
        <w:tabs>
          <w:tab w:val="right" w:leader="dot" w:pos="8306"/>
        </w:tabs>
      </w:pPr>
      <w:hyperlink w:anchor="_Toc634" w:history="1">
        <w:r>
          <w:rPr>
            <w:rFonts w:ascii="仿宋" w:eastAsia="仿宋" w:hAnsi="仿宋" w:cs="仿宋" w:hint="eastAsia"/>
            <w:lang w:eastAsia="zh-CN"/>
          </w:rPr>
          <w:t>(三)、社会风险及对策分析</w:t>
        </w:r>
        <w:r>
          <w:tab/>
        </w:r>
        <w:r>
          <w:fldChar w:fldCharType="begin"/>
        </w:r>
        <w:r>
          <w:instrText xml:space="preserve"> PAGEREF _Toc634 \h </w:instrText>
        </w:r>
        <w:r>
          <w:fldChar w:fldCharType="separate"/>
        </w:r>
        <w:r>
          <w:t>40</w:t>
        </w:r>
        <w:r>
          <w:fldChar w:fldCharType="end"/>
        </w:r>
      </w:hyperlink>
    </w:p>
    <w:p>
      <w:pPr>
        <w:pStyle w:val="TOC1"/>
        <w:tabs>
          <w:tab w:val="right" w:leader="dot" w:pos="8306"/>
        </w:tabs>
      </w:pPr>
      <w:hyperlink w:anchor="_Toc10381" w:history="1">
        <w:r>
          <w:rPr>
            <w:rFonts w:ascii="仿宋" w:eastAsia="仿宋" w:hAnsi="仿宋" w:cs="仿宋" w:hint="eastAsia"/>
            <w:lang w:eastAsia="zh-CN"/>
          </w:rPr>
          <w:t>七、环境保护与绿色发展</w:t>
        </w:r>
        <w:r>
          <w:tab/>
        </w:r>
        <w:r>
          <w:fldChar w:fldCharType="begin"/>
        </w:r>
        <w:r>
          <w:instrText xml:space="preserve"> PAGEREF _Toc10381 \h </w:instrText>
        </w:r>
        <w:r>
          <w:fldChar w:fldCharType="separate"/>
        </w:r>
        <w:r>
          <w:t>44</w:t>
        </w:r>
        <w:r>
          <w:fldChar w:fldCharType="end"/>
        </w:r>
      </w:hyperlink>
    </w:p>
    <w:p>
      <w:pPr>
        <w:pStyle w:val="TOC2"/>
        <w:tabs>
          <w:tab w:val="right" w:leader="dot" w:pos="8306"/>
        </w:tabs>
      </w:pPr>
      <w:hyperlink w:anchor="_Toc19301" w:history="1">
        <w:r>
          <w:rPr>
            <w:rFonts w:ascii="仿宋" w:eastAsia="仿宋" w:hAnsi="仿宋" w:cs="仿宋" w:hint="eastAsia"/>
            <w:lang w:eastAsia="zh-CN"/>
          </w:rPr>
          <w:t>(一)、环境保护措施</w:t>
        </w:r>
        <w:r>
          <w:tab/>
        </w:r>
        <w:r>
          <w:fldChar w:fldCharType="begin"/>
        </w:r>
        <w:r>
          <w:instrText xml:space="preserve"> PAGEREF _Toc19301 \h </w:instrText>
        </w:r>
        <w:r>
          <w:fldChar w:fldCharType="separate"/>
        </w:r>
        <w:r>
          <w:t>44</w:t>
        </w:r>
        <w:r>
          <w:fldChar w:fldCharType="end"/>
        </w:r>
      </w:hyperlink>
    </w:p>
    <w:p>
      <w:pPr>
        <w:pStyle w:val="TOC2"/>
        <w:tabs>
          <w:tab w:val="right" w:leader="dot" w:pos="8306"/>
        </w:tabs>
      </w:pPr>
      <w:hyperlink w:anchor="_Toc30229" w:history="1">
        <w:r>
          <w:rPr>
            <w:rFonts w:ascii="仿宋" w:eastAsia="仿宋" w:hAnsi="仿宋" w:cs="仿宋" w:hint="eastAsia"/>
            <w:lang w:eastAsia="zh-CN"/>
          </w:rPr>
          <w:t>(二)、绿色发展与可持续发展策略</w:t>
        </w:r>
        <w:r>
          <w:tab/>
        </w:r>
        <w:r>
          <w:fldChar w:fldCharType="begin"/>
        </w:r>
        <w:r>
          <w:instrText xml:space="preserve"> PAGEREF _Toc30229 \h </w:instrText>
        </w:r>
        <w:r>
          <w:fldChar w:fldCharType="separate"/>
        </w:r>
        <w:r>
          <w:t>45</w:t>
        </w:r>
        <w:r>
          <w:fldChar w:fldCharType="end"/>
        </w:r>
      </w:hyperlink>
    </w:p>
    <w:p>
      <w:pPr>
        <w:pStyle w:val="TOC1"/>
        <w:tabs>
          <w:tab w:val="right" w:leader="dot" w:pos="8306"/>
        </w:tabs>
      </w:pPr>
      <w:hyperlink w:anchor="_Toc1286" w:history="1">
        <w:r>
          <w:rPr>
            <w:rFonts w:ascii="仿宋" w:eastAsia="仿宋" w:hAnsi="仿宋" w:cs="仿宋" w:hint="eastAsia"/>
            <w:lang w:eastAsia="zh-CN"/>
          </w:rPr>
          <w:t>八、项目质量与标准</w:t>
        </w:r>
        <w:r>
          <w:tab/>
        </w:r>
        <w:r>
          <w:fldChar w:fldCharType="begin"/>
        </w:r>
        <w:r>
          <w:instrText xml:space="preserve"> PAGEREF _Toc1286 \h </w:instrText>
        </w:r>
        <w:r>
          <w:fldChar w:fldCharType="separate"/>
        </w:r>
        <w:r>
          <w:t>47</w:t>
        </w:r>
        <w:r>
          <w:fldChar w:fldCharType="end"/>
        </w:r>
      </w:hyperlink>
    </w:p>
    <w:p>
      <w:pPr>
        <w:pStyle w:val="TOC2"/>
        <w:tabs>
          <w:tab w:val="right" w:leader="dot" w:pos="8306"/>
        </w:tabs>
      </w:pPr>
      <w:hyperlink w:anchor="_Toc4385" w:history="1">
        <w:r>
          <w:rPr>
            <w:rFonts w:ascii="仿宋" w:eastAsia="仿宋" w:hAnsi="仿宋" w:cs="仿宋" w:hint="eastAsia"/>
            <w:lang w:eastAsia="zh-CN"/>
          </w:rPr>
          <w:t>(一)、质量保障体系</w:t>
        </w:r>
        <w:r>
          <w:tab/>
        </w:r>
        <w:r>
          <w:fldChar w:fldCharType="begin"/>
        </w:r>
        <w:r>
          <w:instrText xml:space="preserve"> PAGEREF _Toc4385 \h </w:instrText>
        </w:r>
        <w:r>
          <w:fldChar w:fldCharType="separate"/>
        </w:r>
        <w:r>
          <w:t>47</w:t>
        </w:r>
        <w:r>
          <w:fldChar w:fldCharType="end"/>
        </w:r>
      </w:hyperlink>
    </w:p>
    <w:p>
      <w:pPr>
        <w:pStyle w:val="TOC2"/>
        <w:tabs>
          <w:tab w:val="right" w:leader="dot" w:pos="8306"/>
        </w:tabs>
      </w:pPr>
      <w:hyperlink w:anchor="_Toc20535" w:history="1">
        <w:r>
          <w:rPr>
            <w:rFonts w:ascii="仿宋" w:eastAsia="仿宋" w:hAnsi="仿宋" w:cs="仿宋" w:hint="eastAsia"/>
            <w:lang w:eastAsia="zh-CN"/>
          </w:rPr>
          <w:t>(二)、标准化作业流程</w:t>
        </w:r>
        <w:r>
          <w:tab/>
        </w:r>
        <w:r>
          <w:fldChar w:fldCharType="begin"/>
        </w:r>
        <w:r>
          <w:instrText xml:space="preserve"> PAGEREF _Toc20535 \h </w:instrText>
        </w:r>
        <w:r>
          <w:fldChar w:fldCharType="separate"/>
        </w:r>
        <w:r>
          <w:t>48</w:t>
        </w:r>
        <w:r>
          <w:fldChar w:fldCharType="end"/>
        </w:r>
      </w:hyperlink>
    </w:p>
    <w:p>
      <w:pPr>
        <w:pStyle w:val="TOC2"/>
        <w:tabs>
          <w:tab w:val="right" w:leader="dot" w:pos="8306"/>
        </w:tabs>
      </w:pPr>
      <w:hyperlink w:anchor="_Toc32307" w:history="1">
        <w:r>
          <w:rPr>
            <w:rFonts w:ascii="仿宋" w:eastAsia="仿宋" w:hAnsi="仿宋" w:cs="仿宋" w:hint="eastAsia"/>
            <w:lang w:eastAsia="zh-CN"/>
          </w:rPr>
          <w:t>(三)、质量监控与评估</w:t>
        </w:r>
        <w:r>
          <w:tab/>
        </w:r>
        <w:r>
          <w:fldChar w:fldCharType="begin"/>
        </w:r>
        <w:r>
          <w:instrText xml:space="preserve"> PAGEREF _Toc32307 \h </w:instrText>
        </w:r>
        <w:r>
          <w:fldChar w:fldCharType="separate"/>
        </w:r>
        <w:r>
          <w:t>50</w:t>
        </w:r>
        <w:r>
          <w:fldChar w:fldCharType="end"/>
        </w:r>
      </w:hyperlink>
    </w:p>
    <w:p>
      <w:pPr>
        <w:pStyle w:val="TOC2"/>
        <w:tabs>
          <w:tab w:val="right" w:leader="dot" w:pos="8306"/>
        </w:tabs>
      </w:pPr>
      <w:hyperlink w:anchor="_Toc12858" w:history="1">
        <w:r>
          <w:rPr>
            <w:rFonts w:ascii="仿宋" w:eastAsia="仿宋" w:hAnsi="仿宋" w:cs="仿宋" w:hint="eastAsia"/>
            <w:lang w:eastAsia="zh-CN"/>
          </w:rPr>
          <w:t>(四)、质量改进计划</w:t>
        </w:r>
        <w:r>
          <w:tab/>
        </w:r>
        <w:r>
          <w:fldChar w:fldCharType="begin"/>
        </w:r>
        <w:r>
          <w:instrText xml:space="preserve"> PAGEREF _Toc12858 \h </w:instrText>
        </w:r>
        <w:r>
          <w:fldChar w:fldCharType="separate"/>
        </w:r>
        <w:r>
          <w:t>51</w:t>
        </w:r>
        <w:r>
          <w:fldChar w:fldCharType="end"/>
        </w:r>
      </w:hyperlink>
    </w:p>
    <w:p>
      <w:pPr>
        <w:pStyle w:val="TOC1"/>
        <w:tabs>
          <w:tab w:val="right" w:leader="dot" w:pos="8306"/>
        </w:tabs>
      </w:pPr>
      <w:hyperlink w:anchor="_Toc7457" w:history="1">
        <w:r>
          <w:rPr>
            <w:rFonts w:ascii="仿宋" w:eastAsia="仿宋" w:hAnsi="仿宋" w:cs="仿宋" w:hint="eastAsia"/>
            <w:lang w:eastAsia="zh-CN"/>
          </w:rPr>
          <w:t>九、技术创新与产业升级</w:t>
        </w:r>
        <w:r>
          <w:tab/>
        </w:r>
        <w:r>
          <w:fldChar w:fldCharType="begin"/>
        </w:r>
        <w:r>
          <w:instrText xml:space="preserve"> PAGEREF _Toc7457 \h </w:instrText>
        </w:r>
        <w:r>
          <w:fldChar w:fldCharType="separate"/>
        </w:r>
        <w:r>
          <w:t>52</w:t>
        </w:r>
        <w:r>
          <w:fldChar w:fldCharType="end"/>
        </w:r>
      </w:hyperlink>
    </w:p>
    <w:p>
      <w:pPr>
        <w:pStyle w:val="TOC2"/>
        <w:tabs>
          <w:tab w:val="right" w:leader="dot" w:pos="8306"/>
        </w:tabs>
      </w:pPr>
      <w:hyperlink w:anchor="_Toc17573" w:history="1">
        <w:r>
          <w:rPr>
            <w:rFonts w:ascii="仿宋" w:eastAsia="仿宋" w:hAnsi="仿宋" w:cs="仿宋" w:hint="eastAsia"/>
            <w:lang w:eastAsia="zh-CN"/>
          </w:rPr>
          <w:t>(一)、技术创新方向与目标</w:t>
        </w:r>
        <w:r>
          <w:tab/>
        </w:r>
        <w:r>
          <w:fldChar w:fldCharType="begin"/>
        </w:r>
        <w:r>
          <w:instrText xml:space="preserve"> PAGEREF _Toc17573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35" w:history="1">
        <w:r>
          <w:rPr>
            <w:rFonts w:ascii="仿宋" w:eastAsia="仿宋" w:hAnsi="仿宋" w:cs="仿宋" w:hint="eastAsia"/>
            <w:lang w:eastAsia="zh-CN"/>
          </w:rPr>
          <w:t>(二)、产业升级路径与措施</w:t>
        </w:r>
        <w:r>
          <w:tab/>
        </w:r>
        <w:r>
          <w:fldChar w:fldCharType="begin"/>
        </w:r>
        <w:r>
          <w:instrText xml:space="preserve"> PAGEREF _Toc24035 \h </w:instrText>
        </w:r>
        <w:r>
          <w:fldChar w:fldCharType="separate"/>
        </w:r>
        <w:r>
          <w:t>53</w:t>
        </w:r>
        <w:r>
          <w:fldChar w:fldCharType="end"/>
        </w:r>
      </w:hyperlink>
    </w:p>
    <w:p>
      <w:pPr>
        <w:pStyle w:val="TOC1"/>
        <w:tabs>
          <w:tab w:val="right" w:leader="dot" w:pos="8306"/>
        </w:tabs>
      </w:pPr>
      <w:hyperlink w:anchor="_Toc18809" w:history="1">
        <w:r>
          <w:rPr>
            <w:rFonts w:ascii="仿宋" w:eastAsia="仿宋" w:hAnsi="仿宋" w:cs="仿宋" w:hint="eastAsia"/>
            <w:lang w:eastAsia="zh-CN"/>
          </w:rPr>
          <w:t>十、安全与应急管理</w:t>
        </w:r>
        <w:r>
          <w:tab/>
        </w:r>
        <w:r>
          <w:fldChar w:fldCharType="begin"/>
        </w:r>
        <w:r>
          <w:instrText xml:space="preserve"> PAGEREF _Toc18809 \h </w:instrText>
        </w:r>
        <w:r>
          <w:fldChar w:fldCharType="separate"/>
        </w:r>
        <w:r>
          <w:t>55</w:t>
        </w:r>
        <w:r>
          <w:fldChar w:fldCharType="end"/>
        </w:r>
      </w:hyperlink>
    </w:p>
    <w:p>
      <w:pPr>
        <w:pStyle w:val="TOC2"/>
        <w:tabs>
          <w:tab w:val="right" w:leader="dot" w:pos="8306"/>
        </w:tabs>
      </w:pPr>
      <w:hyperlink w:anchor="_Toc27825" w:history="1">
        <w:r>
          <w:rPr>
            <w:rFonts w:ascii="仿宋" w:eastAsia="仿宋" w:hAnsi="仿宋" w:cs="仿宋" w:hint="eastAsia"/>
            <w:lang w:eastAsia="zh-CN"/>
          </w:rPr>
          <w:t>(一)、安全生产管理</w:t>
        </w:r>
        <w:r>
          <w:tab/>
        </w:r>
        <w:r>
          <w:fldChar w:fldCharType="begin"/>
        </w:r>
        <w:r>
          <w:instrText xml:space="preserve"> PAGEREF _Toc27825 \h </w:instrText>
        </w:r>
        <w:r>
          <w:fldChar w:fldCharType="separate"/>
        </w:r>
        <w:r>
          <w:t>55</w:t>
        </w:r>
        <w:r>
          <w:fldChar w:fldCharType="end"/>
        </w:r>
      </w:hyperlink>
    </w:p>
    <w:p>
      <w:pPr>
        <w:pStyle w:val="TOC2"/>
        <w:tabs>
          <w:tab w:val="right" w:leader="dot" w:pos="8306"/>
        </w:tabs>
      </w:pPr>
      <w:hyperlink w:anchor="_Toc27981" w:history="1">
        <w:r>
          <w:rPr>
            <w:rFonts w:ascii="仿宋" w:eastAsia="仿宋" w:hAnsi="仿宋" w:cs="仿宋" w:hint="eastAsia"/>
            <w:lang w:eastAsia="zh-CN"/>
          </w:rPr>
          <w:t>(二)、应急预案与响应</w:t>
        </w:r>
        <w:r>
          <w:tab/>
        </w:r>
        <w:r>
          <w:fldChar w:fldCharType="begin"/>
        </w:r>
        <w:r>
          <w:instrText xml:space="preserve"> PAGEREF _Toc27981 \h </w:instrText>
        </w:r>
        <w:r>
          <w:fldChar w:fldCharType="separate"/>
        </w:r>
        <w:r>
          <w:t>56</w:t>
        </w:r>
        <w:r>
          <w:fldChar w:fldCharType="end"/>
        </w:r>
      </w:hyperlink>
    </w:p>
    <w:p>
      <w:pPr>
        <w:pStyle w:val="TOC1"/>
        <w:tabs>
          <w:tab w:val="right" w:leader="dot" w:pos="8306"/>
        </w:tabs>
      </w:pPr>
      <w:hyperlink w:anchor="_Toc6174" w:history="1">
        <w:r>
          <w:rPr>
            <w:rFonts w:ascii="仿宋" w:eastAsia="仿宋" w:hAnsi="仿宋" w:cs="仿宋" w:hint="eastAsia"/>
            <w:lang w:eastAsia="zh-CN"/>
          </w:rPr>
          <w:t>十一、经济效益与社会效益优化</w:t>
        </w:r>
        <w:r>
          <w:tab/>
        </w:r>
        <w:r>
          <w:fldChar w:fldCharType="begin"/>
        </w:r>
        <w:r>
          <w:instrText xml:space="preserve"> PAGEREF _Toc6174 \h </w:instrText>
        </w:r>
        <w:r>
          <w:fldChar w:fldCharType="separate"/>
        </w:r>
        <w:r>
          <w:t>58</w:t>
        </w:r>
        <w:r>
          <w:fldChar w:fldCharType="end"/>
        </w:r>
      </w:hyperlink>
    </w:p>
    <w:p>
      <w:pPr>
        <w:pStyle w:val="TOC2"/>
        <w:tabs>
          <w:tab w:val="right" w:leader="dot" w:pos="8306"/>
        </w:tabs>
      </w:pPr>
      <w:hyperlink w:anchor="_Toc3952" w:history="1">
        <w:r>
          <w:rPr>
            <w:rFonts w:ascii="仿宋" w:eastAsia="仿宋" w:hAnsi="仿宋" w:cs="仿宋" w:hint="eastAsia"/>
            <w:lang w:eastAsia="zh-CN"/>
          </w:rPr>
          <w:t>(一)、经济效益提升策略</w:t>
        </w:r>
        <w:r>
          <w:tab/>
        </w:r>
        <w:r>
          <w:fldChar w:fldCharType="begin"/>
        </w:r>
        <w:r>
          <w:instrText xml:space="preserve"> PAGEREF _Toc3952 \h </w:instrText>
        </w:r>
        <w:r>
          <w:fldChar w:fldCharType="separate"/>
        </w:r>
        <w:r>
          <w:t>58</w:t>
        </w:r>
        <w:r>
          <w:fldChar w:fldCharType="end"/>
        </w:r>
      </w:hyperlink>
    </w:p>
    <w:p>
      <w:pPr>
        <w:pStyle w:val="TOC2"/>
        <w:tabs>
          <w:tab w:val="right" w:leader="dot" w:pos="8306"/>
        </w:tabs>
      </w:pPr>
      <w:hyperlink w:anchor="_Toc2330" w:history="1">
        <w:r>
          <w:rPr>
            <w:rFonts w:ascii="仿宋" w:eastAsia="仿宋" w:hAnsi="仿宋" w:cs="仿宋" w:hint="eastAsia"/>
            <w:lang w:eastAsia="zh-CN"/>
          </w:rPr>
          <w:t>(二)、社会效益增强方案</w:t>
        </w:r>
        <w:r>
          <w:tab/>
        </w:r>
        <w:r>
          <w:fldChar w:fldCharType="begin"/>
        </w:r>
        <w:r>
          <w:instrText xml:space="preserve"> PAGEREF _Toc2330 \h </w:instrText>
        </w:r>
        <w:r>
          <w:fldChar w:fldCharType="separate"/>
        </w:r>
        <w:r>
          <w:t>59</w:t>
        </w:r>
        <w:r>
          <w:fldChar w:fldCharType="end"/>
        </w:r>
      </w:hyperlink>
    </w:p>
    <w:p>
      <w:pPr>
        <w:pStyle w:val="TOC1"/>
        <w:tabs>
          <w:tab w:val="right" w:leader="dot" w:pos="8306"/>
        </w:tabs>
      </w:pPr>
      <w:hyperlink w:anchor="_Toc26730" w:history="1">
        <w:r>
          <w:rPr>
            <w:rFonts w:ascii="仿宋" w:eastAsia="仿宋" w:hAnsi="仿宋" w:cs="仿宋" w:hint="eastAsia"/>
            <w:lang w:eastAsia="zh-CN"/>
          </w:rPr>
          <w:t>十二、环境保护与治理方案</w:t>
        </w:r>
        <w:r>
          <w:tab/>
        </w:r>
        <w:r>
          <w:fldChar w:fldCharType="begin"/>
        </w:r>
        <w:r>
          <w:instrText xml:space="preserve"> PAGEREF _Toc26730 \h </w:instrText>
        </w:r>
        <w:r>
          <w:fldChar w:fldCharType="separate"/>
        </w:r>
        <w:r>
          <w:t>60</w:t>
        </w:r>
        <w:r>
          <w:fldChar w:fldCharType="end"/>
        </w:r>
      </w:hyperlink>
    </w:p>
    <w:p>
      <w:pPr>
        <w:pStyle w:val="TOC2"/>
        <w:tabs>
          <w:tab w:val="right" w:leader="dot" w:pos="8306"/>
        </w:tabs>
      </w:pPr>
      <w:hyperlink w:anchor="_Toc25603" w:history="1">
        <w:r>
          <w:rPr>
            <w:rFonts w:ascii="仿宋" w:eastAsia="仿宋" w:hAnsi="仿宋" w:cs="仿宋" w:hint="eastAsia"/>
            <w:lang w:eastAsia="zh-CN"/>
          </w:rPr>
          <w:t>(一)、项目环境影响评估</w:t>
        </w:r>
        <w:r>
          <w:tab/>
        </w:r>
        <w:r>
          <w:fldChar w:fldCharType="begin"/>
        </w:r>
        <w:r>
          <w:instrText xml:space="preserve"> PAGEREF _Toc25603 \h </w:instrText>
        </w:r>
        <w:r>
          <w:fldChar w:fldCharType="separate"/>
        </w:r>
        <w:r>
          <w:t>60</w:t>
        </w:r>
        <w:r>
          <w:fldChar w:fldCharType="end"/>
        </w:r>
      </w:hyperlink>
    </w:p>
    <w:p>
      <w:pPr>
        <w:pStyle w:val="TOC2"/>
        <w:tabs>
          <w:tab w:val="right" w:leader="dot" w:pos="8306"/>
        </w:tabs>
      </w:pPr>
      <w:hyperlink w:anchor="_Toc26955" w:history="1">
        <w:r>
          <w:rPr>
            <w:rFonts w:ascii="仿宋" w:eastAsia="仿宋" w:hAnsi="仿宋" w:cs="仿宋" w:hint="eastAsia"/>
            <w:lang w:eastAsia="zh-CN"/>
          </w:rPr>
          <w:t>(二)、环境保护措施与治理方案</w:t>
        </w:r>
        <w:r>
          <w:tab/>
        </w:r>
        <w:r>
          <w:fldChar w:fldCharType="begin"/>
        </w:r>
        <w:r>
          <w:instrText xml:space="preserve"> PAGEREF _Toc26955 \h </w:instrText>
        </w:r>
        <w:r>
          <w:fldChar w:fldCharType="separate"/>
        </w:r>
        <w:r>
          <w:t>60</w:t>
        </w:r>
        <w:r>
          <w:fldChar w:fldCharType="end"/>
        </w:r>
      </w:hyperlink>
    </w:p>
    <w:p>
      <w:pPr>
        <w:pStyle w:val="TOC1"/>
        <w:tabs>
          <w:tab w:val="right" w:leader="dot" w:pos="8306"/>
        </w:tabs>
      </w:pPr>
      <w:hyperlink w:anchor="_Toc25383" w:history="1">
        <w:r>
          <w:rPr>
            <w:rFonts w:ascii="仿宋" w:eastAsia="仿宋" w:hAnsi="仿宋" w:cs="仿宋" w:hint="eastAsia"/>
            <w:lang w:eastAsia="zh-CN"/>
          </w:rPr>
          <w:t>十三、合作与交流机制建立</w:t>
        </w:r>
        <w:r>
          <w:tab/>
        </w:r>
        <w:r>
          <w:fldChar w:fldCharType="begin"/>
        </w:r>
        <w:r>
          <w:instrText xml:space="preserve"> PAGEREF _Toc25383 \h </w:instrText>
        </w:r>
        <w:r>
          <w:fldChar w:fldCharType="separate"/>
        </w:r>
        <w:r>
          <w:t>61</w:t>
        </w:r>
        <w:r>
          <w:fldChar w:fldCharType="end"/>
        </w:r>
      </w:hyperlink>
    </w:p>
    <w:p>
      <w:pPr>
        <w:pStyle w:val="TOC2"/>
        <w:tabs>
          <w:tab w:val="right" w:leader="dot" w:pos="8306"/>
        </w:tabs>
      </w:pPr>
      <w:hyperlink w:anchor="_Toc17062" w:history="1">
        <w:r>
          <w:rPr>
            <w:rFonts w:ascii="仿宋" w:eastAsia="仿宋" w:hAnsi="仿宋" w:cs="仿宋" w:hint="eastAsia"/>
            <w:lang w:eastAsia="zh-CN"/>
          </w:rPr>
          <w:t>(一)、合作伙伴选择与合作方式</w:t>
        </w:r>
        <w:r>
          <w:tab/>
        </w:r>
        <w:r>
          <w:fldChar w:fldCharType="begin"/>
        </w:r>
        <w:r>
          <w:instrText xml:space="preserve"> PAGEREF _Toc17062 \h </w:instrText>
        </w:r>
        <w:r>
          <w:fldChar w:fldCharType="separate"/>
        </w:r>
        <w:r>
          <w:t>61</w:t>
        </w:r>
        <w:r>
          <w:fldChar w:fldCharType="end"/>
        </w:r>
      </w:hyperlink>
    </w:p>
    <w:p>
      <w:pPr>
        <w:pStyle w:val="TOC2"/>
        <w:tabs>
          <w:tab w:val="right" w:leader="dot" w:pos="8306"/>
        </w:tabs>
      </w:pPr>
      <w:hyperlink w:anchor="_Toc15972" w:history="1">
        <w:r>
          <w:rPr>
            <w:rFonts w:ascii="仿宋" w:eastAsia="仿宋" w:hAnsi="仿宋" w:cs="仿宋" w:hint="eastAsia"/>
            <w:lang w:eastAsia="zh-CN"/>
          </w:rPr>
          <w:t>(二)、交流与合作平台搭建</w:t>
        </w:r>
        <w:r>
          <w:tab/>
        </w:r>
        <w:r>
          <w:fldChar w:fldCharType="begin"/>
        </w:r>
        <w:r>
          <w:instrText xml:space="preserve"> PAGEREF _Toc15972 \h </w:instrText>
        </w:r>
        <w:r>
          <w:fldChar w:fldCharType="separate"/>
        </w:r>
        <w:r>
          <w:t>62</w:t>
        </w:r>
        <w:r>
          <w:fldChar w:fldCharType="end"/>
        </w:r>
      </w:hyperlink>
    </w:p>
    <w:p>
      <w:pPr>
        <w:pStyle w:val="TOC1"/>
        <w:tabs>
          <w:tab w:val="right" w:leader="dot" w:pos="8306"/>
        </w:tabs>
      </w:pPr>
      <w:hyperlink w:anchor="_Toc14377" w:history="1">
        <w:r>
          <w:rPr>
            <w:rFonts w:ascii="仿宋" w:eastAsia="仿宋" w:hAnsi="仿宋" w:cs="仿宋" w:hint="eastAsia"/>
            <w:lang w:eastAsia="zh-CN"/>
          </w:rPr>
          <w:t>十四、法律法规与政策遵循</w:t>
        </w:r>
        <w:r>
          <w:tab/>
        </w:r>
        <w:r>
          <w:fldChar w:fldCharType="begin"/>
        </w:r>
        <w:r>
          <w:instrText xml:space="preserve"> PAGEREF _Toc14377 \h </w:instrText>
        </w:r>
        <w:r>
          <w:fldChar w:fldCharType="separate"/>
        </w:r>
        <w:r>
          <w:t>64</w:t>
        </w:r>
        <w:r>
          <w:fldChar w:fldCharType="end"/>
        </w:r>
      </w:hyperlink>
    </w:p>
    <w:p>
      <w:pPr>
        <w:pStyle w:val="TOC2"/>
        <w:tabs>
          <w:tab w:val="right" w:leader="dot" w:pos="8306"/>
        </w:tabs>
      </w:pPr>
      <w:hyperlink w:anchor="_Toc4303" w:history="1">
        <w:r>
          <w:rPr>
            <w:rFonts w:ascii="仿宋" w:eastAsia="仿宋" w:hAnsi="仿宋" w:cs="仿宋" w:hint="eastAsia"/>
            <w:lang w:eastAsia="zh-CN"/>
          </w:rPr>
          <w:t>(一)、法律法规遵守</w:t>
        </w:r>
        <w:r>
          <w:tab/>
        </w:r>
        <w:r>
          <w:fldChar w:fldCharType="begin"/>
        </w:r>
        <w:r>
          <w:instrText xml:space="preserve"> PAGEREF _Toc4303 \h </w:instrText>
        </w:r>
        <w:r>
          <w:fldChar w:fldCharType="separate"/>
        </w:r>
        <w:r>
          <w:t>64</w:t>
        </w:r>
        <w:r>
          <w:fldChar w:fldCharType="end"/>
        </w:r>
      </w:hyperlink>
    </w:p>
    <w:p>
      <w:pPr>
        <w:pStyle w:val="TOC2"/>
        <w:tabs>
          <w:tab w:val="right" w:leader="dot" w:pos="8306"/>
        </w:tabs>
      </w:pPr>
      <w:hyperlink w:anchor="_Toc20016" w:history="1">
        <w:r>
          <w:rPr>
            <w:rFonts w:ascii="仿宋" w:eastAsia="仿宋" w:hAnsi="仿宋" w:cs="仿宋" w:hint="eastAsia"/>
            <w:lang w:eastAsia="zh-CN"/>
          </w:rPr>
          <w:t>(二)、政策导向与利用</w:t>
        </w:r>
        <w:r>
          <w:tab/>
        </w:r>
        <w:r>
          <w:fldChar w:fldCharType="begin"/>
        </w:r>
        <w:r>
          <w:instrText xml:space="preserve"> PAGEREF _Toc20016 \h </w:instrText>
        </w:r>
        <w:r>
          <w:fldChar w:fldCharType="separate"/>
        </w:r>
        <w:r>
          <w:t>65</w:t>
        </w:r>
        <w:r>
          <w:fldChar w:fldCharType="end"/>
        </w:r>
      </w:hyperlink>
    </w:p>
    <w:p>
      <w:pPr>
        <w:pStyle w:val="TOC1"/>
        <w:tabs>
          <w:tab w:val="right" w:leader="dot" w:pos="8306"/>
        </w:tabs>
      </w:pPr>
      <w:hyperlink w:anchor="_Toc13444" w:history="1">
        <w:r>
          <w:rPr>
            <w:rFonts w:ascii="仿宋" w:eastAsia="仿宋" w:hAnsi="仿宋" w:cs="仿宋" w:hint="eastAsia"/>
            <w:lang w:eastAsia="zh-CN"/>
          </w:rPr>
          <w:t>十五、成果转化与推广应用</w:t>
        </w:r>
        <w:r>
          <w:tab/>
        </w:r>
        <w:r>
          <w:fldChar w:fldCharType="begin"/>
        </w:r>
        <w:r>
          <w:instrText xml:space="preserve"> PAGEREF _Toc13444 \h </w:instrText>
        </w:r>
        <w:r>
          <w:fldChar w:fldCharType="separate"/>
        </w:r>
        <w:r>
          <w:t>66</w:t>
        </w:r>
        <w:r>
          <w:fldChar w:fldCharType="end"/>
        </w:r>
      </w:hyperlink>
    </w:p>
    <w:p>
      <w:pPr>
        <w:pStyle w:val="TOC2"/>
        <w:tabs>
          <w:tab w:val="right" w:leader="dot" w:pos="8306"/>
        </w:tabs>
      </w:pPr>
      <w:hyperlink w:anchor="_Toc2253" w:history="1">
        <w:r>
          <w:rPr>
            <w:rFonts w:ascii="仿宋" w:eastAsia="仿宋" w:hAnsi="仿宋" w:cs="仿宋" w:hint="eastAsia"/>
            <w:lang w:eastAsia="zh-CN"/>
          </w:rPr>
          <w:t>(一)、成果转化策略制定</w:t>
        </w:r>
        <w:r>
          <w:tab/>
        </w:r>
        <w:r>
          <w:fldChar w:fldCharType="begin"/>
        </w:r>
        <w:r>
          <w:instrText xml:space="preserve"> PAGEREF _Toc2253 \h </w:instrText>
        </w:r>
        <w:r>
          <w:fldChar w:fldCharType="separate"/>
        </w:r>
        <w:r>
          <w:t>66</w:t>
        </w:r>
        <w:r>
          <w:fldChar w:fldCharType="end"/>
        </w:r>
      </w:hyperlink>
    </w:p>
    <w:p>
      <w:pPr>
        <w:pStyle w:val="TOC2"/>
        <w:tabs>
          <w:tab w:val="right" w:leader="dot" w:pos="8306"/>
        </w:tabs>
      </w:pPr>
      <w:hyperlink w:anchor="_Toc3603" w:history="1">
        <w:r>
          <w:rPr>
            <w:rFonts w:ascii="仿宋" w:eastAsia="仿宋" w:hAnsi="仿宋" w:cs="仿宋" w:hint="eastAsia"/>
            <w:lang w:eastAsia="zh-CN"/>
          </w:rPr>
          <w:t>(二)、成果推广应用方案</w:t>
        </w:r>
        <w:r>
          <w:tab/>
        </w:r>
        <w:r>
          <w:fldChar w:fldCharType="begin"/>
        </w:r>
        <w:r>
          <w:instrText xml:space="preserve"> PAGEREF _Toc3603 \h </w:instrText>
        </w:r>
        <w:r>
          <w:fldChar w:fldCharType="separate"/>
        </w:r>
        <w:r>
          <w:t>67</w:t>
        </w:r>
        <w:r>
          <w:fldChar w:fldCharType="end"/>
        </w:r>
      </w:hyperlink>
    </w:p>
    <w:p>
      <w:pPr>
        <w:pStyle w:val="TOC1"/>
        <w:tabs>
          <w:tab w:val="right" w:leader="dot" w:pos="8306"/>
        </w:tabs>
      </w:pPr>
      <w:hyperlink w:anchor="_Toc28687" w:history="1">
        <w:r>
          <w:rPr>
            <w:rFonts w:ascii="仿宋" w:eastAsia="仿宋" w:hAnsi="仿宋" w:cs="仿宋" w:hint="eastAsia"/>
            <w:lang w:eastAsia="zh-CN"/>
          </w:rPr>
          <w:t>十六、产业协同与集群发展</w:t>
        </w:r>
        <w:r>
          <w:tab/>
        </w:r>
        <w:r>
          <w:fldChar w:fldCharType="begin"/>
        </w:r>
        <w:r>
          <w:instrText xml:space="preserve"> PAGEREF _Toc28687 \h </w:instrText>
        </w:r>
        <w:r>
          <w:fldChar w:fldCharType="separate"/>
        </w:r>
        <w:r>
          <w:t>69</w:t>
        </w:r>
        <w:r>
          <w:fldChar w:fldCharType="end"/>
        </w:r>
      </w:hyperlink>
    </w:p>
    <w:p>
      <w:pPr>
        <w:pStyle w:val="TOC2"/>
        <w:tabs>
          <w:tab w:val="right" w:leader="dot" w:pos="8306"/>
        </w:tabs>
      </w:pPr>
      <w:hyperlink w:anchor="_Toc19487" w:history="1">
        <w:r>
          <w:rPr>
            <w:rFonts w:ascii="仿宋" w:eastAsia="仿宋" w:hAnsi="仿宋" w:cs="仿宋" w:hint="eastAsia"/>
            <w:lang w:eastAsia="zh-CN"/>
          </w:rPr>
          <w:t>(一)、产业协同机制建设</w:t>
        </w:r>
        <w:r>
          <w:tab/>
        </w:r>
        <w:r>
          <w:fldChar w:fldCharType="begin"/>
        </w:r>
        <w:r>
          <w:instrText xml:space="preserve"> PAGEREF _Toc19487 \h </w:instrText>
        </w:r>
        <w:r>
          <w:fldChar w:fldCharType="separate"/>
        </w:r>
        <w:r>
          <w:t>69</w:t>
        </w:r>
        <w:r>
          <w:fldChar w:fldCharType="end"/>
        </w:r>
      </w:hyperlink>
    </w:p>
    <w:p>
      <w:pPr>
        <w:pStyle w:val="TOC2"/>
        <w:tabs>
          <w:tab w:val="right" w:leader="dot" w:pos="8306"/>
        </w:tabs>
      </w:pPr>
      <w:hyperlink w:anchor="_Toc27542" w:history="1">
        <w:r>
          <w:rPr>
            <w:rFonts w:ascii="仿宋" w:eastAsia="仿宋" w:hAnsi="仿宋" w:cs="仿宋" w:hint="eastAsia"/>
            <w:lang w:eastAsia="zh-CN"/>
          </w:rPr>
          <w:t>(二)、产业集群培育与发展</w:t>
        </w:r>
        <w:r>
          <w:tab/>
        </w:r>
        <w:r>
          <w:fldChar w:fldCharType="begin"/>
        </w:r>
        <w:r>
          <w:instrText xml:space="preserve"> PAGEREF _Toc27542 \h </w:instrText>
        </w:r>
        <w:r>
          <w:fldChar w:fldCharType="separate"/>
        </w:r>
        <w:r>
          <w:t>70</w:t>
        </w:r>
        <w:r>
          <w:fldChar w:fldCharType="end"/>
        </w:r>
      </w:hyperlink>
    </w:p>
    <w:p>
      <w:pPr>
        <w:pStyle w:val="TOC1"/>
        <w:tabs>
          <w:tab w:val="right" w:leader="dot" w:pos="8306"/>
        </w:tabs>
      </w:pPr>
      <w:hyperlink w:anchor="_Toc1322" w:history="1">
        <w:r>
          <w:rPr>
            <w:rFonts w:ascii="仿宋" w:eastAsia="仿宋" w:hAnsi="仿宋" w:cs="仿宋" w:hint="eastAsia"/>
            <w:lang w:eastAsia="zh-CN"/>
          </w:rPr>
          <w:t>十七、企业合规与伦理</w:t>
        </w:r>
        <w:r>
          <w:tab/>
        </w:r>
        <w:r>
          <w:fldChar w:fldCharType="begin"/>
        </w:r>
        <w:r>
          <w:instrText xml:space="preserve"> PAGEREF _Toc1322 \h </w:instrText>
        </w:r>
        <w:r>
          <w:fldChar w:fldCharType="separate"/>
        </w:r>
        <w:r>
          <w:t>71</w:t>
        </w:r>
        <w:r>
          <w:fldChar w:fldCharType="end"/>
        </w:r>
      </w:hyperlink>
    </w:p>
    <w:p>
      <w:pPr>
        <w:pStyle w:val="TOC2"/>
        <w:tabs>
          <w:tab w:val="right" w:leader="dot" w:pos="8306"/>
        </w:tabs>
      </w:pPr>
      <w:hyperlink w:anchor="_Toc22454" w:history="1">
        <w:r>
          <w:rPr>
            <w:rFonts w:ascii="仿宋" w:eastAsia="仿宋" w:hAnsi="仿宋" w:cs="仿宋" w:hint="eastAsia"/>
            <w:lang w:eastAsia="zh-CN"/>
          </w:rPr>
          <w:t>(一)、合规政策与程序</w:t>
        </w:r>
        <w:r>
          <w:tab/>
        </w:r>
        <w:r>
          <w:fldChar w:fldCharType="begin"/>
        </w:r>
        <w:r>
          <w:instrText xml:space="preserve"> PAGEREF _Toc22454 \h </w:instrText>
        </w:r>
        <w:r>
          <w:fldChar w:fldCharType="separate"/>
        </w:r>
        <w:r>
          <w:t>71</w:t>
        </w:r>
        <w:r>
          <w:fldChar w:fldCharType="end"/>
        </w:r>
      </w:hyperlink>
    </w:p>
    <w:p>
      <w:pPr>
        <w:pStyle w:val="TOC2"/>
        <w:tabs>
          <w:tab w:val="right" w:leader="dot" w:pos="8306"/>
        </w:tabs>
      </w:pPr>
      <w:hyperlink w:anchor="_Toc11435" w:history="1">
        <w:r>
          <w:rPr>
            <w:rFonts w:ascii="仿宋" w:eastAsia="仿宋" w:hAnsi="仿宋" w:cs="仿宋" w:hint="eastAsia"/>
            <w:lang w:eastAsia="zh-CN"/>
          </w:rPr>
          <w:t>(二)、伦理规范与培训</w:t>
        </w:r>
        <w:r>
          <w:tab/>
        </w:r>
        <w:r>
          <w:fldChar w:fldCharType="begin"/>
        </w:r>
        <w:r>
          <w:instrText xml:space="preserve"> PAGEREF _Toc11435 \h </w:instrText>
        </w:r>
        <w:r>
          <w:fldChar w:fldCharType="separate"/>
        </w:r>
        <w:r>
          <w:t>72</w:t>
        </w:r>
        <w:r>
          <w:fldChar w:fldCharType="end"/>
        </w:r>
      </w:hyperlink>
    </w:p>
    <w:p>
      <w:pPr>
        <w:pStyle w:val="TOC2"/>
        <w:tabs>
          <w:tab w:val="right" w:leader="dot" w:pos="8306"/>
        </w:tabs>
      </w:pPr>
      <w:hyperlink w:anchor="_Toc2225" w:history="1">
        <w:r>
          <w:rPr>
            <w:rFonts w:ascii="仿宋" w:eastAsia="仿宋" w:hAnsi="仿宋" w:cs="仿宋" w:hint="eastAsia"/>
            <w:lang w:eastAsia="zh-CN"/>
          </w:rPr>
          <w:t>(三)、合规风险评估</w:t>
        </w:r>
        <w:r>
          <w:tab/>
        </w:r>
        <w:r>
          <w:fldChar w:fldCharType="begin"/>
        </w:r>
        <w:r>
          <w:instrText xml:space="preserve"> PAGEREF _Toc2225 \h </w:instrText>
        </w:r>
        <w:r>
          <w:fldChar w:fldCharType="separate"/>
        </w:r>
        <w:r>
          <w:t>73</w:t>
        </w:r>
        <w:r>
          <w:fldChar w:fldCharType="end"/>
        </w:r>
      </w:hyperlink>
    </w:p>
    <w:p>
      <w:pPr>
        <w:pStyle w:val="TOC2"/>
        <w:tabs>
          <w:tab w:val="right" w:leader="dot" w:pos="8306"/>
        </w:tabs>
      </w:pPr>
      <w:hyperlink w:anchor="_Toc25052" w:history="1">
        <w:r>
          <w:rPr>
            <w:rFonts w:ascii="仿宋" w:eastAsia="仿宋" w:hAnsi="仿宋" w:cs="仿宋" w:hint="eastAsia"/>
            <w:lang w:eastAsia="zh-CN"/>
          </w:rPr>
          <w:t>(四)、合规监督与执行</w:t>
        </w:r>
        <w:r>
          <w:tab/>
        </w:r>
        <w:r>
          <w:fldChar w:fldCharType="begin"/>
        </w:r>
        <w:r>
          <w:instrText xml:space="preserve"> PAGEREF _Toc25052 \h </w:instrText>
        </w:r>
        <w:r>
          <w:fldChar w:fldCharType="separate"/>
        </w:r>
        <w:r>
          <w:t>74</w:t>
        </w:r>
        <w:r>
          <w:fldChar w:fldCharType="end"/>
        </w:r>
      </w:hyperlink>
    </w:p>
    <w:p>
      <w:pPr>
        <w:pStyle w:val="TOC1"/>
        <w:tabs>
          <w:tab w:val="right" w:leader="dot" w:pos="8306"/>
        </w:tabs>
      </w:pPr>
      <w:hyperlink w:anchor="_Toc21720" w:history="1">
        <w:r>
          <w:rPr>
            <w:rFonts w:ascii="仿宋" w:eastAsia="仿宋" w:hAnsi="仿宋" w:cs="仿宋" w:hint="eastAsia"/>
            <w:lang w:eastAsia="zh-CN"/>
          </w:rPr>
          <w:t>十八、项目施工方案</w:t>
        </w:r>
        <w:r>
          <w:tab/>
        </w:r>
        <w:r>
          <w:fldChar w:fldCharType="begin"/>
        </w:r>
        <w:r>
          <w:instrText xml:space="preserve"> PAGEREF _Toc21720 \h </w:instrText>
        </w:r>
        <w:r>
          <w:fldChar w:fldCharType="separate"/>
        </w:r>
        <w:r>
          <w:t>75</w:t>
        </w:r>
        <w:r>
          <w:fldChar w:fldCharType="end"/>
        </w:r>
      </w:hyperlink>
    </w:p>
    <w:p>
      <w:pPr>
        <w:pStyle w:val="TOC2"/>
        <w:tabs>
          <w:tab w:val="right" w:leader="dot" w:pos="8306"/>
        </w:tabs>
      </w:pPr>
      <w:hyperlink w:anchor="_Toc28126" w:history="1">
        <w:r>
          <w:rPr>
            <w:rFonts w:ascii="仿宋" w:eastAsia="仿宋" w:hAnsi="仿宋" w:cs="仿宋" w:hint="eastAsia"/>
            <w:lang w:eastAsia="zh-CN"/>
          </w:rPr>
          <w:t>(一)、施工组织设计</w:t>
        </w:r>
        <w:r>
          <w:tab/>
        </w:r>
        <w:r>
          <w:fldChar w:fldCharType="begin"/>
        </w:r>
        <w:r>
          <w:instrText xml:space="preserve"> PAGEREF _Toc28126 \h </w:instrText>
        </w:r>
        <w:r>
          <w:fldChar w:fldCharType="separate"/>
        </w:r>
        <w:r>
          <w:t>75</w:t>
        </w:r>
        <w:r>
          <w:fldChar w:fldCharType="end"/>
        </w:r>
      </w:hyperlink>
    </w:p>
    <w:p>
      <w:pPr>
        <w:pStyle w:val="TOC2"/>
        <w:tabs>
          <w:tab w:val="right" w:leader="dot" w:pos="8306"/>
        </w:tabs>
      </w:pPr>
      <w:hyperlink w:anchor="_Toc17549" w:history="1">
        <w:r>
          <w:rPr>
            <w:rFonts w:ascii="仿宋" w:eastAsia="仿宋" w:hAnsi="仿宋" w:cs="仿宋" w:hint="eastAsia"/>
            <w:lang w:eastAsia="zh-CN"/>
          </w:rPr>
          <w:t>(二)、施工工艺与技术路线</w:t>
        </w:r>
        <w:r>
          <w:tab/>
        </w:r>
        <w:r>
          <w:fldChar w:fldCharType="begin"/>
        </w:r>
        <w:r>
          <w:instrText xml:space="preserve"> PAGEREF _Toc17549 \h </w:instrText>
        </w:r>
        <w:r>
          <w:fldChar w:fldCharType="separate"/>
        </w:r>
        <w:r>
          <w:t>76</w:t>
        </w:r>
        <w:r>
          <w:fldChar w:fldCharType="end"/>
        </w:r>
      </w:hyperlink>
    </w:p>
    <w:p>
      <w:pPr>
        <w:pStyle w:val="TOC2"/>
        <w:tabs>
          <w:tab w:val="right" w:leader="dot" w:pos="8306"/>
        </w:tabs>
      </w:pPr>
      <w:hyperlink w:anchor="_Toc13356" w:history="1">
        <w:r>
          <w:rPr>
            <w:rFonts w:ascii="仿宋" w:eastAsia="仿宋" w:hAnsi="仿宋" w:cs="仿宋" w:hint="eastAsia"/>
            <w:lang w:eastAsia="zh-CN"/>
          </w:rPr>
          <w:t>(三)、关键节点施工计划</w:t>
        </w:r>
        <w:r>
          <w:tab/>
        </w:r>
        <w:r>
          <w:fldChar w:fldCharType="begin"/>
        </w:r>
        <w:r>
          <w:instrText xml:space="preserve"> PAGEREF _Toc13356 \h </w:instrText>
        </w:r>
        <w:r>
          <w:fldChar w:fldCharType="separate"/>
        </w:r>
        <w:r>
          <w:t>78</w:t>
        </w:r>
        <w:r>
          <w:fldChar w:fldCharType="end"/>
        </w:r>
      </w:hyperlink>
    </w:p>
    <w:p>
      <w:pPr>
        <w:pStyle w:val="TOC2"/>
        <w:tabs>
          <w:tab w:val="right" w:leader="dot" w:pos="8306"/>
        </w:tabs>
      </w:pPr>
      <w:hyperlink w:anchor="_Toc16253" w:history="1">
        <w:r>
          <w:rPr>
            <w:rFonts w:ascii="仿宋" w:eastAsia="仿宋" w:hAnsi="仿宋" w:cs="仿宋" w:hint="eastAsia"/>
            <w:lang w:eastAsia="zh-CN"/>
          </w:rPr>
          <w:t>(四)、施工现场管理</w:t>
        </w:r>
        <w:r>
          <w:tab/>
        </w:r>
        <w:r>
          <w:fldChar w:fldCharType="begin"/>
        </w:r>
        <w:r>
          <w:instrText xml:space="preserve"> PAGEREF _Toc16253 \h </w:instrText>
        </w:r>
        <w:r>
          <w:fldChar w:fldCharType="separate"/>
        </w:r>
        <w:r>
          <w:t>79</w:t>
        </w:r>
        <w:r>
          <w:fldChar w:fldCharType="end"/>
        </w:r>
      </w:hyperlink>
    </w:p>
    <w:p>
      <w:pPr>
        <w:pStyle w:val="TOC1"/>
        <w:tabs>
          <w:tab w:val="right" w:leader="dot" w:pos="8306"/>
        </w:tabs>
      </w:pPr>
      <w:hyperlink w:anchor="_Toc12144" w:history="1">
        <w:r>
          <w:rPr>
            <w:rFonts w:ascii="仿宋" w:eastAsia="仿宋" w:hAnsi="仿宋" w:cs="仿宋" w:hint="eastAsia"/>
            <w:lang w:eastAsia="zh-CN"/>
          </w:rPr>
          <w:t>十九、创新驱动与持续发展</w:t>
        </w:r>
        <w:r>
          <w:tab/>
        </w:r>
        <w:r>
          <w:fldChar w:fldCharType="begin"/>
        </w:r>
        <w:r>
          <w:instrText xml:space="preserve"> PAGEREF _Toc12144 \h </w:instrText>
        </w:r>
        <w:r>
          <w:fldChar w:fldCharType="separate"/>
        </w:r>
        <w:r>
          <w:t>81</w:t>
        </w:r>
        <w:r>
          <w:fldChar w:fldCharType="end"/>
        </w:r>
      </w:hyperlink>
    </w:p>
    <w:p>
      <w:pPr>
        <w:pStyle w:val="TOC2"/>
        <w:tabs>
          <w:tab w:val="right" w:leader="dot" w:pos="8306"/>
        </w:tabs>
      </w:pPr>
      <w:hyperlink w:anchor="_Toc2191" w:history="1">
        <w:r>
          <w:rPr>
            <w:rFonts w:ascii="仿宋" w:eastAsia="仿宋" w:hAnsi="仿宋" w:cs="仿宋" w:hint="eastAsia"/>
            <w:lang w:eastAsia="zh-CN"/>
          </w:rPr>
          <w:t>(一)、创新驱动战略实施</w:t>
        </w:r>
        <w:r>
          <w:tab/>
        </w:r>
        <w:r>
          <w:fldChar w:fldCharType="begin"/>
        </w:r>
        <w:r>
          <w:instrText xml:space="preserve"> PAGEREF _Toc2191 \h </w:instrText>
        </w:r>
        <w:r>
          <w:fldChar w:fldCharType="separate"/>
        </w:r>
        <w:r>
          <w:t>81</w:t>
        </w:r>
        <w:r>
          <w:fldChar w:fldCharType="end"/>
        </w:r>
      </w:hyperlink>
    </w:p>
    <w:p>
      <w:pPr>
        <w:pStyle w:val="TOC2"/>
        <w:tabs>
          <w:tab w:val="right" w:leader="dot" w:pos="8306"/>
        </w:tabs>
      </w:pPr>
      <w:hyperlink w:anchor="_Toc9785" w:history="1">
        <w:r>
          <w:rPr>
            <w:rFonts w:ascii="仿宋" w:eastAsia="仿宋" w:hAnsi="仿宋" w:cs="仿宋" w:hint="eastAsia"/>
            <w:lang w:eastAsia="zh-CN"/>
          </w:rPr>
          <w:t>(二)、持续发展路径探索</w:t>
        </w:r>
        <w:r>
          <w:tab/>
        </w:r>
        <w:r>
          <w:fldChar w:fldCharType="begin"/>
        </w:r>
        <w:r>
          <w:instrText xml:space="preserve"> PAGEREF _Toc9785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838"/>
      <w:r>
        <w:rPr>
          <w:rFonts w:ascii="仿宋" w:eastAsia="仿宋" w:hAnsi="仿宋" w:cs="仿宋" w:hint="eastAsia"/>
          <w:sz w:val="28"/>
          <w:lang w:eastAsia="zh-CN"/>
        </w:rPr>
        <w:t>一、镇静催眠药项目概论</w:t>
      </w:r>
      <w:bookmarkEnd w:id="2"/>
    </w:p>
    <w:p>
      <w:pPr>
        <w:pStyle w:val="Heading2"/>
        <w:rPr>
          <w:rFonts w:ascii="仿宋" w:eastAsia="仿宋" w:hAnsi="仿宋" w:cs="仿宋" w:hint="eastAsia"/>
          <w:lang w:eastAsia="zh-CN"/>
        </w:rPr>
      </w:pPr>
      <w:bookmarkStart w:id="3" w:name="_Toc932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镇静催眠药项目的申报单位是“XXX实业发展公司”，这是一家在其所处行业内备受尊敬的企业。公司自成立以来，通过其在镇静催眠药项目中表现出的创新精神和卓越执行力，在市场上赢得了显著的地位。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该公司的法定代表人秦XX，在镇静催眠药项目及其他多个行业领域中都有着显著的贡献。秦XX以其出色的领导才能和敏锐的商业洞察力，带领公司在镇静催眠药项目等多个领域实现了持续的成长和成功。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镇静催眠药项目的重要合作伙伴。公司专注于[行业名称]领域，以创新作为驱动力，不断推动技术进步和市场扩张。在镇静催眠药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镇静催眠药项目中展现了强劲的增长和稳定的财务表现。公司通过有效的策略，在镇静催眠药项目中扩大了其市场份额并增强了盈利能力。同时，公司积极承担社会责任，参与各类社会公益项目，增强了其在镇静催眠药项目中的品牌形象和社会影响力。</w:t>
      </w:r>
    </w:p>
    <w:p>
      <w:pPr>
        <w:pStyle w:val="Heading2"/>
        <w:ind w:firstLine="560" w:firstLineChars="200"/>
        <w:rPr>
          <w:rFonts w:ascii="仿宋" w:eastAsia="仿宋" w:hAnsi="仿宋" w:cs="仿宋" w:hint="eastAsia"/>
          <w:sz w:val="28"/>
          <w:lang w:eastAsia="zh-CN"/>
        </w:rPr>
      </w:pPr>
      <w:bookmarkStart w:id="4" w:name="_Toc3264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镇静催眠药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镇静催眠药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5515"/>
      <w:r>
        <w:rPr>
          <w:rFonts w:ascii="仿宋" w:eastAsia="仿宋" w:hAnsi="仿宋" w:cs="仿宋" w:hint="eastAsia"/>
          <w:sz w:val="28"/>
          <w:lang w:eastAsia="zh-CN"/>
        </w:rPr>
        <w:t>二、背景、必要性分析</w:t>
      </w:r>
      <w:bookmarkEnd w:id="5"/>
    </w:p>
    <w:p>
      <w:pPr>
        <w:pStyle w:val="Heading2"/>
        <w:rPr>
          <w:rFonts w:ascii="仿宋" w:eastAsia="仿宋" w:hAnsi="仿宋" w:cs="仿宋" w:hint="eastAsia"/>
          <w:lang w:eastAsia="zh-CN"/>
        </w:rPr>
      </w:pPr>
      <w:bookmarkStart w:id="6" w:name="_Toc6887"/>
      <w:r>
        <w:rPr>
          <w:rFonts w:ascii="仿宋" w:eastAsia="仿宋" w:hAnsi="仿宋" w:cs="仿宋" w:hint="eastAsia"/>
          <w:lang w:eastAsia="zh-CN"/>
        </w:rPr>
        <w:t>(一)、项目建设背景</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镇静催眠药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镇静催眠药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7" w:name="_Toc15370"/>
      <w:r>
        <w:rPr>
          <w:rFonts w:ascii="仿宋" w:eastAsia="仿宋" w:hAnsi="仿宋" w:cs="仿宋" w:hint="eastAsia"/>
          <w:sz w:val="28"/>
          <w:lang w:eastAsia="zh-CN"/>
        </w:rPr>
        <w:t>(二)、必要性分析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镇静催眠药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镇静催眠药项目在其专注的领域内，特别是在人工智能和数据科学方面，有望推动显著的技术革新。项目的研发活动不仅有望孕育出改变行业运作方式的新技术，还可能在长远中影响整个技术生态系统。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镇静催眠药项目还致力于提升当地居民的技能和就业能力，通过与当地教育机构合作提供培训和教育机会，从而提高社区整体的生活水平和社会福祉。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镇静催眠药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8" w:name="_Toc28144"/>
      <w:r>
        <w:rPr>
          <w:rFonts w:ascii="仿宋" w:eastAsia="仿宋" w:hAnsi="仿宋" w:cs="仿宋" w:hint="eastAsia"/>
          <w:sz w:val="28"/>
          <w:lang w:eastAsia="zh-CN"/>
        </w:rPr>
        <w:t>(三)、项目建设有利条件</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镇静催眠药项目的建设和发展得益于一系列有利条件，这些条件涵盖了技术优势、市场潜力、政策支持、人力资源、基础设施以及投资和合作伙伴的支持，共同构成了项目成功的坚实基础。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镇静催眠药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镇静催眠药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9" w:name="_Toc23935"/>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28543"/>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镇静催眠药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https://d.book118.com/677035045114006031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镇静催眠药项目可行性建设方案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25084D"/>
    <w:rsid w:val="672508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77035045114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2024-01-05T03:33:00Z</dcterms:created>
  <dcterms:modified xsi:type="dcterms:W3CDTF">2024-01-05T03:34:32Z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C31DE1F189C443038050A99E4C1A6D65_11</vt:lpwstr>
  </property>
  <property fmtid="{D5CDD505-2E9C-101B-9397-08002B2CF9AE}" pid="3" name="KSOProductBuildVer">
    <vt:lpwstr>2052-12.1.0.16120</vt:lpwstr>
  </property>
</Properties>
</file>