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灯杯行业相关公司筹备报告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6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_Toc32076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_Toc22509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_Toc26507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_Toc17758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_Toc9951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" w:history="1">
        <w:r>
          <w:rPr>
            <w:rFonts w:ascii="仿宋" w:eastAsia="仿宋" w:hAnsi="仿宋" w:cs="仿宋" w:hint="eastAsia"/>
            <w:lang w:eastAsia="zh-CN"/>
          </w:rPr>
          <w:t>二、灯杯筹建公司基本信息</w:t>
        </w:r>
        <w:r>
          <w:tab/>
        </w:r>
        <w:r>
          <w:fldChar w:fldCharType="begin"/>
        </w:r>
        <w:r>
          <w:instrText xml:space="preserve"> PAGEREF _Toc1378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_Toc10296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_Toc4489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_Toc31048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_Toc19301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_Toc7092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_Toc28358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_Toc8640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_Toc23476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_Toc28383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_Toc1334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_Toc23002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_Toc16231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_Toc9478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_Toc12099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_Toc9577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8" w:history="1">
        <w:r>
          <w:rPr>
            <w:rFonts w:ascii="仿宋" w:eastAsia="仿宋" w:hAnsi="仿宋" w:cs="仿宋" w:hint="eastAsia"/>
            <w:lang w:eastAsia="zh-CN"/>
          </w:rPr>
          <w:t>(一)、灯杯项目选址原则</w:t>
        </w:r>
        <w:r>
          <w:tab/>
        </w:r>
        <w:r>
          <w:fldChar w:fldCharType="begin"/>
        </w:r>
        <w:r>
          <w:instrText xml:space="preserve"> PAGEREF _Toc29138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_Toc32145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_Toc23190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(五)、灯杯项目选址综合评价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1" w:history="1">
        <w:r>
          <w:rPr>
            <w:rFonts w:ascii="仿宋" w:eastAsia="仿宋" w:hAnsi="仿宋" w:cs="仿宋" w:hint="eastAsia"/>
            <w:lang w:eastAsia="zh-CN"/>
          </w:rPr>
          <w:t>六、灯杯项目风险分析</w:t>
        </w:r>
        <w:r>
          <w:tab/>
        </w:r>
        <w:r>
          <w:fldChar w:fldCharType="begin"/>
        </w:r>
        <w:r>
          <w:instrText xml:space="preserve"> PAGEREF _Toc16251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8" w:history="1">
        <w:r>
          <w:rPr>
            <w:rFonts w:ascii="仿宋" w:eastAsia="仿宋" w:hAnsi="仿宋" w:cs="仿宋" w:hint="eastAsia"/>
            <w:lang w:eastAsia="zh-CN"/>
          </w:rPr>
          <w:t>(一)、灯杯项目风险分析</w:t>
        </w:r>
        <w:r>
          <w:tab/>
        </w:r>
        <w:r>
          <w:fldChar w:fldCharType="begin"/>
        </w:r>
        <w:r>
          <w:instrText xml:space="preserve"> PAGEREF _Toc19678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9" w:history="1">
        <w:r>
          <w:rPr>
            <w:rFonts w:ascii="仿宋" w:eastAsia="仿宋" w:hAnsi="仿宋" w:cs="仿宋" w:hint="eastAsia"/>
            <w:lang w:eastAsia="zh-CN"/>
          </w:rPr>
          <w:t>(二)、灯杯项目风险对策</w:t>
        </w:r>
        <w:r>
          <w:tab/>
        </w:r>
        <w:r>
          <w:fldChar w:fldCharType="begin"/>
        </w:r>
        <w:r>
          <w:instrText xml:space="preserve"> PAGEREF _Toc28719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0" w:history="1">
        <w:r>
          <w:rPr>
            <w:rFonts w:ascii="仿宋" w:eastAsia="仿宋" w:hAnsi="仿宋" w:cs="仿宋" w:hint="eastAsia"/>
            <w:lang w:eastAsia="zh-CN"/>
          </w:rPr>
          <w:t>七、灯杯项目经济效益</w:t>
        </w:r>
        <w:r>
          <w:tab/>
        </w:r>
        <w:r>
          <w:fldChar w:fldCharType="begin"/>
        </w:r>
        <w:r>
          <w:instrText xml:space="preserve"> PAGEREF _Toc26430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_Toc21693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_Toc29485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" w:history="1">
        <w:r>
          <w:rPr>
            <w:rFonts w:ascii="仿宋" w:eastAsia="仿宋" w:hAnsi="仿宋" w:cs="仿宋" w:hint="eastAsia"/>
            <w:lang w:eastAsia="zh-CN"/>
          </w:rPr>
          <w:t>(三)、灯杯项目盈利能力分析</w:t>
        </w:r>
        <w:r>
          <w:tab/>
        </w:r>
        <w:r>
          <w:fldChar w:fldCharType="begin"/>
        </w:r>
        <w:r>
          <w:instrText xml:space="preserve"> PAGEREF _Toc1602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_Toc22601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_Toc32014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_Toc18467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6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_Toc5613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_Toc14476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_Toc11626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(五)、灯杯项目总投资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9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_Toc30195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_Toc6520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_Toc28361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_Toc24805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_Toc9436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_Toc5160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_Toc16239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_Toc26628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_Toc27961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_Toc9778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_Toc4398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_Toc32626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_Toc5162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_Toc12265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_Toc9641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_Toc9566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_Toc3984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_Toc12408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0" w:history="1">
        <w:r>
          <w:rPr>
            <w:rFonts w:ascii="仿宋" w:eastAsia="仿宋" w:hAnsi="仿宋" w:cs="仿宋" w:hint="eastAsia"/>
            <w:lang w:eastAsia="zh-CN"/>
          </w:rPr>
          <w:t>十一、灯杯项目总结分析</w:t>
        </w:r>
        <w:r>
          <w:tab/>
        </w:r>
        <w:r>
          <w:fldChar w:fldCharType="begin"/>
        </w:r>
        <w:r>
          <w:instrText xml:space="preserve"> PAGEREF _Toc7410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0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_Toc24802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_Toc21547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_Toc27509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8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_Toc3688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_Toc3683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_Toc23930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6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07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50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50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https://d.book118.com/677040035160006032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7040035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2023-12-31T17:27:00Z</dcterms:created>
  <dcterms:modified xsi:type="dcterms:W3CDTF">2023-12-31T17:27:26Z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623634367DCF4AEF8E24CF3790EBFE8D_11</vt:lpwstr>
  </property>
  <property fmtid="{D5CDD505-2E9C-101B-9397-08002B2CF9AE}" pid="3" name="KSOProductBuildVer">
    <vt:lpwstr>2052-12.1.0.16120</vt:lpwstr>
  </property>
</Properties>
</file>