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酚醛塑料项目建设方案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96" w:history="1">
        <w:r>
          <w:rPr>
            <w:rFonts w:ascii="仿宋" w:eastAsia="仿宋" w:hAnsi="仿宋" w:cs="仿宋" w:hint="eastAsia"/>
            <w:lang w:eastAsia="zh-CN"/>
          </w:rPr>
          <w:t>前言</w:t>
        </w:r>
        <w:r>
          <w:tab/>
        </w:r>
        <w:r>
          <w:fldChar w:fldCharType="begin"/>
        </w:r>
        <w:r>
          <w:instrText xml:space="preserve"> PAGEREF _Toc31896 \h </w:instrText>
        </w:r>
        <w:r>
          <w:fldChar w:fldCharType="separate"/>
        </w:r>
        <w:r>
          <w:t>3</w:t>
        </w:r>
        <w:r>
          <w:fldChar w:fldCharType="end"/>
        </w:r>
      </w:hyperlink>
    </w:p>
    <w:p>
      <w:pPr>
        <w:pStyle w:val="TOC1"/>
        <w:tabs>
          <w:tab w:val="right" w:leader="dot" w:pos="8306"/>
        </w:tabs>
      </w:pPr>
      <w:hyperlink w:anchor="_Toc3120" w:history="1">
        <w:r>
          <w:rPr>
            <w:rFonts w:ascii="仿宋" w:eastAsia="仿宋" w:hAnsi="仿宋" w:cs="仿宋" w:hint="eastAsia"/>
            <w:lang w:eastAsia="zh-CN"/>
          </w:rPr>
          <w:t>一、经济影响分析</w:t>
        </w:r>
        <w:r>
          <w:tab/>
        </w:r>
        <w:r>
          <w:fldChar w:fldCharType="begin"/>
        </w:r>
        <w:r>
          <w:instrText xml:space="preserve"> PAGEREF _Toc3120 \h </w:instrText>
        </w:r>
        <w:r>
          <w:fldChar w:fldCharType="separate"/>
        </w:r>
        <w:r>
          <w:t>3</w:t>
        </w:r>
        <w:r>
          <w:fldChar w:fldCharType="end"/>
        </w:r>
      </w:hyperlink>
    </w:p>
    <w:p>
      <w:pPr>
        <w:pStyle w:val="TOC2"/>
        <w:tabs>
          <w:tab w:val="right" w:leader="dot" w:pos="8306"/>
        </w:tabs>
      </w:pPr>
      <w:hyperlink w:anchor="_Toc8190" w:history="1">
        <w:r>
          <w:rPr>
            <w:rFonts w:ascii="仿宋" w:eastAsia="仿宋" w:hAnsi="仿宋" w:cs="仿宋" w:hint="eastAsia"/>
            <w:lang w:eastAsia="zh-CN"/>
          </w:rPr>
          <w:t>(一)、经济费用效益或费用效果分析</w:t>
        </w:r>
        <w:r>
          <w:tab/>
        </w:r>
        <w:r>
          <w:fldChar w:fldCharType="begin"/>
        </w:r>
        <w:r>
          <w:instrText xml:space="preserve"> PAGEREF _Toc8190 \h </w:instrText>
        </w:r>
        <w:r>
          <w:fldChar w:fldCharType="separate"/>
        </w:r>
        <w:r>
          <w:t>3</w:t>
        </w:r>
        <w:r>
          <w:fldChar w:fldCharType="end"/>
        </w:r>
      </w:hyperlink>
    </w:p>
    <w:p>
      <w:pPr>
        <w:pStyle w:val="TOC2"/>
        <w:tabs>
          <w:tab w:val="right" w:leader="dot" w:pos="8306"/>
        </w:tabs>
      </w:pPr>
      <w:hyperlink w:anchor="_Toc6471" w:history="1">
        <w:r>
          <w:rPr>
            <w:rFonts w:ascii="仿宋" w:eastAsia="仿宋" w:hAnsi="仿宋" w:cs="仿宋" w:hint="eastAsia"/>
            <w:lang w:eastAsia="zh-CN"/>
          </w:rPr>
          <w:t>(二)、行业影响分析</w:t>
        </w:r>
        <w:r>
          <w:tab/>
        </w:r>
        <w:r>
          <w:fldChar w:fldCharType="begin"/>
        </w:r>
        <w:r>
          <w:instrText xml:space="preserve"> PAGEREF _Toc6471 \h </w:instrText>
        </w:r>
        <w:r>
          <w:fldChar w:fldCharType="separate"/>
        </w:r>
        <w:r>
          <w:t>5</w:t>
        </w:r>
        <w:r>
          <w:fldChar w:fldCharType="end"/>
        </w:r>
      </w:hyperlink>
    </w:p>
    <w:p>
      <w:pPr>
        <w:pStyle w:val="TOC2"/>
        <w:tabs>
          <w:tab w:val="right" w:leader="dot" w:pos="8306"/>
        </w:tabs>
      </w:pPr>
      <w:hyperlink w:anchor="_Toc23042" w:history="1">
        <w:r>
          <w:rPr>
            <w:rFonts w:ascii="仿宋" w:eastAsia="仿宋" w:hAnsi="仿宋" w:cs="仿宋" w:hint="eastAsia"/>
            <w:lang w:eastAsia="zh-CN"/>
          </w:rPr>
          <w:t>(三)、区域经济影响分析</w:t>
        </w:r>
        <w:r>
          <w:tab/>
        </w:r>
        <w:r>
          <w:fldChar w:fldCharType="begin"/>
        </w:r>
        <w:r>
          <w:instrText xml:space="preserve"> PAGEREF _Toc23042 \h </w:instrText>
        </w:r>
        <w:r>
          <w:fldChar w:fldCharType="separate"/>
        </w:r>
        <w:r>
          <w:t>7</w:t>
        </w:r>
        <w:r>
          <w:fldChar w:fldCharType="end"/>
        </w:r>
      </w:hyperlink>
    </w:p>
    <w:p>
      <w:pPr>
        <w:pStyle w:val="TOC2"/>
        <w:tabs>
          <w:tab w:val="right" w:leader="dot" w:pos="8306"/>
        </w:tabs>
      </w:pPr>
      <w:hyperlink w:anchor="_Toc29179" w:history="1">
        <w:r>
          <w:rPr>
            <w:rFonts w:ascii="仿宋" w:eastAsia="仿宋" w:hAnsi="仿宋" w:cs="仿宋" w:hint="eastAsia"/>
            <w:lang w:eastAsia="zh-CN"/>
          </w:rPr>
          <w:t>(四)、宏观经济影响分析</w:t>
        </w:r>
        <w:r>
          <w:tab/>
        </w:r>
        <w:r>
          <w:fldChar w:fldCharType="begin"/>
        </w:r>
        <w:r>
          <w:instrText xml:space="preserve"> PAGEREF _Toc29179 \h </w:instrText>
        </w:r>
        <w:r>
          <w:fldChar w:fldCharType="separate"/>
        </w:r>
        <w:r>
          <w:t>8</w:t>
        </w:r>
        <w:r>
          <w:fldChar w:fldCharType="end"/>
        </w:r>
      </w:hyperlink>
    </w:p>
    <w:p>
      <w:pPr>
        <w:pStyle w:val="TOC1"/>
        <w:tabs>
          <w:tab w:val="right" w:leader="dot" w:pos="8306"/>
        </w:tabs>
      </w:pPr>
      <w:hyperlink w:anchor="_Toc15297" w:history="1">
        <w:r>
          <w:rPr>
            <w:rFonts w:ascii="仿宋" w:eastAsia="仿宋" w:hAnsi="仿宋" w:cs="仿宋" w:hint="eastAsia"/>
            <w:lang w:eastAsia="zh-CN"/>
          </w:rPr>
          <w:t>二、酚醛塑料项目概论</w:t>
        </w:r>
        <w:r>
          <w:tab/>
        </w:r>
        <w:r>
          <w:fldChar w:fldCharType="begin"/>
        </w:r>
        <w:r>
          <w:instrText xml:space="preserve"> PAGEREF _Toc15297 \h </w:instrText>
        </w:r>
        <w:r>
          <w:fldChar w:fldCharType="separate"/>
        </w:r>
        <w:r>
          <w:t>9</w:t>
        </w:r>
        <w:r>
          <w:fldChar w:fldCharType="end"/>
        </w:r>
      </w:hyperlink>
    </w:p>
    <w:p>
      <w:pPr>
        <w:pStyle w:val="TOC2"/>
        <w:tabs>
          <w:tab w:val="right" w:leader="dot" w:pos="8306"/>
        </w:tabs>
      </w:pPr>
      <w:hyperlink w:anchor="_Toc2252" w:history="1">
        <w:r>
          <w:rPr>
            <w:rFonts w:ascii="仿宋" w:eastAsia="仿宋" w:hAnsi="仿宋" w:cs="仿宋" w:hint="eastAsia"/>
            <w:lang w:eastAsia="zh-CN"/>
          </w:rPr>
          <w:t>(一)、项目申报单位概况</w:t>
        </w:r>
        <w:r>
          <w:tab/>
        </w:r>
        <w:r>
          <w:fldChar w:fldCharType="begin"/>
        </w:r>
        <w:r>
          <w:instrText xml:space="preserve"> PAGEREF _Toc2252 \h </w:instrText>
        </w:r>
        <w:r>
          <w:fldChar w:fldCharType="separate"/>
        </w:r>
        <w:r>
          <w:t>9</w:t>
        </w:r>
        <w:r>
          <w:fldChar w:fldCharType="end"/>
        </w:r>
      </w:hyperlink>
    </w:p>
    <w:p>
      <w:pPr>
        <w:pStyle w:val="TOC2"/>
        <w:tabs>
          <w:tab w:val="right" w:leader="dot" w:pos="8306"/>
        </w:tabs>
      </w:pPr>
      <w:hyperlink w:anchor="_Toc17476" w:history="1">
        <w:r>
          <w:rPr>
            <w:rFonts w:ascii="仿宋" w:eastAsia="仿宋" w:hAnsi="仿宋" w:cs="仿宋" w:hint="eastAsia"/>
            <w:lang w:eastAsia="zh-CN"/>
          </w:rPr>
          <w:t>(二)、项目概况</w:t>
        </w:r>
        <w:r>
          <w:tab/>
        </w:r>
        <w:r>
          <w:fldChar w:fldCharType="begin"/>
        </w:r>
        <w:r>
          <w:instrText xml:space="preserve"> PAGEREF _Toc17476 \h </w:instrText>
        </w:r>
        <w:r>
          <w:fldChar w:fldCharType="separate"/>
        </w:r>
        <w:r>
          <w:t>10</w:t>
        </w:r>
        <w:r>
          <w:fldChar w:fldCharType="end"/>
        </w:r>
      </w:hyperlink>
    </w:p>
    <w:p>
      <w:pPr>
        <w:pStyle w:val="TOC1"/>
        <w:tabs>
          <w:tab w:val="right" w:leader="dot" w:pos="8306"/>
        </w:tabs>
      </w:pPr>
      <w:hyperlink w:anchor="_Toc1280" w:history="1">
        <w:r>
          <w:rPr>
            <w:rFonts w:ascii="仿宋" w:eastAsia="仿宋" w:hAnsi="仿宋" w:cs="仿宋" w:hint="eastAsia"/>
            <w:lang w:eastAsia="zh-CN"/>
          </w:rPr>
          <w:t>三、项目选址研究</w:t>
        </w:r>
        <w:r>
          <w:tab/>
        </w:r>
        <w:r>
          <w:fldChar w:fldCharType="begin"/>
        </w:r>
        <w:r>
          <w:instrText xml:space="preserve"> PAGEREF _Toc1280 \h </w:instrText>
        </w:r>
        <w:r>
          <w:fldChar w:fldCharType="separate"/>
        </w:r>
        <w:r>
          <w:t>13</w:t>
        </w:r>
        <w:r>
          <w:fldChar w:fldCharType="end"/>
        </w:r>
      </w:hyperlink>
    </w:p>
    <w:p>
      <w:pPr>
        <w:pStyle w:val="TOC2"/>
        <w:tabs>
          <w:tab w:val="right" w:leader="dot" w:pos="8306"/>
        </w:tabs>
      </w:pPr>
      <w:hyperlink w:anchor="_Toc6294" w:history="1">
        <w:r>
          <w:rPr>
            <w:rFonts w:ascii="仿宋" w:eastAsia="仿宋" w:hAnsi="仿宋" w:cs="仿宋" w:hint="eastAsia"/>
            <w:lang w:eastAsia="zh-CN"/>
          </w:rPr>
          <w:t>(一)、项目选址原则</w:t>
        </w:r>
        <w:r>
          <w:tab/>
        </w:r>
        <w:r>
          <w:fldChar w:fldCharType="begin"/>
        </w:r>
        <w:r>
          <w:instrText xml:space="preserve"> PAGEREF _Toc6294 \h </w:instrText>
        </w:r>
        <w:r>
          <w:fldChar w:fldCharType="separate"/>
        </w:r>
        <w:r>
          <w:t>13</w:t>
        </w:r>
        <w:r>
          <w:fldChar w:fldCharType="end"/>
        </w:r>
      </w:hyperlink>
    </w:p>
    <w:p>
      <w:pPr>
        <w:pStyle w:val="TOC2"/>
        <w:tabs>
          <w:tab w:val="right" w:leader="dot" w:pos="8306"/>
        </w:tabs>
      </w:pPr>
      <w:hyperlink w:anchor="_Toc3813" w:history="1">
        <w:r>
          <w:rPr>
            <w:rFonts w:ascii="仿宋" w:eastAsia="仿宋" w:hAnsi="仿宋" w:cs="仿宋" w:hint="eastAsia"/>
            <w:lang w:eastAsia="zh-CN"/>
          </w:rPr>
          <w:t>(二)、项目选址</w:t>
        </w:r>
        <w:r>
          <w:tab/>
        </w:r>
        <w:r>
          <w:fldChar w:fldCharType="begin"/>
        </w:r>
        <w:r>
          <w:instrText xml:space="preserve"> PAGEREF _Toc3813 \h </w:instrText>
        </w:r>
        <w:r>
          <w:fldChar w:fldCharType="separate"/>
        </w:r>
        <w:r>
          <w:t>17</w:t>
        </w:r>
        <w:r>
          <w:fldChar w:fldCharType="end"/>
        </w:r>
      </w:hyperlink>
    </w:p>
    <w:p>
      <w:pPr>
        <w:pStyle w:val="TOC2"/>
        <w:tabs>
          <w:tab w:val="right" w:leader="dot" w:pos="8306"/>
        </w:tabs>
      </w:pPr>
      <w:hyperlink w:anchor="_Toc16752" w:history="1">
        <w:r>
          <w:rPr>
            <w:rFonts w:ascii="仿宋" w:eastAsia="仿宋" w:hAnsi="仿宋" w:cs="仿宋" w:hint="eastAsia"/>
            <w:lang w:eastAsia="zh-CN"/>
          </w:rPr>
          <w:t>(三)、建设条件分析</w:t>
        </w:r>
        <w:r>
          <w:tab/>
        </w:r>
        <w:r>
          <w:fldChar w:fldCharType="begin"/>
        </w:r>
        <w:r>
          <w:instrText xml:space="preserve"> PAGEREF _Toc16752 \h </w:instrText>
        </w:r>
        <w:r>
          <w:fldChar w:fldCharType="separate"/>
        </w:r>
        <w:r>
          <w:t>19</w:t>
        </w:r>
        <w:r>
          <w:fldChar w:fldCharType="end"/>
        </w:r>
      </w:hyperlink>
    </w:p>
    <w:p>
      <w:pPr>
        <w:pStyle w:val="TOC2"/>
        <w:tabs>
          <w:tab w:val="right" w:leader="dot" w:pos="8306"/>
        </w:tabs>
      </w:pPr>
      <w:hyperlink w:anchor="_Toc12117" w:history="1">
        <w:r>
          <w:rPr>
            <w:rFonts w:ascii="仿宋" w:eastAsia="仿宋" w:hAnsi="仿宋" w:cs="仿宋" w:hint="eastAsia"/>
            <w:lang w:eastAsia="zh-CN"/>
          </w:rPr>
          <w:t>(四)、用地控制指标</w:t>
        </w:r>
        <w:r>
          <w:tab/>
        </w:r>
        <w:r>
          <w:fldChar w:fldCharType="begin"/>
        </w:r>
        <w:r>
          <w:instrText xml:space="preserve"> PAGEREF _Toc12117 \h </w:instrText>
        </w:r>
        <w:r>
          <w:fldChar w:fldCharType="separate"/>
        </w:r>
        <w:r>
          <w:t>20</w:t>
        </w:r>
        <w:r>
          <w:fldChar w:fldCharType="end"/>
        </w:r>
      </w:hyperlink>
    </w:p>
    <w:p>
      <w:pPr>
        <w:pStyle w:val="TOC2"/>
        <w:tabs>
          <w:tab w:val="right" w:leader="dot" w:pos="8306"/>
        </w:tabs>
      </w:pPr>
      <w:hyperlink w:anchor="_Toc17223" w:history="1">
        <w:r>
          <w:rPr>
            <w:rFonts w:ascii="仿宋" w:eastAsia="仿宋" w:hAnsi="仿宋" w:cs="仿宋" w:hint="eastAsia"/>
            <w:lang w:eastAsia="zh-CN"/>
          </w:rPr>
          <w:t>(五)、地总体要求</w:t>
        </w:r>
        <w:r>
          <w:tab/>
        </w:r>
        <w:r>
          <w:fldChar w:fldCharType="begin"/>
        </w:r>
        <w:r>
          <w:instrText xml:space="preserve"> PAGEREF _Toc17223 \h </w:instrText>
        </w:r>
        <w:r>
          <w:fldChar w:fldCharType="separate"/>
        </w:r>
        <w:r>
          <w:t>21</w:t>
        </w:r>
        <w:r>
          <w:fldChar w:fldCharType="end"/>
        </w:r>
      </w:hyperlink>
    </w:p>
    <w:p>
      <w:pPr>
        <w:pStyle w:val="TOC2"/>
        <w:tabs>
          <w:tab w:val="right" w:leader="dot" w:pos="8306"/>
        </w:tabs>
      </w:pPr>
      <w:hyperlink w:anchor="_Toc25605" w:history="1">
        <w:r>
          <w:rPr>
            <w:rFonts w:ascii="仿宋" w:eastAsia="仿宋" w:hAnsi="仿宋" w:cs="仿宋" w:hint="eastAsia"/>
            <w:lang w:eastAsia="zh-CN"/>
          </w:rPr>
          <w:t>(六)、节约用地措施</w:t>
        </w:r>
        <w:r>
          <w:tab/>
        </w:r>
        <w:r>
          <w:fldChar w:fldCharType="begin"/>
        </w:r>
        <w:r>
          <w:instrText xml:space="preserve"> PAGEREF _Toc25605 \h </w:instrText>
        </w:r>
        <w:r>
          <w:fldChar w:fldCharType="separate"/>
        </w:r>
        <w:r>
          <w:t>23</w:t>
        </w:r>
        <w:r>
          <w:fldChar w:fldCharType="end"/>
        </w:r>
      </w:hyperlink>
    </w:p>
    <w:p>
      <w:pPr>
        <w:pStyle w:val="TOC2"/>
        <w:tabs>
          <w:tab w:val="right" w:leader="dot" w:pos="8306"/>
        </w:tabs>
      </w:pPr>
      <w:hyperlink w:anchor="_Toc19389" w:history="1">
        <w:r>
          <w:rPr>
            <w:rFonts w:ascii="仿宋" w:eastAsia="仿宋" w:hAnsi="仿宋" w:cs="仿宋" w:hint="eastAsia"/>
            <w:lang w:eastAsia="zh-CN"/>
          </w:rPr>
          <w:t>(七)、选址综合评价</w:t>
        </w:r>
        <w:r>
          <w:tab/>
        </w:r>
        <w:r>
          <w:fldChar w:fldCharType="begin"/>
        </w:r>
        <w:r>
          <w:instrText xml:space="preserve"> PAGEREF _Toc19389 \h </w:instrText>
        </w:r>
        <w:r>
          <w:fldChar w:fldCharType="separate"/>
        </w:r>
        <w:r>
          <w:t>24</w:t>
        </w:r>
        <w:r>
          <w:fldChar w:fldCharType="end"/>
        </w:r>
      </w:hyperlink>
    </w:p>
    <w:p>
      <w:pPr>
        <w:pStyle w:val="TOC1"/>
        <w:tabs>
          <w:tab w:val="right" w:leader="dot" w:pos="8306"/>
        </w:tabs>
      </w:pPr>
      <w:hyperlink w:anchor="_Toc22443" w:history="1">
        <w:r>
          <w:rPr>
            <w:rFonts w:ascii="仿宋" w:eastAsia="仿宋" w:hAnsi="仿宋" w:cs="仿宋" w:hint="eastAsia"/>
            <w:lang w:eastAsia="zh-CN"/>
          </w:rPr>
          <w:t>四、资源开发及综合利用分析</w:t>
        </w:r>
        <w:r>
          <w:tab/>
        </w:r>
        <w:r>
          <w:fldChar w:fldCharType="begin"/>
        </w:r>
        <w:r>
          <w:instrText xml:space="preserve"> PAGEREF _Toc22443 \h </w:instrText>
        </w:r>
        <w:r>
          <w:fldChar w:fldCharType="separate"/>
        </w:r>
        <w:r>
          <w:t>25</w:t>
        </w:r>
        <w:r>
          <w:fldChar w:fldCharType="end"/>
        </w:r>
      </w:hyperlink>
    </w:p>
    <w:p>
      <w:pPr>
        <w:pStyle w:val="TOC2"/>
        <w:tabs>
          <w:tab w:val="right" w:leader="dot" w:pos="8306"/>
        </w:tabs>
      </w:pPr>
      <w:hyperlink w:anchor="_Toc18384" w:history="1">
        <w:r>
          <w:rPr>
            <w:rFonts w:ascii="仿宋" w:eastAsia="仿宋" w:hAnsi="仿宋" w:cs="仿宋" w:hint="eastAsia"/>
            <w:lang w:eastAsia="zh-CN"/>
          </w:rPr>
          <w:t>(一)、资源开发方案</w:t>
        </w:r>
        <w:r>
          <w:tab/>
        </w:r>
        <w:r>
          <w:fldChar w:fldCharType="begin"/>
        </w:r>
        <w:r>
          <w:instrText xml:space="preserve"> PAGEREF _Toc18384 \h </w:instrText>
        </w:r>
        <w:r>
          <w:fldChar w:fldCharType="separate"/>
        </w:r>
        <w:r>
          <w:t>25</w:t>
        </w:r>
        <w:r>
          <w:fldChar w:fldCharType="end"/>
        </w:r>
      </w:hyperlink>
    </w:p>
    <w:p>
      <w:pPr>
        <w:pStyle w:val="TOC2"/>
        <w:tabs>
          <w:tab w:val="right" w:leader="dot" w:pos="8306"/>
        </w:tabs>
      </w:pPr>
      <w:hyperlink w:anchor="_Toc25603" w:history="1">
        <w:r>
          <w:rPr>
            <w:rFonts w:ascii="仿宋" w:eastAsia="仿宋" w:hAnsi="仿宋" w:cs="仿宋" w:hint="eastAsia"/>
            <w:lang w:eastAsia="zh-CN"/>
          </w:rPr>
          <w:t>(二)、资源利用方案</w:t>
        </w:r>
        <w:r>
          <w:tab/>
        </w:r>
        <w:r>
          <w:fldChar w:fldCharType="begin"/>
        </w:r>
        <w:r>
          <w:instrText xml:space="preserve"> PAGEREF _Toc25603 \h </w:instrText>
        </w:r>
        <w:r>
          <w:fldChar w:fldCharType="separate"/>
        </w:r>
        <w:r>
          <w:t>26</w:t>
        </w:r>
        <w:r>
          <w:fldChar w:fldCharType="end"/>
        </w:r>
      </w:hyperlink>
    </w:p>
    <w:p>
      <w:pPr>
        <w:pStyle w:val="TOC2"/>
        <w:tabs>
          <w:tab w:val="right" w:leader="dot" w:pos="8306"/>
        </w:tabs>
      </w:pPr>
      <w:hyperlink w:anchor="_Toc4149" w:history="1">
        <w:r>
          <w:rPr>
            <w:rFonts w:ascii="仿宋" w:eastAsia="仿宋" w:hAnsi="仿宋" w:cs="仿宋" w:hint="eastAsia"/>
            <w:lang w:eastAsia="zh-CN"/>
          </w:rPr>
          <w:t>(三)、资源节约措施</w:t>
        </w:r>
        <w:r>
          <w:tab/>
        </w:r>
        <w:r>
          <w:fldChar w:fldCharType="begin"/>
        </w:r>
        <w:r>
          <w:instrText xml:space="preserve"> PAGEREF _Toc4149 \h </w:instrText>
        </w:r>
        <w:r>
          <w:fldChar w:fldCharType="separate"/>
        </w:r>
        <w:r>
          <w:t>27</w:t>
        </w:r>
        <w:r>
          <w:fldChar w:fldCharType="end"/>
        </w:r>
      </w:hyperlink>
    </w:p>
    <w:p>
      <w:pPr>
        <w:pStyle w:val="TOC1"/>
        <w:tabs>
          <w:tab w:val="right" w:leader="dot" w:pos="8306"/>
        </w:tabs>
      </w:pPr>
      <w:hyperlink w:anchor="_Toc30001" w:history="1">
        <w:r>
          <w:rPr>
            <w:rFonts w:ascii="仿宋" w:eastAsia="仿宋" w:hAnsi="仿宋" w:cs="仿宋" w:hint="eastAsia"/>
            <w:lang w:eastAsia="zh-CN"/>
          </w:rPr>
          <w:t>五、财务管理与成本控制</w:t>
        </w:r>
        <w:r>
          <w:tab/>
        </w:r>
        <w:r>
          <w:fldChar w:fldCharType="begin"/>
        </w:r>
        <w:r>
          <w:instrText xml:space="preserve"> PAGEREF _Toc30001 \h </w:instrText>
        </w:r>
        <w:r>
          <w:fldChar w:fldCharType="separate"/>
        </w:r>
        <w:r>
          <w:t>28</w:t>
        </w:r>
        <w:r>
          <w:fldChar w:fldCharType="end"/>
        </w:r>
      </w:hyperlink>
    </w:p>
    <w:p>
      <w:pPr>
        <w:pStyle w:val="TOC2"/>
        <w:tabs>
          <w:tab w:val="right" w:leader="dot" w:pos="8306"/>
        </w:tabs>
      </w:pPr>
      <w:hyperlink w:anchor="_Toc1465" w:history="1">
        <w:r>
          <w:rPr>
            <w:rFonts w:ascii="仿宋" w:eastAsia="仿宋" w:hAnsi="仿宋" w:cs="仿宋" w:hint="eastAsia"/>
            <w:lang w:eastAsia="zh-CN"/>
          </w:rPr>
          <w:t>(一)、财务管理体系建设</w:t>
        </w:r>
        <w:r>
          <w:tab/>
        </w:r>
        <w:r>
          <w:fldChar w:fldCharType="begin"/>
        </w:r>
        <w:r>
          <w:instrText xml:space="preserve"> PAGEREF _Toc1465 \h </w:instrText>
        </w:r>
        <w:r>
          <w:fldChar w:fldCharType="separate"/>
        </w:r>
        <w:r>
          <w:t>28</w:t>
        </w:r>
        <w:r>
          <w:fldChar w:fldCharType="end"/>
        </w:r>
      </w:hyperlink>
    </w:p>
    <w:p>
      <w:pPr>
        <w:pStyle w:val="TOC2"/>
        <w:tabs>
          <w:tab w:val="right" w:leader="dot" w:pos="8306"/>
        </w:tabs>
      </w:pPr>
      <w:hyperlink w:anchor="_Toc24861" w:history="1">
        <w:r>
          <w:rPr>
            <w:rFonts w:ascii="仿宋" w:eastAsia="仿宋" w:hAnsi="仿宋" w:cs="仿宋" w:hint="eastAsia"/>
            <w:lang w:eastAsia="zh-CN"/>
          </w:rPr>
          <w:t>(二)、成本控制措施</w:t>
        </w:r>
        <w:r>
          <w:tab/>
        </w:r>
        <w:r>
          <w:fldChar w:fldCharType="begin"/>
        </w:r>
        <w:r>
          <w:instrText xml:space="preserve"> PAGEREF _Toc24861 \h </w:instrText>
        </w:r>
        <w:r>
          <w:fldChar w:fldCharType="separate"/>
        </w:r>
        <w:r>
          <w:t>30</w:t>
        </w:r>
        <w:r>
          <w:fldChar w:fldCharType="end"/>
        </w:r>
      </w:hyperlink>
    </w:p>
    <w:p>
      <w:pPr>
        <w:pStyle w:val="TOC1"/>
        <w:tabs>
          <w:tab w:val="right" w:leader="dot" w:pos="8306"/>
        </w:tabs>
      </w:pPr>
      <w:hyperlink w:anchor="_Toc1453" w:history="1">
        <w:r>
          <w:rPr>
            <w:rFonts w:ascii="仿宋" w:eastAsia="仿宋" w:hAnsi="仿宋" w:cs="仿宋" w:hint="eastAsia"/>
            <w:lang w:eastAsia="zh-CN"/>
          </w:rPr>
          <w:t>六、社会影响分析</w:t>
        </w:r>
        <w:r>
          <w:tab/>
        </w:r>
        <w:r>
          <w:fldChar w:fldCharType="begin"/>
        </w:r>
        <w:r>
          <w:instrText xml:space="preserve"> PAGEREF _Toc1453 \h </w:instrText>
        </w:r>
        <w:r>
          <w:fldChar w:fldCharType="separate"/>
        </w:r>
        <w:r>
          <w:t>31</w:t>
        </w:r>
        <w:r>
          <w:fldChar w:fldCharType="end"/>
        </w:r>
      </w:hyperlink>
    </w:p>
    <w:p>
      <w:pPr>
        <w:pStyle w:val="TOC2"/>
        <w:tabs>
          <w:tab w:val="right" w:leader="dot" w:pos="8306"/>
        </w:tabs>
      </w:pPr>
      <w:hyperlink w:anchor="_Toc6837" w:history="1">
        <w:r>
          <w:rPr>
            <w:rFonts w:ascii="仿宋" w:eastAsia="仿宋" w:hAnsi="仿宋" w:cs="仿宋" w:hint="eastAsia"/>
            <w:lang w:eastAsia="zh-CN"/>
          </w:rPr>
          <w:t>(一)、社会影响效果分析</w:t>
        </w:r>
        <w:r>
          <w:tab/>
        </w:r>
        <w:r>
          <w:fldChar w:fldCharType="begin"/>
        </w:r>
        <w:r>
          <w:instrText xml:space="preserve"> PAGEREF _Toc6837 \h </w:instrText>
        </w:r>
        <w:r>
          <w:fldChar w:fldCharType="separate"/>
        </w:r>
        <w:r>
          <w:t>31</w:t>
        </w:r>
        <w:r>
          <w:fldChar w:fldCharType="end"/>
        </w:r>
      </w:hyperlink>
    </w:p>
    <w:p>
      <w:pPr>
        <w:pStyle w:val="TOC2"/>
        <w:tabs>
          <w:tab w:val="right" w:leader="dot" w:pos="8306"/>
        </w:tabs>
      </w:pPr>
      <w:hyperlink w:anchor="_Toc7842" w:history="1">
        <w:r>
          <w:rPr>
            <w:rFonts w:ascii="仿宋" w:eastAsia="仿宋" w:hAnsi="仿宋" w:cs="仿宋" w:hint="eastAsia"/>
            <w:lang w:eastAsia="zh-CN"/>
          </w:rPr>
          <w:t>(二)、社会适应性分析</w:t>
        </w:r>
        <w:r>
          <w:tab/>
        </w:r>
        <w:r>
          <w:fldChar w:fldCharType="begin"/>
        </w:r>
        <w:r>
          <w:instrText xml:space="preserve"> PAGEREF _Toc7842 \h </w:instrText>
        </w:r>
        <w:r>
          <w:fldChar w:fldCharType="separate"/>
        </w:r>
        <w:r>
          <w:t>33</w:t>
        </w:r>
        <w:r>
          <w:fldChar w:fldCharType="end"/>
        </w:r>
      </w:hyperlink>
    </w:p>
    <w:p>
      <w:pPr>
        <w:pStyle w:val="TOC2"/>
        <w:tabs>
          <w:tab w:val="right" w:leader="dot" w:pos="8306"/>
        </w:tabs>
      </w:pPr>
      <w:hyperlink w:anchor="_Toc10300" w:history="1">
        <w:r>
          <w:rPr>
            <w:rFonts w:ascii="仿宋" w:eastAsia="仿宋" w:hAnsi="仿宋" w:cs="仿宋" w:hint="eastAsia"/>
            <w:lang w:eastAsia="zh-CN"/>
          </w:rPr>
          <w:t>(三)、社会风险及对策分析</w:t>
        </w:r>
        <w:r>
          <w:tab/>
        </w:r>
        <w:r>
          <w:fldChar w:fldCharType="begin"/>
        </w:r>
        <w:r>
          <w:instrText xml:space="preserve"> PAGEREF _Toc10300 \h </w:instrText>
        </w:r>
        <w:r>
          <w:fldChar w:fldCharType="separate"/>
        </w:r>
        <w:r>
          <w:t>35</w:t>
        </w:r>
        <w:r>
          <w:fldChar w:fldCharType="end"/>
        </w:r>
      </w:hyperlink>
    </w:p>
    <w:p>
      <w:pPr>
        <w:pStyle w:val="TOC1"/>
        <w:tabs>
          <w:tab w:val="right" w:leader="dot" w:pos="8306"/>
        </w:tabs>
      </w:pPr>
      <w:hyperlink w:anchor="_Toc28666" w:history="1">
        <w:r>
          <w:rPr>
            <w:rFonts w:ascii="仿宋" w:eastAsia="仿宋" w:hAnsi="仿宋" w:cs="仿宋" w:hint="eastAsia"/>
            <w:lang w:eastAsia="zh-CN"/>
          </w:rPr>
          <w:t>七、客户关系管理与市场拓展</w:t>
        </w:r>
        <w:r>
          <w:tab/>
        </w:r>
        <w:r>
          <w:fldChar w:fldCharType="begin"/>
        </w:r>
        <w:r>
          <w:instrText xml:space="preserve"> PAGEREF _Toc28666 \h </w:instrText>
        </w:r>
        <w:r>
          <w:fldChar w:fldCharType="separate"/>
        </w:r>
        <w:r>
          <w:t>38</w:t>
        </w:r>
        <w:r>
          <w:fldChar w:fldCharType="end"/>
        </w:r>
      </w:hyperlink>
    </w:p>
    <w:p>
      <w:pPr>
        <w:pStyle w:val="TOC2"/>
        <w:tabs>
          <w:tab w:val="right" w:leader="dot" w:pos="8306"/>
        </w:tabs>
      </w:pPr>
      <w:hyperlink w:anchor="_Toc15628" w:history="1">
        <w:r>
          <w:rPr>
            <w:rFonts w:ascii="仿宋" w:eastAsia="仿宋" w:hAnsi="仿宋" w:cs="仿宋" w:hint="eastAsia"/>
            <w:lang w:eastAsia="zh-CN"/>
          </w:rPr>
          <w:t>(一)、客户关系管理策略</w:t>
        </w:r>
        <w:r>
          <w:tab/>
        </w:r>
        <w:r>
          <w:fldChar w:fldCharType="begin"/>
        </w:r>
        <w:r>
          <w:instrText xml:space="preserve"> PAGEREF _Toc15628 \h </w:instrText>
        </w:r>
        <w:r>
          <w:fldChar w:fldCharType="separate"/>
        </w:r>
        <w:r>
          <w:t>38</w:t>
        </w:r>
        <w:r>
          <w:fldChar w:fldCharType="end"/>
        </w:r>
      </w:hyperlink>
    </w:p>
    <w:p>
      <w:pPr>
        <w:pStyle w:val="TOC2"/>
        <w:tabs>
          <w:tab w:val="right" w:leader="dot" w:pos="8306"/>
        </w:tabs>
      </w:pPr>
      <w:hyperlink w:anchor="_Toc13088" w:history="1">
        <w:r>
          <w:rPr>
            <w:rFonts w:ascii="仿宋" w:eastAsia="仿宋" w:hAnsi="仿宋" w:cs="仿宋" w:hint="eastAsia"/>
            <w:lang w:eastAsia="zh-CN"/>
          </w:rPr>
          <w:t>(二)、市场拓展方案</w:t>
        </w:r>
        <w:r>
          <w:tab/>
        </w:r>
        <w:r>
          <w:fldChar w:fldCharType="begin"/>
        </w:r>
        <w:r>
          <w:instrText xml:space="preserve"> PAGEREF _Toc13088 \h </w:instrText>
        </w:r>
        <w:r>
          <w:fldChar w:fldCharType="separate"/>
        </w:r>
        <w:r>
          <w:t>39</w:t>
        </w:r>
        <w:r>
          <w:fldChar w:fldCharType="end"/>
        </w:r>
      </w:hyperlink>
    </w:p>
    <w:p>
      <w:pPr>
        <w:pStyle w:val="TOC1"/>
        <w:tabs>
          <w:tab w:val="right" w:leader="dot" w:pos="8306"/>
        </w:tabs>
      </w:pPr>
      <w:hyperlink w:anchor="_Toc6778" w:history="1">
        <w:r>
          <w:rPr>
            <w:rFonts w:ascii="仿宋" w:eastAsia="仿宋" w:hAnsi="仿宋" w:cs="仿宋" w:hint="eastAsia"/>
            <w:lang w:eastAsia="zh-CN"/>
          </w:rPr>
          <w:t>八、资金管理与财务规划</w:t>
        </w:r>
        <w:r>
          <w:tab/>
        </w:r>
        <w:r>
          <w:fldChar w:fldCharType="begin"/>
        </w:r>
        <w:r>
          <w:instrText xml:space="preserve"> PAGEREF _Toc6778 \h </w:instrText>
        </w:r>
        <w:r>
          <w:fldChar w:fldCharType="separate"/>
        </w:r>
        <w:r>
          <w:t>40</w:t>
        </w:r>
        <w:r>
          <w:fldChar w:fldCharType="end"/>
        </w:r>
      </w:hyperlink>
    </w:p>
    <w:p>
      <w:pPr>
        <w:pStyle w:val="TOC2"/>
        <w:tabs>
          <w:tab w:val="right" w:leader="dot" w:pos="8306"/>
        </w:tabs>
      </w:pPr>
      <w:hyperlink w:anchor="_Toc9058" w:history="1">
        <w:r>
          <w:rPr>
            <w:rFonts w:ascii="仿宋" w:eastAsia="仿宋" w:hAnsi="仿宋" w:cs="仿宋" w:hint="eastAsia"/>
            <w:lang w:eastAsia="zh-CN"/>
          </w:rPr>
          <w:t>(一)、项目资金来源与筹措</w:t>
        </w:r>
        <w:r>
          <w:tab/>
        </w:r>
        <w:r>
          <w:fldChar w:fldCharType="begin"/>
        </w:r>
        <w:r>
          <w:instrText xml:space="preserve"> PAGEREF _Toc9058 \h </w:instrText>
        </w:r>
        <w:r>
          <w:fldChar w:fldCharType="separate"/>
        </w:r>
        <w:r>
          <w:t>40</w:t>
        </w:r>
        <w:r>
          <w:fldChar w:fldCharType="end"/>
        </w:r>
      </w:hyperlink>
    </w:p>
    <w:p>
      <w:pPr>
        <w:pStyle w:val="TOC2"/>
        <w:tabs>
          <w:tab w:val="right" w:leader="dot" w:pos="8306"/>
        </w:tabs>
      </w:pPr>
      <w:hyperlink w:anchor="_Toc14517" w:history="1">
        <w:r>
          <w:rPr>
            <w:rFonts w:ascii="仿宋" w:eastAsia="仿宋" w:hAnsi="仿宋" w:cs="仿宋" w:hint="eastAsia"/>
            <w:lang w:eastAsia="zh-CN"/>
          </w:rPr>
          <w:t>(二)、资金使用与监管</w:t>
        </w:r>
        <w:r>
          <w:tab/>
        </w:r>
        <w:r>
          <w:fldChar w:fldCharType="begin"/>
        </w:r>
        <w:r>
          <w:instrText xml:space="preserve"> PAGEREF _Toc14517 \h </w:instrText>
        </w:r>
        <w:r>
          <w:fldChar w:fldCharType="separate"/>
        </w:r>
        <w:r>
          <w:t>42</w:t>
        </w:r>
        <w:r>
          <w:fldChar w:fldCharType="end"/>
        </w:r>
      </w:hyperlink>
    </w:p>
    <w:p>
      <w:pPr>
        <w:pStyle w:val="TOC2"/>
        <w:tabs>
          <w:tab w:val="right" w:leader="dot" w:pos="8306"/>
        </w:tabs>
      </w:pPr>
      <w:hyperlink w:anchor="_Toc25031" w:history="1">
        <w:r>
          <w:rPr>
            <w:rFonts w:ascii="仿宋" w:eastAsia="仿宋" w:hAnsi="仿宋" w:cs="仿宋" w:hint="eastAsia"/>
            <w:lang w:eastAsia="zh-CN"/>
          </w:rPr>
          <w:t>(三)、财务规划与预测</w:t>
        </w:r>
        <w:r>
          <w:tab/>
        </w:r>
        <w:r>
          <w:fldChar w:fldCharType="begin"/>
        </w:r>
        <w:r>
          <w:instrText xml:space="preserve"> PAGEREF _Toc25031 \h </w:instrText>
        </w:r>
        <w:r>
          <w:fldChar w:fldCharType="separate"/>
        </w:r>
        <w:r>
          <w:t>43</w:t>
        </w:r>
        <w:r>
          <w:fldChar w:fldCharType="end"/>
        </w:r>
      </w:hyperlink>
    </w:p>
    <w:p>
      <w:pPr>
        <w:pStyle w:val="TOC1"/>
        <w:tabs>
          <w:tab w:val="right" w:leader="dot" w:pos="8306"/>
        </w:tabs>
      </w:pPr>
      <w:hyperlink w:anchor="_Toc32737" w:history="1">
        <w:r>
          <w:rPr>
            <w:rFonts w:ascii="仿宋" w:eastAsia="仿宋" w:hAnsi="仿宋" w:cs="仿宋" w:hint="eastAsia"/>
            <w:lang w:eastAsia="zh-CN"/>
          </w:rPr>
          <w:t>九、安全与应急管理</w:t>
        </w:r>
        <w:r>
          <w:tab/>
        </w:r>
        <w:r>
          <w:fldChar w:fldCharType="begin"/>
        </w:r>
        <w:r>
          <w:instrText xml:space="preserve"> PAGEREF _Toc32737 \h </w:instrText>
        </w:r>
        <w:r>
          <w:fldChar w:fldCharType="separate"/>
        </w:r>
        <w:r>
          <w:t>44</w:t>
        </w:r>
        <w:r>
          <w:fldChar w:fldCharType="end"/>
        </w:r>
      </w:hyperlink>
    </w:p>
    <w:p>
      <w:pPr>
        <w:pStyle w:val="TOC2"/>
        <w:tabs>
          <w:tab w:val="right" w:leader="dot" w:pos="8306"/>
        </w:tabs>
      </w:pPr>
      <w:hyperlink w:anchor="_Toc7249" w:history="1">
        <w:r>
          <w:rPr>
            <w:rFonts w:ascii="仿宋" w:eastAsia="仿宋" w:hAnsi="仿宋" w:cs="仿宋" w:hint="eastAsia"/>
            <w:lang w:eastAsia="zh-CN"/>
          </w:rPr>
          <w:t>(一)、安全生产管理</w:t>
        </w:r>
        <w:r>
          <w:tab/>
        </w:r>
        <w:r>
          <w:fldChar w:fldCharType="begin"/>
        </w:r>
        <w:r>
          <w:instrText xml:space="preserve"> PAGEREF _Toc7249 \h </w:instrText>
        </w:r>
        <w:r>
          <w:fldChar w:fldCharType="separate"/>
        </w:r>
        <w:r>
          <w:t>44</w:t>
        </w:r>
        <w:r>
          <w:fldChar w:fldCharType="end"/>
        </w:r>
      </w:hyperlink>
    </w:p>
    <w:p>
      <w:pPr>
        <w:pStyle w:val="TOC2"/>
        <w:tabs>
          <w:tab w:val="right" w:leader="dot" w:pos="8306"/>
        </w:tabs>
      </w:pPr>
      <w:hyperlink w:anchor="_Toc23225" w:history="1">
        <w:r>
          <w:rPr>
            <w:rFonts w:ascii="仿宋" w:eastAsia="仿宋" w:hAnsi="仿宋" w:cs="仿宋" w:hint="eastAsia"/>
            <w:lang w:eastAsia="zh-CN"/>
          </w:rPr>
          <w:t>(二)、应急预案与响应</w:t>
        </w:r>
        <w:r>
          <w:tab/>
        </w:r>
        <w:r>
          <w:fldChar w:fldCharType="begin"/>
        </w:r>
        <w:r>
          <w:instrText xml:space="preserve"> PAGEREF _Toc23225 \h </w:instrText>
        </w:r>
        <w:r>
          <w:fldChar w:fldCharType="separate"/>
        </w:r>
        <w:r>
          <w:t>46</w:t>
        </w:r>
        <w:r>
          <w:fldChar w:fldCharType="end"/>
        </w:r>
      </w:hyperlink>
    </w:p>
    <w:p>
      <w:pPr>
        <w:pStyle w:val="TOC1"/>
        <w:tabs>
          <w:tab w:val="right" w:leader="dot" w:pos="8306"/>
        </w:tabs>
      </w:pPr>
      <w:hyperlink w:anchor="_Toc15496" w:history="1">
        <w:r>
          <w:rPr>
            <w:rFonts w:ascii="仿宋" w:eastAsia="仿宋" w:hAnsi="仿宋" w:cs="仿宋" w:hint="eastAsia"/>
            <w:lang w:eastAsia="zh-CN"/>
          </w:rPr>
          <w:t>十、土地利用与规划方案</w:t>
        </w:r>
        <w:r>
          <w:tab/>
        </w:r>
        <w:r>
          <w:fldChar w:fldCharType="begin"/>
        </w:r>
        <w:r>
          <w:instrText xml:space="preserve"> PAGEREF _Toc15496 \h </w:instrText>
        </w:r>
        <w:r>
          <w:fldChar w:fldCharType="separate"/>
        </w:r>
        <w:r>
          <w:t>47</w:t>
        </w:r>
        <w:r>
          <w:fldChar w:fldCharType="end"/>
        </w:r>
      </w:hyperlink>
    </w:p>
    <w:p>
      <w:pPr>
        <w:pStyle w:val="TOC2"/>
        <w:tabs>
          <w:tab w:val="right" w:leader="dot" w:pos="8306"/>
        </w:tabs>
      </w:pPr>
      <w:hyperlink w:anchor="_Toc30581" w:history="1">
        <w:r>
          <w:rPr>
            <w:rFonts w:ascii="仿宋" w:eastAsia="仿宋" w:hAnsi="仿宋" w:cs="仿宋" w:hint="eastAsia"/>
            <w:lang w:eastAsia="zh-CN"/>
          </w:rPr>
          <w:t>(一)、项目用地情况分析</w:t>
        </w:r>
        <w:r>
          <w:tab/>
        </w:r>
        <w:r>
          <w:fldChar w:fldCharType="begin"/>
        </w:r>
        <w:r>
          <w:instrText xml:space="preserve"> PAGEREF _Toc30581 \h </w:instrText>
        </w:r>
        <w:r>
          <w:fldChar w:fldCharType="separate"/>
        </w:r>
        <w:r>
          <w:t>47</w:t>
        </w:r>
        <w:r>
          <w:fldChar w:fldCharType="end"/>
        </w:r>
      </w:hyperlink>
    </w:p>
    <w:p>
      <w:pPr>
        <w:pStyle w:val="TOC2"/>
        <w:tabs>
          <w:tab w:val="right" w:leader="dot" w:pos="8306"/>
        </w:tabs>
      </w:pPr>
      <w:hyperlink w:anchor="_Toc16205" w:history="1">
        <w:r>
          <w:rPr>
            <w:rFonts w:ascii="仿宋" w:eastAsia="仿宋" w:hAnsi="仿宋" w:cs="仿宋" w:hint="eastAsia"/>
            <w:lang w:eastAsia="zh-CN"/>
          </w:rPr>
          <w:t>(二)、土地利用规划方案</w:t>
        </w:r>
        <w:r>
          <w:tab/>
        </w:r>
        <w:r>
          <w:fldChar w:fldCharType="begin"/>
        </w:r>
        <w:r>
          <w:instrText xml:space="preserve"> PAGEREF _Toc16205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85" w:history="1">
        <w:r>
          <w:rPr>
            <w:rFonts w:ascii="仿宋" w:eastAsia="仿宋" w:hAnsi="仿宋" w:cs="仿宋" w:hint="eastAsia"/>
            <w:lang w:eastAsia="zh-CN"/>
          </w:rPr>
          <w:t>十一、项目实施与管理方案</w:t>
        </w:r>
        <w:r>
          <w:tab/>
        </w:r>
        <w:r>
          <w:fldChar w:fldCharType="begin"/>
        </w:r>
        <w:r>
          <w:instrText xml:space="preserve"> PAGEREF _Toc28885 \h </w:instrText>
        </w:r>
        <w:r>
          <w:fldChar w:fldCharType="separate"/>
        </w:r>
        <w:r>
          <w:t>50</w:t>
        </w:r>
        <w:r>
          <w:fldChar w:fldCharType="end"/>
        </w:r>
      </w:hyperlink>
    </w:p>
    <w:p>
      <w:pPr>
        <w:pStyle w:val="TOC2"/>
        <w:tabs>
          <w:tab w:val="right" w:leader="dot" w:pos="8306"/>
        </w:tabs>
      </w:pPr>
      <w:hyperlink w:anchor="_Toc10302" w:history="1">
        <w:r>
          <w:rPr>
            <w:rFonts w:ascii="仿宋" w:eastAsia="仿宋" w:hAnsi="仿宋" w:cs="仿宋" w:hint="eastAsia"/>
            <w:lang w:eastAsia="zh-CN"/>
          </w:rPr>
          <w:t>(一)、项目实施计划</w:t>
        </w:r>
        <w:r>
          <w:tab/>
        </w:r>
        <w:r>
          <w:fldChar w:fldCharType="begin"/>
        </w:r>
        <w:r>
          <w:instrText xml:space="preserve"> PAGEREF _Toc10302 \h </w:instrText>
        </w:r>
        <w:r>
          <w:fldChar w:fldCharType="separate"/>
        </w:r>
        <w:r>
          <w:t>50</w:t>
        </w:r>
        <w:r>
          <w:fldChar w:fldCharType="end"/>
        </w:r>
      </w:hyperlink>
    </w:p>
    <w:p>
      <w:pPr>
        <w:pStyle w:val="TOC2"/>
        <w:tabs>
          <w:tab w:val="right" w:leader="dot" w:pos="8306"/>
        </w:tabs>
      </w:pPr>
      <w:hyperlink w:anchor="_Toc10357" w:history="1">
        <w:r>
          <w:rPr>
            <w:rFonts w:ascii="仿宋" w:eastAsia="仿宋" w:hAnsi="仿宋" w:cs="仿宋" w:hint="eastAsia"/>
            <w:lang w:eastAsia="zh-CN"/>
          </w:rPr>
          <w:t>(二)、项目组织机构与职责</w:t>
        </w:r>
        <w:r>
          <w:tab/>
        </w:r>
        <w:r>
          <w:fldChar w:fldCharType="begin"/>
        </w:r>
        <w:r>
          <w:instrText xml:space="preserve"> PAGEREF _Toc10357 \h </w:instrText>
        </w:r>
        <w:r>
          <w:fldChar w:fldCharType="separate"/>
        </w:r>
        <w:r>
          <w:t>51</w:t>
        </w:r>
        <w:r>
          <w:fldChar w:fldCharType="end"/>
        </w:r>
      </w:hyperlink>
    </w:p>
    <w:p>
      <w:pPr>
        <w:pStyle w:val="TOC2"/>
        <w:tabs>
          <w:tab w:val="right" w:leader="dot" w:pos="8306"/>
        </w:tabs>
      </w:pPr>
      <w:hyperlink w:anchor="_Toc21804" w:history="1">
        <w:r>
          <w:rPr>
            <w:rFonts w:ascii="仿宋" w:eastAsia="仿宋" w:hAnsi="仿宋" w:cs="仿宋" w:hint="eastAsia"/>
            <w:lang w:eastAsia="zh-CN"/>
          </w:rPr>
          <w:t>(三)、项目管理与监控体系</w:t>
        </w:r>
        <w:r>
          <w:tab/>
        </w:r>
        <w:r>
          <w:fldChar w:fldCharType="begin"/>
        </w:r>
        <w:r>
          <w:instrText xml:space="preserve"> PAGEREF _Toc21804 \h </w:instrText>
        </w:r>
        <w:r>
          <w:fldChar w:fldCharType="separate"/>
        </w:r>
        <w:r>
          <w:t>54</w:t>
        </w:r>
        <w:r>
          <w:fldChar w:fldCharType="end"/>
        </w:r>
      </w:hyperlink>
    </w:p>
    <w:p>
      <w:pPr>
        <w:pStyle w:val="TOC1"/>
        <w:tabs>
          <w:tab w:val="right" w:leader="dot" w:pos="8306"/>
        </w:tabs>
      </w:pPr>
      <w:hyperlink w:anchor="_Toc9435" w:history="1">
        <w:r>
          <w:rPr>
            <w:rFonts w:ascii="仿宋" w:eastAsia="仿宋" w:hAnsi="仿宋" w:cs="仿宋" w:hint="eastAsia"/>
            <w:lang w:eastAsia="zh-CN"/>
          </w:rPr>
          <w:t>十二、经济效益与社会效益优化</w:t>
        </w:r>
        <w:r>
          <w:tab/>
        </w:r>
        <w:r>
          <w:fldChar w:fldCharType="begin"/>
        </w:r>
        <w:r>
          <w:instrText xml:space="preserve"> PAGEREF _Toc9435 \h </w:instrText>
        </w:r>
        <w:r>
          <w:fldChar w:fldCharType="separate"/>
        </w:r>
        <w:r>
          <w:t>55</w:t>
        </w:r>
        <w:r>
          <w:fldChar w:fldCharType="end"/>
        </w:r>
      </w:hyperlink>
    </w:p>
    <w:p>
      <w:pPr>
        <w:pStyle w:val="TOC2"/>
        <w:tabs>
          <w:tab w:val="right" w:leader="dot" w:pos="8306"/>
        </w:tabs>
      </w:pPr>
      <w:hyperlink w:anchor="_Toc23171" w:history="1">
        <w:r>
          <w:rPr>
            <w:rFonts w:ascii="仿宋" w:eastAsia="仿宋" w:hAnsi="仿宋" w:cs="仿宋" w:hint="eastAsia"/>
            <w:lang w:eastAsia="zh-CN"/>
          </w:rPr>
          <w:t>(一)、经济效益提升策略</w:t>
        </w:r>
        <w:r>
          <w:tab/>
        </w:r>
        <w:r>
          <w:fldChar w:fldCharType="begin"/>
        </w:r>
        <w:r>
          <w:instrText xml:space="preserve"> PAGEREF _Toc23171 \h </w:instrText>
        </w:r>
        <w:r>
          <w:fldChar w:fldCharType="separate"/>
        </w:r>
        <w:r>
          <w:t>55</w:t>
        </w:r>
        <w:r>
          <w:fldChar w:fldCharType="end"/>
        </w:r>
      </w:hyperlink>
    </w:p>
    <w:p>
      <w:pPr>
        <w:pStyle w:val="TOC2"/>
        <w:tabs>
          <w:tab w:val="right" w:leader="dot" w:pos="8306"/>
        </w:tabs>
      </w:pPr>
      <w:hyperlink w:anchor="_Toc6367" w:history="1">
        <w:r>
          <w:rPr>
            <w:rFonts w:ascii="仿宋" w:eastAsia="仿宋" w:hAnsi="仿宋" w:cs="仿宋" w:hint="eastAsia"/>
            <w:lang w:eastAsia="zh-CN"/>
          </w:rPr>
          <w:t>(二)、社会效益增强方案</w:t>
        </w:r>
        <w:r>
          <w:tab/>
        </w:r>
        <w:r>
          <w:fldChar w:fldCharType="begin"/>
        </w:r>
        <w:r>
          <w:instrText xml:space="preserve"> PAGEREF _Toc6367 \h </w:instrText>
        </w:r>
        <w:r>
          <w:fldChar w:fldCharType="separate"/>
        </w:r>
        <w:r>
          <w:t>56</w:t>
        </w:r>
        <w:r>
          <w:fldChar w:fldCharType="end"/>
        </w:r>
      </w:hyperlink>
    </w:p>
    <w:p>
      <w:pPr>
        <w:pStyle w:val="TOC1"/>
        <w:tabs>
          <w:tab w:val="right" w:leader="dot" w:pos="8306"/>
        </w:tabs>
      </w:pPr>
      <w:hyperlink w:anchor="_Toc6021" w:history="1">
        <w:r>
          <w:rPr>
            <w:rFonts w:ascii="仿宋" w:eastAsia="仿宋" w:hAnsi="仿宋" w:cs="仿宋" w:hint="eastAsia"/>
            <w:lang w:eastAsia="zh-CN"/>
          </w:rPr>
          <w:t>十三、人力资源管理与开发</w:t>
        </w:r>
        <w:r>
          <w:tab/>
        </w:r>
        <w:r>
          <w:fldChar w:fldCharType="begin"/>
        </w:r>
        <w:r>
          <w:instrText xml:space="preserve"> PAGEREF _Toc6021 \h </w:instrText>
        </w:r>
        <w:r>
          <w:fldChar w:fldCharType="separate"/>
        </w:r>
        <w:r>
          <w:t>57</w:t>
        </w:r>
        <w:r>
          <w:fldChar w:fldCharType="end"/>
        </w:r>
      </w:hyperlink>
    </w:p>
    <w:p>
      <w:pPr>
        <w:pStyle w:val="TOC2"/>
        <w:tabs>
          <w:tab w:val="right" w:leader="dot" w:pos="8306"/>
        </w:tabs>
      </w:pPr>
      <w:hyperlink w:anchor="_Toc10070" w:history="1">
        <w:r>
          <w:rPr>
            <w:rFonts w:ascii="仿宋" w:eastAsia="仿宋" w:hAnsi="仿宋" w:cs="仿宋" w:hint="eastAsia"/>
            <w:lang w:eastAsia="zh-CN"/>
          </w:rPr>
          <w:t>(一)、人力资源规划</w:t>
        </w:r>
        <w:r>
          <w:tab/>
        </w:r>
        <w:r>
          <w:fldChar w:fldCharType="begin"/>
        </w:r>
        <w:r>
          <w:instrText xml:space="preserve"> PAGEREF _Toc10070 \h </w:instrText>
        </w:r>
        <w:r>
          <w:fldChar w:fldCharType="separate"/>
        </w:r>
        <w:r>
          <w:t>57</w:t>
        </w:r>
        <w:r>
          <w:fldChar w:fldCharType="end"/>
        </w:r>
      </w:hyperlink>
    </w:p>
    <w:p>
      <w:pPr>
        <w:pStyle w:val="TOC2"/>
        <w:tabs>
          <w:tab w:val="right" w:leader="dot" w:pos="8306"/>
        </w:tabs>
      </w:pPr>
      <w:hyperlink w:anchor="_Toc27080" w:history="1">
        <w:r>
          <w:rPr>
            <w:rFonts w:ascii="仿宋" w:eastAsia="仿宋" w:hAnsi="仿宋" w:cs="仿宋" w:hint="eastAsia"/>
            <w:lang w:eastAsia="zh-CN"/>
          </w:rPr>
          <w:t>(二)、人力资源开发与培训</w:t>
        </w:r>
        <w:r>
          <w:tab/>
        </w:r>
        <w:r>
          <w:fldChar w:fldCharType="begin"/>
        </w:r>
        <w:r>
          <w:instrText xml:space="preserve"> PAGEREF _Toc27080 \h </w:instrText>
        </w:r>
        <w:r>
          <w:fldChar w:fldCharType="separate"/>
        </w:r>
        <w:r>
          <w:t>59</w:t>
        </w:r>
        <w:r>
          <w:fldChar w:fldCharType="end"/>
        </w:r>
      </w:hyperlink>
    </w:p>
    <w:p>
      <w:pPr>
        <w:pStyle w:val="TOC1"/>
        <w:tabs>
          <w:tab w:val="right" w:leader="dot" w:pos="8306"/>
        </w:tabs>
      </w:pPr>
      <w:hyperlink w:anchor="_Toc19762" w:history="1">
        <w:r>
          <w:rPr>
            <w:rFonts w:ascii="仿宋" w:eastAsia="仿宋" w:hAnsi="仿宋" w:cs="仿宋" w:hint="eastAsia"/>
            <w:lang w:eastAsia="zh-CN"/>
          </w:rPr>
          <w:t>十四、质量管理与控制</w:t>
        </w:r>
        <w:r>
          <w:tab/>
        </w:r>
        <w:r>
          <w:fldChar w:fldCharType="begin"/>
        </w:r>
        <w:r>
          <w:instrText xml:space="preserve"> PAGEREF _Toc19762 \h </w:instrText>
        </w:r>
        <w:r>
          <w:fldChar w:fldCharType="separate"/>
        </w:r>
        <w:r>
          <w:t>62</w:t>
        </w:r>
        <w:r>
          <w:fldChar w:fldCharType="end"/>
        </w:r>
      </w:hyperlink>
    </w:p>
    <w:p>
      <w:pPr>
        <w:pStyle w:val="TOC2"/>
        <w:tabs>
          <w:tab w:val="right" w:leader="dot" w:pos="8306"/>
        </w:tabs>
      </w:pPr>
      <w:hyperlink w:anchor="_Toc24932" w:history="1">
        <w:r>
          <w:rPr>
            <w:rFonts w:ascii="仿宋" w:eastAsia="仿宋" w:hAnsi="仿宋" w:cs="仿宋" w:hint="eastAsia"/>
            <w:lang w:eastAsia="zh-CN"/>
          </w:rPr>
          <w:t>(一)、质量管理体系建设</w:t>
        </w:r>
        <w:r>
          <w:tab/>
        </w:r>
        <w:r>
          <w:fldChar w:fldCharType="begin"/>
        </w:r>
        <w:r>
          <w:instrText xml:space="preserve"> PAGEREF _Toc24932 \h </w:instrText>
        </w:r>
        <w:r>
          <w:fldChar w:fldCharType="separate"/>
        </w:r>
        <w:r>
          <w:t>62</w:t>
        </w:r>
        <w:r>
          <w:fldChar w:fldCharType="end"/>
        </w:r>
      </w:hyperlink>
    </w:p>
    <w:p>
      <w:pPr>
        <w:pStyle w:val="TOC2"/>
        <w:tabs>
          <w:tab w:val="right" w:leader="dot" w:pos="8306"/>
        </w:tabs>
      </w:pPr>
      <w:hyperlink w:anchor="_Toc28013" w:history="1">
        <w:r>
          <w:rPr>
            <w:rFonts w:ascii="仿宋" w:eastAsia="仿宋" w:hAnsi="仿宋" w:cs="仿宋" w:hint="eastAsia"/>
            <w:lang w:eastAsia="zh-CN"/>
          </w:rPr>
          <w:t>(二)、质量控制措施</w:t>
        </w:r>
        <w:r>
          <w:tab/>
        </w:r>
        <w:r>
          <w:fldChar w:fldCharType="begin"/>
        </w:r>
        <w:r>
          <w:instrText xml:space="preserve"> PAGEREF _Toc28013 \h </w:instrText>
        </w:r>
        <w:r>
          <w:fldChar w:fldCharType="separate"/>
        </w:r>
        <w:r>
          <w:t>63</w:t>
        </w:r>
        <w:r>
          <w:fldChar w:fldCharType="end"/>
        </w:r>
      </w:hyperlink>
    </w:p>
    <w:p>
      <w:pPr>
        <w:pStyle w:val="TOC1"/>
        <w:tabs>
          <w:tab w:val="right" w:leader="dot" w:pos="8306"/>
        </w:tabs>
      </w:pPr>
      <w:hyperlink w:anchor="_Toc9125" w:history="1">
        <w:r>
          <w:rPr>
            <w:rFonts w:ascii="仿宋" w:eastAsia="仿宋" w:hAnsi="仿宋" w:cs="仿宋" w:hint="eastAsia"/>
            <w:lang w:eastAsia="zh-CN"/>
          </w:rPr>
          <w:t>十五、合作与交流机制建立</w:t>
        </w:r>
        <w:r>
          <w:tab/>
        </w:r>
        <w:r>
          <w:fldChar w:fldCharType="begin"/>
        </w:r>
        <w:r>
          <w:instrText xml:space="preserve"> PAGEREF _Toc9125 \h </w:instrText>
        </w:r>
        <w:r>
          <w:fldChar w:fldCharType="separate"/>
        </w:r>
        <w:r>
          <w:t>64</w:t>
        </w:r>
        <w:r>
          <w:fldChar w:fldCharType="end"/>
        </w:r>
      </w:hyperlink>
    </w:p>
    <w:p>
      <w:pPr>
        <w:pStyle w:val="TOC2"/>
        <w:tabs>
          <w:tab w:val="right" w:leader="dot" w:pos="8306"/>
        </w:tabs>
      </w:pPr>
      <w:hyperlink w:anchor="_Toc5495" w:history="1">
        <w:r>
          <w:rPr>
            <w:rFonts w:ascii="仿宋" w:eastAsia="仿宋" w:hAnsi="仿宋" w:cs="仿宋" w:hint="eastAsia"/>
            <w:lang w:eastAsia="zh-CN"/>
          </w:rPr>
          <w:t>(一)、合作伙伴选择与合作方式</w:t>
        </w:r>
        <w:r>
          <w:tab/>
        </w:r>
        <w:r>
          <w:fldChar w:fldCharType="begin"/>
        </w:r>
        <w:r>
          <w:instrText xml:space="preserve"> PAGEREF _Toc5495 \h </w:instrText>
        </w:r>
        <w:r>
          <w:fldChar w:fldCharType="separate"/>
        </w:r>
        <w:r>
          <w:t>64</w:t>
        </w:r>
        <w:r>
          <w:fldChar w:fldCharType="end"/>
        </w:r>
      </w:hyperlink>
    </w:p>
    <w:p>
      <w:pPr>
        <w:pStyle w:val="TOC2"/>
        <w:tabs>
          <w:tab w:val="right" w:leader="dot" w:pos="8306"/>
        </w:tabs>
      </w:pPr>
      <w:hyperlink w:anchor="_Toc22594" w:history="1">
        <w:r>
          <w:rPr>
            <w:rFonts w:ascii="仿宋" w:eastAsia="仿宋" w:hAnsi="仿宋" w:cs="仿宋" w:hint="eastAsia"/>
            <w:lang w:eastAsia="zh-CN"/>
          </w:rPr>
          <w:t>(二)、交流与合作平台搭建</w:t>
        </w:r>
        <w:r>
          <w:tab/>
        </w:r>
        <w:r>
          <w:fldChar w:fldCharType="begin"/>
        </w:r>
        <w:r>
          <w:instrText xml:space="preserve"> PAGEREF _Toc22594 \h </w:instrText>
        </w:r>
        <w:r>
          <w:fldChar w:fldCharType="separate"/>
        </w:r>
        <w:r>
          <w:t>66</w:t>
        </w:r>
        <w:r>
          <w:fldChar w:fldCharType="end"/>
        </w:r>
      </w:hyperlink>
    </w:p>
    <w:p>
      <w:pPr>
        <w:pStyle w:val="TOC1"/>
        <w:tabs>
          <w:tab w:val="right" w:leader="dot" w:pos="8306"/>
        </w:tabs>
      </w:pPr>
      <w:hyperlink w:anchor="_Toc1546" w:history="1">
        <w:r>
          <w:rPr>
            <w:rFonts w:ascii="仿宋" w:eastAsia="仿宋" w:hAnsi="仿宋" w:cs="仿宋" w:hint="eastAsia"/>
            <w:lang w:eastAsia="zh-CN"/>
          </w:rPr>
          <w:t>十六、项目施工方案</w:t>
        </w:r>
        <w:r>
          <w:tab/>
        </w:r>
        <w:r>
          <w:fldChar w:fldCharType="begin"/>
        </w:r>
        <w:r>
          <w:instrText xml:space="preserve"> PAGEREF _Toc1546 \h </w:instrText>
        </w:r>
        <w:r>
          <w:fldChar w:fldCharType="separate"/>
        </w:r>
        <w:r>
          <w:t>67</w:t>
        </w:r>
        <w:r>
          <w:fldChar w:fldCharType="end"/>
        </w:r>
      </w:hyperlink>
    </w:p>
    <w:p>
      <w:pPr>
        <w:pStyle w:val="TOC2"/>
        <w:tabs>
          <w:tab w:val="right" w:leader="dot" w:pos="8306"/>
        </w:tabs>
      </w:pPr>
      <w:hyperlink w:anchor="_Toc7533" w:history="1">
        <w:r>
          <w:rPr>
            <w:rFonts w:ascii="仿宋" w:eastAsia="仿宋" w:hAnsi="仿宋" w:cs="仿宋" w:hint="eastAsia"/>
            <w:lang w:eastAsia="zh-CN"/>
          </w:rPr>
          <w:t>(一)、施工组织设计</w:t>
        </w:r>
        <w:r>
          <w:tab/>
        </w:r>
        <w:r>
          <w:fldChar w:fldCharType="begin"/>
        </w:r>
        <w:r>
          <w:instrText xml:space="preserve"> PAGEREF _Toc7533 \h </w:instrText>
        </w:r>
        <w:r>
          <w:fldChar w:fldCharType="separate"/>
        </w:r>
        <w:r>
          <w:t>67</w:t>
        </w:r>
        <w:r>
          <w:fldChar w:fldCharType="end"/>
        </w:r>
      </w:hyperlink>
    </w:p>
    <w:p>
      <w:pPr>
        <w:pStyle w:val="TOC2"/>
        <w:tabs>
          <w:tab w:val="right" w:leader="dot" w:pos="8306"/>
        </w:tabs>
      </w:pPr>
      <w:hyperlink w:anchor="_Toc11138" w:history="1">
        <w:r>
          <w:rPr>
            <w:rFonts w:ascii="仿宋" w:eastAsia="仿宋" w:hAnsi="仿宋" w:cs="仿宋" w:hint="eastAsia"/>
            <w:lang w:eastAsia="zh-CN"/>
          </w:rPr>
          <w:t>(二)、施工工艺与技术路线</w:t>
        </w:r>
        <w:r>
          <w:tab/>
        </w:r>
        <w:r>
          <w:fldChar w:fldCharType="begin"/>
        </w:r>
        <w:r>
          <w:instrText xml:space="preserve"> PAGEREF _Toc11138 \h </w:instrText>
        </w:r>
        <w:r>
          <w:fldChar w:fldCharType="separate"/>
        </w:r>
        <w:r>
          <w:t>69</w:t>
        </w:r>
        <w:r>
          <w:fldChar w:fldCharType="end"/>
        </w:r>
      </w:hyperlink>
    </w:p>
    <w:p>
      <w:pPr>
        <w:pStyle w:val="TOC2"/>
        <w:tabs>
          <w:tab w:val="right" w:leader="dot" w:pos="8306"/>
        </w:tabs>
      </w:pPr>
      <w:hyperlink w:anchor="_Toc8500" w:history="1">
        <w:r>
          <w:rPr>
            <w:rFonts w:ascii="仿宋" w:eastAsia="仿宋" w:hAnsi="仿宋" w:cs="仿宋" w:hint="eastAsia"/>
            <w:lang w:eastAsia="zh-CN"/>
          </w:rPr>
          <w:t>(三)、关键节点施工计划</w:t>
        </w:r>
        <w:r>
          <w:tab/>
        </w:r>
        <w:r>
          <w:fldChar w:fldCharType="begin"/>
        </w:r>
        <w:r>
          <w:instrText xml:space="preserve"> PAGEREF _Toc8500 \h </w:instrText>
        </w:r>
        <w:r>
          <w:fldChar w:fldCharType="separate"/>
        </w:r>
        <w:r>
          <w:t>70</w:t>
        </w:r>
        <w:r>
          <w:fldChar w:fldCharType="end"/>
        </w:r>
      </w:hyperlink>
    </w:p>
    <w:p>
      <w:pPr>
        <w:pStyle w:val="TOC2"/>
        <w:tabs>
          <w:tab w:val="right" w:leader="dot" w:pos="8306"/>
        </w:tabs>
      </w:pPr>
      <w:hyperlink w:anchor="_Toc19003" w:history="1">
        <w:r>
          <w:rPr>
            <w:rFonts w:ascii="仿宋" w:eastAsia="仿宋" w:hAnsi="仿宋" w:cs="仿宋" w:hint="eastAsia"/>
            <w:lang w:eastAsia="zh-CN"/>
          </w:rPr>
          <w:t>(四)、施工现场管理</w:t>
        </w:r>
        <w:r>
          <w:tab/>
        </w:r>
        <w:r>
          <w:fldChar w:fldCharType="begin"/>
        </w:r>
        <w:r>
          <w:instrText xml:space="preserve"> PAGEREF _Toc19003 \h </w:instrText>
        </w:r>
        <w:r>
          <w:fldChar w:fldCharType="separate"/>
        </w:r>
        <w:r>
          <w:t>71</w:t>
        </w:r>
        <w:r>
          <w:fldChar w:fldCharType="end"/>
        </w:r>
      </w:hyperlink>
    </w:p>
    <w:p>
      <w:pPr>
        <w:pStyle w:val="TOC1"/>
        <w:tabs>
          <w:tab w:val="right" w:leader="dot" w:pos="8306"/>
        </w:tabs>
      </w:pPr>
      <w:hyperlink w:anchor="_Toc13062" w:history="1">
        <w:r>
          <w:rPr>
            <w:rFonts w:ascii="仿宋" w:eastAsia="仿宋" w:hAnsi="仿宋" w:cs="仿宋" w:hint="eastAsia"/>
            <w:lang w:eastAsia="zh-CN"/>
          </w:rPr>
          <w:t>十七、设施与设备管理</w:t>
        </w:r>
        <w:r>
          <w:tab/>
        </w:r>
        <w:r>
          <w:fldChar w:fldCharType="begin"/>
        </w:r>
        <w:r>
          <w:instrText xml:space="preserve"> PAGEREF _Toc13062 \h </w:instrText>
        </w:r>
        <w:r>
          <w:fldChar w:fldCharType="separate"/>
        </w:r>
        <w:r>
          <w:t>74</w:t>
        </w:r>
        <w:r>
          <w:fldChar w:fldCharType="end"/>
        </w:r>
      </w:hyperlink>
    </w:p>
    <w:p>
      <w:pPr>
        <w:pStyle w:val="TOC2"/>
        <w:tabs>
          <w:tab w:val="right" w:leader="dot" w:pos="8306"/>
        </w:tabs>
      </w:pPr>
      <w:hyperlink w:anchor="_Toc1654" w:history="1">
        <w:r>
          <w:rPr>
            <w:rFonts w:ascii="仿宋" w:eastAsia="仿宋" w:hAnsi="仿宋" w:cs="仿宋" w:hint="eastAsia"/>
            <w:lang w:eastAsia="zh-CN"/>
          </w:rPr>
          <w:t>(一)、设施规划与配置</w:t>
        </w:r>
        <w:r>
          <w:tab/>
        </w:r>
        <w:r>
          <w:fldChar w:fldCharType="begin"/>
        </w:r>
        <w:r>
          <w:instrText xml:space="preserve"> PAGEREF _Toc1654 \h </w:instrText>
        </w:r>
        <w:r>
          <w:fldChar w:fldCharType="separate"/>
        </w:r>
        <w:r>
          <w:t>74</w:t>
        </w:r>
        <w:r>
          <w:fldChar w:fldCharType="end"/>
        </w:r>
      </w:hyperlink>
    </w:p>
    <w:p>
      <w:pPr>
        <w:pStyle w:val="TOC2"/>
        <w:tabs>
          <w:tab w:val="right" w:leader="dot" w:pos="8306"/>
        </w:tabs>
      </w:pPr>
      <w:hyperlink w:anchor="_Toc30306" w:history="1">
        <w:r>
          <w:rPr>
            <w:rFonts w:ascii="仿宋" w:eastAsia="仿宋" w:hAnsi="仿宋" w:cs="仿宋" w:hint="eastAsia"/>
            <w:lang w:eastAsia="zh-CN"/>
          </w:rPr>
          <w:t>(二)、设备采购与维护管理</w:t>
        </w:r>
        <w:r>
          <w:tab/>
        </w:r>
        <w:r>
          <w:fldChar w:fldCharType="begin"/>
        </w:r>
        <w:r>
          <w:instrText xml:space="preserve"> PAGEREF _Toc30306 \h </w:instrText>
        </w:r>
        <w:r>
          <w:fldChar w:fldCharType="separate"/>
        </w:r>
        <w:r>
          <w:t>74</w:t>
        </w:r>
        <w:r>
          <w:fldChar w:fldCharType="end"/>
        </w:r>
      </w:hyperlink>
    </w:p>
    <w:p>
      <w:pPr>
        <w:pStyle w:val="TOC2"/>
        <w:tabs>
          <w:tab w:val="right" w:leader="dot" w:pos="8306"/>
        </w:tabs>
      </w:pPr>
      <w:hyperlink w:anchor="_Toc27864" w:history="1">
        <w:r>
          <w:rPr>
            <w:rFonts w:ascii="仿宋" w:eastAsia="仿宋" w:hAnsi="仿宋" w:cs="仿宋" w:hint="eastAsia"/>
            <w:lang w:eastAsia="zh-CN"/>
          </w:rPr>
          <w:t>(三)、设施设备升级策略</w:t>
        </w:r>
        <w:r>
          <w:tab/>
        </w:r>
        <w:r>
          <w:fldChar w:fldCharType="begin"/>
        </w:r>
        <w:r>
          <w:instrText xml:space="preserve"> PAGEREF _Toc27864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2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819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直接收益：假设酚醛塑料项目的产品或服务年销售收入为XX万元。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47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酚醛塑料项目通过引入先进的人工智能技术优化生产流程，例如自动化的物流系统和智能数据分析，可能大幅提高产品的质量和生产效率。这可能迫使竞争对手也必须投资于类似技术，以保持市场竞争力。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酚醛塑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若酚醛塑料项目成功推广新型环保产品，比如采用可回收材料的包装，可能会激发消费者对可持续产品的需求。这种需求的增长可能迫使整个行业转向更环保的产品设计和生产方法。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酚醛塑料项目在减少环境影响方面的努力，如实施零废物生产和减少二氧化碳排放，可能会促使行业设立更高的环保标准。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酚醛塑料项目对新原料和技术的需求可能促使供应商调整生产策略，比如采用更环保的生产方法或开发新型原材料。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304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酚醛塑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酚醛塑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酚醛塑料项目对于所在区域的经济发展、就业机会的创造、当地企业的成长以及社区福祉的提升都有着积极而深远的影响。通过这些多方面的经济活动，项目有望成为推动区域经济增长和社会进步的重要力量。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917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酚醛塑料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酚醛塑料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酚醛塑料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酚醛塑料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酚醛塑料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5297"/>
      <w:r>
        <w:rPr>
          <w:rFonts w:ascii="仿宋" w:eastAsia="仿宋" w:hAnsi="仿宋" w:cs="仿宋" w:hint="eastAsia"/>
          <w:sz w:val="28"/>
          <w:lang w:eastAsia="zh-CN"/>
        </w:rPr>
        <w:t>二、酚醛塑料项目概论</w:t>
      </w:r>
      <w:bookmarkEnd w:id="7"/>
    </w:p>
    <w:p>
      <w:pPr>
        <w:pStyle w:val="Heading2"/>
        <w:rPr>
          <w:rFonts w:ascii="仿宋" w:eastAsia="仿宋" w:hAnsi="仿宋" w:cs="仿宋" w:hint="eastAsia"/>
          <w:lang w:eastAsia="zh-CN"/>
        </w:rPr>
      </w:pPr>
      <w:bookmarkStart w:id="8" w:name="_Toc2252"/>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酚醛塑料项目的申报单位是“XXX实业发展公司”，这是一家在其所处行业内备受尊敬的企业。公司自成立以来，通过其在酚醛塑料项目中表现出的创新精神和卓越执行力，在市场上赢得了显著的地位。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该公司的法定代表人秦XX，在酚醛塑料项目及其他多个行业领域中都有着显著的贡献。秦XX以其出色的领导才能和敏锐的商业洞察力，带领公司在酚醛塑料项目等多个领域实现了持续的成长和成功。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酚醛塑料项目的重要合作伙伴。公司专注于[行业名称]领域，以创新作为驱动力，不断推动技术进步和市场扩张。在酚醛塑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酚醛塑料项目中展现了强劲的增长和稳定的财务表现。公司通过有效的策略，在酚醛塑料项目中扩大了其市场份额并增强了盈利能力。同时，公司积极承担社会责任，参与各类社会公益项目，增强了其在酚醛塑料项目中的品牌形象和社会影响力。</w:t>
      </w:r>
    </w:p>
    <w:p>
      <w:pPr>
        <w:pStyle w:val="Heading2"/>
        <w:ind w:firstLine="560" w:firstLineChars="200"/>
        <w:rPr>
          <w:rFonts w:ascii="仿宋" w:eastAsia="仿宋" w:hAnsi="仿宋" w:cs="仿宋" w:hint="eastAsia"/>
          <w:sz w:val="28"/>
          <w:lang w:eastAsia="zh-CN"/>
        </w:rPr>
      </w:pPr>
      <w:bookmarkStart w:id="9" w:name="_Toc17476"/>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https://d.book118.com/677064044150006025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EB33AB"/>
    <w:rsid w:val="11EB33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7064044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2023-12-19T04:46:00Z</dcterms:created>
  <dcterms:modified xsi:type="dcterms:W3CDTF">2023-12-19T04:46:49Z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1D8AE20AF2434CA4B30AC1CCA7EA55DE_11</vt:lpwstr>
  </property>
  <property fmtid="{D5CDD505-2E9C-101B-9397-08002B2CF9AE}" pid="3" name="KSOProductBuildVer">
    <vt:lpwstr>2052-12.1.0.16120</vt:lpwstr>
  </property>
</Properties>
</file>