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D3FFF" w14:paraId="798E5B9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D3FFF" w14:paraId="3ECA153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D3FFF" w14:paraId="1BA47B7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D3FFF" w:rsidRPr="00CD3FFF" w14:paraId="2D8FEBD5" w14:textId="06EBFA0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D3FFF">
        <w:rPr>
          <w:rFonts w:ascii="宋体" w:eastAsia="宋体" w:hAnsi="宋体" w:hint="eastAsia"/>
          <w:b/>
          <w:sz w:val="60"/>
        </w:rPr>
        <w:t>运输货场服务项目可行性研究分析报告</w:t>
      </w:r>
    </w:p>
    <w:p w:rsidR="00CD3FFF" w:rsidP="00CD3FFF" w14:paraId="0D2B4E9A" w14:textId="52CA14E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D3FFF">
        <w:rPr>
          <w:rFonts w:ascii="仿宋" w:eastAsia="仿宋" w:hAnsi="仿宋" w:hint="eastAsia"/>
          <w:b/>
          <w:sz w:val="40"/>
        </w:rPr>
        <w:t>目录</w:t>
      </w:r>
    </w:p>
    <w:p w:rsidR="00CD3FFF" w14:paraId="214E2323" w14:textId="6C7D42A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_Toc155977650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D3FFF" w14:paraId="4DA6AA77" w14:textId="380E27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_Toc155977651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D3FFF" w14:paraId="0DE66C47" w14:textId="540D3D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_Toc155977652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D3FFF" w14:paraId="5BD4997D" w14:textId="274D6A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_Toc155977653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D3FFF" w14:paraId="06112502" w14:textId="41929E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_Toc155977654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D3FFF" w14:paraId="5AC573F9" w14:textId="50615A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二、运输货场服务行业未来技术发展趋势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_Toc155977655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D3FFF" w14:paraId="63FF04C7" w14:textId="538E4C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三、运输货场服务行业社会文化影响评估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_Toc155977656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D3FFF" w14:paraId="496720A8" w14:textId="756971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(一)、运输货场服务在文化和艺术中的地位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_Toc155977657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D3FFF" w14:paraId="145CA91F" w14:textId="070AC6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(二)、文化趋势对运输货场服务需求的影响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_Toc155977658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D3FFF" w14:paraId="41D0C6CE" w14:textId="24AFD2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_Toc155977659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D3FFF" w14:paraId="01679DB0" w14:textId="421DA1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四、运输货场服务项目选址科学性分析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_Toc155977660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D3FFF" w14:paraId="7F191C09" w14:textId="557E3D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(一)、运输货场服务项目厂址的选择原则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_Toc155977661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D3FFF" w14:paraId="015580D5" w14:textId="4F9234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(二)、运输货场服务项目区概况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_Toc155977662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D3FFF" w14:paraId="483C1843" w14:textId="190E3C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(三)、运输货场服务厂址选择方案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_Toc155977663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D3FFF" w14:paraId="447B949D" w14:textId="4EA59B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(四)、运输货场服务项目选址用地权属性质类别及占地面积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_Toc155977664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D3FFF" w14:paraId="54011AE8" w14:textId="0FED1F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(五)、运输货场服务项目用地利用指标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_Toc155977665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D3FFF" w14:paraId="4972283F" w14:textId="3E551F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五、运输货场服务行业项目技术方案与设备的选择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_Toc155977666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D3FFF" w14:paraId="3B7EDD4B" w14:textId="6262DB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_Toc155977667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D3FFF" w14:paraId="0CFC4903" w14:textId="2BA450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_Toc155977668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D3FFF" w14:paraId="4589A57F" w14:textId="083C1B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六、市场创新和颠覆潜力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_Toc155977669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D3FFF" w14:paraId="4C9ED5D3" w14:textId="64EF40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(一)、市场创新对运输货场服务行业的潜力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_Toc155977670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https://d.book118.com/677123142163006032</w:t>
        </w:r>
      </w:hyperlink>
    </w:p>
    <w:p w:rsidR="00CD3FF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FFF" w:rsidP="006F260D" w14:paraId="30AB17E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D3FFF" w14:paraId="231ECED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FFF" w:rsidP="006F260D" w14:paraId="2EC1234E" w14:textId="013FE9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D3FFF" w14:paraId="59FB6A2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FFF" w14:paraId="7A5313C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FFF" w:rsidP="006F26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D3FF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FFF" w:rsidP="006F260D" w14:textId="013FE9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D3FF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FF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FFF" w14:paraId="44D9286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FFF" w:rsidRPr="00CD3FFF" w:rsidP="00CD3FFF" w14:paraId="70E562BA" w14:textId="4FA5637F">
    <w:pPr>
      <w:pStyle w:val="Header"/>
      <w:rPr>
        <w:rFonts w:ascii="仿宋" w:eastAsia="仿宋" w:hAnsi="仿宋"/>
      </w:rPr>
    </w:pPr>
    <w:r w:rsidRPr="00CD3FFF">
      <w:rPr>
        <w:rFonts w:ascii="仿宋" w:eastAsia="仿宋" w:hAnsi="仿宋" w:hint="eastAsia"/>
      </w:rPr>
      <w:t>运输货场服务可行性报告</w:t>
    </w:r>
    <w:r w:rsidRPr="00CD3FF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FFF" w14:paraId="14B1D6F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FF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FFF" w:rsidRPr="00CD3FFF" w:rsidP="00CD3FFF" w14:textId="4FA5637F">
    <w:pPr>
      <w:pStyle w:val="Header"/>
      <w:rPr>
        <w:rFonts w:ascii="仿宋" w:eastAsia="仿宋" w:hAnsi="仿宋"/>
      </w:rPr>
    </w:pPr>
    <w:r w:rsidRPr="00CD3FFF">
      <w:rPr>
        <w:rFonts w:ascii="仿宋" w:eastAsia="仿宋" w:hAnsi="仿宋" w:hint="eastAsia"/>
      </w:rPr>
      <w:t>运输货场服务可行性报告</w:t>
    </w:r>
    <w:r w:rsidRPr="00CD3FF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3FF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FFF"/>
    <w:rsid w:val="006F260D"/>
    <w:rsid w:val="00CD3FF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3B2D818"/>
  <w15:chartTrackingRefBased/>
  <w15:docId w15:val="{6555DBEC-C69C-401D-8E76-A062ABFFB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D3FF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D3FF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D3FF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D3FF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D3FF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D3FF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D3F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D3FF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D3FFF"/>
  </w:style>
  <w:style w:type="paragraph" w:styleId="TOC1">
    <w:name w:val="toc 1"/>
    <w:basedOn w:val="Normal"/>
    <w:next w:val="Normal"/>
    <w:autoRedefine/>
    <w:uiPriority w:val="39"/>
    <w:unhideWhenUsed/>
    <w:rsid w:val="00CD3FFF"/>
  </w:style>
  <w:style w:type="paragraph" w:styleId="TOC2">
    <w:name w:val="toc 2"/>
    <w:basedOn w:val="Normal"/>
    <w:next w:val="Normal"/>
    <w:autoRedefine/>
    <w:uiPriority w:val="39"/>
    <w:unhideWhenUsed/>
    <w:rsid w:val="00CD3FF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77123142163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4119</Words>
  <Characters>23483</Characters>
  <Application>Microsoft Office Word</Application>
  <DocSecurity>0</DocSecurity>
  <Lines>195</Lines>
  <Paragraphs>55</Paragraphs>
  <ScaleCrop>false</ScaleCrop>
  <Company/>
  <LinksUpToDate>false</LinksUpToDate>
  <CharactersWithSpaces>27547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2024-01-12T10:46:00Z</dcterms:created>
  <dcterms:modified xsi:type="dcterms:W3CDTF">2024-01-12T10:47:00Z</dcterms:modified>
</cp:coreProperties>
</file>