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BA1515"/>
          <w:w w:val="95"/>
        </w:rPr>
        <w:t>房地产筹划书〔</w:t>
      </w:r>
      <w:r>
        <w:rPr>
          <w:rFonts w:ascii="等线" w:eastAsia="等线" w:hint="eastAsia"/>
          <w:color w:val="BA1515"/>
          <w:w w:val="95"/>
        </w:rPr>
        <w:t>18</w:t>
      </w:r>
      <w:r>
        <w:rPr>
          <w:rFonts w:ascii="等线" w:eastAsia="等线" w:hint="eastAsia"/>
          <w:color w:val="BA1515"/>
          <w:spacing w:val="288"/>
        </w:rPr>
        <w:t xml:space="preserve"> </w:t>
      </w:r>
      <w:r>
        <w:rPr>
          <w:color w:val="BA1515"/>
          <w:w w:val="95"/>
        </w:rPr>
        <w:t>篇〕</w:t>
      </w:r>
    </w:p>
    <w:p>
      <w:pPr>
        <w:pStyle w:val="BodyText"/>
        <w:spacing w:before="10"/>
        <w:ind w:left="0"/>
        <w:rPr>
          <w:rFonts w:ascii="黑体"/>
          <w:b/>
          <w:sz w:val="98"/>
        </w:rPr>
      </w:pPr>
    </w:p>
    <w:p>
      <w:pPr>
        <w:pStyle w:val="BodyText"/>
        <w:ind w:left="1036"/>
      </w:pPr>
      <w:r>
        <w:t>房地产筹划书</w:t>
      </w:r>
    </w:p>
    <w:p>
      <w:pPr>
        <w:pStyle w:val="BodyText"/>
        <w:spacing w:before="371" w:line="417" w:lineRule="auto"/>
        <w:ind w:left="1036" w:right="6467"/>
        <w:rPr>
          <w:rFonts w:ascii="Calibri" w:eastAsia="Calibri"/>
        </w:rPr>
      </w:pPr>
      <w:r>
        <w:t>房地产筹划书〔</w:t>
      </w:r>
      <w:r>
        <w:rPr>
          <w:spacing w:val="-37"/>
        </w:rPr>
        <w:t xml:space="preserve">精选 </w:t>
      </w:r>
      <w:r>
        <w:rPr>
          <w:rFonts w:ascii="Calibri" w:eastAsia="Calibri"/>
        </w:rPr>
        <w:t>18</w:t>
      </w:r>
      <w:r>
        <w:rPr>
          <w:rFonts w:ascii="Calibri" w:eastAsia="Calibri"/>
          <w:spacing w:val="12"/>
        </w:rPr>
        <w:t xml:space="preserve"> </w:t>
      </w:r>
      <w:r>
        <w:t>篇〕</w:t>
      </w:r>
      <w:r>
        <w:rPr>
          <w:spacing w:val="-222"/>
        </w:rPr>
        <w:t xml:space="preserve"> </w:t>
      </w:r>
      <w:r>
        <w:rPr>
          <w:spacing w:val="-13"/>
        </w:rPr>
        <w:t xml:space="preserve">房地产筹划书 篇 </w:t>
      </w:r>
      <w:r>
        <w:rPr>
          <w:rFonts w:ascii="Calibri" w:eastAsia="Calibri"/>
        </w:rPr>
        <w:t>1</w:t>
      </w:r>
    </w:p>
    <w:p>
      <w:pPr>
        <w:pStyle w:val="BodyText"/>
        <w:spacing w:before="5" w:line="391" w:lineRule="auto"/>
        <w:ind w:right="560" w:firstLine="896"/>
        <w:jc w:val="both"/>
      </w:pPr>
      <w:r>
        <w:rPr>
          <w:spacing w:val="-9"/>
        </w:rPr>
        <w:t>对公司拟投资工程进展初步考察，把握根本状况和信息，制</w:t>
      </w:r>
      <w:r>
        <w:rPr>
          <w:spacing w:val="-11"/>
        </w:rPr>
        <w:t>订具体的市场调查打算，开展正式的房地产市场调研工作，提出</w:t>
      </w:r>
      <w:r>
        <w:rPr>
          <w:spacing w:val="-10"/>
        </w:rPr>
        <w:t>工程操作的初步总体思路，对工程入行初步的市场定位，为公司</w:t>
      </w:r>
      <w:r>
        <w:t>治理层的投资工程决策供给依据。</w:t>
      </w:r>
    </w:p>
    <w:p>
      <w:pPr>
        <w:pStyle w:val="BodyText"/>
        <w:spacing w:before="26"/>
        <w:ind w:left="1036"/>
      </w:pPr>
      <w:r>
        <w:t>主要工作内容：</w:t>
      </w:r>
    </w:p>
    <w:p>
      <w:pPr>
        <w:pStyle w:val="BodyText"/>
        <w:spacing w:before="370" w:line="386" w:lineRule="auto"/>
        <w:ind w:right="420" w:firstLine="896"/>
      </w:pPr>
      <w:r>
        <w:rPr>
          <w:spacing w:val="-1"/>
        </w:rPr>
        <w:t>一、对工程位置、规划红线图、工程相关的法律手续文件、</w:t>
      </w:r>
      <w:r>
        <w:t>工程周边环境、项</w:t>
      </w:r>
    </w:p>
    <w:p>
      <w:pPr>
        <w:pStyle w:val="BodyText"/>
        <w:spacing w:before="34" w:line="420" w:lineRule="auto"/>
        <w:ind w:left="1036" w:right="4816"/>
      </w:pPr>
      <w:r>
        <w:rPr>
          <w:w w:val="95"/>
        </w:rPr>
        <w:t>目所在区域的市政规划入行了解生疏</w:t>
      </w:r>
      <w:r>
        <w:rPr>
          <w:rFonts w:ascii="Calibri" w:eastAsia="Calibri"/>
          <w:w w:val="95"/>
        </w:rPr>
        <w:t>;</w:t>
      </w:r>
      <w:r>
        <w:rPr>
          <w:rFonts w:ascii="Calibri" w:eastAsia="Calibri"/>
          <w:spacing w:val="1"/>
          <w:w w:val="95"/>
        </w:rPr>
        <w:t xml:space="preserve"> </w:t>
      </w:r>
      <w:r>
        <w:t>二、开展房地产市场调查</w:t>
      </w:r>
    </w:p>
    <w:p>
      <w:pPr>
        <w:pStyle w:val="BodyText"/>
        <w:spacing w:line="513" w:lineRule="exact"/>
        <w:ind w:left="1036"/>
      </w:pPr>
      <w:r>
        <w:rPr>
          <w:rFonts w:ascii="Calibri" w:eastAsia="Calibri" w:hAnsi="Calibri"/>
        </w:rPr>
        <w:t>①</w:t>
      </w:r>
      <w:r>
        <w:t>市场环境调查分析</w:t>
      </w:r>
    </w:p>
    <w:p>
      <w:pPr>
        <w:pStyle w:val="BodyText"/>
        <w:spacing w:before="428" w:line="384" w:lineRule="auto"/>
        <w:ind w:right="420" w:firstLine="896"/>
      </w:pPr>
      <w:r>
        <w:rPr>
          <w:spacing w:val="-1"/>
        </w:rPr>
        <w:t>对工程所在地的城市规划、宏看经济、人口规模、土地资源</w:t>
      </w:r>
      <w:r>
        <w:t>和房地产市场入行考察</w:t>
      </w:r>
    </w:p>
    <w:p>
      <w:pPr>
        <w:pStyle w:val="BodyText"/>
        <w:spacing w:before="49"/>
        <w:ind w:left="1036"/>
      </w:pPr>
      <w:r>
        <w:rPr>
          <w:rFonts w:ascii="Calibri" w:eastAsia="Calibri" w:hAnsi="Calibri"/>
        </w:rPr>
        <w:t>②</w:t>
      </w:r>
      <w:r>
        <w:t>房地产市场调查分析</w:t>
      </w:r>
    </w:p>
    <w:p>
      <w:pPr>
        <w:pStyle w:val="BodyText"/>
        <w:spacing w:before="428" w:line="384" w:lineRule="auto"/>
        <w:ind w:right="561" w:firstLine="896"/>
      </w:pPr>
      <w:r>
        <w:rPr>
          <w:spacing w:val="-10"/>
        </w:rPr>
        <w:t>对工程所在地的房地产市场供给、需求状况、价格现状和趋</w:t>
      </w:r>
      <w:r>
        <w:t>势、产品类型及市场缺位、销售渠道入行具体调查。</w:t>
      </w:r>
    </w:p>
    <w:p>
      <w:pPr>
        <w:pStyle w:val="BodyText"/>
        <w:spacing w:before="49"/>
        <w:ind w:left="1036"/>
      </w:pPr>
      <w:r>
        <w:t>三、工程初步定位</w:t>
      </w:r>
    </w:p>
    <w:p>
      <w:pPr>
        <w:spacing w:after="0"/>
        <w:sectPr>
          <w:type w:val="continuous"/>
          <w:pgSz w:w="17860" w:h="25260"/>
          <w:pgMar w:top="1920" w:right="2140" w:bottom="280" w:left="2560" w:header="708" w:footer="708"/>
          <w:cols w:space="708"/>
        </w:sectPr>
      </w:pPr>
    </w:p>
    <w:p>
      <w:pPr>
        <w:pStyle w:val="BodyText"/>
        <w:spacing w:before="21" w:line="384" w:lineRule="auto"/>
        <w:ind w:right="561" w:firstLine="896"/>
      </w:pPr>
      <w:r>
        <w:rPr>
          <w:spacing w:val="-10"/>
        </w:rPr>
        <w:t>依据相应的市场争论分析后，初步明确工程的形象定位、产</w:t>
      </w:r>
      <w:r>
        <w:t>品定位、价格定位等，为工程开发供给切实可行的依据。</w:t>
      </w:r>
    </w:p>
    <w:p>
      <w:pPr>
        <w:pStyle w:val="BodyText"/>
        <w:spacing w:before="49" w:line="393" w:lineRule="auto"/>
        <w:ind w:left="1036" w:right="4920"/>
      </w:pPr>
      <w:r>
        <w:rPr>
          <w:spacing w:val="-1"/>
        </w:rPr>
        <w:t>四、提出初步的工程操作总体思路。</w:t>
      </w:r>
      <w:r>
        <w:t>其次阶段：工程开发阶段</w:t>
      </w:r>
    </w:p>
    <w:p>
      <w:pPr>
        <w:pStyle w:val="BodyText"/>
        <w:spacing w:line="388" w:lineRule="auto"/>
        <w:ind w:right="560" w:firstLine="896"/>
        <w:jc w:val="both"/>
        <w:rPr>
          <w:rFonts w:ascii="Cambria" w:eastAsia="Cambria"/>
        </w:rPr>
      </w:pPr>
      <w:r>
        <w:rPr>
          <w:spacing w:val="-12"/>
        </w:rPr>
        <w:t>跟踪动态市场行情，进展竞争楼盘和竞争对手调查、消费者</w:t>
      </w:r>
      <w:r>
        <w:rPr>
          <w:spacing w:val="-14"/>
        </w:rPr>
        <w:t>调查，对本开发进展优劣势分析，入一步明确的工程市场定位和</w:t>
      </w:r>
      <w:r>
        <w:t>工程的总体操作思路，提出相应的营销策略</w:t>
      </w:r>
      <w:r>
        <w:rPr>
          <w:rFonts w:ascii="Cambria" w:eastAsia="Cambria"/>
        </w:rPr>
        <w:t>;</w:t>
      </w:r>
    </w:p>
    <w:p>
      <w:pPr>
        <w:pStyle w:val="BodyText"/>
        <w:spacing w:before="96"/>
        <w:ind w:left="1036"/>
      </w:pPr>
      <w:r>
        <w:t>主要工作内容：</w:t>
      </w:r>
    </w:p>
    <w:p>
      <w:pPr>
        <w:pStyle w:val="BodyText"/>
        <w:spacing w:before="370"/>
        <w:ind w:left="1036"/>
      </w:pPr>
      <w:r>
        <w:t>一、开展房地产市场动态调查</w:t>
      </w:r>
    </w:p>
    <w:p>
      <w:pPr>
        <w:pStyle w:val="BodyText"/>
        <w:spacing w:before="371" w:line="384" w:lineRule="auto"/>
        <w:ind w:right="561" w:firstLine="896"/>
      </w:pPr>
      <w:r>
        <w:rPr>
          <w:spacing w:val="-8"/>
        </w:rPr>
        <w:t>深入了解工程所在区域的房地产市场供给、需求状况，价格</w:t>
      </w:r>
      <w:r>
        <w:t>现状和将来进展趋势，产品类型、销售渠道。</w:t>
      </w:r>
    </w:p>
    <w:p>
      <w:pPr>
        <w:pStyle w:val="BodyText"/>
        <w:spacing w:before="45"/>
        <w:ind w:left="1036"/>
      </w:pPr>
      <w:r>
        <w:t>二、开展竞争楼盘和竞争对手势态调查分析</w:t>
      </w:r>
    </w:p>
    <w:p>
      <w:pPr>
        <w:pStyle w:val="BodyText"/>
        <w:spacing w:before="370"/>
        <w:ind w:left="1036"/>
      </w:pPr>
      <w:r>
        <w:rPr>
          <w:rFonts w:ascii="Cambria" w:eastAsia="Cambria" w:hAnsi="Cambria"/>
        </w:rPr>
        <w:t>①</w:t>
      </w:r>
      <w:r>
        <w:t>竞争楼盘扫描</w:t>
      </w:r>
    </w:p>
    <w:p>
      <w:pPr>
        <w:pStyle w:val="BodyText"/>
        <w:spacing w:before="9"/>
        <w:ind w:left="0"/>
        <w:rPr>
          <w:sz w:val="33"/>
        </w:rPr>
      </w:pPr>
    </w:p>
    <w:p>
      <w:pPr>
        <w:pStyle w:val="BodyText"/>
        <w:ind w:left="1036"/>
        <w:rPr>
          <w:rFonts w:ascii="Cambria" w:eastAsia="Cambria" w:hAnsi="Cambria"/>
        </w:rPr>
      </w:pPr>
      <w:r>
        <w:rPr>
          <w:rFonts w:ascii="Cambria" w:eastAsia="Cambria" w:hAnsi="Cambria"/>
        </w:rPr>
        <w:t>②</w:t>
      </w:r>
      <w:r>
        <w:t>替在竞争对手入入可能扫描</w:t>
      </w:r>
      <w:r>
        <w:rPr>
          <w:rFonts w:ascii="Cambria" w:eastAsia="Cambria" w:hAnsi="Cambria"/>
        </w:rPr>
        <w:t>;</w:t>
      </w:r>
    </w:p>
    <w:p>
      <w:pPr>
        <w:pStyle w:val="BodyText"/>
        <w:spacing w:before="428"/>
        <w:ind w:left="1036"/>
      </w:pPr>
      <w:r>
        <w:rPr>
          <w:rFonts w:ascii="Cambria" w:eastAsia="Cambria" w:hAnsi="Cambria"/>
        </w:rPr>
        <w:t>③</w:t>
      </w:r>
      <w:r>
        <w:t>供给量分析</w:t>
      </w:r>
    </w:p>
    <w:p>
      <w:pPr>
        <w:pStyle w:val="BodyText"/>
        <w:spacing w:before="431"/>
        <w:ind w:left="1036"/>
        <w:rPr>
          <w:rFonts w:ascii="Cambria" w:eastAsia="Cambria" w:hAnsi="Cambria"/>
        </w:rPr>
      </w:pPr>
      <w:r>
        <w:rPr>
          <w:rFonts w:ascii="Cambria" w:eastAsia="Cambria" w:hAnsi="Cambria"/>
        </w:rPr>
        <w:t>④</w:t>
      </w:r>
      <w:r>
        <w:rPr>
          <w:spacing w:val="-16"/>
        </w:rPr>
        <w:t>竞争对手的产品分析，包括房型、规划、土地、综合配套</w:t>
      </w:r>
      <w:r>
        <w:rPr>
          <w:rFonts w:ascii="Cambria" w:eastAsia="Cambria" w:hAnsi="Cambria"/>
        </w:rPr>
        <w:t>;</w:t>
      </w:r>
    </w:p>
    <w:p>
      <w:pPr>
        <w:pStyle w:val="BodyText"/>
        <w:spacing w:before="428"/>
        <w:ind w:left="1036"/>
      </w:pPr>
      <w:r>
        <w:rPr>
          <w:rFonts w:ascii="Cambria" w:eastAsia="Cambria" w:hAnsi="Cambria"/>
        </w:rPr>
        <w:t>⑤</w:t>
      </w:r>
      <w:r>
        <w:t>竞争对手的市场定位及趋向</w:t>
      </w:r>
    </w:p>
    <w:p>
      <w:pPr>
        <w:pStyle w:val="BodyText"/>
        <w:spacing w:before="9"/>
        <w:ind w:left="0"/>
        <w:rPr>
          <w:sz w:val="33"/>
        </w:rPr>
      </w:pPr>
    </w:p>
    <w:p>
      <w:pPr>
        <w:pStyle w:val="BodyText"/>
        <w:spacing w:before="1"/>
        <w:ind w:left="1036"/>
      </w:pPr>
      <w:r>
        <w:rPr>
          <w:rFonts w:ascii="Cambria" w:eastAsia="Cambria" w:hAnsi="Cambria"/>
          <w:w w:val="95"/>
        </w:rPr>
        <w:t>⑥</w:t>
      </w:r>
      <w:r>
        <w:rPr>
          <w:w w:val="95"/>
        </w:rPr>
        <w:t>竞争对手的价格基准分析</w:t>
      </w:r>
    </w:p>
    <w:p>
      <w:pPr>
        <w:pStyle w:val="BodyText"/>
        <w:spacing w:before="431"/>
        <w:ind w:left="1036"/>
      </w:pPr>
      <w:r>
        <w:rPr>
          <w:rFonts w:ascii="Cambria" w:eastAsia="Cambria" w:hAnsi="Cambria"/>
          <w:w w:val="95"/>
        </w:rPr>
        <w:t>⑦</w:t>
      </w:r>
      <w:r>
        <w:rPr>
          <w:w w:val="95"/>
        </w:rPr>
        <w:t>竞争对手的背景和实力。</w:t>
      </w:r>
    </w:p>
    <w:p>
      <w:pPr>
        <w:pStyle w:val="BodyText"/>
        <w:spacing w:before="428"/>
        <w:ind w:left="1036"/>
      </w:pPr>
      <w:r>
        <w:t>三、进展消费者调查，明确工程的目标客户群</w:t>
      </w:r>
    </w:p>
    <w:p>
      <w:pPr>
        <w:pStyle w:val="BodyText"/>
        <w:spacing w:before="370"/>
        <w:ind w:left="1036"/>
      </w:pPr>
      <w:r>
        <w:rPr>
          <w:rFonts w:ascii="Cambria" w:eastAsia="Cambria" w:hAnsi="Cambria"/>
        </w:rPr>
        <w:t>①</w:t>
      </w:r>
      <w:r>
        <w:t>消费者的二手资料分析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https://d.book118.com/677146163124006024</w:t>
        </w:r>
      </w:hyperlink>
    </w:p>
    <w:p>
      <w:pPr>
        <w:spacing w:after="0"/>
      </w:pPr>
    </w:p>
    <w:sectPr>
      <w:pgSz w:w="17860" w:h="25260"/>
      <w:pgMar w:top="1760" w:right="214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D21C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37"/>
      </w:pPr>
      <w:rPr>
        <w:rFonts w:hint="default"/>
      </w:rPr>
    </w:lvl>
  </w:abstractNum>
  <w:abstractNum w:abstractNumId="1">
    <w:nsid w:val="0305BCEF"/>
    <w:multiLevelType w:val="hybridMultilevel"/>
    <w:tmpl w:val="00000000"/>
    <w:lvl w:ilvl="0">
      <w:start w:val="1"/>
      <w:numFmt w:val="decimal"/>
      <w:lvlText w:val="%1."/>
      <w:lvlJc w:val="left"/>
      <w:pPr>
        <w:ind w:left="1598" w:hanging="562"/>
        <w:jc w:val="left"/>
      </w:pPr>
      <w:rPr>
        <w:rFonts w:ascii="Calibri" w:eastAsia="Calibri" w:hAnsi="Calibri" w:cs="Calibri" w:hint="default"/>
        <w:spacing w:val="-1"/>
        <w:w w:val="98"/>
        <w:sz w:val="45"/>
        <w:szCs w:val="45"/>
      </w:rPr>
    </w:lvl>
    <w:lvl w:ilvl="1">
      <w:start w:val="0"/>
      <w:numFmt w:val="bullet"/>
      <w:lvlText w:val="•"/>
      <w:lvlJc w:val="left"/>
      <w:pPr>
        <w:ind w:left="2755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5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1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7" w:hanging="562"/>
      </w:pPr>
      <w:rPr>
        <w:rFonts w:hint="default"/>
      </w:rPr>
    </w:lvl>
  </w:abstractNum>
  <w:abstractNum w:abstractNumId="2">
    <w:nsid w:val="09438EE9"/>
    <w:multiLevelType w:val="hybridMultilevel"/>
    <w:tmpl w:val="00000000"/>
    <w:lvl w:ilvl="0">
      <w:start w:val="1"/>
      <w:numFmt w:val="decimal"/>
      <w:lvlText w:val="%1"/>
      <w:lvlJc w:val="left"/>
      <w:pPr>
        <w:ind w:left="1497" w:hanging="461"/>
        <w:jc w:val="left"/>
      </w:pPr>
      <w:rPr>
        <w:rFonts w:ascii="Calibri" w:eastAsia="Calibri" w:hAnsi="Calibri" w:cs="Calibri" w:hint="default"/>
        <w:w w:val="103"/>
        <w:sz w:val="45"/>
        <w:szCs w:val="45"/>
      </w:rPr>
    </w:lvl>
    <w:lvl w:ilvl="1">
      <w:start w:val="0"/>
      <w:numFmt w:val="bullet"/>
      <w:lvlText w:val="•"/>
      <w:lvlJc w:val="left"/>
      <w:pPr>
        <w:ind w:left="2665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7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3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1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7" w:hanging="461"/>
      </w:pPr>
      <w:rPr>
        <w:rFonts w:hint="default"/>
      </w:rPr>
    </w:lvl>
  </w:abstractNum>
  <w:abstractNum w:abstractNumId="3">
    <w:nsid w:val="1315FACE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42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1441" w:hanging="3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42"/>
      </w:pPr>
      <w:rPr>
        <w:rFonts w:hint="default"/>
      </w:rPr>
    </w:lvl>
  </w:abstractNum>
  <w:abstractNum w:abstractNumId="4">
    <w:nsid w:val="13549B8F"/>
    <w:multiLevelType w:val="hybridMultilevel"/>
    <w:tmpl w:val="00000000"/>
    <w:lvl w:ilvl="0">
      <w:start w:val="1"/>
      <w:numFmt w:val="decimal"/>
      <w:lvlText w:val="%1"/>
      <w:lvlJc w:val="left"/>
      <w:pPr>
        <w:ind w:left="1386" w:hanging="350"/>
        <w:jc w:val="left"/>
      </w:pPr>
      <w:rPr>
        <w:rFonts w:ascii="Calibri" w:eastAsia="Calibri" w:hAnsi="Calibri" w:cs="Calibri" w:hint="default"/>
        <w:w w:val="103"/>
        <w:sz w:val="45"/>
        <w:szCs w:val="45"/>
      </w:rPr>
    </w:lvl>
    <w:lvl w:ilvl="1">
      <w:start w:val="0"/>
      <w:numFmt w:val="bullet"/>
      <w:lvlText w:val="•"/>
      <w:lvlJc w:val="left"/>
      <w:pPr>
        <w:ind w:left="2557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50"/>
      </w:pPr>
      <w:rPr>
        <w:rFonts w:hint="default"/>
      </w:rPr>
    </w:lvl>
  </w:abstractNum>
  <w:abstractNum w:abstractNumId="5">
    <w:nsid w:val="231D70BE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37"/>
      </w:pPr>
      <w:rPr>
        <w:rFonts w:hint="default"/>
      </w:rPr>
    </w:lvl>
  </w:abstractNum>
  <w:abstractNum w:abstractNumId="6">
    <w:nsid w:val="251D9577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37"/>
      </w:pPr>
      <w:rPr>
        <w:rFonts w:hint="default"/>
      </w:rPr>
    </w:lvl>
  </w:abstractNum>
  <w:abstractNum w:abstractNumId="7">
    <w:nsid w:val="26400323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37"/>
      </w:pPr>
      <w:rPr>
        <w:rFonts w:hint="default"/>
      </w:rPr>
    </w:lvl>
  </w:abstractNum>
  <w:abstractNum w:abstractNumId="8">
    <w:nsid w:val="28913552"/>
    <w:multiLevelType w:val="hybridMultilevel"/>
    <w:tmpl w:val="00000000"/>
    <w:lvl w:ilvl="0">
      <w:start w:val="1"/>
      <w:numFmt w:val="decimal"/>
      <w:lvlText w:val="(%1)"/>
      <w:lvlJc w:val="left"/>
      <w:pPr>
        <w:ind w:left="1562" w:hanging="522"/>
        <w:jc w:val="left"/>
      </w:pPr>
      <w:rPr>
        <w:rFonts w:ascii="Calibri" w:eastAsia="Calibri" w:hAnsi="Calibri" w:cs="Calibri" w:hint="default"/>
        <w:spacing w:val="-1"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719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9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9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522"/>
      </w:pPr>
      <w:rPr>
        <w:rFonts w:hint="default"/>
      </w:rPr>
    </w:lvl>
  </w:abstractNum>
  <w:abstractNum w:abstractNumId="9">
    <w:nsid w:val="28B3336A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37"/>
      </w:pPr>
      <w:rPr>
        <w:rFonts w:hint="default"/>
      </w:rPr>
    </w:lvl>
  </w:abstractNum>
  <w:abstractNum w:abstractNumId="10">
    <w:nsid w:val="2C0A9669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39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1441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39"/>
      </w:pPr>
      <w:rPr>
        <w:rFonts w:hint="default"/>
      </w:rPr>
    </w:lvl>
  </w:abstractNum>
  <w:abstractNum w:abstractNumId="11">
    <w:nsid w:val="2D10460A"/>
    <w:multiLevelType w:val="hybridMultilevel"/>
    <w:tmpl w:val="00000000"/>
    <w:lvl w:ilvl="0">
      <w:start w:val="1"/>
      <w:numFmt w:val="decimal"/>
      <w:lvlText w:val="%1."/>
      <w:lvlJc w:val="left"/>
      <w:pPr>
        <w:ind w:left="1598" w:hanging="562"/>
        <w:jc w:val="left"/>
      </w:pPr>
      <w:rPr>
        <w:rFonts w:ascii="Calibri" w:eastAsia="Calibri" w:hAnsi="Calibri" w:cs="Calibri" w:hint="default"/>
        <w:spacing w:val="-1"/>
        <w:w w:val="98"/>
        <w:sz w:val="45"/>
        <w:szCs w:val="45"/>
      </w:rPr>
    </w:lvl>
    <w:lvl w:ilvl="1">
      <w:start w:val="0"/>
      <w:numFmt w:val="bullet"/>
      <w:lvlText w:val="•"/>
      <w:lvlJc w:val="left"/>
      <w:pPr>
        <w:ind w:left="2755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5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1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7" w:hanging="562"/>
      </w:pPr>
      <w:rPr>
        <w:rFonts w:hint="default"/>
      </w:rPr>
    </w:lvl>
  </w:abstractNum>
  <w:abstractNum w:abstractNumId="12">
    <w:nsid w:val="2D59D2DF"/>
    <w:multiLevelType w:val="hybridMultilevel"/>
    <w:tmpl w:val="00000000"/>
    <w:lvl w:ilvl="0">
      <w:start w:val="1"/>
      <w:numFmt w:val="decimal"/>
      <w:lvlText w:val="%1)"/>
      <w:lvlJc w:val="left"/>
      <w:pPr>
        <w:ind w:left="1406" w:hanging="370"/>
        <w:jc w:val="left"/>
      </w:pPr>
      <w:rPr>
        <w:rFonts w:ascii="Calibri" w:eastAsia="Calibri" w:hAnsi="Calibri" w:cs="Calibri" w:hint="default"/>
        <w:spacing w:val="-1"/>
        <w:w w:val="101"/>
        <w:sz w:val="43"/>
        <w:szCs w:val="43"/>
      </w:rPr>
    </w:lvl>
    <w:lvl w:ilvl="1">
      <w:start w:val="0"/>
      <w:numFmt w:val="bullet"/>
      <w:lvlText w:val="•"/>
      <w:lvlJc w:val="left"/>
      <w:pPr>
        <w:ind w:left="2575" w:hanging="3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1" w:hanging="3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3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3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5" w:hanging="3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3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370"/>
      </w:pPr>
      <w:rPr>
        <w:rFonts w:hint="default"/>
      </w:rPr>
    </w:lvl>
  </w:abstractNum>
  <w:abstractNum w:abstractNumId="13">
    <w:nsid w:val="2F4AE456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1441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37"/>
      </w:pPr>
      <w:rPr>
        <w:rFonts w:hint="default"/>
      </w:rPr>
    </w:lvl>
  </w:abstractNum>
  <w:abstractNum w:abstractNumId="14">
    <w:nsid w:val="3128A853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146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41" w:hanging="11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11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11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11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11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11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11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1146"/>
      </w:pPr>
      <w:rPr>
        <w:rFonts w:hint="default"/>
      </w:rPr>
    </w:lvl>
  </w:abstractNum>
  <w:abstractNum w:abstractNumId="15">
    <w:nsid w:val="34AD7A12"/>
    <w:multiLevelType w:val="hybridMultilevel"/>
    <w:tmpl w:val="00000000"/>
    <w:lvl w:ilvl="0">
      <w:start w:val="1"/>
      <w:numFmt w:val="decimal"/>
      <w:lvlText w:val="%1)"/>
      <w:lvlJc w:val="left"/>
      <w:pPr>
        <w:ind w:left="1406" w:hanging="370"/>
        <w:jc w:val="left"/>
      </w:pPr>
      <w:rPr>
        <w:rFonts w:ascii="Calibri" w:eastAsia="Calibri" w:hAnsi="Calibri" w:cs="Calibri" w:hint="default"/>
        <w:spacing w:val="-1"/>
        <w:w w:val="101"/>
        <w:sz w:val="43"/>
        <w:szCs w:val="43"/>
      </w:rPr>
    </w:lvl>
    <w:lvl w:ilvl="1">
      <w:start w:val="0"/>
      <w:numFmt w:val="bullet"/>
      <w:lvlText w:val="•"/>
      <w:lvlJc w:val="left"/>
      <w:pPr>
        <w:ind w:left="2575" w:hanging="3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1" w:hanging="3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3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3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5" w:hanging="3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3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370"/>
      </w:pPr>
      <w:rPr>
        <w:rFonts w:hint="default"/>
      </w:rPr>
    </w:lvl>
  </w:abstractNum>
  <w:abstractNum w:abstractNumId="16">
    <w:nsid w:val="37B099BF"/>
    <w:multiLevelType w:val="hybridMultilevel"/>
    <w:tmpl w:val="00000000"/>
    <w:lvl w:ilvl="0">
      <w:start w:val="1"/>
      <w:numFmt w:val="decimal"/>
      <w:lvlText w:val="（%1）"/>
      <w:lvlJc w:val="left"/>
      <w:pPr>
        <w:ind w:left="2175" w:hanging="1139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277" w:hanging="11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5" w:hanging="11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11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11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11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11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5" w:hanging="11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1139"/>
      </w:pPr>
      <w:rPr>
        <w:rFonts w:hint="default"/>
      </w:rPr>
    </w:lvl>
  </w:abstractNum>
  <w:abstractNum w:abstractNumId="17">
    <w:nsid w:val="3BD5C99C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146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41" w:hanging="11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11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11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11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11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11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11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1146"/>
      </w:pPr>
      <w:rPr>
        <w:rFonts w:hint="default"/>
      </w:rPr>
    </w:lvl>
  </w:abstractNum>
  <w:abstractNum w:abstractNumId="18">
    <w:nsid w:val="3D3490E2"/>
    <w:multiLevelType w:val="hybridMultilevel"/>
    <w:tmpl w:val="00000000"/>
    <w:lvl w:ilvl="0">
      <w:start w:val="1"/>
      <w:numFmt w:val="decimal"/>
      <w:lvlText w:val="%1"/>
      <w:lvlJc w:val="left"/>
      <w:pPr>
        <w:ind w:left="1497" w:hanging="461"/>
        <w:jc w:val="left"/>
      </w:pPr>
      <w:rPr>
        <w:rFonts w:ascii="Calibri" w:eastAsia="Calibri" w:hAnsi="Calibri" w:cs="Calibri" w:hint="default"/>
        <w:w w:val="103"/>
        <w:sz w:val="45"/>
        <w:szCs w:val="45"/>
      </w:rPr>
    </w:lvl>
    <w:lvl w:ilvl="1">
      <w:start w:val="0"/>
      <w:numFmt w:val="bullet"/>
      <w:lvlText w:val="•"/>
      <w:lvlJc w:val="left"/>
      <w:pPr>
        <w:ind w:left="2665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7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3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1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7" w:hanging="461"/>
      </w:pPr>
      <w:rPr>
        <w:rFonts w:hint="default"/>
      </w:rPr>
    </w:lvl>
  </w:abstractNum>
  <w:abstractNum w:abstractNumId="19">
    <w:nsid w:val="3E0FB5AA"/>
    <w:multiLevelType w:val="hybridMultilevel"/>
    <w:tmpl w:val="00000000"/>
    <w:lvl w:ilvl="0">
      <w:start w:val="1"/>
      <w:numFmt w:val="decimal"/>
      <w:lvlText w:val="%1."/>
      <w:lvlJc w:val="left"/>
      <w:pPr>
        <w:ind w:left="1598" w:hanging="562"/>
        <w:jc w:val="left"/>
      </w:pPr>
      <w:rPr>
        <w:rFonts w:ascii="Calibri" w:eastAsia="Calibri" w:hAnsi="Calibri" w:cs="Calibri" w:hint="default"/>
        <w:spacing w:val="-1"/>
        <w:w w:val="98"/>
        <w:sz w:val="45"/>
        <w:szCs w:val="45"/>
      </w:rPr>
    </w:lvl>
    <w:lvl w:ilvl="1">
      <w:start w:val="0"/>
      <w:numFmt w:val="bullet"/>
      <w:lvlText w:val="•"/>
      <w:lvlJc w:val="left"/>
      <w:pPr>
        <w:ind w:left="2755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5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1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7" w:hanging="562"/>
      </w:pPr>
      <w:rPr>
        <w:rFonts w:hint="default"/>
      </w:rPr>
    </w:lvl>
  </w:abstractNum>
  <w:abstractNum w:abstractNumId="20">
    <w:nsid w:val="45F0C5EA"/>
    <w:multiLevelType w:val="hybridMultilevel"/>
    <w:tmpl w:val="00000000"/>
    <w:lvl w:ilvl="0">
      <w:start w:val="1"/>
      <w:numFmt w:val="decimal"/>
      <w:lvlText w:val="%1."/>
      <w:lvlJc w:val="left"/>
      <w:pPr>
        <w:ind w:left="1598" w:hanging="562"/>
        <w:jc w:val="left"/>
      </w:pPr>
      <w:rPr>
        <w:rFonts w:ascii="Calibri" w:eastAsia="Calibri" w:hAnsi="Calibri" w:cs="Calibri" w:hint="default"/>
        <w:spacing w:val="-1"/>
        <w:w w:val="98"/>
        <w:sz w:val="45"/>
        <w:szCs w:val="45"/>
      </w:rPr>
    </w:lvl>
    <w:lvl w:ilvl="1">
      <w:start w:val="0"/>
      <w:numFmt w:val="bullet"/>
      <w:lvlText w:val="•"/>
      <w:lvlJc w:val="left"/>
      <w:pPr>
        <w:ind w:left="2755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5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1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7" w:hanging="562"/>
      </w:pPr>
      <w:rPr>
        <w:rFonts w:hint="default"/>
      </w:rPr>
    </w:lvl>
  </w:abstractNum>
  <w:abstractNum w:abstractNumId="21">
    <w:nsid w:val="4B2F406C"/>
    <w:multiLevelType w:val="hybridMultilevel"/>
    <w:tmpl w:val="00000000"/>
    <w:lvl w:ilvl="0">
      <w:start w:val="1"/>
      <w:numFmt w:val="upperLetter"/>
      <w:lvlText w:val="%1."/>
      <w:lvlJc w:val="left"/>
      <w:pPr>
        <w:ind w:left="140" w:hanging="609"/>
        <w:jc w:val="left"/>
      </w:pPr>
      <w:rPr>
        <w:rFonts w:ascii="Calibri" w:eastAsia="Calibri" w:hAnsi="Calibri" w:cs="Calibri" w:hint="default"/>
        <w:spacing w:val="-1"/>
        <w:w w:val="102"/>
        <w:sz w:val="45"/>
        <w:szCs w:val="45"/>
      </w:rPr>
    </w:lvl>
    <w:lvl w:ilvl="1">
      <w:start w:val="0"/>
      <w:numFmt w:val="bullet"/>
      <w:lvlText w:val="•"/>
      <w:lvlJc w:val="left"/>
      <w:pPr>
        <w:ind w:left="1441" w:hanging="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609"/>
      </w:pPr>
      <w:rPr>
        <w:rFonts w:hint="default"/>
      </w:rPr>
    </w:lvl>
  </w:abstractNum>
  <w:abstractNum w:abstractNumId="22">
    <w:nsid w:val="4E6F5720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37"/>
      </w:pPr>
      <w:rPr>
        <w:rFonts w:hint="default"/>
      </w:rPr>
    </w:lvl>
  </w:abstractNum>
  <w:abstractNum w:abstractNumId="23">
    <w:nsid w:val="5204AFD5"/>
    <w:multiLevelType w:val="hybridMultilevel"/>
    <w:tmpl w:val="00000000"/>
    <w:lvl w:ilvl="0">
      <w:start w:val="1"/>
      <w:numFmt w:val="decimal"/>
      <w:lvlText w:val="%1."/>
      <w:lvlJc w:val="left"/>
      <w:pPr>
        <w:ind w:left="1382" w:hanging="346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46"/>
      </w:pPr>
      <w:rPr>
        <w:rFonts w:hint="default"/>
      </w:rPr>
    </w:lvl>
  </w:abstractNum>
  <w:abstractNum w:abstractNumId="24">
    <w:nsid w:val="58921CFC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37"/>
      </w:pPr>
      <w:rPr>
        <w:rFonts w:hint="default"/>
      </w:rPr>
    </w:lvl>
  </w:abstractNum>
  <w:abstractNum w:abstractNumId="25">
    <w:nsid w:val="58BA94D3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37"/>
      </w:pPr>
      <w:rPr>
        <w:rFonts w:hint="default"/>
      </w:rPr>
    </w:lvl>
  </w:abstractNum>
  <w:abstractNum w:abstractNumId="26">
    <w:nsid w:val="58C7609D"/>
    <w:multiLevelType w:val="hybridMultilevel"/>
    <w:tmpl w:val="00000000"/>
    <w:lvl w:ilvl="0">
      <w:start w:val="1"/>
      <w:numFmt w:val="decimal"/>
      <w:lvlText w:val="%1）"/>
      <w:lvlJc w:val="left"/>
      <w:pPr>
        <w:ind w:left="1037" w:hanging="689"/>
        <w:jc w:val="left"/>
      </w:pPr>
      <w:rPr>
        <w:rFonts w:ascii="Calibri" w:eastAsia="Calibri" w:hAnsi="Calibri" w:cs="Calibri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251" w:hanging="6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6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5" w:hanging="6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7" w:hanging="6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6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6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3" w:hanging="6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689"/>
      </w:pPr>
      <w:rPr>
        <w:rFonts w:hint="default"/>
      </w:rPr>
    </w:lvl>
  </w:abstractNum>
  <w:abstractNum w:abstractNumId="27">
    <w:nsid w:val="595E9821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37"/>
      </w:pPr>
      <w:rPr>
        <w:rFonts w:hint="default"/>
      </w:rPr>
    </w:lvl>
  </w:abstractNum>
  <w:abstractNum w:abstractNumId="28">
    <w:nsid w:val="5A6941E6"/>
    <w:multiLevelType w:val="hybridMultilevel"/>
    <w:tmpl w:val="00000000"/>
    <w:lvl w:ilvl="0">
      <w:start w:val="1"/>
      <w:numFmt w:val="decimal"/>
      <w:lvlText w:val="%1)"/>
      <w:lvlJc w:val="left"/>
      <w:pPr>
        <w:ind w:left="1406" w:hanging="370"/>
        <w:jc w:val="left"/>
      </w:pPr>
      <w:rPr>
        <w:rFonts w:ascii="Calibri" w:eastAsia="Calibri" w:hAnsi="Calibri" w:cs="Calibri" w:hint="default"/>
        <w:spacing w:val="-1"/>
        <w:w w:val="101"/>
        <w:sz w:val="43"/>
        <w:szCs w:val="43"/>
      </w:rPr>
    </w:lvl>
    <w:lvl w:ilvl="1">
      <w:start w:val="0"/>
      <w:numFmt w:val="bullet"/>
      <w:lvlText w:val="•"/>
      <w:lvlJc w:val="left"/>
      <w:pPr>
        <w:ind w:left="2575" w:hanging="3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1" w:hanging="3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3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3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5" w:hanging="3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3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370"/>
      </w:pPr>
      <w:rPr>
        <w:rFonts w:hint="default"/>
      </w:rPr>
    </w:lvl>
  </w:abstractNum>
  <w:abstractNum w:abstractNumId="29">
    <w:nsid w:val="63B99923"/>
    <w:multiLevelType w:val="hybridMultilevel"/>
    <w:tmpl w:val="00000000"/>
    <w:lvl w:ilvl="0">
      <w:start w:val="1"/>
      <w:numFmt w:val="decimal"/>
      <w:lvlText w:val="（%1）"/>
      <w:lvlJc w:val="left"/>
      <w:pPr>
        <w:ind w:left="2175" w:hanging="1139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277" w:hanging="11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5" w:hanging="11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11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11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11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11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5" w:hanging="11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1139"/>
      </w:pPr>
      <w:rPr>
        <w:rFonts w:hint="default"/>
      </w:rPr>
    </w:lvl>
  </w:abstractNum>
  <w:abstractNum w:abstractNumId="30">
    <w:nsid w:val="66AEACD4"/>
    <w:multiLevelType w:val="hybridMultilevel"/>
    <w:tmpl w:val="00000000"/>
    <w:lvl w:ilvl="0">
      <w:start w:val="1"/>
      <w:numFmt w:val="decimal"/>
      <w:lvlText w:val="%1)"/>
      <w:lvlJc w:val="left"/>
      <w:pPr>
        <w:ind w:left="1406" w:hanging="370"/>
        <w:jc w:val="left"/>
      </w:pPr>
      <w:rPr>
        <w:rFonts w:ascii="Calibri" w:eastAsia="Calibri" w:hAnsi="Calibri" w:cs="Calibri" w:hint="default"/>
        <w:spacing w:val="-1"/>
        <w:w w:val="101"/>
        <w:sz w:val="43"/>
        <w:szCs w:val="43"/>
      </w:rPr>
    </w:lvl>
    <w:lvl w:ilvl="1">
      <w:start w:val="0"/>
      <w:numFmt w:val="bullet"/>
      <w:lvlText w:val="•"/>
      <w:lvlJc w:val="left"/>
      <w:pPr>
        <w:ind w:left="2575" w:hanging="3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1" w:hanging="3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3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3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5" w:hanging="3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3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370"/>
      </w:pPr>
      <w:rPr>
        <w:rFonts w:hint="default"/>
      </w:rPr>
    </w:lvl>
  </w:abstractNum>
  <w:abstractNum w:abstractNumId="31">
    <w:nsid w:val="6C3F1B23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146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41" w:hanging="11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11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11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11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11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11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11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1146"/>
      </w:pPr>
      <w:rPr>
        <w:rFonts w:hint="default"/>
      </w:rPr>
    </w:lvl>
  </w:abstractNum>
  <w:abstractNum w:abstractNumId="32">
    <w:nsid w:val="6CFB018B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500"/>
        <w:jc w:val="left"/>
      </w:pPr>
      <w:rPr>
        <w:rFonts w:ascii="Calibri" w:eastAsia="Calibri" w:hAnsi="Calibri" w:cs="Calibri" w:hint="default"/>
        <w:spacing w:val="-3"/>
        <w:w w:val="99"/>
        <w:sz w:val="43"/>
        <w:szCs w:val="43"/>
      </w:rPr>
    </w:lvl>
    <w:lvl w:ilvl="1">
      <w:start w:val="0"/>
      <w:numFmt w:val="bullet"/>
      <w:lvlText w:val="•"/>
      <w:lvlJc w:val="left"/>
      <w:pPr>
        <w:ind w:left="1441" w:hanging="5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5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5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5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5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5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500"/>
      </w:pPr>
      <w:rPr>
        <w:rFonts w:hint="default"/>
      </w:rPr>
    </w:lvl>
  </w:abstractNum>
  <w:abstractNum w:abstractNumId="33">
    <w:nsid w:val="6D9E1035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1441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37"/>
      </w:pPr>
      <w:rPr>
        <w:rFonts w:hint="default"/>
      </w:rPr>
    </w:lvl>
  </w:abstractNum>
  <w:abstractNum w:abstractNumId="34">
    <w:nsid w:val="717CCE4F"/>
    <w:multiLevelType w:val="hybridMultilevel"/>
    <w:tmpl w:val="00000000"/>
    <w:lvl w:ilvl="0">
      <w:start w:val="1"/>
      <w:numFmt w:val="decimal"/>
      <w:lvlText w:val="%1）"/>
      <w:lvlJc w:val="left"/>
      <w:pPr>
        <w:ind w:left="1725" w:hanging="689"/>
        <w:jc w:val="left"/>
      </w:pPr>
      <w:rPr>
        <w:rFonts w:ascii="Calibri" w:eastAsia="Calibri" w:hAnsi="Calibri" w:cs="Calibri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863" w:hanging="6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6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6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6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3" w:hanging="6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7" w:hanging="6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1" w:hanging="689"/>
      </w:pPr>
      <w:rPr>
        <w:rFonts w:hint="default"/>
      </w:rPr>
    </w:lvl>
  </w:abstractNum>
  <w:abstractNum w:abstractNumId="35">
    <w:nsid w:val="72821BBD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39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1441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39"/>
      </w:pPr>
      <w:rPr>
        <w:rFonts w:hint="default"/>
      </w:rPr>
    </w:lvl>
  </w:abstractNum>
  <w:abstractNum w:abstractNumId="36">
    <w:nsid w:val="76DAC943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139"/>
        <w:jc w:val="left"/>
      </w:pPr>
      <w:rPr>
        <w:rFonts w:ascii="宋体" w:eastAsia="宋体" w:hAnsi="宋体" w:cs="宋体" w:hint="default"/>
        <w:spacing w:val="-126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41" w:hanging="11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11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11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11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11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11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11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1139"/>
      </w:pPr>
      <w:rPr>
        <w:rFonts w:hint="default"/>
      </w:rPr>
    </w:lvl>
  </w:abstractNum>
  <w:abstractNum w:abstractNumId="37">
    <w:nsid w:val="78026A2D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337"/>
        <w:jc w:val="left"/>
      </w:pPr>
      <w:rPr>
        <w:rFonts w:ascii="Calibri" w:eastAsia="Calibri" w:hAnsi="Calibri" w:cs="Calibri" w:hint="default"/>
        <w:spacing w:val="-1"/>
        <w:w w:val="98"/>
        <w:sz w:val="43"/>
        <w:szCs w:val="43"/>
      </w:rPr>
    </w:lvl>
    <w:lvl w:ilvl="1">
      <w:start w:val="0"/>
      <w:numFmt w:val="bullet"/>
      <w:lvlText w:val="•"/>
      <w:lvlJc w:val="left"/>
      <w:pPr>
        <w:ind w:left="2557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337"/>
      </w:pPr>
      <w:rPr>
        <w:rFonts w:hint="default"/>
      </w:rPr>
    </w:lvl>
  </w:abstractNum>
  <w:abstractNum w:abstractNumId="38">
    <w:nsid w:val="7AC0A08A"/>
    <w:multiLevelType w:val="hybridMultilevel"/>
    <w:tmpl w:val="00000000"/>
    <w:lvl w:ilvl="0">
      <w:start w:val="1"/>
      <w:numFmt w:val="upperLetter"/>
      <w:lvlText w:val="%1."/>
      <w:lvlJc w:val="left"/>
      <w:pPr>
        <w:ind w:left="140" w:hanging="404"/>
        <w:jc w:val="left"/>
      </w:pPr>
      <w:rPr>
        <w:rFonts w:ascii="Calibri" w:eastAsia="Calibri" w:hAnsi="Calibri" w:cs="Calibri" w:hint="default"/>
        <w:spacing w:val="-1"/>
        <w:w w:val="97"/>
        <w:sz w:val="45"/>
        <w:szCs w:val="45"/>
      </w:rPr>
    </w:lvl>
    <w:lvl w:ilvl="1">
      <w:start w:val="0"/>
      <w:numFmt w:val="bullet"/>
      <w:lvlText w:val="•"/>
      <w:lvlJc w:val="left"/>
      <w:pPr>
        <w:ind w:left="1441" w:hanging="4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4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404"/>
      </w:pPr>
      <w:rPr>
        <w:rFonts w:hint="default"/>
      </w:rPr>
    </w:lvl>
  </w:abstractNum>
  <w:abstractNum w:abstractNumId="39">
    <w:nsid w:val="7C552508"/>
    <w:multiLevelType w:val="hybridMultilevel"/>
    <w:tmpl w:val="00000000"/>
    <w:lvl w:ilvl="0">
      <w:start w:val="3"/>
      <w:numFmt w:val="decimal"/>
      <w:lvlText w:val="%1）"/>
      <w:lvlJc w:val="left"/>
      <w:pPr>
        <w:ind w:left="1725" w:hanging="689"/>
        <w:jc w:val="left"/>
      </w:pPr>
      <w:rPr>
        <w:rFonts w:ascii="Calibri" w:eastAsia="Calibri" w:hAnsi="Calibri" w:cs="Calibri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863" w:hanging="6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6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6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6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3" w:hanging="6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7" w:hanging="6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1" w:hanging="689"/>
      </w:pPr>
      <w:rPr>
        <w:rFonts w:hint="default"/>
      </w:rPr>
    </w:lvl>
  </w:abstractNum>
  <w:abstractNum w:abstractNumId="40">
    <w:nsid w:val="7DD0ADE1"/>
    <w:multiLevelType w:val="hybridMultilevel"/>
    <w:tmpl w:val="00000000"/>
    <w:lvl w:ilvl="0">
      <w:start w:val="1"/>
      <w:numFmt w:val="upperLetter"/>
      <w:lvlText w:val="%1."/>
      <w:lvlJc w:val="left"/>
      <w:pPr>
        <w:ind w:left="1422" w:hanging="386"/>
        <w:jc w:val="left"/>
      </w:pPr>
      <w:rPr>
        <w:rFonts w:ascii="Calibri" w:eastAsia="Calibri" w:hAnsi="Calibri" w:cs="Calibri" w:hint="default"/>
        <w:spacing w:val="-1"/>
        <w:w w:val="102"/>
        <w:sz w:val="43"/>
        <w:szCs w:val="43"/>
      </w:rPr>
    </w:lvl>
    <w:lvl w:ilvl="1">
      <w:start w:val="0"/>
      <w:numFmt w:val="bullet"/>
      <w:lvlText w:val="•"/>
      <w:lvlJc w:val="left"/>
      <w:pPr>
        <w:ind w:left="2593" w:hanging="3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1" w:hanging="3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5" w:hanging="3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3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7" w:hanging="3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1" w:hanging="386"/>
      </w:pPr>
      <w:rPr>
        <w:rFonts w:hint="default"/>
      </w:rPr>
    </w:lvl>
  </w:abstractNum>
  <w:num w:numId="1">
    <w:abstractNumId w:val="26"/>
  </w:num>
  <w:num w:numId="2">
    <w:abstractNumId w:val="16"/>
  </w:num>
  <w:num w:numId="3">
    <w:abstractNumId w:val="39"/>
  </w:num>
  <w:num w:numId="4">
    <w:abstractNumId w:val="34"/>
  </w:num>
  <w:num w:numId="5">
    <w:abstractNumId w:val="35"/>
  </w:num>
  <w:num w:numId="6">
    <w:abstractNumId w:val="31"/>
  </w:num>
  <w:num w:numId="7">
    <w:abstractNumId w:val="17"/>
  </w:num>
  <w:num w:numId="8">
    <w:abstractNumId w:val="38"/>
  </w:num>
  <w:num w:numId="9">
    <w:abstractNumId w:val="14"/>
  </w:num>
  <w:num w:numId="10">
    <w:abstractNumId w:val="24"/>
  </w:num>
  <w:num w:numId="11">
    <w:abstractNumId w:val="36"/>
  </w:num>
  <w:num w:numId="12">
    <w:abstractNumId w:val="21"/>
  </w:num>
  <w:num w:numId="13">
    <w:abstractNumId w:val="40"/>
  </w:num>
  <w:num w:numId="14">
    <w:abstractNumId w:val="29"/>
  </w:num>
  <w:num w:numId="15">
    <w:abstractNumId w:val="37"/>
  </w:num>
  <w:num w:numId="16">
    <w:abstractNumId w:val="18"/>
  </w:num>
  <w:num w:numId="17">
    <w:abstractNumId w:val="4"/>
  </w:num>
  <w:num w:numId="18">
    <w:abstractNumId w:val="2"/>
  </w:num>
  <w:num w:numId="19">
    <w:abstractNumId w:val="13"/>
  </w:num>
  <w:num w:numId="20">
    <w:abstractNumId w:val="3"/>
  </w:num>
  <w:num w:numId="21">
    <w:abstractNumId w:val="25"/>
  </w:num>
  <w:num w:numId="22">
    <w:abstractNumId w:val="27"/>
  </w:num>
  <w:num w:numId="23">
    <w:abstractNumId w:val="19"/>
  </w:num>
  <w:num w:numId="24">
    <w:abstractNumId w:val="20"/>
  </w:num>
  <w:num w:numId="25">
    <w:abstractNumId w:val="30"/>
  </w:num>
  <w:num w:numId="26">
    <w:abstractNumId w:val="28"/>
  </w:num>
  <w:num w:numId="27">
    <w:abstractNumId w:val="33"/>
  </w:num>
  <w:num w:numId="28">
    <w:abstractNumId w:val="10"/>
  </w:num>
  <w:num w:numId="29">
    <w:abstractNumId w:val="7"/>
  </w:num>
  <w:num w:numId="30">
    <w:abstractNumId w:val="9"/>
  </w:num>
  <w:num w:numId="31">
    <w:abstractNumId w:val="11"/>
  </w:num>
  <w:num w:numId="32">
    <w:abstractNumId w:val="1"/>
  </w:num>
  <w:num w:numId="33">
    <w:abstractNumId w:val="23"/>
  </w:num>
  <w:num w:numId="34">
    <w:abstractNumId w:val="8"/>
  </w:num>
  <w:num w:numId="35">
    <w:abstractNumId w:val="32"/>
  </w:num>
  <w:num w:numId="36">
    <w:abstractNumId w:val="5"/>
  </w:num>
  <w:num w:numId="37">
    <w:abstractNumId w:val="22"/>
  </w:num>
  <w:num w:numId="38">
    <w:abstractNumId w:val="6"/>
  </w:num>
  <w:num w:numId="39">
    <w:abstractNumId w:val="0"/>
  </w:num>
  <w:num w:numId="40">
    <w:abstractNumId w:val="15"/>
  </w:num>
  <w:num w:numId="4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rFonts w:ascii="宋体" w:eastAsia="宋体" w:hAnsi="宋体" w:cs="宋体"/>
      <w:sz w:val="45"/>
      <w:szCs w:val="45"/>
    </w:rPr>
  </w:style>
  <w:style w:type="paragraph" w:styleId="Title">
    <w:name w:val="Title"/>
    <w:basedOn w:val="Normal"/>
    <w:uiPriority w:val="1"/>
    <w:qFormat/>
    <w:pPr>
      <w:spacing w:line="1026" w:lineRule="exact"/>
      <w:ind w:left="2636" w:right="3058"/>
      <w:jc w:val="center"/>
    </w:pPr>
    <w:rPr>
      <w:rFonts w:ascii="黑体" w:eastAsia="黑体" w:hAnsi="黑体" w:cs="黑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140" w:firstLine="89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714616312400602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2023-10-30T12:57:59Z</dcterms:created>
  <dcterms:modified xsi:type="dcterms:W3CDTF">2023-10-30T12:57:59Z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2023-01-08T00:00:00Z</vt:filetime>
  </property>
  <property fmtid="{D5CDD505-2E9C-101B-9397-08002B2CF9AE}" pid="3" name="LastSaved">
    <vt:filetime>2023-10-30T00:00:00Z</vt:filetime>
  </property>
</Properties>
</file>