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保健食品项目构思建设方案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2" w:history="1">
        <w:r>
          <w:rPr>
            <w:rFonts w:ascii="仿宋" w:eastAsia="仿宋" w:hAnsi="仿宋" w:cs="仿宋" w:hint="eastAsia"/>
            <w:lang w:eastAsia="zh-CN"/>
          </w:rPr>
          <w:t>概论</w:t>
        </w:r>
        <w:r>
          <w:tab/>
        </w:r>
        <w:r>
          <w:fldChar w:fldCharType="begin"/>
        </w:r>
        <w:r>
          <w:instrText xml:space="preserve"> PAGEREF _Toc8662 \h </w:instrText>
        </w:r>
        <w:r>
          <w:fldChar w:fldCharType="separate"/>
        </w:r>
        <w:r>
          <w:t>3</w:t>
        </w:r>
        <w:r>
          <w:fldChar w:fldCharType="end"/>
        </w:r>
      </w:hyperlink>
    </w:p>
    <w:p>
      <w:pPr>
        <w:pStyle w:val="TOC1"/>
        <w:tabs>
          <w:tab w:val="right" w:leader="dot" w:pos="8306"/>
        </w:tabs>
      </w:pPr>
      <w:hyperlink w:anchor="_Toc5444" w:history="1">
        <w:r>
          <w:rPr>
            <w:rFonts w:ascii="仿宋" w:eastAsia="仿宋" w:hAnsi="仿宋" w:cs="仿宋" w:hint="eastAsia"/>
            <w:lang w:eastAsia="zh-CN"/>
          </w:rPr>
          <w:t>一、背景、必要性分析</w:t>
        </w:r>
        <w:r>
          <w:tab/>
        </w:r>
        <w:r>
          <w:fldChar w:fldCharType="begin"/>
        </w:r>
        <w:r>
          <w:instrText xml:space="preserve"> PAGEREF _Toc5444 \h </w:instrText>
        </w:r>
        <w:r>
          <w:fldChar w:fldCharType="separate"/>
        </w:r>
        <w:r>
          <w:t>3</w:t>
        </w:r>
        <w:r>
          <w:fldChar w:fldCharType="end"/>
        </w:r>
      </w:hyperlink>
    </w:p>
    <w:p>
      <w:pPr>
        <w:pStyle w:val="TOC2"/>
        <w:tabs>
          <w:tab w:val="right" w:leader="dot" w:pos="8306"/>
        </w:tabs>
      </w:pPr>
      <w:hyperlink w:anchor="_Toc21724" w:history="1">
        <w:r>
          <w:rPr>
            <w:rFonts w:ascii="仿宋" w:eastAsia="仿宋" w:hAnsi="仿宋" w:cs="仿宋" w:hint="eastAsia"/>
            <w:lang w:eastAsia="zh-CN"/>
          </w:rPr>
          <w:t>(一)、项目建设背景</w:t>
        </w:r>
        <w:r>
          <w:tab/>
        </w:r>
        <w:r>
          <w:fldChar w:fldCharType="begin"/>
        </w:r>
        <w:r>
          <w:instrText xml:space="preserve"> PAGEREF _Toc21724 \h </w:instrText>
        </w:r>
        <w:r>
          <w:fldChar w:fldCharType="separate"/>
        </w:r>
        <w:r>
          <w:t>3</w:t>
        </w:r>
        <w:r>
          <w:fldChar w:fldCharType="end"/>
        </w:r>
      </w:hyperlink>
    </w:p>
    <w:p>
      <w:pPr>
        <w:pStyle w:val="TOC2"/>
        <w:tabs>
          <w:tab w:val="right" w:leader="dot" w:pos="8306"/>
        </w:tabs>
      </w:pPr>
      <w:hyperlink w:anchor="_Toc23262" w:history="1">
        <w:r>
          <w:rPr>
            <w:rFonts w:ascii="仿宋" w:eastAsia="仿宋" w:hAnsi="仿宋" w:cs="仿宋" w:hint="eastAsia"/>
            <w:lang w:eastAsia="zh-CN"/>
          </w:rPr>
          <w:t>(二)、必要性分析</w:t>
        </w:r>
        <w:r>
          <w:tab/>
        </w:r>
        <w:r>
          <w:fldChar w:fldCharType="begin"/>
        </w:r>
        <w:r>
          <w:instrText xml:space="preserve"> PAGEREF _Toc23262 \h </w:instrText>
        </w:r>
        <w:r>
          <w:fldChar w:fldCharType="separate"/>
        </w:r>
        <w:r>
          <w:t>4</w:t>
        </w:r>
        <w:r>
          <w:fldChar w:fldCharType="end"/>
        </w:r>
      </w:hyperlink>
    </w:p>
    <w:p>
      <w:pPr>
        <w:pStyle w:val="TOC2"/>
        <w:tabs>
          <w:tab w:val="right" w:leader="dot" w:pos="8306"/>
        </w:tabs>
      </w:pPr>
      <w:hyperlink w:anchor="_Toc807" w:history="1">
        <w:r>
          <w:rPr>
            <w:rFonts w:ascii="仿宋" w:eastAsia="仿宋" w:hAnsi="仿宋" w:cs="仿宋" w:hint="eastAsia"/>
            <w:lang w:eastAsia="zh-CN"/>
          </w:rPr>
          <w:t>(三)、项目建设有利条件</w:t>
        </w:r>
        <w:r>
          <w:tab/>
        </w:r>
        <w:r>
          <w:fldChar w:fldCharType="begin"/>
        </w:r>
        <w:r>
          <w:instrText xml:space="preserve"> PAGEREF _Toc807 \h </w:instrText>
        </w:r>
        <w:r>
          <w:fldChar w:fldCharType="separate"/>
        </w:r>
        <w:r>
          <w:t>5</w:t>
        </w:r>
        <w:r>
          <w:fldChar w:fldCharType="end"/>
        </w:r>
      </w:hyperlink>
    </w:p>
    <w:p>
      <w:pPr>
        <w:pStyle w:val="TOC1"/>
        <w:tabs>
          <w:tab w:val="right" w:leader="dot" w:pos="8306"/>
        </w:tabs>
      </w:pPr>
      <w:hyperlink w:anchor="_Toc330" w:history="1">
        <w:r>
          <w:rPr>
            <w:rFonts w:ascii="仿宋" w:eastAsia="仿宋" w:hAnsi="仿宋" w:cs="仿宋" w:hint="eastAsia"/>
            <w:lang w:eastAsia="zh-CN"/>
          </w:rPr>
          <w:t>二、保健食品项目概论</w:t>
        </w:r>
        <w:r>
          <w:tab/>
        </w:r>
        <w:r>
          <w:fldChar w:fldCharType="begin"/>
        </w:r>
        <w:r>
          <w:instrText xml:space="preserve"> PAGEREF _Toc330 \h </w:instrText>
        </w:r>
        <w:r>
          <w:fldChar w:fldCharType="separate"/>
        </w:r>
        <w:r>
          <w:t>7</w:t>
        </w:r>
        <w:r>
          <w:fldChar w:fldCharType="end"/>
        </w:r>
      </w:hyperlink>
    </w:p>
    <w:p>
      <w:pPr>
        <w:pStyle w:val="TOC2"/>
        <w:tabs>
          <w:tab w:val="right" w:leader="dot" w:pos="8306"/>
        </w:tabs>
      </w:pPr>
      <w:hyperlink w:anchor="_Toc28698" w:history="1">
        <w:r>
          <w:rPr>
            <w:rFonts w:ascii="仿宋" w:eastAsia="仿宋" w:hAnsi="仿宋" w:cs="仿宋" w:hint="eastAsia"/>
            <w:lang w:eastAsia="zh-CN"/>
          </w:rPr>
          <w:t>(一)、项目申报单位概况</w:t>
        </w:r>
        <w:r>
          <w:tab/>
        </w:r>
        <w:r>
          <w:fldChar w:fldCharType="begin"/>
        </w:r>
        <w:r>
          <w:instrText xml:space="preserve"> PAGEREF _Toc28698 \h </w:instrText>
        </w:r>
        <w:r>
          <w:fldChar w:fldCharType="separate"/>
        </w:r>
        <w:r>
          <w:t>7</w:t>
        </w:r>
        <w:r>
          <w:fldChar w:fldCharType="end"/>
        </w:r>
      </w:hyperlink>
    </w:p>
    <w:p>
      <w:pPr>
        <w:pStyle w:val="TOC2"/>
        <w:tabs>
          <w:tab w:val="right" w:leader="dot" w:pos="8306"/>
        </w:tabs>
      </w:pPr>
      <w:hyperlink w:anchor="_Toc15734" w:history="1">
        <w:r>
          <w:rPr>
            <w:rFonts w:ascii="仿宋" w:eastAsia="仿宋" w:hAnsi="仿宋" w:cs="仿宋" w:hint="eastAsia"/>
            <w:lang w:eastAsia="zh-CN"/>
          </w:rPr>
          <w:t>(二)、项目概况</w:t>
        </w:r>
        <w:r>
          <w:tab/>
        </w:r>
        <w:r>
          <w:fldChar w:fldCharType="begin"/>
        </w:r>
        <w:r>
          <w:instrText xml:space="preserve"> PAGEREF _Toc15734 \h </w:instrText>
        </w:r>
        <w:r>
          <w:fldChar w:fldCharType="separate"/>
        </w:r>
        <w:r>
          <w:t>8</w:t>
        </w:r>
        <w:r>
          <w:fldChar w:fldCharType="end"/>
        </w:r>
      </w:hyperlink>
    </w:p>
    <w:p>
      <w:pPr>
        <w:pStyle w:val="TOC1"/>
        <w:tabs>
          <w:tab w:val="right" w:leader="dot" w:pos="8306"/>
        </w:tabs>
      </w:pPr>
      <w:hyperlink w:anchor="_Toc18347" w:history="1">
        <w:r>
          <w:rPr>
            <w:rFonts w:ascii="仿宋" w:eastAsia="仿宋" w:hAnsi="仿宋" w:cs="仿宋" w:hint="eastAsia"/>
            <w:lang w:eastAsia="zh-CN"/>
          </w:rPr>
          <w:t>三、经济影响分析</w:t>
        </w:r>
        <w:r>
          <w:tab/>
        </w:r>
        <w:r>
          <w:fldChar w:fldCharType="begin"/>
        </w:r>
        <w:r>
          <w:instrText xml:space="preserve"> PAGEREF _Toc18347 \h </w:instrText>
        </w:r>
        <w:r>
          <w:fldChar w:fldCharType="separate"/>
        </w:r>
        <w:r>
          <w:t>11</w:t>
        </w:r>
        <w:r>
          <w:fldChar w:fldCharType="end"/>
        </w:r>
      </w:hyperlink>
    </w:p>
    <w:p>
      <w:pPr>
        <w:pStyle w:val="TOC2"/>
        <w:tabs>
          <w:tab w:val="right" w:leader="dot" w:pos="8306"/>
        </w:tabs>
      </w:pPr>
      <w:hyperlink w:anchor="_Toc21274" w:history="1">
        <w:r>
          <w:rPr>
            <w:rFonts w:ascii="仿宋" w:eastAsia="仿宋" w:hAnsi="仿宋" w:cs="仿宋" w:hint="eastAsia"/>
            <w:lang w:eastAsia="zh-CN"/>
          </w:rPr>
          <w:t>(一)、经济费用效益或费用效果分析</w:t>
        </w:r>
        <w:r>
          <w:tab/>
        </w:r>
        <w:r>
          <w:fldChar w:fldCharType="begin"/>
        </w:r>
        <w:r>
          <w:instrText xml:space="preserve"> PAGEREF _Toc21274 \h </w:instrText>
        </w:r>
        <w:r>
          <w:fldChar w:fldCharType="separate"/>
        </w:r>
        <w:r>
          <w:t>11</w:t>
        </w:r>
        <w:r>
          <w:fldChar w:fldCharType="end"/>
        </w:r>
      </w:hyperlink>
    </w:p>
    <w:p>
      <w:pPr>
        <w:pStyle w:val="TOC2"/>
        <w:tabs>
          <w:tab w:val="right" w:leader="dot" w:pos="8306"/>
        </w:tabs>
      </w:pPr>
      <w:hyperlink w:anchor="_Toc28631" w:history="1">
        <w:r>
          <w:rPr>
            <w:rFonts w:ascii="仿宋" w:eastAsia="仿宋" w:hAnsi="仿宋" w:cs="仿宋" w:hint="eastAsia"/>
            <w:lang w:eastAsia="zh-CN"/>
          </w:rPr>
          <w:t>(二)、行业影响分析</w:t>
        </w:r>
        <w:r>
          <w:tab/>
        </w:r>
        <w:r>
          <w:fldChar w:fldCharType="begin"/>
        </w:r>
        <w:r>
          <w:instrText xml:space="preserve"> PAGEREF _Toc28631 \h </w:instrText>
        </w:r>
        <w:r>
          <w:fldChar w:fldCharType="separate"/>
        </w:r>
        <w:r>
          <w:t>13</w:t>
        </w:r>
        <w:r>
          <w:fldChar w:fldCharType="end"/>
        </w:r>
      </w:hyperlink>
    </w:p>
    <w:p>
      <w:pPr>
        <w:pStyle w:val="TOC2"/>
        <w:tabs>
          <w:tab w:val="right" w:leader="dot" w:pos="8306"/>
        </w:tabs>
      </w:pPr>
      <w:hyperlink w:anchor="_Toc25849" w:history="1">
        <w:r>
          <w:rPr>
            <w:rFonts w:ascii="仿宋" w:eastAsia="仿宋" w:hAnsi="仿宋" w:cs="仿宋" w:hint="eastAsia"/>
            <w:lang w:eastAsia="zh-CN"/>
          </w:rPr>
          <w:t>(三)、区域经济影响分析</w:t>
        </w:r>
        <w:r>
          <w:tab/>
        </w:r>
        <w:r>
          <w:fldChar w:fldCharType="begin"/>
        </w:r>
        <w:r>
          <w:instrText xml:space="preserve"> PAGEREF _Toc25849 \h </w:instrText>
        </w:r>
        <w:r>
          <w:fldChar w:fldCharType="separate"/>
        </w:r>
        <w:r>
          <w:t>15</w:t>
        </w:r>
        <w:r>
          <w:fldChar w:fldCharType="end"/>
        </w:r>
      </w:hyperlink>
    </w:p>
    <w:p>
      <w:pPr>
        <w:pStyle w:val="TOC2"/>
        <w:tabs>
          <w:tab w:val="right" w:leader="dot" w:pos="8306"/>
        </w:tabs>
      </w:pPr>
      <w:hyperlink w:anchor="_Toc18997" w:history="1">
        <w:r>
          <w:rPr>
            <w:rFonts w:ascii="仿宋" w:eastAsia="仿宋" w:hAnsi="仿宋" w:cs="仿宋" w:hint="eastAsia"/>
            <w:lang w:eastAsia="zh-CN"/>
          </w:rPr>
          <w:t>(四)、宏观经济影响分析</w:t>
        </w:r>
        <w:r>
          <w:tab/>
        </w:r>
        <w:r>
          <w:fldChar w:fldCharType="begin"/>
        </w:r>
        <w:r>
          <w:instrText xml:space="preserve"> PAGEREF _Toc18997 \h </w:instrText>
        </w:r>
        <w:r>
          <w:fldChar w:fldCharType="separate"/>
        </w:r>
        <w:r>
          <w:t>16</w:t>
        </w:r>
        <w:r>
          <w:fldChar w:fldCharType="end"/>
        </w:r>
      </w:hyperlink>
    </w:p>
    <w:p>
      <w:pPr>
        <w:pStyle w:val="TOC1"/>
        <w:tabs>
          <w:tab w:val="right" w:leader="dot" w:pos="8306"/>
        </w:tabs>
      </w:pPr>
      <w:hyperlink w:anchor="_Toc6281" w:history="1">
        <w:r>
          <w:rPr>
            <w:rFonts w:ascii="仿宋" w:eastAsia="仿宋" w:hAnsi="仿宋" w:cs="仿宋" w:hint="eastAsia"/>
            <w:lang w:eastAsia="zh-CN"/>
          </w:rPr>
          <w:t>四、建设风险评估分析</w:t>
        </w:r>
        <w:r>
          <w:tab/>
        </w:r>
        <w:r>
          <w:fldChar w:fldCharType="begin"/>
        </w:r>
        <w:r>
          <w:instrText xml:space="preserve"> PAGEREF _Toc6281 \h </w:instrText>
        </w:r>
        <w:r>
          <w:fldChar w:fldCharType="separate"/>
        </w:r>
        <w:r>
          <w:t>17</w:t>
        </w:r>
        <w:r>
          <w:fldChar w:fldCharType="end"/>
        </w:r>
      </w:hyperlink>
    </w:p>
    <w:p>
      <w:pPr>
        <w:pStyle w:val="TOC2"/>
        <w:tabs>
          <w:tab w:val="right" w:leader="dot" w:pos="8306"/>
        </w:tabs>
      </w:pPr>
      <w:hyperlink w:anchor="_Toc4002" w:history="1">
        <w:r>
          <w:rPr>
            <w:rFonts w:ascii="仿宋" w:eastAsia="仿宋" w:hAnsi="仿宋" w:cs="仿宋" w:hint="eastAsia"/>
            <w:lang w:eastAsia="zh-CN"/>
          </w:rPr>
          <w:t>(一)、政策风险分析</w:t>
        </w:r>
        <w:r>
          <w:tab/>
        </w:r>
        <w:r>
          <w:fldChar w:fldCharType="begin"/>
        </w:r>
        <w:r>
          <w:instrText xml:space="preserve"> PAGEREF _Toc4002 \h </w:instrText>
        </w:r>
        <w:r>
          <w:fldChar w:fldCharType="separate"/>
        </w:r>
        <w:r>
          <w:t>17</w:t>
        </w:r>
        <w:r>
          <w:fldChar w:fldCharType="end"/>
        </w:r>
      </w:hyperlink>
    </w:p>
    <w:p>
      <w:pPr>
        <w:pStyle w:val="TOC2"/>
        <w:tabs>
          <w:tab w:val="right" w:leader="dot" w:pos="8306"/>
        </w:tabs>
      </w:pPr>
      <w:hyperlink w:anchor="_Toc12172" w:history="1">
        <w:r>
          <w:rPr>
            <w:rFonts w:ascii="仿宋" w:eastAsia="仿宋" w:hAnsi="仿宋" w:cs="仿宋" w:hint="eastAsia"/>
            <w:lang w:eastAsia="zh-CN"/>
          </w:rPr>
          <w:t>(二)、社会风险分析</w:t>
        </w:r>
        <w:r>
          <w:tab/>
        </w:r>
        <w:r>
          <w:fldChar w:fldCharType="begin"/>
        </w:r>
        <w:r>
          <w:instrText xml:space="preserve"> PAGEREF _Toc12172 \h </w:instrText>
        </w:r>
        <w:r>
          <w:fldChar w:fldCharType="separate"/>
        </w:r>
        <w:r>
          <w:t>18</w:t>
        </w:r>
        <w:r>
          <w:fldChar w:fldCharType="end"/>
        </w:r>
      </w:hyperlink>
    </w:p>
    <w:p>
      <w:pPr>
        <w:pStyle w:val="TOC2"/>
        <w:tabs>
          <w:tab w:val="right" w:leader="dot" w:pos="8306"/>
        </w:tabs>
      </w:pPr>
      <w:hyperlink w:anchor="_Toc32226" w:history="1">
        <w:r>
          <w:rPr>
            <w:rFonts w:ascii="仿宋" w:eastAsia="仿宋" w:hAnsi="仿宋" w:cs="仿宋" w:hint="eastAsia"/>
            <w:lang w:eastAsia="zh-CN"/>
          </w:rPr>
          <w:t>(三)、市场风险分析</w:t>
        </w:r>
        <w:r>
          <w:tab/>
        </w:r>
        <w:r>
          <w:fldChar w:fldCharType="begin"/>
        </w:r>
        <w:r>
          <w:instrText xml:space="preserve"> PAGEREF _Toc32226 \h </w:instrText>
        </w:r>
        <w:r>
          <w:fldChar w:fldCharType="separate"/>
        </w:r>
        <w:r>
          <w:t>20</w:t>
        </w:r>
        <w:r>
          <w:fldChar w:fldCharType="end"/>
        </w:r>
      </w:hyperlink>
    </w:p>
    <w:p>
      <w:pPr>
        <w:pStyle w:val="TOC2"/>
        <w:tabs>
          <w:tab w:val="right" w:leader="dot" w:pos="8306"/>
        </w:tabs>
      </w:pPr>
      <w:hyperlink w:anchor="_Toc3984" w:history="1">
        <w:r>
          <w:rPr>
            <w:rFonts w:ascii="仿宋" w:eastAsia="仿宋" w:hAnsi="仿宋" w:cs="仿宋" w:hint="eastAsia"/>
            <w:lang w:eastAsia="zh-CN"/>
          </w:rPr>
          <w:t>(四)、资金风险分析</w:t>
        </w:r>
        <w:r>
          <w:tab/>
        </w:r>
        <w:r>
          <w:fldChar w:fldCharType="begin"/>
        </w:r>
        <w:r>
          <w:instrText xml:space="preserve"> PAGEREF _Toc3984 \h </w:instrText>
        </w:r>
        <w:r>
          <w:fldChar w:fldCharType="separate"/>
        </w:r>
        <w:r>
          <w:t>21</w:t>
        </w:r>
        <w:r>
          <w:fldChar w:fldCharType="end"/>
        </w:r>
      </w:hyperlink>
    </w:p>
    <w:p>
      <w:pPr>
        <w:pStyle w:val="TOC2"/>
        <w:tabs>
          <w:tab w:val="right" w:leader="dot" w:pos="8306"/>
        </w:tabs>
      </w:pPr>
      <w:hyperlink w:anchor="_Toc4004" w:history="1">
        <w:r>
          <w:rPr>
            <w:rFonts w:ascii="仿宋" w:eastAsia="仿宋" w:hAnsi="仿宋" w:cs="仿宋" w:hint="eastAsia"/>
            <w:lang w:eastAsia="zh-CN"/>
          </w:rPr>
          <w:t>(五)、技术风险分析</w:t>
        </w:r>
        <w:r>
          <w:tab/>
        </w:r>
        <w:r>
          <w:fldChar w:fldCharType="begin"/>
        </w:r>
        <w:r>
          <w:instrText xml:space="preserve"> PAGEREF _Toc4004 \h </w:instrText>
        </w:r>
        <w:r>
          <w:fldChar w:fldCharType="separate"/>
        </w:r>
        <w:r>
          <w:t>22</w:t>
        </w:r>
        <w:r>
          <w:fldChar w:fldCharType="end"/>
        </w:r>
      </w:hyperlink>
    </w:p>
    <w:p>
      <w:pPr>
        <w:pStyle w:val="TOC2"/>
        <w:tabs>
          <w:tab w:val="right" w:leader="dot" w:pos="8306"/>
        </w:tabs>
      </w:pPr>
      <w:hyperlink w:anchor="_Toc11905" w:history="1">
        <w:r>
          <w:rPr>
            <w:rFonts w:ascii="仿宋" w:eastAsia="仿宋" w:hAnsi="仿宋" w:cs="仿宋" w:hint="eastAsia"/>
            <w:lang w:eastAsia="zh-CN"/>
          </w:rPr>
          <w:t>(六)、财务风险分析</w:t>
        </w:r>
        <w:r>
          <w:tab/>
        </w:r>
        <w:r>
          <w:fldChar w:fldCharType="begin"/>
        </w:r>
        <w:r>
          <w:instrText xml:space="preserve"> PAGEREF _Toc11905 \h </w:instrText>
        </w:r>
        <w:r>
          <w:fldChar w:fldCharType="separate"/>
        </w:r>
        <w:r>
          <w:t>23</w:t>
        </w:r>
        <w:r>
          <w:fldChar w:fldCharType="end"/>
        </w:r>
      </w:hyperlink>
    </w:p>
    <w:p>
      <w:pPr>
        <w:pStyle w:val="TOC2"/>
        <w:tabs>
          <w:tab w:val="right" w:leader="dot" w:pos="8306"/>
        </w:tabs>
      </w:pPr>
      <w:hyperlink w:anchor="_Toc31054" w:history="1">
        <w:r>
          <w:rPr>
            <w:rFonts w:ascii="仿宋" w:eastAsia="仿宋" w:hAnsi="仿宋" w:cs="仿宋" w:hint="eastAsia"/>
            <w:lang w:eastAsia="zh-CN"/>
          </w:rPr>
          <w:t>(七)、管理风险分析</w:t>
        </w:r>
        <w:r>
          <w:tab/>
        </w:r>
        <w:r>
          <w:fldChar w:fldCharType="begin"/>
        </w:r>
        <w:r>
          <w:instrText xml:space="preserve"> PAGEREF _Toc31054 \h </w:instrText>
        </w:r>
        <w:r>
          <w:fldChar w:fldCharType="separate"/>
        </w:r>
        <w:r>
          <w:t>25</w:t>
        </w:r>
        <w:r>
          <w:fldChar w:fldCharType="end"/>
        </w:r>
      </w:hyperlink>
    </w:p>
    <w:p>
      <w:pPr>
        <w:pStyle w:val="TOC2"/>
        <w:tabs>
          <w:tab w:val="right" w:leader="dot" w:pos="8306"/>
        </w:tabs>
      </w:pPr>
      <w:hyperlink w:anchor="_Toc21674" w:history="1">
        <w:r>
          <w:rPr>
            <w:rFonts w:ascii="仿宋" w:eastAsia="仿宋" w:hAnsi="仿宋" w:cs="仿宋" w:hint="eastAsia"/>
            <w:lang w:eastAsia="zh-CN"/>
          </w:rPr>
          <w:t>(八)、其它风险分析</w:t>
        </w:r>
        <w:r>
          <w:tab/>
        </w:r>
        <w:r>
          <w:fldChar w:fldCharType="begin"/>
        </w:r>
        <w:r>
          <w:instrText xml:space="preserve"> PAGEREF _Toc21674 \h </w:instrText>
        </w:r>
        <w:r>
          <w:fldChar w:fldCharType="separate"/>
        </w:r>
        <w:r>
          <w:t>26</w:t>
        </w:r>
        <w:r>
          <w:fldChar w:fldCharType="end"/>
        </w:r>
      </w:hyperlink>
    </w:p>
    <w:p>
      <w:pPr>
        <w:pStyle w:val="TOC2"/>
        <w:tabs>
          <w:tab w:val="right" w:leader="dot" w:pos="8306"/>
        </w:tabs>
      </w:pPr>
      <w:hyperlink w:anchor="_Toc14713" w:history="1">
        <w:r>
          <w:rPr>
            <w:rFonts w:ascii="仿宋" w:eastAsia="仿宋" w:hAnsi="仿宋" w:cs="仿宋" w:hint="eastAsia"/>
            <w:lang w:eastAsia="zh-CN"/>
          </w:rPr>
          <w:t>(九)、社会影响评估</w:t>
        </w:r>
        <w:r>
          <w:tab/>
        </w:r>
        <w:r>
          <w:fldChar w:fldCharType="begin"/>
        </w:r>
        <w:r>
          <w:instrText xml:space="preserve"> PAGEREF _Toc14713 \h </w:instrText>
        </w:r>
        <w:r>
          <w:fldChar w:fldCharType="separate"/>
        </w:r>
        <w:r>
          <w:t>28</w:t>
        </w:r>
        <w:r>
          <w:fldChar w:fldCharType="end"/>
        </w:r>
      </w:hyperlink>
    </w:p>
    <w:p>
      <w:pPr>
        <w:pStyle w:val="TOC1"/>
        <w:tabs>
          <w:tab w:val="right" w:leader="dot" w:pos="8306"/>
        </w:tabs>
      </w:pPr>
      <w:hyperlink w:anchor="_Toc26584" w:history="1">
        <w:r>
          <w:rPr>
            <w:rFonts w:ascii="仿宋" w:eastAsia="仿宋" w:hAnsi="仿宋" w:cs="仿宋" w:hint="eastAsia"/>
            <w:lang w:eastAsia="zh-CN"/>
          </w:rPr>
          <w:t>五、社会影响分析</w:t>
        </w:r>
        <w:r>
          <w:tab/>
        </w:r>
        <w:r>
          <w:fldChar w:fldCharType="begin"/>
        </w:r>
        <w:r>
          <w:instrText xml:space="preserve"> PAGEREF _Toc26584 \h </w:instrText>
        </w:r>
        <w:r>
          <w:fldChar w:fldCharType="separate"/>
        </w:r>
        <w:r>
          <w:t>30</w:t>
        </w:r>
        <w:r>
          <w:fldChar w:fldCharType="end"/>
        </w:r>
      </w:hyperlink>
    </w:p>
    <w:p>
      <w:pPr>
        <w:pStyle w:val="TOC2"/>
        <w:tabs>
          <w:tab w:val="right" w:leader="dot" w:pos="8306"/>
        </w:tabs>
      </w:pPr>
      <w:hyperlink w:anchor="_Toc16904" w:history="1">
        <w:r>
          <w:rPr>
            <w:rFonts w:ascii="仿宋" w:eastAsia="仿宋" w:hAnsi="仿宋" w:cs="仿宋" w:hint="eastAsia"/>
            <w:lang w:eastAsia="zh-CN"/>
          </w:rPr>
          <w:t>(一)、社会影响效果分析</w:t>
        </w:r>
        <w:r>
          <w:tab/>
        </w:r>
        <w:r>
          <w:fldChar w:fldCharType="begin"/>
        </w:r>
        <w:r>
          <w:instrText xml:space="preserve"> PAGEREF _Toc16904 \h </w:instrText>
        </w:r>
        <w:r>
          <w:fldChar w:fldCharType="separate"/>
        </w:r>
        <w:r>
          <w:t>30</w:t>
        </w:r>
        <w:r>
          <w:fldChar w:fldCharType="end"/>
        </w:r>
      </w:hyperlink>
    </w:p>
    <w:p>
      <w:pPr>
        <w:pStyle w:val="TOC2"/>
        <w:tabs>
          <w:tab w:val="right" w:leader="dot" w:pos="8306"/>
        </w:tabs>
      </w:pPr>
      <w:hyperlink w:anchor="_Toc20606" w:history="1">
        <w:r>
          <w:rPr>
            <w:rFonts w:ascii="仿宋" w:eastAsia="仿宋" w:hAnsi="仿宋" w:cs="仿宋" w:hint="eastAsia"/>
            <w:lang w:eastAsia="zh-CN"/>
          </w:rPr>
          <w:t>(二)、社会适应性分析</w:t>
        </w:r>
        <w:r>
          <w:tab/>
        </w:r>
        <w:r>
          <w:fldChar w:fldCharType="begin"/>
        </w:r>
        <w:r>
          <w:instrText xml:space="preserve"> PAGEREF _Toc20606 \h </w:instrText>
        </w:r>
        <w:r>
          <w:fldChar w:fldCharType="separate"/>
        </w:r>
        <w:r>
          <w:t>32</w:t>
        </w:r>
        <w:r>
          <w:fldChar w:fldCharType="end"/>
        </w:r>
      </w:hyperlink>
    </w:p>
    <w:p>
      <w:pPr>
        <w:pStyle w:val="TOC2"/>
        <w:tabs>
          <w:tab w:val="right" w:leader="dot" w:pos="8306"/>
        </w:tabs>
      </w:pPr>
      <w:hyperlink w:anchor="_Toc10046" w:history="1">
        <w:r>
          <w:rPr>
            <w:rFonts w:ascii="仿宋" w:eastAsia="仿宋" w:hAnsi="仿宋" w:cs="仿宋" w:hint="eastAsia"/>
            <w:lang w:eastAsia="zh-CN"/>
          </w:rPr>
          <w:t>(三)、社会风险及对策分析</w:t>
        </w:r>
        <w:r>
          <w:tab/>
        </w:r>
        <w:r>
          <w:fldChar w:fldCharType="begin"/>
        </w:r>
        <w:r>
          <w:instrText xml:space="preserve"> PAGEREF _Toc10046 \h </w:instrText>
        </w:r>
        <w:r>
          <w:fldChar w:fldCharType="separate"/>
        </w:r>
        <w:r>
          <w:t>34</w:t>
        </w:r>
        <w:r>
          <w:fldChar w:fldCharType="end"/>
        </w:r>
      </w:hyperlink>
    </w:p>
    <w:p>
      <w:pPr>
        <w:pStyle w:val="TOC1"/>
        <w:tabs>
          <w:tab w:val="right" w:leader="dot" w:pos="8306"/>
        </w:tabs>
      </w:pPr>
      <w:hyperlink w:anchor="_Toc20742" w:history="1">
        <w:r>
          <w:rPr>
            <w:rFonts w:ascii="仿宋" w:eastAsia="仿宋" w:hAnsi="仿宋" w:cs="仿宋" w:hint="eastAsia"/>
            <w:lang w:eastAsia="zh-CN"/>
          </w:rPr>
          <w:t>六、环境和生态影响分析</w:t>
        </w:r>
        <w:r>
          <w:tab/>
        </w:r>
        <w:r>
          <w:fldChar w:fldCharType="begin"/>
        </w:r>
        <w:r>
          <w:instrText xml:space="preserve"> PAGEREF _Toc20742 \h </w:instrText>
        </w:r>
        <w:r>
          <w:fldChar w:fldCharType="separate"/>
        </w:r>
        <w:r>
          <w:t>37</w:t>
        </w:r>
        <w:r>
          <w:fldChar w:fldCharType="end"/>
        </w:r>
      </w:hyperlink>
    </w:p>
    <w:p>
      <w:pPr>
        <w:pStyle w:val="TOC2"/>
        <w:tabs>
          <w:tab w:val="right" w:leader="dot" w:pos="8306"/>
        </w:tabs>
      </w:pPr>
      <w:hyperlink w:anchor="_Toc27715" w:history="1">
        <w:r>
          <w:rPr>
            <w:rFonts w:ascii="仿宋" w:eastAsia="仿宋" w:hAnsi="仿宋" w:cs="仿宋" w:hint="eastAsia"/>
            <w:lang w:eastAsia="zh-CN"/>
          </w:rPr>
          <w:t>(一)、环境和生态现状</w:t>
        </w:r>
        <w:r>
          <w:tab/>
        </w:r>
        <w:r>
          <w:fldChar w:fldCharType="begin"/>
        </w:r>
        <w:r>
          <w:instrText xml:space="preserve"> PAGEREF _Toc27715 \h </w:instrText>
        </w:r>
        <w:r>
          <w:fldChar w:fldCharType="separate"/>
        </w:r>
        <w:r>
          <w:t>37</w:t>
        </w:r>
        <w:r>
          <w:fldChar w:fldCharType="end"/>
        </w:r>
      </w:hyperlink>
    </w:p>
    <w:p>
      <w:pPr>
        <w:pStyle w:val="TOC2"/>
        <w:tabs>
          <w:tab w:val="right" w:leader="dot" w:pos="8306"/>
        </w:tabs>
      </w:pPr>
      <w:hyperlink w:anchor="_Toc10430" w:history="1">
        <w:r>
          <w:rPr>
            <w:rFonts w:ascii="仿宋" w:eastAsia="仿宋" w:hAnsi="仿宋" w:cs="仿宋" w:hint="eastAsia"/>
            <w:lang w:eastAsia="zh-CN"/>
          </w:rPr>
          <w:t>(二)、生态环境影响分析</w:t>
        </w:r>
        <w:r>
          <w:tab/>
        </w:r>
        <w:r>
          <w:fldChar w:fldCharType="begin"/>
        </w:r>
        <w:r>
          <w:instrText xml:space="preserve"> PAGEREF _Toc10430 \h </w:instrText>
        </w:r>
        <w:r>
          <w:fldChar w:fldCharType="separate"/>
        </w:r>
        <w:r>
          <w:t>39</w:t>
        </w:r>
        <w:r>
          <w:fldChar w:fldCharType="end"/>
        </w:r>
      </w:hyperlink>
    </w:p>
    <w:p>
      <w:pPr>
        <w:pStyle w:val="TOC2"/>
        <w:tabs>
          <w:tab w:val="right" w:leader="dot" w:pos="8306"/>
        </w:tabs>
      </w:pPr>
      <w:hyperlink w:anchor="_Toc235" w:history="1">
        <w:r>
          <w:rPr>
            <w:rFonts w:ascii="仿宋" w:eastAsia="仿宋" w:hAnsi="仿宋" w:cs="仿宋" w:hint="eastAsia"/>
            <w:lang w:eastAsia="zh-CN"/>
          </w:rPr>
          <w:t>(三)、生态环境保护措施</w:t>
        </w:r>
        <w:r>
          <w:tab/>
        </w:r>
        <w:r>
          <w:fldChar w:fldCharType="begin"/>
        </w:r>
        <w:r>
          <w:instrText xml:space="preserve"> PAGEREF _Toc235 \h </w:instrText>
        </w:r>
        <w:r>
          <w:fldChar w:fldCharType="separate"/>
        </w:r>
        <w:r>
          <w:t>40</w:t>
        </w:r>
        <w:r>
          <w:fldChar w:fldCharType="end"/>
        </w:r>
      </w:hyperlink>
    </w:p>
    <w:p>
      <w:pPr>
        <w:pStyle w:val="TOC2"/>
        <w:tabs>
          <w:tab w:val="right" w:leader="dot" w:pos="8306"/>
        </w:tabs>
      </w:pPr>
      <w:hyperlink w:anchor="_Toc26358" w:history="1">
        <w:r>
          <w:rPr>
            <w:rFonts w:ascii="仿宋" w:eastAsia="仿宋" w:hAnsi="仿宋" w:cs="仿宋" w:hint="eastAsia"/>
            <w:lang w:eastAsia="zh-CN"/>
          </w:rPr>
          <w:t>(四)、地质灾害影响分析</w:t>
        </w:r>
        <w:r>
          <w:tab/>
        </w:r>
        <w:r>
          <w:fldChar w:fldCharType="begin"/>
        </w:r>
        <w:r>
          <w:instrText xml:space="preserve"> PAGEREF _Toc26358 \h </w:instrText>
        </w:r>
        <w:r>
          <w:fldChar w:fldCharType="separate"/>
        </w:r>
        <w:r>
          <w:t>42</w:t>
        </w:r>
        <w:r>
          <w:fldChar w:fldCharType="end"/>
        </w:r>
      </w:hyperlink>
    </w:p>
    <w:p>
      <w:pPr>
        <w:pStyle w:val="TOC2"/>
        <w:tabs>
          <w:tab w:val="right" w:leader="dot" w:pos="8306"/>
        </w:tabs>
      </w:pPr>
      <w:hyperlink w:anchor="_Toc25294" w:history="1">
        <w:r>
          <w:rPr>
            <w:rFonts w:ascii="仿宋" w:eastAsia="仿宋" w:hAnsi="仿宋" w:cs="仿宋" w:hint="eastAsia"/>
            <w:lang w:eastAsia="zh-CN"/>
          </w:rPr>
          <w:t>(五)、特殊环境影响</w:t>
        </w:r>
        <w:r>
          <w:tab/>
        </w:r>
        <w:r>
          <w:fldChar w:fldCharType="begin"/>
        </w:r>
        <w:r>
          <w:instrText xml:space="preserve"> PAGEREF _Toc25294 \h </w:instrText>
        </w:r>
        <w:r>
          <w:fldChar w:fldCharType="separate"/>
        </w:r>
        <w:r>
          <w:t>43</w:t>
        </w:r>
        <w:r>
          <w:fldChar w:fldCharType="end"/>
        </w:r>
      </w:hyperlink>
    </w:p>
    <w:p>
      <w:pPr>
        <w:pStyle w:val="TOC1"/>
        <w:tabs>
          <w:tab w:val="right" w:leader="dot" w:pos="8306"/>
        </w:tabs>
      </w:pPr>
      <w:hyperlink w:anchor="_Toc14415" w:history="1">
        <w:r>
          <w:rPr>
            <w:rFonts w:ascii="仿宋" w:eastAsia="仿宋" w:hAnsi="仿宋" w:cs="仿宋" w:hint="eastAsia"/>
            <w:lang w:eastAsia="zh-CN"/>
          </w:rPr>
          <w:t>七、土地利用与规划方案</w:t>
        </w:r>
        <w:r>
          <w:tab/>
        </w:r>
        <w:r>
          <w:fldChar w:fldCharType="begin"/>
        </w:r>
        <w:r>
          <w:instrText xml:space="preserve"> PAGEREF _Toc14415 \h </w:instrText>
        </w:r>
        <w:r>
          <w:fldChar w:fldCharType="separate"/>
        </w:r>
        <w:r>
          <w:t>44</w:t>
        </w:r>
        <w:r>
          <w:fldChar w:fldCharType="end"/>
        </w:r>
      </w:hyperlink>
    </w:p>
    <w:p>
      <w:pPr>
        <w:pStyle w:val="TOC2"/>
        <w:tabs>
          <w:tab w:val="right" w:leader="dot" w:pos="8306"/>
        </w:tabs>
      </w:pPr>
      <w:hyperlink w:anchor="_Toc9187" w:history="1">
        <w:r>
          <w:rPr>
            <w:rFonts w:ascii="仿宋" w:eastAsia="仿宋" w:hAnsi="仿宋" w:cs="仿宋" w:hint="eastAsia"/>
            <w:lang w:eastAsia="zh-CN"/>
          </w:rPr>
          <w:t>(一)、项目用地情况分析</w:t>
        </w:r>
        <w:r>
          <w:tab/>
        </w:r>
        <w:r>
          <w:fldChar w:fldCharType="begin"/>
        </w:r>
        <w:r>
          <w:instrText xml:space="preserve"> PAGEREF _Toc9187 \h </w:instrText>
        </w:r>
        <w:r>
          <w:fldChar w:fldCharType="separate"/>
        </w:r>
        <w:r>
          <w:t>44</w:t>
        </w:r>
        <w:r>
          <w:fldChar w:fldCharType="end"/>
        </w:r>
      </w:hyperlink>
    </w:p>
    <w:p>
      <w:pPr>
        <w:pStyle w:val="TOC2"/>
        <w:tabs>
          <w:tab w:val="right" w:leader="dot" w:pos="8306"/>
        </w:tabs>
      </w:pPr>
      <w:hyperlink w:anchor="_Toc1870" w:history="1">
        <w:r>
          <w:rPr>
            <w:rFonts w:ascii="仿宋" w:eastAsia="仿宋" w:hAnsi="仿宋" w:cs="仿宋" w:hint="eastAsia"/>
            <w:lang w:eastAsia="zh-CN"/>
          </w:rPr>
          <w:t>(二)、土地利用规划方案</w:t>
        </w:r>
        <w:r>
          <w:tab/>
        </w:r>
        <w:r>
          <w:fldChar w:fldCharType="begin"/>
        </w:r>
        <w:r>
          <w:instrText xml:space="preserve"> PAGEREF _Toc1870 \h </w:instrText>
        </w:r>
        <w:r>
          <w:fldChar w:fldCharType="separate"/>
        </w:r>
        <w:r>
          <w:t>45</w:t>
        </w:r>
        <w:r>
          <w:fldChar w:fldCharType="end"/>
        </w:r>
      </w:hyperlink>
    </w:p>
    <w:p>
      <w:pPr>
        <w:pStyle w:val="TOC1"/>
        <w:tabs>
          <w:tab w:val="right" w:leader="dot" w:pos="8306"/>
        </w:tabs>
      </w:pPr>
      <w:hyperlink w:anchor="_Toc27462" w:history="1">
        <w:r>
          <w:rPr>
            <w:rFonts w:ascii="仿宋" w:eastAsia="仿宋" w:hAnsi="仿宋" w:cs="仿宋" w:hint="eastAsia"/>
            <w:lang w:eastAsia="zh-CN"/>
          </w:rPr>
          <w:t>八、项目质量与标准</w:t>
        </w:r>
        <w:r>
          <w:tab/>
        </w:r>
        <w:r>
          <w:fldChar w:fldCharType="begin"/>
        </w:r>
        <w:r>
          <w:instrText xml:space="preserve"> PAGEREF _Toc27462 \h </w:instrText>
        </w:r>
        <w:r>
          <w:fldChar w:fldCharType="separate"/>
        </w:r>
        <w:r>
          <w:t>46</w:t>
        </w:r>
        <w:r>
          <w:fldChar w:fldCharType="end"/>
        </w:r>
      </w:hyperlink>
    </w:p>
    <w:p>
      <w:pPr>
        <w:pStyle w:val="TOC2"/>
        <w:tabs>
          <w:tab w:val="right" w:leader="dot" w:pos="8306"/>
        </w:tabs>
      </w:pPr>
      <w:hyperlink w:anchor="_Toc21162" w:history="1">
        <w:r>
          <w:rPr>
            <w:rFonts w:ascii="仿宋" w:eastAsia="仿宋" w:hAnsi="仿宋" w:cs="仿宋" w:hint="eastAsia"/>
            <w:lang w:eastAsia="zh-CN"/>
          </w:rPr>
          <w:t>(一)、质量保障体系</w:t>
        </w:r>
        <w:r>
          <w:tab/>
        </w:r>
        <w:r>
          <w:fldChar w:fldCharType="begin"/>
        </w:r>
        <w:r>
          <w:instrText xml:space="preserve"> PAGEREF _Toc21162 \h </w:instrText>
        </w:r>
        <w:r>
          <w:fldChar w:fldCharType="separate"/>
        </w:r>
        <w:r>
          <w:t>46</w:t>
        </w:r>
        <w:r>
          <w:fldChar w:fldCharType="end"/>
        </w:r>
      </w:hyperlink>
    </w:p>
    <w:p>
      <w:pPr>
        <w:pStyle w:val="TOC2"/>
        <w:tabs>
          <w:tab w:val="right" w:leader="dot" w:pos="8306"/>
        </w:tabs>
      </w:pPr>
      <w:hyperlink w:anchor="_Toc26826" w:history="1">
        <w:r>
          <w:rPr>
            <w:rFonts w:ascii="仿宋" w:eastAsia="仿宋" w:hAnsi="仿宋" w:cs="仿宋" w:hint="eastAsia"/>
            <w:lang w:eastAsia="zh-CN"/>
          </w:rPr>
          <w:t>(二)、标准化作业流程</w:t>
        </w:r>
        <w:r>
          <w:tab/>
        </w:r>
        <w:r>
          <w:fldChar w:fldCharType="begin"/>
        </w:r>
        <w:r>
          <w:instrText xml:space="preserve"> PAGEREF _Toc26826 \h </w:instrText>
        </w:r>
        <w:r>
          <w:fldChar w:fldCharType="separate"/>
        </w:r>
        <w:r>
          <w:t>48</w:t>
        </w:r>
        <w:r>
          <w:fldChar w:fldCharType="end"/>
        </w:r>
      </w:hyperlink>
    </w:p>
    <w:p>
      <w:pPr>
        <w:pStyle w:val="TOC2"/>
        <w:tabs>
          <w:tab w:val="right" w:leader="dot" w:pos="8306"/>
        </w:tabs>
      </w:pPr>
      <w:hyperlink w:anchor="_Toc28403" w:history="1">
        <w:r>
          <w:rPr>
            <w:rFonts w:ascii="仿宋" w:eastAsia="仿宋" w:hAnsi="仿宋" w:cs="仿宋" w:hint="eastAsia"/>
            <w:lang w:eastAsia="zh-CN"/>
          </w:rPr>
          <w:t>(三)、质量监控与评估</w:t>
        </w:r>
        <w:r>
          <w:tab/>
        </w:r>
        <w:r>
          <w:fldChar w:fldCharType="begin"/>
        </w:r>
        <w:r>
          <w:instrText xml:space="preserve"> PAGEREF _Toc28403 \h </w:instrText>
        </w:r>
        <w:r>
          <w:fldChar w:fldCharType="separate"/>
        </w:r>
        <w:r>
          <w:t>49</w:t>
        </w:r>
        <w:r>
          <w:fldChar w:fldCharType="end"/>
        </w:r>
      </w:hyperlink>
    </w:p>
    <w:p>
      <w:pPr>
        <w:pStyle w:val="TOC2"/>
        <w:tabs>
          <w:tab w:val="right" w:leader="dot" w:pos="8306"/>
        </w:tabs>
      </w:pPr>
      <w:hyperlink w:anchor="_Toc14986" w:history="1">
        <w:r>
          <w:rPr>
            <w:rFonts w:ascii="仿宋" w:eastAsia="仿宋" w:hAnsi="仿宋" w:cs="仿宋" w:hint="eastAsia"/>
            <w:lang w:eastAsia="zh-CN"/>
          </w:rPr>
          <w:t>(四)、质量改进计划</w:t>
        </w:r>
        <w:r>
          <w:tab/>
        </w:r>
        <w:r>
          <w:fldChar w:fldCharType="begin"/>
        </w:r>
        <w:r>
          <w:instrText xml:space="preserve"> PAGEREF _Toc14986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46" w:history="1">
        <w:r>
          <w:rPr>
            <w:rFonts w:ascii="仿宋" w:eastAsia="仿宋" w:hAnsi="仿宋" w:cs="仿宋" w:hint="eastAsia"/>
            <w:lang w:eastAsia="zh-CN"/>
          </w:rPr>
          <w:t>九、客户关系管理与市场拓展</w:t>
        </w:r>
        <w:r>
          <w:tab/>
        </w:r>
        <w:r>
          <w:fldChar w:fldCharType="begin"/>
        </w:r>
        <w:r>
          <w:instrText xml:space="preserve"> PAGEREF _Toc22146 \h </w:instrText>
        </w:r>
        <w:r>
          <w:fldChar w:fldCharType="separate"/>
        </w:r>
        <w:r>
          <w:t>52</w:t>
        </w:r>
        <w:r>
          <w:fldChar w:fldCharType="end"/>
        </w:r>
      </w:hyperlink>
    </w:p>
    <w:p>
      <w:pPr>
        <w:pStyle w:val="TOC2"/>
        <w:tabs>
          <w:tab w:val="right" w:leader="dot" w:pos="8306"/>
        </w:tabs>
      </w:pPr>
      <w:hyperlink w:anchor="_Toc31639" w:history="1">
        <w:r>
          <w:rPr>
            <w:rFonts w:ascii="仿宋" w:eastAsia="仿宋" w:hAnsi="仿宋" w:cs="仿宋" w:hint="eastAsia"/>
            <w:lang w:eastAsia="zh-CN"/>
          </w:rPr>
          <w:t>(一)、客户关系管理策略</w:t>
        </w:r>
        <w:r>
          <w:tab/>
        </w:r>
        <w:r>
          <w:fldChar w:fldCharType="begin"/>
        </w:r>
        <w:r>
          <w:instrText xml:space="preserve"> PAGEREF _Toc31639 \h </w:instrText>
        </w:r>
        <w:r>
          <w:fldChar w:fldCharType="separate"/>
        </w:r>
        <w:r>
          <w:t>52</w:t>
        </w:r>
        <w:r>
          <w:fldChar w:fldCharType="end"/>
        </w:r>
      </w:hyperlink>
    </w:p>
    <w:p>
      <w:pPr>
        <w:pStyle w:val="TOC2"/>
        <w:tabs>
          <w:tab w:val="right" w:leader="dot" w:pos="8306"/>
        </w:tabs>
      </w:pPr>
      <w:hyperlink w:anchor="_Toc463" w:history="1">
        <w:r>
          <w:rPr>
            <w:rFonts w:ascii="仿宋" w:eastAsia="仿宋" w:hAnsi="仿宋" w:cs="仿宋" w:hint="eastAsia"/>
            <w:lang w:eastAsia="zh-CN"/>
          </w:rPr>
          <w:t>(二)、市场拓展方案</w:t>
        </w:r>
        <w:r>
          <w:tab/>
        </w:r>
        <w:r>
          <w:fldChar w:fldCharType="begin"/>
        </w:r>
        <w:r>
          <w:instrText xml:space="preserve"> PAGEREF _Toc463 \h </w:instrText>
        </w:r>
        <w:r>
          <w:fldChar w:fldCharType="separate"/>
        </w:r>
        <w:r>
          <w:t>53</w:t>
        </w:r>
        <w:r>
          <w:fldChar w:fldCharType="end"/>
        </w:r>
      </w:hyperlink>
    </w:p>
    <w:p>
      <w:pPr>
        <w:pStyle w:val="TOC1"/>
        <w:tabs>
          <w:tab w:val="right" w:leader="dot" w:pos="8306"/>
        </w:tabs>
      </w:pPr>
      <w:hyperlink w:anchor="_Toc11631" w:history="1">
        <w:r>
          <w:rPr>
            <w:rFonts w:ascii="仿宋" w:eastAsia="仿宋" w:hAnsi="仿宋" w:cs="仿宋" w:hint="eastAsia"/>
            <w:lang w:eastAsia="zh-CN"/>
          </w:rPr>
          <w:t>十、环境保护与绿色发展</w:t>
        </w:r>
        <w:r>
          <w:tab/>
        </w:r>
        <w:r>
          <w:fldChar w:fldCharType="begin"/>
        </w:r>
        <w:r>
          <w:instrText xml:space="preserve"> PAGEREF _Toc11631 \h </w:instrText>
        </w:r>
        <w:r>
          <w:fldChar w:fldCharType="separate"/>
        </w:r>
        <w:r>
          <w:t>54</w:t>
        </w:r>
        <w:r>
          <w:fldChar w:fldCharType="end"/>
        </w:r>
      </w:hyperlink>
    </w:p>
    <w:p>
      <w:pPr>
        <w:pStyle w:val="TOC2"/>
        <w:tabs>
          <w:tab w:val="right" w:leader="dot" w:pos="8306"/>
        </w:tabs>
      </w:pPr>
      <w:hyperlink w:anchor="_Toc21415" w:history="1">
        <w:r>
          <w:rPr>
            <w:rFonts w:ascii="仿宋" w:eastAsia="仿宋" w:hAnsi="仿宋" w:cs="仿宋" w:hint="eastAsia"/>
            <w:lang w:eastAsia="zh-CN"/>
          </w:rPr>
          <w:t>(一)、环境保护措施</w:t>
        </w:r>
        <w:r>
          <w:tab/>
        </w:r>
        <w:r>
          <w:fldChar w:fldCharType="begin"/>
        </w:r>
        <w:r>
          <w:instrText xml:space="preserve"> PAGEREF _Toc21415 \h </w:instrText>
        </w:r>
        <w:r>
          <w:fldChar w:fldCharType="separate"/>
        </w:r>
        <w:r>
          <w:t>54</w:t>
        </w:r>
        <w:r>
          <w:fldChar w:fldCharType="end"/>
        </w:r>
      </w:hyperlink>
    </w:p>
    <w:p>
      <w:pPr>
        <w:pStyle w:val="TOC2"/>
        <w:tabs>
          <w:tab w:val="right" w:leader="dot" w:pos="8306"/>
        </w:tabs>
      </w:pPr>
      <w:hyperlink w:anchor="_Toc31210" w:history="1">
        <w:r>
          <w:rPr>
            <w:rFonts w:ascii="仿宋" w:eastAsia="仿宋" w:hAnsi="仿宋" w:cs="仿宋" w:hint="eastAsia"/>
            <w:lang w:eastAsia="zh-CN"/>
          </w:rPr>
          <w:t>(二)、绿色发展与可持续发展策略</w:t>
        </w:r>
        <w:r>
          <w:tab/>
        </w:r>
        <w:r>
          <w:fldChar w:fldCharType="begin"/>
        </w:r>
        <w:r>
          <w:instrText xml:space="preserve"> PAGEREF _Toc31210 \h </w:instrText>
        </w:r>
        <w:r>
          <w:fldChar w:fldCharType="separate"/>
        </w:r>
        <w:r>
          <w:t>56</w:t>
        </w:r>
        <w:r>
          <w:fldChar w:fldCharType="end"/>
        </w:r>
      </w:hyperlink>
    </w:p>
    <w:p>
      <w:pPr>
        <w:pStyle w:val="TOC1"/>
        <w:tabs>
          <w:tab w:val="right" w:leader="dot" w:pos="8306"/>
        </w:tabs>
      </w:pPr>
      <w:hyperlink w:anchor="_Toc16338" w:history="1">
        <w:r>
          <w:rPr>
            <w:rFonts w:ascii="仿宋" w:eastAsia="仿宋" w:hAnsi="仿宋" w:cs="仿宋" w:hint="eastAsia"/>
            <w:lang w:eastAsia="zh-CN"/>
          </w:rPr>
          <w:t>十一、环境保护与治理方案</w:t>
        </w:r>
        <w:r>
          <w:tab/>
        </w:r>
        <w:r>
          <w:fldChar w:fldCharType="begin"/>
        </w:r>
        <w:r>
          <w:instrText xml:space="preserve"> PAGEREF _Toc16338 \h </w:instrText>
        </w:r>
        <w:r>
          <w:fldChar w:fldCharType="separate"/>
        </w:r>
        <w:r>
          <w:t>57</w:t>
        </w:r>
        <w:r>
          <w:fldChar w:fldCharType="end"/>
        </w:r>
      </w:hyperlink>
    </w:p>
    <w:p>
      <w:pPr>
        <w:pStyle w:val="TOC2"/>
        <w:tabs>
          <w:tab w:val="right" w:leader="dot" w:pos="8306"/>
        </w:tabs>
      </w:pPr>
      <w:hyperlink w:anchor="_Toc31157" w:history="1">
        <w:r>
          <w:rPr>
            <w:rFonts w:ascii="仿宋" w:eastAsia="仿宋" w:hAnsi="仿宋" w:cs="仿宋" w:hint="eastAsia"/>
            <w:lang w:eastAsia="zh-CN"/>
          </w:rPr>
          <w:t>(一)、项目环境影响评估</w:t>
        </w:r>
        <w:r>
          <w:tab/>
        </w:r>
        <w:r>
          <w:fldChar w:fldCharType="begin"/>
        </w:r>
        <w:r>
          <w:instrText xml:space="preserve"> PAGEREF _Toc31157 \h </w:instrText>
        </w:r>
        <w:r>
          <w:fldChar w:fldCharType="separate"/>
        </w:r>
        <w:r>
          <w:t>57</w:t>
        </w:r>
        <w:r>
          <w:fldChar w:fldCharType="end"/>
        </w:r>
      </w:hyperlink>
    </w:p>
    <w:p>
      <w:pPr>
        <w:pStyle w:val="TOC2"/>
        <w:tabs>
          <w:tab w:val="right" w:leader="dot" w:pos="8306"/>
        </w:tabs>
      </w:pPr>
      <w:hyperlink w:anchor="_Toc18474" w:history="1">
        <w:r>
          <w:rPr>
            <w:rFonts w:ascii="仿宋" w:eastAsia="仿宋" w:hAnsi="仿宋" w:cs="仿宋" w:hint="eastAsia"/>
            <w:lang w:eastAsia="zh-CN"/>
          </w:rPr>
          <w:t>(二)、环境保护措施与治理方案</w:t>
        </w:r>
        <w:r>
          <w:tab/>
        </w:r>
        <w:r>
          <w:fldChar w:fldCharType="begin"/>
        </w:r>
        <w:r>
          <w:instrText xml:space="preserve"> PAGEREF _Toc18474 \h </w:instrText>
        </w:r>
        <w:r>
          <w:fldChar w:fldCharType="separate"/>
        </w:r>
        <w:r>
          <w:t>57</w:t>
        </w:r>
        <w:r>
          <w:fldChar w:fldCharType="end"/>
        </w:r>
      </w:hyperlink>
    </w:p>
    <w:p>
      <w:pPr>
        <w:pStyle w:val="TOC1"/>
        <w:tabs>
          <w:tab w:val="right" w:leader="dot" w:pos="8306"/>
        </w:tabs>
      </w:pPr>
      <w:hyperlink w:anchor="_Toc19359" w:history="1">
        <w:r>
          <w:rPr>
            <w:rFonts w:ascii="仿宋" w:eastAsia="仿宋" w:hAnsi="仿宋" w:cs="仿宋" w:hint="eastAsia"/>
            <w:lang w:eastAsia="zh-CN"/>
          </w:rPr>
          <w:t>十二、项目实施与管理方案</w:t>
        </w:r>
        <w:r>
          <w:tab/>
        </w:r>
        <w:r>
          <w:fldChar w:fldCharType="begin"/>
        </w:r>
        <w:r>
          <w:instrText xml:space="preserve"> PAGEREF _Toc19359 \h </w:instrText>
        </w:r>
        <w:r>
          <w:fldChar w:fldCharType="separate"/>
        </w:r>
        <w:r>
          <w:t>58</w:t>
        </w:r>
        <w:r>
          <w:fldChar w:fldCharType="end"/>
        </w:r>
      </w:hyperlink>
    </w:p>
    <w:p>
      <w:pPr>
        <w:pStyle w:val="TOC2"/>
        <w:tabs>
          <w:tab w:val="right" w:leader="dot" w:pos="8306"/>
        </w:tabs>
      </w:pPr>
      <w:hyperlink w:anchor="_Toc2870" w:history="1">
        <w:r>
          <w:rPr>
            <w:rFonts w:ascii="仿宋" w:eastAsia="仿宋" w:hAnsi="仿宋" w:cs="仿宋" w:hint="eastAsia"/>
            <w:lang w:eastAsia="zh-CN"/>
          </w:rPr>
          <w:t>(一)、项目实施计划</w:t>
        </w:r>
        <w:r>
          <w:tab/>
        </w:r>
        <w:r>
          <w:fldChar w:fldCharType="begin"/>
        </w:r>
        <w:r>
          <w:instrText xml:space="preserve"> PAGEREF _Toc2870 \h </w:instrText>
        </w:r>
        <w:r>
          <w:fldChar w:fldCharType="separate"/>
        </w:r>
        <w:r>
          <w:t>58</w:t>
        </w:r>
        <w:r>
          <w:fldChar w:fldCharType="end"/>
        </w:r>
      </w:hyperlink>
    </w:p>
    <w:p>
      <w:pPr>
        <w:pStyle w:val="TOC2"/>
        <w:tabs>
          <w:tab w:val="right" w:leader="dot" w:pos="8306"/>
        </w:tabs>
      </w:pPr>
      <w:hyperlink w:anchor="_Toc27450" w:history="1">
        <w:r>
          <w:rPr>
            <w:rFonts w:ascii="仿宋" w:eastAsia="仿宋" w:hAnsi="仿宋" w:cs="仿宋" w:hint="eastAsia"/>
            <w:lang w:eastAsia="zh-CN"/>
          </w:rPr>
          <w:t>(二)、项目组织机构与职责</w:t>
        </w:r>
        <w:r>
          <w:tab/>
        </w:r>
        <w:r>
          <w:fldChar w:fldCharType="begin"/>
        </w:r>
        <w:r>
          <w:instrText xml:space="preserve"> PAGEREF _Toc27450 \h </w:instrText>
        </w:r>
        <w:r>
          <w:fldChar w:fldCharType="separate"/>
        </w:r>
        <w:r>
          <w:t>59</w:t>
        </w:r>
        <w:r>
          <w:fldChar w:fldCharType="end"/>
        </w:r>
      </w:hyperlink>
    </w:p>
    <w:p>
      <w:pPr>
        <w:pStyle w:val="TOC2"/>
        <w:tabs>
          <w:tab w:val="right" w:leader="dot" w:pos="8306"/>
        </w:tabs>
      </w:pPr>
      <w:hyperlink w:anchor="_Toc14530" w:history="1">
        <w:r>
          <w:rPr>
            <w:rFonts w:ascii="仿宋" w:eastAsia="仿宋" w:hAnsi="仿宋" w:cs="仿宋" w:hint="eastAsia"/>
            <w:lang w:eastAsia="zh-CN"/>
          </w:rPr>
          <w:t>(三)、项目管理与监控体系</w:t>
        </w:r>
        <w:r>
          <w:tab/>
        </w:r>
        <w:r>
          <w:fldChar w:fldCharType="begin"/>
        </w:r>
        <w:r>
          <w:instrText xml:space="preserve"> PAGEREF _Toc14530 \h </w:instrText>
        </w:r>
        <w:r>
          <w:fldChar w:fldCharType="separate"/>
        </w:r>
        <w:r>
          <w:t>62</w:t>
        </w:r>
        <w:r>
          <w:fldChar w:fldCharType="end"/>
        </w:r>
      </w:hyperlink>
    </w:p>
    <w:p>
      <w:pPr>
        <w:pStyle w:val="TOC1"/>
        <w:tabs>
          <w:tab w:val="right" w:leader="dot" w:pos="8306"/>
        </w:tabs>
      </w:pPr>
      <w:hyperlink w:anchor="_Toc27043" w:history="1">
        <w:r>
          <w:rPr>
            <w:rFonts w:ascii="仿宋" w:eastAsia="仿宋" w:hAnsi="仿宋" w:cs="仿宋" w:hint="eastAsia"/>
            <w:lang w:eastAsia="zh-CN"/>
          </w:rPr>
          <w:t>十三、成果转化与推广应用</w:t>
        </w:r>
        <w:r>
          <w:tab/>
        </w:r>
        <w:r>
          <w:fldChar w:fldCharType="begin"/>
        </w:r>
        <w:r>
          <w:instrText xml:space="preserve"> PAGEREF _Toc27043 \h </w:instrText>
        </w:r>
        <w:r>
          <w:fldChar w:fldCharType="separate"/>
        </w:r>
        <w:r>
          <w:t>64</w:t>
        </w:r>
        <w:r>
          <w:fldChar w:fldCharType="end"/>
        </w:r>
      </w:hyperlink>
    </w:p>
    <w:p>
      <w:pPr>
        <w:pStyle w:val="TOC2"/>
        <w:tabs>
          <w:tab w:val="right" w:leader="dot" w:pos="8306"/>
        </w:tabs>
      </w:pPr>
      <w:hyperlink w:anchor="_Toc9224" w:history="1">
        <w:r>
          <w:rPr>
            <w:rFonts w:ascii="仿宋" w:eastAsia="仿宋" w:hAnsi="仿宋" w:cs="仿宋" w:hint="eastAsia"/>
            <w:lang w:eastAsia="zh-CN"/>
          </w:rPr>
          <w:t>(一)、成果转化策略制定</w:t>
        </w:r>
        <w:r>
          <w:tab/>
        </w:r>
        <w:r>
          <w:fldChar w:fldCharType="begin"/>
        </w:r>
        <w:r>
          <w:instrText xml:space="preserve"> PAGEREF _Toc9224 \h </w:instrText>
        </w:r>
        <w:r>
          <w:fldChar w:fldCharType="separate"/>
        </w:r>
        <w:r>
          <w:t>64</w:t>
        </w:r>
        <w:r>
          <w:fldChar w:fldCharType="end"/>
        </w:r>
      </w:hyperlink>
    </w:p>
    <w:p>
      <w:pPr>
        <w:pStyle w:val="TOC2"/>
        <w:tabs>
          <w:tab w:val="right" w:leader="dot" w:pos="8306"/>
        </w:tabs>
      </w:pPr>
      <w:hyperlink w:anchor="_Toc366" w:history="1">
        <w:r>
          <w:rPr>
            <w:rFonts w:ascii="仿宋" w:eastAsia="仿宋" w:hAnsi="仿宋" w:cs="仿宋" w:hint="eastAsia"/>
            <w:lang w:eastAsia="zh-CN"/>
          </w:rPr>
          <w:t>(二)、成果推广应用方案</w:t>
        </w:r>
        <w:r>
          <w:tab/>
        </w:r>
        <w:r>
          <w:fldChar w:fldCharType="begin"/>
        </w:r>
        <w:r>
          <w:instrText xml:space="preserve"> PAGEREF _Toc366 \h </w:instrText>
        </w:r>
        <w:r>
          <w:fldChar w:fldCharType="separate"/>
        </w:r>
        <w:r>
          <w:t>65</w:t>
        </w:r>
        <w:r>
          <w:fldChar w:fldCharType="end"/>
        </w:r>
      </w:hyperlink>
    </w:p>
    <w:p>
      <w:pPr>
        <w:pStyle w:val="TOC1"/>
        <w:tabs>
          <w:tab w:val="right" w:leader="dot" w:pos="8306"/>
        </w:tabs>
      </w:pPr>
      <w:hyperlink w:anchor="_Toc10350" w:history="1">
        <w:r>
          <w:rPr>
            <w:rFonts w:ascii="仿宋" w:eastAsia="仿宋" w:hAnsi="仿宋" w:cs="仿宋" w:hint="eastAsia"/>
            <w:lang w:eastAsia="zh-CN"/>
          </w:rPr>
          <w:t>十四、创新驱动与持续发展</w:t>
        </w:r>
        <w:r>
          <w:tab/>
        </w:r>
        <w:r>
          <w:fldChar w:fldCharType="begin"/>
        </w:r>
        <w:r>
          <w:instrText xml:space="preserve"> PAGEREF _Toc10350 \h </w:instrText>
        </w:r>
        <w:r>
          <w:fldChar w:fldCharType="separate"/>
        </w:r>
        <w:r>
          <w:t>67</w:t>
        </w:r>
        <w:r>
          <w:fldChar w:fldCharType="end"/>
        </w:r>
      </w:hyperlink>
    </w:p>
    <w:p>
      <w:pPr>
        <w:pStyle w:val="TOC2"/>
        <w:tabs>
          <w:tab w:val="right" w:leader="dot" w:pos="8306"/>
        </w:tabs>
      </w:pPr>
      <w:hyperlink w:anchor="_Toc1798" w:history="1">
        <w:r>
          <w:rPr>
            <w:rFonts w:ascii="仿宋" w:eastAsia="仿宋" w:hAnsi="仿宋" w:cs="仿宋" w:hint="eastAsia"/>
            <w:lang w:eastAsia="zh-CN"/>
          </w:rPr>
          <w:t>(一)、创新驱动战略实施</w:t>
        </w:r>
        <w:r>
          <w:tab/>
        </w:r>
        <w:r>
          <w:fldChar w:fldCharType="begin"/>
        </w:r>
        <w:r>
          <w:instrText xml:space="preserve"> PAGEREF _Toc1798 \h </w:instrText>
        </w:r>
        <w:r>
          <w:fldChar w:fldCharType="separate"/>
        </w:r>
        <w:r>
          <w:t>67</w:t>
        </w:r>
        <w:r>
          <w:fldChar w:fldCharType="end"/>
        </w:r>
      </w:hyperlink>
    </w:p>
    <w:p>
      <w:pPr>
        <w:pStyle w:val="TOC2"/>
        <w:tabs>
          <w:tab w:val="right" w:leader="dot" w:pos="8306"/>
        </w:tabs>
      </w:pPr>
      <w:hyperlink w:anchor="_Toc31972" w:history="1">
        <w:r>
          <w:rPr>
            <w:rFonts w:ascii="仿宋" w:eastAsia="仿宋" w:hAnsi="仿宋" w:cs="仿宋" w:hint="eastAsia"/>
            <w:lang w:eastAsia="zh-CN"/>
          </w:rPr>
          <w:t>(二)、持续发展路径探索</w:t>
        </w:r>
        <w:r>
          <w:tab/>
        </w:r>
        <w:r>
          <w:fldChar w:fldCharType="begin"/>
        </w:r>
        <w:r>
          <w:instrText xml:space="preserve"> PAGEREF _Toc31972 \h </w:instrText>
        </w:r>
        <w:r>
          <w:fldChar w:fldCharType="separate"/>
        </w:r>
        <w:r>
          <w:t>68</w:t>
        </w:r>
        <w:r>
          <w:fldChar w:fldCharType="end"/>
        </w:r>
      </w:hyperlink>
    </w:p>
    <w:p>
      <w:pPr>
        <w:pStyle w:val="TOC1"/>
        <w:tabs>
          <w:tab w:val="right" w:leader="dot" w:pos="8306"/>
        </w:tabs>
      </w:pPr>
      <w:hyperlink w:anchor="_Toc263" w:history="1">
        <w:r>
          <w:rPr>
            <w:rFonts w:ascii="仿宋" w:eastAsia="仿宋" w:hAnsi="仿宋" w:cs="仿宋" w:hint="eastAsia"/>
            <w:lang w:eastAsia="zh-CN"/>
          </w:rPr>
          <w:t>十五、知识产权管理与保护</w:t>
        </w:r>
        <w:r>
          <w:tab/>
        </w:r>
        <w:r>
          <w:fldChar w:fldCharType="begin"/>
        </w:r>
        <w:r>
          <w:instrText xml:space="preserve"> PAGEREF _Toc263 \h </w:instrText>
        </w:r>
        <w:r>
          <w:fldChar w:fldCharType="separate"/>
        </w:r>
        <w:r>
          <w:t>72</w:t>
        </w:r>
        <w:r>
          <w:fldChar w:fldCharType="end"/>
        </w:r>
      </w:hyperlink>
    </w:p>
    <w:p>
      <w:pPr>
        <w:pStyle w:val="TOC2"/>
        <w:tabs>
          <w:tab w:val="right" w:leader="dot" w:pos="8306"/>
        </w:tabs>
      </w:pPr>
      <w:hyperlink w:anchor="_Toc13148" w:history="1">
        <w:r>
          <w:rPr>
            <w:rFonts w:ascii="仿宋" w:eastAsia="仿宋" w:hAnsi="仿宋" w:cs="仿宋" w:hint="eastAsia"/>
            <w:lang w:eastAsia="zh-CN"/>
          </w:rPr>
          <w:t>(一)、知识产权管理体系建设</w:t>
        </w:r>
        <w:r>
          <w:tab/>
        </w:r>
        <w:r>
          <w:fldChar w:fldCharType="begin"/>
        </w:r>
        <w:r>
          <w:instrText xml:space="preserve"> PAGEREF _Toc13148 \h </w:instrText>
        </w:r>
        <w:r>
          <w:fldChar w:fldCharType="separate"/>
        </w:r>
        <w:r>
          <w:t>72</w:t>
        </w:r>
        <w:r>
          <w:fldChar w:fldCharType="end"/>
        </w:r>
      </w:hyperlink>
    </w:p>
    <w:p>
      <w:pPr>
        <w:pStyle w:val="TOC2"/>
        <w:tabs>
          <w:tab w:val="right" w:leader="dot" w:pos="8306"/>
        </w:tabs>
      </w:pPr>
      <w:hyperlink w:anchor="_Toc20562" w:history="1">
        <w:r>
          <w:rPr>
            <w:rFonts w:ascii="仿宋" w:eastAsia="仿宋" w:hAnsi="仿宋" w:cs="仿宋" w:hint="eastAsia"/>
            <w:lang w:eastAsia="zh-CN"/>
          </w:rPr>
          <w:t>(二)、知识产权保护措施</w:t>
        </w:r>
        <w:r>
          <w:tab/>
        </w:r>
        <w:r>
          <w:fldChar w:fldCharType="begin"/>
        </w:r>
        <w:r>
          <w:instrText xml:space="preserve"> PAGEREF _Toc20562 \h </w:instrText>
        </w:r>
        <w:r>
          <w:fldChar w:fldCharType="separate"/>
        </w:r>
        <w:r>
          <w:t>73</w:t>
        </w:r>
        <w:r>
          <w:fldChar w:fldCharType="end"/>
        </w:r>
      </w:hyperlink>
    </w:p>
    <w:p>
      <w:pPr>
        <w:pStyle w:val="TOC1"/>
        <w:tabs>
          <w:tab w:val="right" w:leader="dot" w:pos="8306"/>
        </w:tabs>
      </w:pPr>
      <w:hyperlink w:anchor="_Toc19712" w:history="1">
        <w:r>
          <w:rPr>
            <w:rFonts w:ascii="仿宋" w:eastAsia="仿宋" w:hAnsi="仿宋" w:cs="仿宋" w:hint="eastAsia"/>
            <w:lang w:eastAsia="zh-CN"/>
          </w:rPr>
          <w:t>十六、产业协同与集群发展</w:t>
        </w:r>
        <w:r>
          <w:tab/>
        </w:r>
        <w:r>
          <w:fldChar w:fldCharType="begin"/>
        </w:r>
        <w:r>
          <w:instrText xml:space="preserve"> PAGEREF _Toc19712 \h </w:instrText>
        </w:r>
        <w:r>
          <w:fldChar w:fldCharType="separate"/>
        </w:r>
        <w:r>
          <w:t>75</w:t>
        </w:r>
        <w:r>
          <w:fldChar w:fldCharType="end"/>
        </w:r>
      </w:hyperlink>
    </w:p>
    <w:p>
      <w:pPr>
        <w:pStyle w:val="TOC2"/>
        <w:tabs>
          <w:tab w:val="right" w:leader="dot" w:pos="8306"/>
        </w:tabs>
      </w:pPr>
      <w:hyperlink w:anchor="_Toc19958" w:history="1">
        <w:r>
          <w:rPr>
            <w:rFonts w:ascii="仿宋" w:eastAsia="仿宋" w:hAnsi="仿宋" w:cs="仿宋" w:hint="eastAsia"/>
            <w:lang w:eastAsia="zh-CN"/>
          </w:rPr>
          <w:t>(一)、产业协同机制建设</w:t>
        </w:r>
        <w:r>
          <w:tab/>
        </w:r>
        <w:r>
          <w:fldChar w:fldCharType="begin"/>
        </w:r>
        <w:r>
          <w:instrText xml:space="preserve"> PAGEREF _Toc19958 \h </w:instrText>
        </w:r>
        <w:r>
          <w:fldChar w:fldCharType="separate"/>
        </w:r>
        <w:r>
          <w:t>75</w:t>
        </w:r>
        <w:r>
          <w:fldChar w:fldCharType="end"/>
        </w:r>
      </w:hyperlink>
    </w:p>
    <w:p>
      <w:pPr>
        <w:pStyle w:val="TOC2"/>
        <w:tabs>
          <w:tab w:val="right" w:leader="dot" w:pos="8306"/>
        </w:tabs>
      </w:pPr>
      <w:hyperlink w:anchor="_Toc20746" w:history="1">
        <w:r>
          <w:rPr>
            <w:rFonts w:ascii="仿宋" w:eastAsia="仿宋" w:hAnsi="仿宋" w:cs="仿宋" w:hint="eastAsia"/>
            <w:lang w:eastAsia="zh-CN"/>
          </w:rPr>
          <w:t>(二)、产业集群培育与发展</w:t>
        </w:r>
        <w:r>
          <w:tab/>
        </w:r>
        <w:r>
          <w:fldChar w:fldCharType="begin"/>
        </w:r>
        <w:r>
          <w:instrText xml:space="preserve"> PAGEREF _Toc20746 \h </w:instrText>
        </w:r>
        <w:r>
          <w:fldChar w:fldCharType="separate"/>
        </w:r>
        <w:r>
          <w:t>76</w:t>
        </w:r>
        <w:r>
          <w:fldChar w:fldCharType="end"/>
        </w:r>
      </w:hyperlink>
    </w:p>
    <w:p>
      <w:pPr>
        <w:pStyle w:val="TOC1"/>
        <w:tabs>
          <w:tab w:val="right" w:leader="dot" w:pos="8306"/>
        </w:tabs>
      </w:pPr>
      <w:hyperlink w:anchor="_Toc13596" w:history="1">
        <w:r>
          <w:rPr>
            <w:rFonts w:ascii="仿宋" w:eastAsia="仿宋" w:hAnsi="仿宋" w:cs="仿宋" w:hint="eastAsia"/>
            <w:lang w:eastAsia="zh-CN"/>
          </w:rPr>
          <w:t>十七、合作与交流机制建立</w:t>
        </w:r>
        <w:r>
          <w:tab/>
        </w:r>
        <w:r>
          <w:fldChar w:fldCharType="begin"/>
        </w:r>
        <w:r>
          <w:instrText xml:space="preserve"> PAGEREF _Toc13596 \h </w:instrText>
        </w:r>
        <w:r>
          <w:fldChar w:fldCharType="separate"/>
        </w:r>
        <w:r>
          <w:t>77</w:t>
        </w:r>
        <w:r>
          <w:fldChar w:fldCharType="end"/>
        </w:r>
      </w:hyperlink>
    </w:p>
    <w:p>
      <w:pPr>
        <w:pStyle w:val="TOC2"/>
        <w:tabs>
          <w:tab w:val="right" w:leader="dot" w:pos="8306"/>
        </w:tabs>
      </w:pPr>
      <w:hyperlink w:anchor="_Toc875" w:history="1">
        <w:r>
          <w:rPr>
            <w:rFonts w:ascii="仿宋" w:eastAsia="仿宋" w:hAnsi="仿宋" w:cs="仿宋" w:hint="eastAsia"/>
            <w:lang w:eastAsia="zh-CN"/>
          </w:rPr>
          <w:t>(一)、合作伙伴选择与合作方式</w:t>
        </w:r>
        <w:r>
          <w:tab/>
        </w:r>
        <w:r>
          <w:fldChar w:fldCharType="begin"/>
        </w:r>
        <w:r>
          <w:instrText xml:space="preserve"> PAGEREF _Toc875 \h </w:instrText>
        </w:r>
        <w:r>
          <w:fldChar w:fldCharType="separate"/>
        </w:r>
        <w:r>
          <w:t>77</w:t>
        </w:r>
        <w:r>
          <w:fldChar w:fldCharType="end"/>
        </w:r>
      </w:hyperlink>
    </w:p>
    <w:p>
      <w:pPr>
        <w:pStyle w:val="TOC2"/>
        <w:tabs>
          <w:tab w:val="right" w:leader="dot" w:pos="8306"/>
        </w:tabs>
      </w:pPr>
      <w:hyperlink w:anchor="_Toc8601" w:history="1">
        <w:r>
          <w:rPr>
            <w:rFonts w:ascii="仿宋" w:eastAsia="仿宋" w:hAnsi="仿宋" w:cs="仿宋" w:hint="eastAsia"/>
            <w:lang w:eastAsia="zh-CN"/>
          </w:rPr>
          <w:t>(二)、交流与合作平台搭建</w:t>
        </w:r>
        <w:r>
          <w:tab/>
        </w:r>
        <w:r>
          <w:fldChar w:fldCharType="begin"/>
        </w:r>
        <w:r>
          <w:instrText xml:space="preserve"> PAGEREF _Toc8601 \h </w:instrText>
        </w:r>
        <w:r>
          <w:fldChar w:fldCharType="separate"/>
        </w:r>
        <w:r>
          <w:t>78</w:t>
        </w:r>
        <w:r>
          <w:fldChar w:fldCharType="end"/>
        </w:r>
      </w:hyperlink>
    </w:p>
    <w:p>
      <w:pPr>
        <w:pStyle w:val="TOC1"/>
        <w:tabs>
          <w:tab w:val="right" w:leader="dot" w:pos="8306"/>
        </w:tabs>
      </w:pPr>
      <w:hyperlink w:anchor="_Toc427" w:history="1">
        <w:r>
          <w:rPr>
            <w:rFonts w:ascii="仿宋" w:eastAsia="仿宋" w:hAnsi="仿宋" w:cs="仿宋" w:hint="eastAsia"/>
            <w:lang w:eastAsia="zh-CN"/>
          </w:rPr>
          <w:t>十八、设施与设备管理</w:t>
        </w:r>
        <w:r>
          <w:tab/>
        </w:r>
        <w:r>
          <w:fldChar w:fldCharType="begin"/>
        </w:r>
        <w:r>
          <w:instrText xml:space="preserve"> PAGEREF _Toc427 \h </w:instrText>
        </w:r>
        <w:r>
          <w:fldChar w:fldCharType="separate"/>
        </w:r>
        <w:r>
          <w:t>80</w:t>
        </w:r>
        <w:r>
          <w:fldChar w:fldCharType="end"/>
        </w:r>
      </w:hyperlink>
    </w:p>
    <w:p>
      <w:pPr>
        <w:pStyle w:val="TOC2"/>
        <w:tabs>
          <w:tab w:val="right" w:leader="dot" w:pos="8306"/>
        </w:tabs>
      </w:pPr>
      <w:hyperlink w:anchor="_Toc28632" w:history="1">
        <w:r>
          <w:rPr>
            <w:rFonts w:ascii="仿宋" w:eastAsia="仿宋" w:hAnsi="仿宋" w:cs="仿宋" w:hint="eastAsia"/>
            <w:lang w:eastAsia="zh-CN"/>
          </w:rPr>
          <w:t>(一)、设施规划与配置</w:t>
        </w:r>
        <w:r>
          <w:tab/>
        </w:r>
        <w:r>
          <w:fldChar w:fldCharType="begin"/>
        </w:r>
        <w:r>
          <w:instrText xml:space="preserve"> PAGEREF _Toc28632 \h </w:instrText>
        </w:r>
        <w:r>
          <w:fldChar w:fldCharType="separate"/>
        </w:r>
        <w:r>
          <w:t>80</w:t>
        </w:r>
        <w:r>
          <w:fldChar w:fldCharType="end"/>
        </w:r>
      </w:hyperlink>
    </w:p>
    <w:p>
      <w:pPr>
        <w:pStyle w:val="TOC2"/>
        <w:tabs>
          <w:tab w:val="right" w:leader="dot" w:pos="8306"/>
        </w:tabs>
      </w:pPr>
      <w:hyperlink w:anchor="_Toc32663" w:history="1">
        <w:r>
          <w:rPr>
            <w:rFonts w:ascii="仿宋" w:eastAsia="仿宋" w:hAnsi="仿宋" w:cs="仿宋" w:hint="eastAsia"/>
            <w:lang w:eastAsia="zh-CN"/>
          </w:rPr>
          <w:t>(二)、设备采购与维护管理</w:t>
        </w:r>
        <w:r>
          <w:tab/>
        </w:r>
        <w:r>
          <w:fldChar w:fldCharType="begin"/>
        </w:r>
        <w:r>
          <w:instrText xml:space="preserve"> PAGEREF _Toc32663 \h </w:instrText>
        </w:r>
        <w:r>
          <w:fldChar w:fldCharType="separate"/>
        </w:r>
        <w:r>
          <w:t>80</w:t>
        </w:r>
        <w:r>
          <w:fldChar w:fldCharType="end"/>
        </w:r>
      </w:hyperlink>
    </w:p>
    <w:p>
      <w:pPr>
        <w:pStyle w:val="TOC2"/>
        <w:tabs>
          <w:tab w:val="right" w:leader="dot" w:pos="8306"/>
        </w:tabs>
      </w:pPr>
      <w:hyperlink w:anchor="_Toc28978" w:history="1">
        <w:r>
          <w:rPr>
            <w:rFonts w:ascii="仿宋" w:eastAsia="仿宋" w:hAnsi="仿宋" w:cs="仿宋" w:hint="eastAsia"/>
            <w:lang w:eastAsia="zh-CN"/>
          </w:rPr>
          <w:t>(三)、设施设备升级策略</w:t>
        </w:r>
        <w:r>
          <w:tab/>
        </w:r>
        <w:r>
          <w:fldChar w:fldCharType="begin"/>
        </w:r>
        <w:r>
          <w:instrText xml:space="preserve"> PAGEREF _Toc28978 \h </w:instrText>
        </w:r>
        <w:r>
          <w:fldChar w:fldCharType="separate"/>
        </w:r>
        <w:r>
          <w:t>81</w:t>
        </w:r>
        <w:r>
          <w:fldChar w:fldCharType="end"/>
        </w:r>
      </w:hyperlink>
    </w:p>
    <w:p>
      <w:pPr>
        <w:pStyle w:val="TOC1"/>
        <w:tabs>
          <w:tab w:val="right" w:leader="dot" w:pos="8306"/>
        </w:tabs>
      </w:pPr>
      <w:hyperlink w:anchor="_Toc27340" w:history="1">
        <w:r>
          <w:rPr>
            <w:rFonts w:ascii="仿宋" w:eastAsia="仿宋" w:hAnsi="仿宋" w:cs="仿宋" w:hint="eastAsia"/>
            <w:lang w:eastAsia="zh-CN"/>
          </w:rPr>
          <w:t>十九、法律法规与政策遵循</w:t>
        </w:r>
        <w:r>
          <w:tab/>
        </w:r>
        <w:r>
          <w:fldChar w:fldCharType="begin"/>
        </w:r>
        <w:r>
          <w:instrText xml:space="preserve"> PAGEREF _Toc27340 \h </w:instrText>
        </w:r>
        <w:r>
          <w:fldChar w:fldCharType="separate"/>
        </w:r>
        <w:r>
          <w:t>82</w:t>
        </w:r>
        <w:r>
          <w:fldChar w:fldCharType="end"/>
        </w:r>
      </w:hyperlink>
    </w:p>
    <w:p>
      <w:pPr>
        <w:pStyle w:val="TOC2"/>
        <w:tabs>
          <w:tab w:val="right" w:leader="dot" w:pos="8306"/>
        </w:tabs>
      </w:pPr>
      <w:hyperlink w:anchor="_Toc16370" w:history="1">
        <w:r>
          <w:rPr>
            <w:rFonts w:ascii="仿宋" w:eastAsia="仿宋" w:hAnsi="仿宋" w:cs="仿宋" w:hint="eastAsia"/>
            <w:lang w:eastAsia="zh-CN"/>
          </w:rPr>
          <w:t>(一)、法律法规遵守</w:t>
        </w:r>
        <w:r>
          <w:tab/>
        </w:r>
        <w:r>
          <w:fldChar w:fldCharType="begin"/>
        </w:r>
        <w:r>
          <w:instrText xml:space="preserve"> PAGEREF _Toc16370 \h </w:instrText>
        </w:r>
        <w:r>
          <w:fldChar w:fldCharType="separate"/>
        </w:r>
        <w:r>
          <w:t>82</w:t>
        </w:r>
        <w:r>
          <w:fldChar w:fldCharType="end"/>
        </w:r>
      </w:hyperlink>
    </w:p>
    <w:p>
      <w:pPr>
        <w:pStyle w:val="TOC2"/>
        <w:tabs>
          <w:tab w:val="right" w:leader="dot" w:pos="8306"/>
        </w:tabs>
      </w:pPr>
      <w:hyperlink w:anchor="_Toc13078" w:history="1">
        <w:r>
          <w:rPr>
            <w:rFonts w:ascii="仿宋" w:eastAsia="仿宋" w:hAnsi="仿宋" w:cs="仿宋" w:hint="eastAsia"/>
            <w:lang w:eastAsia="zh-CN"/>
          </w:rPr>
          <w:t>(二)、政策导向与利用</w:t>
        </w:r>
        <w:r>
          <w:tab/>
        </w:r>
        <w:r>
          <w:fldChar w:fldCharType="begin"/>
        </w:r>
        <w:r>
          <w:instrText xml:space="preserve"> PAGEREF _Toc13078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7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健食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健食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2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在全球经济快速发展和科技日新月异的今天，市场对创新技术和环保解决方案的需求日益增长。保健食品项目恰好聚焦于这一趋势，提供涵盖人工智能、大数据分析和可持续能源等领域的高效、先进产品和服务。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保健食品项目在其专注的领域内，特别是在人工智能和数据科学方面，有望推动显著的技术革新。项目的研发活动不仅有望孕育出改变行业运作方式的新技术，还可能在长远中影响整个技术生态系统。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保健食品项目还致力于提升当地居民的技能和就业能力，通过与当地教育机构合作提供培训和教育机会，从而提高社区整体的生活水平和社会福祉。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健食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健食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健食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30"/>
      <w:r>
        <w:rPr>
          <w:rFonts w:ascii="仿宋" w:eastAsia="仿宋" w:hAnsi="仿宋" w:cs="仿宋" w:hint="eastAsia"/>
          <w:sz w:val="28"/>
          <w:lang w:eastAsia="zh-CN"/>
        </w:rPr>
        <w:t>二、保健食品项目概论</w:t>
      </w:r>
      <w:bookmarkEnd w:id="6"/>
    </w:p>
    <w:p>
      <w:pPr>
        <w:pStyle w:val="Heading2"/>
        <w:rPr>
          <w:rFonts w:ascii="仿宋" w:eastAsia="仿宋" w:hAnsi="仿宋" w:cs="仿宋" w:hint="eastAsia"/>
          <w:lang w:eastAsia="zh-CN"/>
        </w:rPr>
      </w:pPr>
      <w:bookmarkStart w:id="7" w:name="_Toc2869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保健食品项目的申报单位是“XXX实业发展公司”，这是一家在其所处行业内备受尊敬的企业。公司自成立以来，通过其在保健食品项目中表现出的创新精神和卓越执行力，在市场上赢得了显著的地位。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该公司的法定代表人秦XX，在保健食品项目及其他多个行业领域中都有着显著的贡献。秦XX以其出色的领导才能和敏锐的商业洞察力，带领公司在保健食品项目等多个领域实现了持续的成长和成功。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保健食品项目的重要合作伙伴。公司专注于[行业名称]领域，以创新作为驱动力，不断推动技术进步和市场扩张。在保健食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健食品项目中展现了强劲的增长和稳定的财务表现。公司通过有效的策略，在保健食品项目中扩大了其市场份额并增强了盈利能力。同时，公司积极承担社会责任，参与各类社会公益项目，增强了其在保健食品项目中的品牌形象和社会影响力。</w:t>
      </w:r>
    </w:p>
    <w:p>
      <w:pPr>
        <w:pStyle w:val="Heading2"/>
        <w:ind w:firstLine="560" w:firstLineChars="200"/>
        <w:rPr>
          <w:rFonts w:ascii="仿宋" w:eastAsia="仿宋" w:hAnsi="仿宋" w:cs="仿宋" w:hint="eastAsia"/>
          <w:sz w:val="28"/>
          <w:lang w:eastAsia="zh-CN"/>
        </w:rPr>
      </w:pPr>
      <w:bookmarkStart w:id="8" w:name="_Toc1573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健食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保健食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34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127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直接收益：假设保健食品项目的产品或服务年销售收入为XX万元。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https://d.book118.com/677160026003006055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F32C7"/>
    <w:rsid w:val="31EF3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6002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2024-03-14T01:25:00Z</dcterms:created>
  <dcterms:modified xsi:type="dcterms:W3CDTF">2024-03-14T01:25:42Z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26E39A822BDA4CA2A153080D2B50397B_11</vt:lpwstr>
  </property>
  <property fmtid="{D5CDD505-2E9C-101B-9397-08002B2CF9AE}" pid="3" name="KSOProductBuildVer">
    <vt:lpwstr>2052-12.1.0.16250</vt:lpwstr>
  </property>
</Properties>
</file>