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医疗金融项目建设总纲及方案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61" w:history="1">
        <w:r>
          <w:rPr>
            <w:rFonts w:ascii="仿宋" w:eastAsia="仿宋" w:hAnsi="仿宋" w:cs="仿宋" w:hint="eastAsia"/>
            <w:lang w:eastAsia="zh-CN"/>
          </w:rPr>
          <w:t>概论</w:t>
        </w:r>
        <w:r>
          <w:tab/>
        </w:r>
        <w:r>
          <w:fldChar w:fldCharType="begin"/>
        </w:r>
        <w:r>
          <w:instrText xml:space="preserve"> PAGEREF _Toc20561 \h </w:instrText>
        </w:r>
        <w:r>
          <w:fldChar w:fldCharType="separate"/>
        </w:r>
        <w:r>
          <w:t>3</w:t>
        </w:r>
        <w:r>
          <w:fldChar w:fldCharType="end"/>
        </w:r>
      </w:hyperlink>
    </w:p>
    <w:p>
      <w:pPr>
        <w:pStyle w:val="TOC1"/>
        <w:tabs>
          <w:tab w:val="right" w:leader="dot" w:pos="8306"/>
        </w:tabs>
      </w:pPr>
      <w:hyperlink w:anchor="_Toc25211" w:history="1">
        <w:r>
          <w:rPr>
            <w:rFonts w:ascii="仿宋" w:eastAsia="仿宋" w:hAnsi="仿宋" w:cs="仿宋" w:hint="eastAsia"/>
            <w:lang w:eastAsia="zh-CN"/>
          </w:rPr>
          <w:t>一、医疗金融项目概论</w:t>
        </w:r>
        <w:r>
          <w:tab/>
        </w:r>
        <w:r>
          <w:fldChar w:fldCharType="begin"/>
        </w:r>
        <w:r>
          <w:instrText xml:space="preserve"> PAGEREF _Toc25211 \h </w:instrText>
        </w:r>
        <w:r>
          <w:fldChar w:fldCharType="separate"/>
        </w:r>
        <w:r>
          <w:t>3</w:t>
        </w:r>
        <w:r>
          <w:fldChar w:fldCharType="end"/>
        </w:r>
      </w:hyperlink>
    </w:p>
    <w:p>
      <w:pPr>
        <w:pStyle w:val="TOC2"/>
        <w:tabs>
          <w:tab w:val="right" w:leader="dot" w:pos="8306"/>
        </w:tabs>
      </w:pPr>
      <w:hyperlink w:anchor="_Toc16247" w:history="1">
        <w:r>
          <w:rPr>
            <w:rFonts w:ascii="仿宋" w:eastAsia="仿宋" w:hAnsi="仿宋" w:cs="仿宋" w:hint="eastAsia"/>
            <w:lang w:eastAsia="zh-CN"/>
          </w:rPr>
          <w:t>(一)、项目申报单位概况</w:t>
        </w:r>
        <w:r>
          <w:tab/>
        </w:r>
        <w:r>
          <w:fldChar w:fldCharType="begin"/>
        </w:r>
        <w:r>
          <w:instrText xml:space="preserve"> PAGEREF _Toc16247 \h </w:instrText>
        </w:r>
        <w:r>
          <w:fldChar w:fldCharType="separate"/>
        </w:r>
        <w:r>
          <w:t>3</w:t>
        </w:r>
        <w:r>
          <w:fldChar w:fldCharType="end"/>
        </w:r>
      </w:hyperlink>
    </w:p>
    <w:p>
      <w:pPr>
        <w:pStyle w:val="TOC2"/>
        <w:tabs>
          <w:tab w:val="right" w:leader="dot" w:pos="8306"/>
        </w:tabs>
      </w:pPr>
      <w:hyperlink w:anchor="_Toc3975" w:history="1">
        <w:r>
          <w:rPr>
            <w:rFonts w:ascii="仿宋" w:eastAsia="仿宋" w:hAnsi="仿宋" w:cs="仿宋" w:hint="eastAsia"/>
            <w:lang w:eastAsia="zh-CN"/>
          </w:rPr>
          <w:t>(二)、项目概况</w:t>
        </w:r>
        <w:r>
          <w:tab/>
        </w:r>
        <w:r>
          <w:fldChar w:fldCharType="begin"/>
        </w:r>
        <w:r>
          <w:instrText xml:space="preserve"> PAGEREF _Toc3975 \h </w:instrText>
        </w:r>
        <w:r>
          <w:fldChar w:fldCharType="separate"/>
        </w:r>
        <w:r>
          <w:t>4</w:t>
        </w:r>
        <w:r>
          <w:fldChar w:fldCharType="end"/>
        </w:r>
      </w:hyperlink>
    </w:p>
    <w:p>
      <w:pPr>
        <w:pStyle w:val="TOC1"/>
        <w:tabs>
          <w:tab w:val="right" w:leader="dot" w:pos="8306"/>
        </w:tabs>
      </w:pPr>
      <w:hyperlink w:anchor="_Toc17917" w:history="1">
        <w:r>
          <w:rPr>
            <w:rFonts w:ascii="仿宋" w:eastAsia="仿宋" w:hAnsi="仿宋" w:cs="仿宋" w:hint="eastAsia"/>
            <w:lang w:eastAsia="zh-CN"/>
          </w:rPr>
          <w:t>二、发展规划、产业政策和行业准入分析</w:t>
        </w:r>
        <w:r>
          <w:tab/>
        </w:r>
        <w:r>
          <w:fldChar w:fldCharType="begin"/>
        </w:r>
        <w:r>
          <w:instrText xml:space="preserve"> PAGEREF _Toc17917 \h </w:instrText>
        </w:r>
        <w:r>
          <w:fldChar w:fldCharType="separate"/>
        </w:r>
        <w:r>
          <w:t>7</w:t>
        </w:r>
        <w:r>
          <w:fldChar w:fldCharType="end"/>
        </w:r>
      </w:hyperlink>
    </w:p>
    <w:p>
      <w:pPr>
        <w:pStyle w:val="TOC2"/>
        <w:tabs>
          <w:tab w:val="right" w:leader="dot" w:pos="8306"/>
        </w:tabs>
      </w:pPr>
      <w:hyperlink w:anchor="_Toc23447" w:history="1">
        <w:r>
          <w:rPr>
            <w:rFonts w:ascii="仿宋" w:eastAsia="仿宋" w:hAnsi="仿宋" w:cs="仿宋" w:hint="eastAsia"/>
            <w:lang w:eastAsia="zh-CN"/>
          </w:rPr>
          <w:t>(一)、发展规划分析</w:t>
        </w:r>
        <w:r>
          <w:tab/>
        </w:r>
        <w:r>
          <w:fldChar w:fldCharType="begin"/>
        </w:r>
        <w:r>
          <w:instrText xml:space="preserve"> PAGEREF _Toc23447 \h </w:instrText>
        </w:r>
        <w:r>
          <w:fldChar w:fldCharType="separate"/>
        </w:r>
        <w:r>
          <w:t>7</w:t>
        </w:r>
        <w:r>
          <w:fldChar w:fldCharType="end"/>
        </w:r>
      </w:hyperlink>
    </w:p>
    <w:p>
      <w:pPr>
        <w:pStyle w:val="TOC2"/>
        <w:tabs>
          <w:tab w:val="right" w:leader="dot" w:pos="8306"/>
        </w:tabs>
      </w:pPr>
      <w:hyperlink w:anchor="_Toc10499" w:history="1">
        <w:r>
          <w:rPr>
            <w:rFonts w:ascii="仿宋" w:eastAsia="仿宋" w:hAnsi="仿宋" w:cs="仿宋" w:hint="eastAsia"/>
            <w:lang w:eastAsia="zh-CN"/>
          </w:rPr>
          <w:t>(二)、产业政策分析</w:t>
        </w:r>
        <w:r>
          <w:tab/>
        </w:r>
        <w:r>
          <w:fldChar w:fldCharType="begin"/>
        </w:r>
        <w:r>
          <w:instrText xml:space="preserve"> PAGEREF _Toc10499 \h </w:instrText>
        </w:r>
        <w:r>
          <w:fldChar w:fldCharType="separate"/>
        </w:r>
        <w:r>
          <w:t>9</w:t>
        </w:r>
        <w:r>
          <w:fldChar w:fldCharType="end"/>
        </w:r>
      </w:hyperlink>
    </w:p>
    <w:p>
      <w:pPr>
        <w:pStyle w:val="TOC2"/>
        <w:tabs>
          <w:tab w:val="right" w:leader="dot" w:pos="8306"/>
        </w:tabs>
      </w:pPr>
      <w:hyperlink w:anchor="_Toc10881" w:history="1">
        <w:r>
          <w:rPr>
            <w:rFonts w:ascii="仿宋" w:eastAsia="仿宋" w:hAnsi="仿宋" w:cs="仿宋" w:hint="eastAsia"/>
            <w:lang w:eastAsia="zh-CN"/>
          </w:rPr>
          <w:t>(三)、行业准入分析</w:t>
        </w:r>
        <w:r>
          <w:tab/>
        </w:r>
        <w:r>
          <w:fldChar w:fldCharType="begin"/>
        </w:r>
        <w:r>
          <w:instrText xml:space="preserve"> PAGEREF _Toc10881 \h </w:instrText>
        </w:r>
        <w:r>
          <w:fldChar w:fldCharType="separate"/>
        </w:r>
        <w:r>
          <w:t>10</w:t>
        </w:r>
        <w:r>
          <w:fldChar w:fldCharType="end"/>
        </w:r>
      </w:hyperlink>
    </w:p>
    <w:p>
      <w:pPr>
        <w:pStyle w:val="TOC1"/>
        <w:tabs>
          <w:tab w:val="right" w:leader="dot" w:pos="8306"/>
        </w:tabs>
      </w:pPr>
      <w:hyperlink w:anchor="_Toc27509" w:history="1">
        <w:r>
          <w:rPr>
            <w:rFonts w:ascii="仿宋" w:eastAsia="仿宋" w:hAnsi="仿宋" w:cs="仿宋" w:hint="eastAsia"/>
            <w:lang w:eastAsia="zh-CN"/>
          </w:rPr>
          <w:t>三、经济影响分析</w:t>
        </w:r>
        <w:r>
          <w:tab/>
        </w:r>
        <w:r>
          <w:fldChar w:fldCharType="begin"/>
        </w:r>
        <w:r>
          <w:instrText xml:space="preserve"> PAGEREF _Toc27509 \h </w:instrText>
        </w:r>
        <w:r>
          <w:fldChar w:fldCharType="separate"/>
        </w:r>
        <w:r>
          <w:t>11</w:t>
        </w:r>
        <w:r>
          <w:fldChar w:fldCharType="end"/>
        </w:r>
      </w:hyperlink>
    </w:p>
    <w:p>
      <w:pPr>
        <w:pStyle w:val="TOC2"/>
        <w:tabs>
          <w:tab w:val="right" w:leader="dot" w:pos="8306"/>
        </w:tabs>
      </w:pPr>
      <w:hyperlink w:anchor="_Toc4160" w:history="1">
        <w:r>
          <w:rPr>
            <w:rFonts w:ascii="仿宋" w:eastAsia="仿宋" w:hAnsi="仿宋" w:cs="仿宋" w:hint="eastAsia"/>
            <w:lang w:eastAsia="zh-CN"/>
          </w:rPr>
          <w:t>(一)、经济费用效益或费用效果分析</w:t>
        </w:r>
        <w:r>
          <w:tab/>
        </w:r>
        <w:r>
          <w:fldChar w:fldCharType="begin"/>
        </w:r>
        <w:r>
          <w:instrText xml:space="preserve"> PAGEREF _Toc4160 \h </w:instrText>
        </w:r>
        <w:r>
          <w:fldChar w:fldCharType="separate"/>
        </w:r>
        <w:r>
          <w:t>11</w:t>
        </w:r>
        <w:r>
          <w:fldChar w:fldCharType="end"/>
        </w:r>
      </w:hyperlink>
    </w:p>
    <w:p>
      <w:pPr>
        <w:pStyle w:val="TOC2"/>
        <w:tabs>
          <w:tab w:val="right" w:leader="dot" w:pos="8306"/>
        </w:tabs>
      </w:pPr>
      <w:hyperlink w:anchor="_Toc790" w:history="1">
        <w:r>
          <w:rPr>
            <w:rFonts w:ascii="仿宋" w:eastAsia="仿宋" w:hAnsi="仿宋" w:cs="仿宋" w:hint="eastAsia"/>
            <w:lang w:eastAsia="zh-CN"/>
          </w:rPr>
          <w:t>(二)、行业影响分析</w:t>
        </w:r>
        <w:r>
          <w:tab/>
        </w:r>
        <w:r>
          <w:fldChar w:fldCharType="begin"/>
        </w:r>
        <w:r>
          <w:instrText xml:space="preserve"> PAGEREF _Toc790 \h </w:instrText>
        </w:r>
        <w:r>
          <w:fldChar w:fldCharType="separate"/>
        </w:r>
        <w:r>
          <w:t>14</w:t>
        </w:r>
        <w:r>
          <w:fldChar w:fldCharType="end"/>
        </w:r>
      </w:hyperlink>
    </w:p>
    <w:p>
      <w:pPr>
        <w:pStyle w:val="TOC2"/>
        <w:tabs>
          <w:tab w:val="right" w:leader="dot" w:pos="8306"/>
        </w:tabs>
      </w:pPr>
      <w:hyperlink w:anchor="_Toc32353" w:history="1">
        <w:r>
          <w:rPr>
            <w:rFonts w:ascii="仿宋" w:eastAsia="仿宋" w:hAnsi="仿宋" w:cs="仿宋" w:hint="eastAsia"/>
            <w:lang w:eastAsia="zh-CN"/>
          </w:rPr>
          <w:t>(三)、区域经济影响分析</w:t>
        </w:r>
        <w:r>
          <w:tab/>
        </w:r>
        <w:r>
          <w:fldChar w:fldCharType="begin"/>
        </w:r>
        <w:r>
          <w:instrText xml:space="preserve"> PAGEREF _Toc32353 \h </w:instrText>
        </w:r>
        <w:r>
          <w:fldChar w:fldCharType="separate"/>
        </w:r>
        <w:r>
          <w:t>15</w:t>
        </w:r>
        <w:r>
          <w:fldChar w:fldCharType="end"/>
        </w:r>
      </w:hyperlink>
    </w:p>
    <w:p>
      <w:pPr>
        <w:pStyle w:val="TOC2"/>
        <w:tabs>
          <w:tab w:val="right" w:leader="dot" w:pos="8306"/>
        </w:tabs>
      </w:pPr>
      <w:hyperlink w:anchor="_Toc27344" w:history="1">
        <w:r>
          <w:rPr>
            <w:rFonts w:ascii="仿宋" w:eastAsia="仿宋" w:hAnsi="仿宋" w:cs="仿宋" w:hint="eastAsia"/>
            <w:lang w:eastAsia="zh-CN"/>
          </w:rPr>
          <w:t>(四)、宏观经济影响分析</w:t>
        </w:r>
        <w:r>
          <w:tab/>
        </w:r>
        <w:r>
          <w:fldChar w:fldCharType="begin"/>
        </w:r>
        <w:r>
          <w:instrText xml:space="preserve"> PAGEREF _Toc27344 \h </w:instrText>
        </w:r>
        <w:r>
          <w:fldChar w:fldCharType="separate"/>
        </w:r>
        <w:r>
          <w:t>16</w:t>
        </w:r>
        <w:r>
          <w:fldChar w:fldCharType="end"/>
        </w:r>
      </w:hyperlink>
    </w:p>
    <w:p>
      <w:pPr>
        <w:pStyle w:val="TOC1"/>
        <w:tabs>
          <w:tab w:val="right" w:leader="dot" w:pos="8306"/>
        </w:tabs>
      </w:pPr>
      <w:hyperlink w:anchor="_Toc15747" w:history="1">
        <w:r>
          <w:rPr>
            <w:rFonts w:ascii="仿宋" w:eastAsia="仿宋" w:hAnsi="仿宋" w:cs="仿宋" w:hint="eastAsia"/>
            <w:lang w:eastAsia="zh-CN"/>
          </w:rPr>
          <w:t>四、环境和生态影响分析</w:t>
        </w:r>
        <w:r>
          <w:tab/>
        </w:r>
        <w:r>
          <w:fldChar w:fldCharType="begin"/>
        </w:r>
        <w:r>
          <w:instrText xml:space="preserve"> PAGEREF _Toc15747 \h </w:instrText>
        </w:r>
        <w:r>
          <w:fldChar w:fldCharType="separate"/>
        </w:r>
        <w:r>
          <w:t>18</w:t>
        </w:r>
        <w:r>
          <w:fldChar w:fldCharType="end"/>
        </w:r>
      </w:hyperlink>
    </w:p>
    <w:p>
      <w:pPr>
        <w:pStyle w:val="TOC2"/>
        <w:tabs>
          <w:tab w:val="right" w:leader="dot" w:pos="8306"/>
        </w:tabs>
      </w:pPr>
      <w:hyperlink w:anchor="_Toc9370" w:history="1">
        <w:r>
          <w:rPr>
            <w:rFonts w:ascii="仿宋" w:eastAsia="仿宋" w:hAnsi="仿宋" w:cs="仿宋" w:hint="eastAsia"/>
            <w:lang w:eastAsia="zh-CN"/>
          </w:rPr>
          <w:t>(一)、环境和生态现状</w:t>
        </w:r>
        <w:r>
          <w:tab/>
        </w:r>
        <w:r>
          <w:fldChar w:fldCharType="begin"/>
        </w:r>
        <w:r>
          <w:instrText xml:space="preserve"> PAGEREF _Toc9370 \h </w:instrText>
        </w:r>
        <w:r>
          <w:fldChar w:fldCharType="separate"/>
        </w:r>
        <w:r>
          <w:t>18</w:t>
        </w:r>
        <w:r>
          <w:fldChar w:fldCharType="end"/>
        </w:r>
      </w:hyperlink>
    </w:p>
    <w:p>
      <w:pPr>
        <w:pStyle w:val="TOC2"/>
        <w:tabs>
          <w:tab w:val="right" w:leader="dot" w:pos="8306"/>
        </w:tabs>
      </w:pPr>
      <w:hyperlink w:anchor="_Toc7221" w:history="1">
        <w:r>
          <w:rPr>
            <w:rFonts w:ascii="仿宋" w:eastAsia="仿宋" w:hAnsi="仿宋" w:cs="仿宋" w:hint="eastAsia"/>
            <w:lang w:eastAsia="zh-CN"/>
          </w:rPr>
          <w:t>(二)、生态环境影响分析</w:t>
        </w:r>
        <w:r>
          <w:tab/>
        </w:r>
        <w:r>
          <w:fldChar w:fldCharType="begin"/>
        </w:r>
        <w:r>
          <w:instrText xml:space="preserve"> PAGEREF _Toc7221 \h </w:instrText>
        </w:r>
        <w:r>
          <w:fldChar w:fldCharType="separate"/>
        </w:r>
        <w:r>
          <w:t>19</w:t>
        </w:r>
        <w:r>
          <w:fldChar w:fldCharType="end"/>
        </w:r>
      </w:hyperlink>
    </w:p>
    <w:p>
      <w:pPr>
        <w:pStyle w:val="TOC2"/>
        <w:tabs>
          <w:tab w:val="right" w:leader="dot" w:pos="8306"/>
        </w:tabs>
      </w:pPr>
      <w:hyperlink w:anchor="_Toc3954" w:history="1">
        <w:r>
          <w:rPr>
            <w:rFonts w:ascii="仿宋" w:eastAsia="仿宋" w:hAnsi="仿宋" w:cs="仿宋" w:hint="eastAsia"/>
            <w:lang w:eastAsia="zh-CN"/>
          </w:rPr>
          <w:t>(三)、生态环境保护措施</w:t>
        </w:r>
        <w:r>
          <w:tab/>
        </w:r>
        <w:r>
          <w:fldChar w:fldCharType="begin"/>
        </w:r>
        <w:r>
          <w:instrText xml:space="preserve"> PAGEREF _Toc3954 \h </w:instrText>
        </w:r>
        <w:r>
          <w:fldChar w:fldCharType="separate"/>
        </w:r>
        <w:r>
          <w:t>21</w:t>
        </w:r>
        <w:r>
          <w:fldChar w:fldCharType="end"/>
        </w:r>
      </w:hyperlink>
    </w:p>
    <w:p>
      <w:pPr>
        <w:pStyle w:val="TOC2"/>
        <w:tabs>
          <w:tab w:val="right" w:leader="dot" w:pos="8306"/>
        </w:tabs>
      </w:pPr>
      <w:hyperlink w:anchor="_Toc17792" w:history="1">
        <w:r>
          <w:rPr>
            <w:rFonts w:ascii="仿宋" w:eastAsia="仿宋" w:hAnsi="仿宋" w:cs="仿宋" w:hint="eastAsia"/>
            <w:lang w:eastAsia="zh-CN"/>
          </w:rPr>
          <w:t>(四)、地质灾害影响分析</w:t>
        </w:r>
        <w:r>
          <w:tab/>
        </w:r>
        <w:r>
          <w:fldChar w:fldCharType="begin"/>
        </w:r>
        <w:r>
          <w:instrText xml:space="preserve"> PAGEREF _Toc17792 \h </w:instrText>
        </w:r>
        <w:r>
          <w:fldChar w:fldCharType="separate"/>
        </w:r>
        <w:r>
          <w:t>22</w:t>
        </w:r>
        <w:r>
          <w:fldChar w:fldCharType="end"/>
        </w:r>
      </w:hyperlink>
    </w:p>
    <w:p>
      <w:pPr>
        <w:pStyle w:val="TOC2"/>
        <w:tabs>
          <w:tab w:val="right" w:leader="dot" w:pos="8306"/>
        </w:tabs>
      </w:pPr>
      <w:hyperlink w:anchor="_Toc23099" w:history="1">
        <w:r>
          <w:rPr>
            <w:rFonts w:ascii="仿宋" w:eastAsia="仿宋" w:hAnsi="仿宋" w:cs="仿宋" w:hint="eastAsia"/>
            <w:lang w:eastAsia="zh-CN"/>
          </w:rPr>
          <w:t>(五)、特殊环境影响</w:t>
        </w:r>
        <w:r>
          <w:tab/>
        </w:r>
        <w:r>
          <w:fldChar w:fldCharType="begin"/>
        </w:r>
        <w:r>
          <w:instrText xml:space="preserve"> PAGEREF _Toc23099 \h </w:instrText>
        </w:r>
        <w:r>
          <w:fldChar w:fldCharType="separate"/>
        </w:r>
        <w:r>
          <w:t>24</w:t>
        </w:r>
        <w:r>
          <w:fldChar w:fldCharType="end"/>
        </w:r>
      </w:hyperlink>
    </w:p>
    <w:p>
      <w:pPr>
        <w:pStyle w:val="TOC1"/>
        <w:tabs>
          <w:tab w:val="right" w:leader="dot" w:pos="8306"/>
        </w:tabs>
      </w:pPr>
      <w:hyperlink w:anchor="_Toc1228" w:history="1">
        <w:r>
          <w:rPr>
            <w:rFonts w:ascii="仿宋" w:eastAsia="仿宋" w:hAnsi="仿宋" w:cs="仿宋" w:hint="eastAsia"/>
            <w:lang w:eastAsia="zh-CN"/>
          </w:rPr>
          <w:t>五、背景、必要性分析</w:t>
        </w:r>
        <w:r>
          <w:tab/>
        </w:r>
        <w:r>
          <w:fldChar w:fldCharType="begin"/>
        </w:r>
        <w:r>
          <w:instrText xml:space="preserve"> PAGEREF _Toc1228 \h </w:instrText>
        </w:r>
        <w:r>
          <w:fldChar w:fldCharType="separate"/>
        </w:r>
        <w:r>
          <w:t>25</w:t>
        </w:r>
        <w:r>
          <w:fldChar w:fldCharType="end"/>
        </w:r>
      </w:hyperlink>
    </w:p>
    <w:p>
      <w:pPr>
        <w:pStyle w:val="TOC2"/>
        <w:tabs>
          <w:tab w:val="right" w:leader="dot" w:pos="8306"/>
        </w:tabs>
      </w:pPr>
      <w:hyperlink w:anchor="_Toc25218" w:history="1">
        <w:r>
          <w:rPr>
            <w:rFonts w:ascii="仿宋" w:eastAsia="仿宋" w:hAnsi="仿宋" w:cs="仿宋" w:hint="eastAsia"/>
            <w:lang w:eastAsia="zh-CN"/>
          </w:rPr>
          <w:t>(一)、项目建设背景</w:t>
        </w:r>
        <w:r>
          <w:tab/>
        </w:r>
        <w:r>
          <w:fldChar w:fldCharType="begin"/>
        </w:r>
        <w:r>
          <w:instrText xml:space="preserve"> PAGEREF _Toc25218 \h </w:instrText>
        </w:r>
        <w:r>
          <w:fldChar w:fldCharType="separate"/>
        </w:r>
        <w:r>
          <w:t>25</w:t>
        </w:r>
        <w:r>
          <w:fldChar w:fldCharType="end"/>
        </w:r>
      </w:hyperlink>
    </w:p>
    <w:p>
      <w:pPr>
        <w:pStyle w:val="TOC2"/>
        <w:tabs>
          <w:tab w:val="right" w:leader="dot" w:pos="8306"/>
        </w:tabs>
      </w:pPr>
      <w:hyperlink w:anchor="_Toc10770" w:history="1">
        <w:r>
          <w:rPr>
            <w:rFonts w:ascii="仿宋" w:eastAsia="仿宋" w:hAnsi="仿宋" w:cs="仿宋" w:hint="eastAsia"/>
            <w:lang w:eastAsia="zh-CN"/>
          </w:rPr>
          <w:t>(二)、必要性分析</w:t>
        </w:r>
        <w:r>
          <w:tab/>
        </w:r>
        <w:r>
          <w:fldChar w:fldCharType="begin"/>
        </w:r>
        <w:r>
          <w:instrText xml:space="preserve"> PAGEREF _Toc10770 \h </w:instrText>
        </w:r>
        <w:r>
          <w:fldChar w:fldCharType="separate"/>
        </w:r>
        <w:r>
          <w:t>26</w:t>
        </w:r>
        <w:r>
          <w:fldChar w:fldCharType="end"/>
        </w:r>
      </w:hyperlink>
    </w:p>
    <w:p>
      <w:pPr>
        <w:pStyle w:val="TOC2"/>
        <w:tabs>
          <w:tab w:val="right" w:leader="dot" w:pos="8306"/>
        </w:tabs>
      </w:pPr>
      <w:hyperlink w:anchor="_Toc1656" w:history="1">
        <w:r>
          <w:rPr>
            <w:rFonts w:ascii="仿宋" w:eastAsia="仿宋" w:hAnsi="仿宋" w:cs="仿宋" w:hint="eastAsia"/>
            <w:lang w:eastAsia="zh-CN"/>
          </w:rPr>
          <w:t>(三)、项目建设有利条件</w:t>
        </w:r>
        <w:r>
          <w:tab/>
        </w:r>
        <w:r>
          <w:fldChar w:fldCharType="begin"/>
        </w:r>
        <w:r>
          <w:instrText xml:space="preserve"> PAGEREF _Toc1656 \h </w:instrText>
        </w:r>
        <w:r>
          <w:fldChar w:fldCharType="separate"/>
        </w:r>
        <w:r>
          <w:t>27</w:t>
        </w:r>
        <w:r>
          <w:fldChar w:fldCharType="end"/>
        </w:r>
      </w:hyperlink>
    </w:p>
    <w:p>
      <w:pPr>
        <w:pStyle w:val="TOC1"/>
        <w:tabs>
          <w:tab w:val="right" w:leader="dot" w:pos="8306"/>
        </w:tabs>
      </w:pPr>
      <w:hyperlink w:anchor="_Toc6261" w:history="1">
        <w:r>
          <w:rPr>
            <w:rFonts w:ascii="仿宋" w:eastAsia="仿宋" w:hAnsi="仿宋" w:cs="仿宋" w:hint="eastAsia"/>
            <w:lang w:eastAsia="zh-CN"/>
          </w:rPr>
          <w:t>六、项目选址研究</w:t>
        </w:r>
        <w:r>
          <w:tab/>
        </w:r>
        <w:r>
          <w:fldChar w:fldCharType="begin"/>
        </w:r>
        <w:r>
          <w:instrText xml:space="preserve"> PAGEREF _Toc6261 \h </w:instrText>
        </w:r>
        <w:r>
          <w:fldChar w:fldCharType="separate"/>
        </w:r>
        <w:r>
          <w:t>29</w:t>
        </w:r>
        <w:r>
          <w:fldChar w:fldCharType="end"/>
        </w:r>
      </w:hyperlink>
    </w:p>
    <w:p>
      <w:pPr>
        <w:pStyle w:val="TOC2"/>
        <w:tabs>
          <w:tab w:val="right" w:leader="dot" w:pos="8306"/>
        </w:tabs>
      </w:pPr>
      <w:hyperlink w:anchor="_Toc27551" w:history="1">
        <w:r>
          <w:rPr>
            <w:rFonts w:ascii="仿宋" w:eastAsia="仿宋" w:hAnsi="仿宋" w:cs="仿宋" w:hint="eastAsia"/>
            <w:lang w:eastAsia="zh-CN"/>
          </w:rPr>
          <w:t>(一)、项目选址原则</w:t>
        </w:r>
        <w:r>
          <w:tab/>
        </w:r>
        <w:r>
          <w:fldChar w:fldCharType="begin"/>
        </w:r>
        <w:r>
          <w:instrText xml:space="preserve"> PAGEREF _Toc27551 \h </w:instrText>
        </w:r>
        <w:r>
          <w:fldChar w:fldCharType="separate"/>
        </w:r>
        <w:r>
          <w:t>29</w:t>
        </w:r>
        <w:r>
          <w:fldChar w:fldCharType="end"/>
        </w:r>
      </w:hyperlink>
    </w:p>
    <w:p>
      <w:pPr>
        <w:pStyle w:val="TOC2"/>
        <w:tabs>
          <w:tab w:val="right" w:leader="dot" w:pos="8306"/>
        </w:tabs>
      </w:pPr>
      <w:hyperlink w:anchor="_Toc6834" w:history="1">
        <w:r>
          <w:rPr>
            <w:rFonts w:ascii="仿宋" w:eastAsia="仿宋" w:hAnsi="仿宋" w:cs="仿宋" w:hint="eastAsia"/>
            <w:lang w:eastAsia="zh-CN"/>
          </w:rPr>
          <w:t>(二)、项目选址</w:t>
        </w:r>
        <w:r>
          <w:tab/>
        </w:r>
        <w:r>
          <w:fldChar w:fldCharType="begin"/>
        </w:r>
        <w:r>
          <w:instrText xml:space="preserve"> PAGEREF _Toc6834 \h </w:instrText>
        </w:r>
        <w:r>
          <w:fldChar w:fldCharType="separate"/>
        </w:r>
        <w:r>
          <w:t>32</w:t>
        </w:r>
        <w:r>
          <w:fldChar w:fldCharType="end"/>
        </w:r>
      </w:hyperlink>
    </w:p>
    <w:p>
      <w:pPr>
        <w:pStyle w:val="TOC2"/>
        <w:tabs>
          <w:tab w:val="right" w:leader="dot" w:pos="8306"/>
        </w:tabs>
      </w:pPr>
      <w:hyperlink w:anchor="_Toc2042" w:history="1">
        <w:r>
          <w:rPr>
            <w:rFonts w:ascii="仿宋" w:eastAsia="仿宋" w:hAnsi="仿宋" w:cs="仿宋" w:hint="eastAsia"/>
            <w:lang w:eastAsia="zh-CN"/>
          </w:rPr>
          <w:t>(三)、建设条件分析</w:t>
        </w:r>
        <w:r>
          <w:tab/>
        </w:r>
        <w:r>
          <w:fldChar w:fldCharType="begin"/>
        </w:r>
        <w:r>
          <w:instrText xml:space="preserve"> PAGEREF _Toc2042 \h </w:instrText>
        </w:r>
        <w:r>
          <w:fldChar w:fldCharType="separate"/>
        </w:r>
        <w:r>
          <w:t>34</w:t>
        </w:r>
        <w:r>
          <w:fldChar w:fldCharType="end"/>
        </w:r>
      </w:hyperlink>
    </w:p>
    <w:p>
      <w:pPr>
        <w:pStyle w:val="TOC2"/>
        <w:tabs>
          <w:tab w:val="right" w:leader="dot" w:pos="8306"/>
        </w:tabs>
      </w:pPr>
      <w:hyperlink w:anchor="_Toc13322" w:history="1">
        <w:r>
          <w:rPr>
            <w:rFonts w:ascii="仿宋" w:eastAsia="仿宋" w:hAnsi="仿宋" w:cs="仿宋" w:hint="eastAsia"/>
            <w:lang w:eastAsia="zh-CN"/>
          </w:rPr>
          <w:t>(四)、用地控制指标</w:t>
        </w:r>
        <w:r>
          <w:tab/>
        </w:r>
        <w:r>
          <w:fldChar w:fldCharType="begin"/>
        </w:r>
        <w:r>
          <w:instrText xml:space="preserve"> PAGEREF _Toc13322 \h </w:instrText>
        </w:r>
        <w:r>
          <w:fldChar w:fldCharType="separate"/>
        </w:r>
        <w:r>
          <w:t>36</w:t>
        </w:r>
        <w:r>
          <w:fldChar w:fldCharType="end"/>
        </w:r>
      </w:hyperlink>
    </w:p>
    <w:p>
      <w:pPr>
        <w:pStyle w:val="TOC2"/>
        <w:tabs>
          <w:tab w:val="right" w:leader="dot" w:pos="8306"/>
        </w:tabs>
      </w:pPr>
      <w:hyperlink w:anchor="_Toc27086" w:history="1">
        <w:r>
          <w:rPr>
            <w:rFonts w:ascii="仿宋" w:eastAsia="仿宋" w:hAnsi="仿宋" w:cs="仿宋" w:hint="eastAsia"/>
            <w:lang w:eastAsia="zh-CN"/>
          </w:rPr>
          <w:t>(五)、地总体要求</w:t>
        </w:r>
        <w:r>
          <w:tab/>
        </w:r>
        <w:r>
          <w:fldChar w:fldCharType="begin"/>
        </w:r>
        <w:r>
          <w:instrText xml:space="preserve"> PAGEREF _Toc27086 \h </w:instrText>
        </w:r>
        <w:r>
          <w:fldChar w:fldCharType="separate"/>
        </w:r>
        <w:r>
          <w:t>37</w:t>
        </w:r>
        <w:r>
          <w:fldChar w:fldCharType="end"/>
        </w:r>
      </w:hyperlink>
    </w:p>
    <w:p>
      <w:pPr>
        <w:pStyle w:val="TOC2"/>
        <w:tabs>
          <w:tab w:val="right" w:leader="dot" w:pos="8306"/>
        </w:tabs>
      </w:pPr>
      <w:hyperlink w:anchor="_Toc6552" w:history="1">
        <w:r>
          <w:rPr>
            <w:rFonts w:ascii="仿宋" w:eastAsia="仿宋" w:hAnsi="仿宋" w:cs="仿宋" w:hint="eastAsia"/>
            <w:lang w:eastAsia="zh-CN"/>
          </w:rPr>
          <w:t>(六)、节约用地措施</w:t>
        </w:r>
        <w:r>
          <w:tab/>
        </w:r>
        <w:r>
          <w:fldChar w:fldCharType="begin"/>
        </w:r>
        <w:r>
          <w:instrText xml:space="preserve"> PAGEREF _Toc6552 \h </w:instrText>
        </w:r>
        <w:r>
          <w:fldChar w:fldCharType="separate"/>
        </w:r>
        <w:r>
          <w:t>38</w:t>
        </w:r>
        <w:r>
          <w:fldChar w:fldCharType="end"/>
        </w:r>
      </w:hyperlink>
    </w:p>
    <w:p>
      <w:pPr>
        <w:pStyle w:val="TOC2"/>
        <w:tabs>
          <w:tab w:val="right" w:leader="dot" w:pos="8306"/>
        </w:tabs>
      </w:pPr>
      <w:hyperlink w:anchor="_Toc23077" w:history="1">
        <w:r>
          <w:rPr>
            <w:rFonts w:ascii="仿宋" w:eastAsia="仿宋" w:hAnsi="仿宋" w:cs="仿宋" w:hint="eastAsia"/>
            <w:lang w:eastAsia="zh-CN"/>
          </w:rPr>
          <w:t>(七)、选址综合评价</w:t>
        </w:r>
        <w:r>
          <w:tab/>
        </w:r>
        <w:r>
          <w:fldChar w:fldCharType="begin"/>
        </w:r>
        <w:r>
          <w:instrText xml:space="preserve"> PAGEREF _Toc23077 \h </w:instrText>
        </w:r>
        <w:r>
          <w:fldChar w:fldCharType="separate"/>
        </w:r>
        <w:r>
          <w:t>40</w:t>
        </w:r>
        <w:r>
          <w:fldChar w:fldCharType="end"/>
        </w:r>
      </w:hyperlink>
    </w:p>
    <w:p>
      <w:pPr>
        <w:pStyle w:val="TOC1"/>
        <w:tabs>
          <w:tab w:val="right" w:leader="dot" w:pos="8306"/>
        </w:tabs>
      </w:pPr>
      <w:hyperlink w:anchor="_Toc7981" w:history="1">
        <w:r>
          <w:rPr>
            <w:rFonts w:ascii="仿宋" w:eastAsia="仿宋" w:hAnsi="仿宋" w:cs="仿宋" w:hint="eastAsia"/>
            <w:lang w:eastAsia="zh-CN"/>
          </w:rPr>
          <w:t>七、环境保护与绿色发展</w:t>
        </w:r>
        <w:r>
          <w:tab/>
        </w:r>
        <w:r>
          <w:fldChar w:fldCharType="begin"/>
        </w:r>
        <w:r>
          <w:instrText xml:space="preserve"> PAGEREF _Toc7981 \h </w:instrText>
        </w:r>
        <w:r>
          <w:fldChar w:fldCharType="separate"/>
        </w:r>
        <w:r>
          <w:t>41</w:t>
        </w:r>
        <w:r>
          <w:fldChar w:fldCharType="end"/>
        </w:r>
      </w:hyperlink>
    </w:p>
    <w:p>
      <w:pPr>
        <w:pStyle w:val="TOC2"/>
        <w:tabs>
          <w:tab w:val="right" w:leader="dot" w:pos="8306"/>
        </w:tabs>
      </w:pPr>
      <w:hyperlink w:anchor="_Toc6327" w:history="1">
        <w:r>
          <w:rPr>
            <w:rFonts w:ascii="仿宋" w:eastAsia="仿宋" w:hAnsi="仿宋" w:cs="仿宋" w:hint="eastAsia"/>
            <w:lang w:eastAsia="zh-CN"/>
          </w:rPr>
          <w:t>(一)、环境保护措施</w:t>
        </w:r>
        <w:r>
          <w:tab/>
        </w:r>
        <w:r>
          <w:fldChar w:fldCharType="begin"/>
        </w:r>
        <w:r>
          <w:instrText xml:space="preserve"> PAGEREF _Toc6327 \h </w:instrText>
        </w:r>
        <w:r>
          <w:fldChar w:fldCharType="separate"/>
        </w:r>
        <w:r>
          <w:t>41</w:t>
        </w:r>
        <w:r>
          <w:fldChar w:fldCharType="end"/>
        </w:r>
      </w:hyperlink>
    </w:p>
    <w:p>
      <w:pPr>
        <w:pStyle w:val="TOC2"/>
        <w:tabs>
          <w:tab w:val="right" w:leader="dot" w:pos="8306"/>
        </w:tabs>
      </w:pPr>
      <w:hyperlink w:anchor="_Toc31780" w:history="1">
        <w:r>
          <w:rPr>
            <w:rFonts w:ascii="仿宋" w:eastAsia="仿宋" w:hAnsi="仿宋" w:cs="仿宋" w:hint="eastAsia"/>
            <w:lang w:eastAsia="zh-CN"/>
          </w:rPr>
          <w:t>(二)、绿色发展与可持续发展策略</w:t>
        </w:r>
        <w:r>
          <w:tab/>
        </w:r>
        <w:r>
          <w:fldChar w:fldCharType="begin"/>
        </w:r>
        <w:r>
          <w:instrText xml:space="preserve"> PAGEREF _Toc31780 \h </w:instrText>
        </w:r>
        <w:r>
          <w:fldChar w:fldCharType="separate"/>
        </w:r>
        <w:r>
          <w:t>42</w:t>
        </w:r>
        <w:r>
          <w:fldChar w:fldCharType="end"/>
        </w:r>
      </w:hyperlink>
    </w:p>
    <w:p>
      <w:pPr>
        <w:pStyle w:val="TOC1"/>
        <w:tabs>
          <w:tab w:val="right" w:leader="dot" w:pos="8306"/>
        </w:tabs>
      </w:pPr>
      <w:hyperlink w:anchor="_Toc9198" w:history="1">
        <w:r>
          <w:rPr>
            <w:rFonts w:ascii="仿宋" w:eastAsia="仿宋" w:hAnsi="仿宋" w:cs="仿宋" w:hint="eastAsia"/>
            <w:lang w:eastAsia="zh-CN"/>
          </w:rPr>
          <w:t>八、项目变更管理</w:t>
        </w:r>
        <w:r>
          <w:tab/>
        </w:r>
        <w:r>
          <w:fldChar w:fldCharType="begin"/>
        </w:r>
        <w:r>
          <w:instrText xml:space="preserve"> PAGEREF _Toc9198 \h </w:instrText>
        </w:r>
        <w:r>
          <w:fldChar w:fldCharType="separate"/>
        </w:r>
        <w:r>
          <w:t>44</w:t>
        </w:r>
        <w:r>
          <w:fldChar w:fldCharType="end"/>
        </w:r>
      </w:hyperlink>
    </w:p>
    <w:p>
      <w:pPr>
        <w:pStyle w:val="TOC2"/>
        <w:tabs>
          <w:tab w:val="right" w:leader="dot" w:pos="8306"/>
        </w:tabs>
      </w:pPr>
      <w:hyperlink w:anchor="_Toc12242" w:history="1">
        <w:r>
          <w:rPr>
            <w:rFonts w:ascii="仿宋" w:eastAsia="仿宋" w:hAnsi="仿宋" w:cs="仿宋" w:hint="eastAsia"/>
            <w:lang w:eastAsia="zh-CN"/>
          </w:rPr>
          <w:t>(一)、变更控制流程</w:t>
        </w:r>
        <w:r>
          <w:tab/>
        </w:r>
        <w:r>
          <w:fldChar w:fldCharType="begin"/>
        </w:r>
        <w:r>
          <w:instrText xml:space="preserve"> PAGEREF _Toc12242 \h </w:instrText>
        </w:r>
        <w:r>
          <w:fldChar w:fldCharType="separate"/>
        </w:r>
        <w:r>
          <w:t>44</w:t>
        </w:r>
        <w:r>
          <w:fldChar w:fldCharType="end"/>
        </w:r>
      </w:hyperlink>
    </w:p>
    <w:p>
      <w:pPr>
        <w:pStyle w:val="TOC2"/>
        <w:tabs>
          <w:tab w:val="right" w:leader="dot" w:pos="8306"/>
        </w:tabs>
      </w:pPr>
      <w:hyperlink w:anchor="_Toc22034" w:history="1">
        <w:r>
          <w:rPr>
            <w:rFonts w:ascii="仿宋" w:eastAsia="仿宋" w:hAnsi="仿宋" w:cs="仿宋" w:hint="eastAsia"/>
            <w:lang w:eastAsia="zh-CN"/>
          </w:rPr>
          <w:t>(二)、影响评估与处理</w:t>
        </w:r>
        <w:r>
          <w:tab/>
        </w:r>
        <w:r>
          <w:fldChar w:fldCharType="begin"/>
        </w:r>
        <w:r>
          <w:instrText xml:space="preserve"> PAGEREF _Toc22034 \h </w:instrText>
        </w:r>
        <w:r>
          <w:fldChar w:fldCharType="separate"/>
        </w:r>
        <w:r>
          <w:t>45</w:t>
        </w:r>
        <w:r>
          <w:fldChar w:fldCharType="end"/>
        </w:r>
      </w:hyperlink>
    </w:p>
    <w:p>
      <w:pPr>
        <w:pStyle w:val="TOC2"/>
        <w:tabs>
          <w:tab w:val="right" w:leader="dot" w:pos="8306"/>
        </w:tabs>
      </w:pPr>
      <w:hyperlink w:anchor="_Toc19069" w:history="1">
        <w:r>
          <w:rPr>
            <w:rFonts w:ascii="仿宋" w:eastAsia="仿宋" w:hAnsi="仿宋" w:cs="仿宋" w:hint="eastAsia"/>
            <w:lang w:eastAsia="zh-CN"/>
          </w:rPr>
          <w:t>(三)、变更记录与追踪</w:t>
        </w:r>
        <w:r>
          <w:tab/>
        </w:r>
        <w:r>
          <w:fldChar w:fldCharType="begin"/>
        </w:r>
        <w:r>
          <w:instrText xml:space="preserve"> PAGEREF _Toc19069 \h </w:instrText>
        </w:r>
        <w:r>
          <w:fldChar w:fldCharType="separate"/>
        </w:r>
        <w:r>
          <w:t>46</w:t>
        </w:r>
        <w:r>
          <w:fldChar w:fldCharType="end"/>
        </w:r>
      </w:hyperlink>
    </w:p>
    <w:p>
      <w:pPr>
        <w:pStyle w:val="TOC2"/>
        <w:tabs>
          <w:tab w:val="right" w:leader="dot" w:pos="8306"/>
        </w:tabs>
      </w:pPr>
      <w:hyperlink w:anchor="_Toc10476" w:history="1">
        <w:r>
          <w:rPr>
            <w:rFonts w:ascii="仿宋" w:eastAsia="仿宋" w:hAnsi="仿宋" w:cs="仿宋" w:hint="eastAsia"/>
            <w:lang w:eastAsia="zh-CN"/>
          </w:rPr>
          <w:t>(四)、变更管理策略</w:t>
        </w:r>
        <w:r>
          <w:tab/>
        </w:r>
        <w:r>
          <w:fldChar w:fldCharType="begin"/>
        </w:r>
        <w:r>
          <w:instrText xml:space="preserve"> PAGEREF _Toc10476 \h </w:instrText>
        </w:r>
        <w:r>
          <w:fldChar w:fldCharType="separate"/>
        </w:r>
        <w:r>
          <w:t>48</w:t>
        </w:r>
        <w:r>
          <w:fldChar w:fldCharType="end"/>
        </w:r>
      </w:hyperlink>
    </w:p>
    <w:p>
      <w:pPr>
        <w:pStyle w:val="TOC1"/>
        <w:tabs>
          <w:tab w:val="right" w:leader="dot" w:pos="8306"/>
        </w:tabs>
      </w:pPr>
      <w:hyperlink w:anchor="_Toc18174" w:history="1">
        <w:r>
          <w:rPr>
            <w:rFonts w:ascii="仿宋" w:eastAsia="仿宋" w:hAnsi="仿宋" w:cs="仿宋" w:hint="eastAsia"/>
            <w:lang w:eastAsia="zh-CN"/>
          </w:rPr>
          <w:t>九、环境保护与治理方案</w:t>
        </w:r>
        <w:r>
          <w:tab/>
        </w:r>
        <w:r>
          <w:fldChar w:fldCharType="begin"/>
        </w:r>
        <w:r>
          <w:instrText xml:space="preserve"> PAGEREF _Toc18174 \h </w:instrText>
        </w:r>
        <w:r>
          <w:fldChar w:fldCharType="separate"/>
        </w:r>
        <w:r>
          <w:t>50</w:t>
        </w:r>
        <w:r>
          <w:fldChar w:fldCharType="end"/>
        </w:r>
      </w:hyperlink>
    </w:p>
    <w:p>
      <w:pPr>
        <w:pStyle w:val="TOC2"/>
        <w:tabs>
          <w:tab w:val="right" w:leader="dot" w:pos="8306"/>
        </w:tabs>
      </w:pPr>
      <w:hyperlink w:anchor="_Toc15196" w:history="1">
        <w:r>
          <w:rPr>
            <w:rFonts w:ascii="仿宋" w:eastAsia="仿宋" w:hAnsi="仿宋" w:cs="仿宋" w:hint="eastAsia"/>
            <w:lang w:eastAsia="zh-CN"/>
          </w:rPr>
          <w:t>(一)、项目环境影响评估</w:t>
        </w:r>
        <w:r>
          <w:tab/>
        </w:r>
        <w:r>
          <w:fldChar w:fldCharType="begin"/>
        </w:r>
        <w:r>
          <w:instrText xml:space="preserve"> PAGEREF _Toc15196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16" w:history="1">
        <w:r>
          <w:rPr>
            <w:rFonts w:ascii="仿宋" w:eastAsia="仿宋" w:hAnsi="仿宋" w:cs="仿宋" w:hint="eastAsia"/>
            <w:lang w:eastAsia="zh-CN"/>
          </w:rPr>
          <w:t>(二)、环境保护措施与治理方案</w:t>
        </w:r>
        <w:r>
          <w:tab/>
        </w:r>
        <w:r>
          <w:fldChar w:fldCharType="begin"/>
        </w:r>
        <w:r>
          <w:instrText xml:space="preserve"> PAGEREF _Toc17016 \h </w:instrText>
        </w:r>
        <w:r>
          <w:fldChar w:fldCharType="separate"/>
        </w:r>
        <w:r>
          <w:t>50</w:t>
        </w:r>
        <w:r>
          <w:fldChar w:fldCharType="end"/>
        </w:r>
      </w:hyperlink>
    </w:p>
    <w:p>
      <w:pPr>
        <w:pStyle w:val="TOC1"/>
        <w:tabs>
          <w:tab w:val="right" w:leader="dot" w:pos="8306"/>
        </w:tabs>
      </w:pPr>
      <w:hyperlink w:anchor="_Toc20657" w:history="1">
        <w:r>
          <w:rPr>
            <w:rFonts w:ascii="仿宋" w:eastAsia="仿宋" w:hAnsi="仿宋" w:cs="仿宋" w:hint="eastAsia"/>
            <w:lang w:eastAsia="zh-CN"/>
          </w:rPr>
          <w:t>十、项目进度计划</w:t>
        </w:r>
        <w:r>
          <w:tab/>
        </w:r>
        <w:r>
          <w:fldChar w:fldCharType="begin"/>
        </w:r>
        <w:r>
          <w:instrText xml:space="preserve"> PAGEREF _Toc20657 \h </w:instrText>
        </w:r>
        <w:r>
          <w:fldChar w:fldCharType="separate"/>
        </w:r>
        <w:r>
          <w:t>51</w:t>
        </w:r>
        <w:r>
          <w:fldChar w:fldCharType="end"/>
        </w:r>
      </w:hyperlink>
    </w:p>
    <w:p>
      <w:pPr>
        <w:pStyle w:val="TOC2"/>
        <w:tabs>
          <w:tab w:val="right" w:leader="dot" w:pos="8306"/>
        </w:tabs>
      </w:pPr>
      <w:hyperlink w:anchor="_Toc2765" w:history="1">
        <w:r>
          <w:rPr>
            <w:rFonts w:ascii="仿宋" w:eastAsia="仿宋" w:hAnsi="仿宋" w:cs="仿宋" w:hint="eastAsia"/>
            <w:lang w:eastAsia="zh-CN"/>
          </w:rPr>
          <w:t>(一)、建设周期</w:t>
        </w:r>
        <w:r>
          <w:tab/>
        </w:r>
        <w:r>
          <w:fldChar w:fldCharType="begin"/>
        </w:r>
        <w:r>
          <w:instrText xml:space="preserve"> PAGEREF _Toc2765 \h </w:instrText>
        </w:r>
        <w:r>
          <w:fldChar w:fldCharType="separate"/>
        </w:r>
        <w:r>
          <w:t>51</w:t>
        </w:r>
        <w:r>
          <w:fldChar w:fldCharType="end"/>
        </w:r>
      </w:hyperlink>
    </w:p>
    <w:p>
      <w:pPr>
        <w:pStyle w:val="TOC2"/>
        <w:tabs>
          <w:tab w:val="right" w:leader="dot" w:pos="8306"/>
        </w:tabs>
      </w:pPr>
      <w:hyperlink w:anchor="_Toc32718" w:history="1">
        <w:r>
          <w:rPr>
            <w:rFonts w:ascii="仿宋" w:eastAsia="仿宋" w:hAnsi="仿宋" w:cs="仿宋" w:hint="eastAsia"/>
            <w:lang w:eastAsia="zh-CN"/>
          </w:rPr>
          <w:t>(二)、建设进度</w:t>
        </w:r>
        <w:r>
          <w:tab/>
        </w:r>
        <w:r>
          <w:fldChar w:fldCharType="begin"/>
        </w:r>
        <w:r>
          <w:instrText xml:space="preserve"> PAGEREF _Toc32718 \h </w:instrText>
        </w:r>
        <w:r>
          <w:fldChar w:fldCharType="separate"/>
        </w:r>
        <w:r>
          <w:t>51</w:t>
        </w:r>
        <w:r>
          <w:fldChar w:fldCharType="end"/>
        </w:r>
      </w:hyperlink>
    </w:p>
    <w:p>
      <w:pPr>
        <w:pStyle w:val="TOC2"/>
        <w:tabs>
          <w:tab w:val="right" w:leader="dot" w:pos="8306"/>
        </w:tabs>
      </w:pPr>
      <w:hyperlink w:anchor="_Toc443" w:history="1">
        <w:r>
          <w:rPr>
            <w:rFonts w:ascii="仿宋" w:eastAsia="仿宋" w:hAnsi="仿宋" w:cs="仿宋" w:hint="eastAsia"/>
            <w:lang w:eastAsia="zh-CN"/>
          </w:rPr>
          <w:t>(三)、进度安排注意事项</w:t>
        </w:r>
        <w:r>
          <w:tab/>
        </w:r>
        <w:r>
          <w:fldChar w:fldCharType="begin"/>
        </w:r>
        <w:r>
          <w:instrText xml:space="preserve"> PAGEREF _Toc443 \h </w:instrText>
        </w:r>
        <w:r>
          <w:fldChar w:fldCharType="separate"/>
        </w:r>
        <w:r>
          <w:t>52</w:t>
        </w:r>
        <w:r>
          <w:fldChar w:fldCharType="end"/>
        </w:r>
      </w:hyperlink>
    </w:p>
    <w:p>
      <w:pPr>
        <w:pStyle w:val="TOC2"/>
        <w:tabs>
          <w:tab w:val="right" w:leader="dot" w:pos="8306"/>
        </w:tabs>
      </w:pPr>
      <w:hyperlink w:anchor="_Toc14426" w:history="1">
        <w:r>
          <w:rPr>
            <w:rFonts w:ascii="仿宋" w:eastAsia="仿宋" w:hAnsi="仿宋" w:cs="仿宋" w:hint="eastAsia"/>
            <w:lang w:eastAsia="zh-CN"/>
          </w:rPr>
          <w:t>(四)、人力资源配置</w:t>
        </w:r>
        <w:r>
          <w:tab/>
        </w:r>
        <w:r>
          <w:fldChar w:fldCharType="begin"/>
        </w:r>
        <w:r>
          <w:instrText xml:space="preserve"> PAGEREF _Toc14426 \h </w:instrText>
        </w:r>
        <w:r>
          <w:fldChar w:fldCharType="separate"/>
        </w:r>
        <w:r>
          <w:t>53</w:t>
        </w:r>
        <w:r>
          <w:fldChar w:fldCharType="end"/>
        </w:r>
      </w:hyperlink>
    </w:p>
    <w:p>
      <w:pPr>
        <w:pStyle w:val="TOC2"/>
        <w:tabs>
          <w:tab w:val="right" w:leader="dot" w:pos="8306"/>
        </w:tabs>
      </w:pPr>
      <w:hyperlink w:anchor="_Toc442" w:history="1">
        <w:r>
          <w:rPr>
            <w:rFonts w:ascii="仿宋" w:eastAsia="仿宋" w:hAnsi="仿宋" w:cs="仿宋" w:hint="eastAsia"/>
            <w:lang w:eastAsia="zh-CN"/>
          </w:rPr>
          <w:t>(五)、员工培训</w:t>
        </w:r>
        <w:r>
          <w:tab/>
        </w:r>
        <w:r>
          <w:fldChar w:fldCharType="begin"/>
        </w:r>
        <w:r>
          <w:instrText xml:space="preserve"> PAGEREF _Toc442 \h </w:instrText>
        </w:r>
        <w:r>
          <w:fldChar w:fldCharType="separate"/>
        </w:r>
        <w:r>
          <w:t>55</w:t>
        </w:r>
        <w:r>
          <w:fldChar w:fldCharType="end"/>
        </w:r>
      </w:hyperlink>
    </w:p>
    <w:p>
      <w:pPr>
        <w:pStyle w:val="TOC2"/>
        <w:tabs>
          <w:tab w:val="right" w:leader="dot" w:pos="8306"/>
        </w:tabs>
      </w:pPr>
      <w:hyperlink w:anchor="_Toc13967" w:history="1">
        <w:r>
          <w:rPr>
            <w:rFonts w:ascii="仿宋" w:eastAsia="仿宋" w:hAnsi="仿宋" w:cs="仿宋" w:hint="eastAsia"/>
            <w:lang w:eastAsia="zh-CN"/>
          </w:rPr>
          <w:t>(六)、项目实施保障</w:t>
        </w:r>
        <w:r>
          <w:tab/>
        </w:r>
        <w:r>
          <w:fldChar w:fldCharType="begin"/>
        </w:r>
        <w:r>
          <w:instrText xml:space="preserve"> PAGEREF _Toc13967 \h </w:instrText>
        </w:r>
        <w:r>
          <w:fldChar w:fldCharType="separate"/>
        </w:r>
        <w:r>
          <w:t>56</w:t>
        </w:r>
        <w:r>
          <w:fldChar w:fldCharType="end"/>
        </w:r>
      </w:hyperlink>
    </w:p>
    <w:p>
      <w:pPr>
        <w:pStyle w:val="TOC2"/>
        <w:tabs>
          <w:tab w:val="right" w:leader="dot" w:pos="8306"/>
        </w:tabs>
      </w:pPr>
      <w:hyperlink w:anchor="_Toc6946" w:history="1">
        <w:r>
          <w:rPr>
            <w:rFonts w:ascii="仿宋" w:eastAsia="仿宋" w:hAnsi="仿宋" w:cs="仿宋" w:hint="eastAsia"/>
            <w:lang w:eastAsia="zh-CN"/>
          </w:rPr>
          <w:t>(七)、安全规范管理</w:t>
        </w:r>
        <w:r>
          <w:tab/>
        </w:r>
        <w:r>
          <w:fldChar w:fldCharType="begin"/>
        </w:r>
        <w:r>
          <w:instrText xml:space="preserve"> PAGEREF _Toc6946 \h </w:instrText>
        </w:r>
        <w:r>
          <w:fldChar w:fldCharType="separate"/>
        </w:r>
        <w:r>
          <w:t>57</w:t>
        </w:r>
        <w:r>
          <w:fldChar w:fldCharType="end"/>
        </w:r>
      </w:hyperlink>
    </w:p>
    <w:p>
      <w:pPr>
        <w:pStyle w:val="TOC1"/>
        <w:tabs>
          <w:tab w:val="right" w:leader="dot" w:pos="8306"/>
        </w:tabs>
      </w:pPr>
      <w:hyperlink w:anchor="_Toc613" w:history="1">
        <w:r>
          <w:rPr>
            <w:rFonts w:ascii="仿宋" w:eastAsia="仿宋" w:hAnsi="仿宋" w:cs="仿宋" w:hint="eastAsia"/>
            <w:lang w:eastAsia="zh-CN"/>
          </w:rPr>
          <w:t>十一、土地利用与规划方案</w:t>
        </w:r>
        <w:r>
          <w:tab/>
        </w:r>
        <w:r>
          <w:fldChar w:fldCharType="begin"/>
        </w:r>
        <w:r>
          <w:instrText xml:space="preserve"> PAGEREF _Toc613 \h </w:instrText>
        </w:r>
        <w:r>
          <w:fldChar w:fldCharType="separate"/>
        </w:r>
        <w:r>
          <w:t>58</w:t>
        </w:r>
        <w:r>
          <w:fldChar w:fldCharType="end"/>
        </w:r>
      </w:hyperlink>
    </w:p>
    <w:p>
      <w:pPr>
        <w:pStyle w:val="TOC2"/>
        <w:tabs>
          <w:tab w:val="right" w:leader="dot" w:pos="8306"/>
        </w:tabs>
      </w:pPr>
      <w:hyperlink w:anchor="_Toc29467" w:history="1">
        <w:r>
          <w:rPr>
            <w:rFonts w:ascii="仿宋" w:eastAsia="仿宋" w:hAnsi="仿宋" w:cs="仿宋" w:hint="eastAsia"/>
            <w:lang w:eastAsia="zh-CN"/>
          </w:rPr>
          <w:t>(一)、项目用地情况分析</w:t>
        </w:r>
        <w:r>
          <w:tab/>
        </w:r>
        <w:r>
          <w:fldChar w:fldCharType="begin"/>
        </w:r>
        <w:r>
          <w:instrText xml:space="preserve"> PAGEREF _Toc29467 \h </w:instrText>
        </w:r>
        <w:r>
          <w:fldChar w:fldCharType="separate"/>
        </w:r>
        <w:r>
          <w:t>58</w:t>
        </w:r>
        <w:r>
          <w:fldChar w:fldCharType="end"/>
        </w:r>
      </w:hyperlink>
    </w:p>
    <w:p>
      <w:pPr>
        <w:pStyle w:val="TOC2"/>
        <w:tabs>
          <w:tab w:val="right" w:leader="dot" w:pos="8306"/>
        </w:tabs>
      </w:pPr>
      <w:hyperlink w:anchor="_Toc15657" w:history="1">
        <w:r>
          <w:rPr>
            <w:rFonts w:ascii="仿宋" w:eastAsia="仿宋" w:hAnsi="仿宋" w:cs="仿宋" w:hint="eastAsia"/>
            <w:lang w:eastAsia="zh-CN"/>
          </w:rPr>
          <w:t>(二)、土地利用规划方案</w:t>
        </w:r>
        <w:r>
          <w:tab/>
        </w:r>
        <w:r>
          <w:fldChar w:fldCharType="begin"/>
        </w:r>
        <w:r>
          <w:instrText xml:space="preserve"> PAGEREF _Toc15657 \h </w:instrText>
        </w:r>
        <w:r>
          <w:fldChar w:fldCharType="separate"/>
        </w:r>
        <w:r>
          <w:t>59</w:t>
        </w:r>
        <w:r>
          <w:fldChar w:fldCharType="end"/>
        </w:r>
      </w:hyperlink>
    </w:p>
    <w:p>
      <w:pPr>
        <w:pStyle w:val="TOC1"/>
        <w:tabs>
          <w:tab w:val="right" w:leader="dot" w:pos="8306"/>
        </w:tabs>
      </w:pPr>
      <w:hyperlink w:anchor="_Toc7009" w:history="1">
        <w:r>
          <w:rPr>
            <w:rFonts w:ascii="仿宋" w:eastAsia="仿宋" w:hAnsi="仿宋" w:cs="仿宋" w:hint="eastAsia"/>
            <w:lang w:eastAsia="zh-CN"/>
          </w:rPr>
          <w:t>十二、客户关系管理与市场拓展</w:t>
        </w:r>
        <w:r>
          <w:tab/>
        </w:r>
        <w:r>
          <w:fldChar w:fldCharType="begin"/>
        </w:r>
        <w:r>
          <w:instrText xml:space="preserve"> PAGEREF _Toc7009 \h </w:instrText>
        </w:r>
        <w:r>
          <w:fldChar w:fldCharType="separate"/>
        </w:r>
        <w:r>
          <w:t>60</w:t>
        </w:r>
        <w:r>
          <w:fldChar w:fldCharType="end"/>
        </w:r>
      </w:hyperlink>
    </w:p>
    <w:p>
      <w:pPr>
        <w:pStyle w:val="TOC2"/>
        <w:tabs>
          <w:tab w:val="right" w:leader="dot" w:pos="8306"/>
        </w:tabs>
      </w:pPr>
      <w:hyperlink w:anchor="_Toc22723" w:history="1">
        <w:r>
          <w:rPr>
            <w:rFonts w:ascii="仿宋" w:eastAsia="仿宋" w:hAnsi="仿宋" w:cs="仿宋" w:hint="eastAsia"/>
            <w:lang w:eastAsia="zh-CN"/>
          </w:rPr>
          <w:t>(一)、客户关系管理策略</w:t>
        </w:r>
        <w:r>
          <w:tab/>
        </w:r>
        <w:r>
          <w:fldChar w:fldCharType="begin"/>
        </w:r>
        <w:r>
          <w:instrText xml:space="preserve"> PAGEREF _Toc22723 \h </w:instrText>
        </w:r>
        <w:r>
          <w:fldChar w:fldCharType="separate"/>
        </w:r>
        <w:r>
          <w:t>60</w:t>
        </w:r>
        <w:r>
          <w:fldChar w:fldCharType="end"/>
        </w:r>
      </w:hyperlink>
    </w:p>
    <w:p>
      <w:pPr>
        <w:pStyle w:val="TOC2"/>
        <w:tabs>
          <w:tab w:val="right" w:leader="dot" w:pos="8306"/>
        </w:tabs>
      </w:pPr>
      <w:hyperlink w:anchor="_Toc12523" w:history="1">
        <w:r>
          <w:rPr>
            <w:rFonts w:ascii="仿宋" w:eastAsia="仿宋" w:hAnsi="仿宋" w:cs="仿宋" w:hint="eastAsia"/>
            <w:lang w:eastAsia="zh-CN"/>
          </w:rPr>
          <w:t>(二)、市场拓展方案</w:t>
        </w:r>
        <w:r>
          <w:tab/>
        </w:r>
        <w:r>
          <w:fldChar w:fldCharType="begin"/>
        </w:r>
        <w:r>
          <w:instrText xml:space="preserve"> PAGEREF _Toc12523 \h </w:instrText>
        </w:r>
        <w:r>
          <w:fldChar w:fldCharType="separate"/>
        </w:r>
        <w:r>
          <w:t>62</w:t>
        </w:r>
        <w:r>
          <w:fldChar w:fldCharType="end"/>
        </w:r>
      </w:hyperlink>
    </w:p>
    <w:p>
      <w:pPr>
        <w:pStyle w:val="TOC1"/>
        <w:tabs>
          <w:tab w:val="right" w:leader="dot" w:pos="8306"/>
        </w:tabs>
      </w:pPr>
      <w:hyperlink w:anchor="_Toc28218" w:history="1">
        <w:r>
          <w:rPr>
            <w:rFonts w:ascii="仿宋" w:eastAsia="仿宋" w:hAnsi="仿宋" w:cs="仿宋" w:hint="eastAsia"/>
            <w:lang w:eastAsia="zh-CN"/>
          </w:rPr>
          <w:t>十三、项目施工方案</w:t>
        </w:r>
        <w:r>
          <w:tab/>
        </w:r>
        <w:r>
          <w:fldChar w:fldCharType="begin"/>
        </w:r>
        <w:r>
          <w:instrText xml:space="preserve"> PAGEREF _Toc28218 \h </w:instrText>
        </w:r>
        <w:r>
          <w:fldChar w:fldCharType="separate"/>
        </w:r>
        <w:r>
          <w:t>63</w:t>
        </w:r>
        <w:r>
          <w:fldChar w:fldCharType="end"/>
        </w:r>
      </w:hyperlink>
    </w:p>
    <w:p>
      <w:pPr>
        <w:pStyle w:val="TOC2"/>
        <w:tabs>
          <w:tab w:val="right" w:leader="dot" w:pos="8306"/>
        </w:tabs>
      </w:pPr>
      <w:hyperlink w:anchor="_Toc16619" w:history="1">
        <w:r>
          <w:rPr>
            <w:rFonts w:ascii="仿宋" w:eastAsia="仿宋" w:hAnsi="仿宋" w:cs="仿宋" w:hint="eastAsia"/>
            <w:lang w:eastAsia="zh-CN"/>
          </w:rPr>
          <w:t>(一)、施工组织设计</w:t>
        </w:r>
        <w:r>
          <w:tab/>
        </w:r>
        <w:r>
          <w:fldChar w:fldCharType="begin"/>
        </w:r>
        <w:r>
          <w:instrText xml:space="preserve"> PAGEREF _Toc16619 \h </w:instrText>
        </w:r>
        <w:r>
          <w:fldChar w:fldCharType="separate"/>
        </w:r>
        <w:r>
          <w:t>63</w:t>
        </w:r>
        <w:r>
          <w:fldChar w:fldCharType="end"/>
        </w:r>
      </w:hyperlink>
    </w:p>
    <w:p>
      <w:pPr>
        <w:pStyle w:val="TOC2"/>
        <w:tabs>
          <w:tab w:val="right" w:leader="dot" w:pos="8306"/>
        </w:tabs>
      </w:pPr>
      <w:hyperlink w:anchor="_Toc21806" w:history="1">
        <w:r>
          <w:rPr>
            <w:rFonts w:ascii="仿宋" w:eastAsia="仿宋" w:hAnsi="仿宋" w:cs="仿宋" w:hint="eastAsia"/>
            <w:lang w:eastAsia="zh-CN"/>
          </w:rPr>
          <w:t>(二)、施工工艺与技术路线</w:t>
        </w:r>
        <w:r>
          <w:tab/>
        </w:r>
        <w:r>
          <w:fldChar w:fldCharType="begin"/>
        </w:r>
        <w:r>
          <w:instrText xml:space="preserve"> PAGEREF _Toc21806 \h </w:instrText>
        </w:r>
        <w:r>
          <w:fldChar w:fldCharType="separate"/>
        </w:r>
        <w:r>
          <w:t>64</w:t>
        </w:r>
        <w:r>
          <w:fldChar w:fldCharType="end"/>
        </w:r>
      </w:hyperlink>
    </w:p>
    <w:p>
      <w:pPr>
        <w:pStyle w:val="TOC2"/>
        <w:tabs>
          <w:tab w:val="right" w:leader="dot" w:pos="8306"/>
        </w:tabs>
      </w:pPr>
      <w:hyperlink w:anchor="_Toc11980" w:history="1">
        <w:r>
          <w:rPr>
            <w:rFonts w:ascii="仿宋" w:eastAsia="仿宋" w:hAnsi="仿宋" w:cs="仿宋" w:hint="eastAsia"/>
            <w:lang w:eastAsia="zh-CN"/>
          </w:rPr>
          <w:t>(三)、关键节点施工计划</w:t>
        </w:r>
        <w:r>
          <w:tab/>
        </w:r>
        <w:r>
          <w:fldChar w:fldCharType="begin"/>
        </w:r>
        <w:r>
          <w:instrText xml:space="preserve"> PAGEREF _Toc11980 \h </w:instrText>
        </w:r>
        <w:r>
          <w:fldChar w:fldCharType="separate"/>
        </w:r>
        <w:r>
          <w:t>65</w:t>
        </w:r>
        <w:r>
          <w:fldChar w:fldCharType="end"/>
        </w:r>
      </w:hyperlink>
    </w:p>
    <w:p>
      <w:pPr>
        <w:pStyle w:val="TOC2"/>
        <w:tabs>
          <w:tab w:val="right" w:leader="dot" w:pos="8306"/>
        </w:tabs>
      </w:pPr>
      <w:hyperlink w:anchor="_Toc27756" w:history="1">
        <w:r>
          <w:rPr>
            <w:rFonts w:ascii="仿宋" w:eastAsia="仿宋" w:hAnsi="仿宋" w:cs="仿宋" w:hint="eastAsia"/>
            <w:lang w:eastAsia="zh-CN"/>
          </w:rPr>
          <w:t>(四)、施工现场管理</w:t>
        </w:r>
        <w:r>
          <w:tab/>
        </w:r>
        <w:r>
          <w:fldChar w:fldCharType="begin"/>
        </w:r>
        <w:r>
          <w:instrText xml:space="preserve"> PAGEREF _Toc27756 \h </w:instrText>
        </w:r>
        <w:r>
          <w:fldChar w:fldCharType="separate"/>
        </w:r>
        <w:r>
          <w:t>67</w:t>
        </w:r>
        <w:r>
          <w:fldChar w:fldCharType="end"/>
        </w:r>
      </w:hyperlink>
    </w:p>
    <w:p>
      <w:pPr>
        <w:pStyle w:val="TOC1"/>
        <w:tabs>
          <w:tab w:val="right" w:leader="dot" w:pos="8306"/>
        </w:tabs>
      </w:pPr>
      <w:hyperlink w:anchor="_Toc27411" w:history="1">
        <w:r>
          <w:rPr>
            <w:rFonts w:ascii="仿宋" w:eastAsia="仿宋" w:hAnsi="仿宋" w:cs="仿宋" w:hint="eastAsia"/>
            <w:lang w:eastAsia="zh-CN"/>
          </w:rPr>
          <w:t>十四、企业合规与伦理</w:t>
        </w:r>
        <w:r>
          <w:tab/>
        </w:r>
        <w:r>
          <w:fldChar w:fldCharType="begin"/>
        </w:r>
        <w:r>
          <w:instrText xml:space="preserve"> PAGEREF _Toc27411 \h </w:instrText>
        </w:r>
        <w:r>
          <w:fldChar w:fldCharType="separate"/>
        </w:r>
        <w:r>
          <w:t>69</w:t>
        </w:r>
        <w:r>
          <w:fldChar w:fldCharType="end"/>
        </w:r>
      </w:hyperlink>
    </w:p>
    <w:p>
      <w:pPr>
        <w:pStyle w:val="TOC2"/>
        <w:tabs>
          <w:tab w:val="right" w:leader="dot" w:pos="8306"/>
        </w:tabs>
      </w:pPr>
      <w:hyperlink w:anchor="_Toc17341" w:history="1">
        <w:r>
          <w:rPr>
            <w:rFonts w:ascii="仿宋" w:eastAsia="仿宋" w:hAnsi="仿宋" w:cs="仿宋" w:hint="eastAsia"/>
            <w:lang w:eastAsia="zh-CN"/>
          </w:rPr>
          <w:t>(一)、合规政策与程序</w:t>
        </w:r>
        <w:r>
          <w:tab/>
        </w:r>
        <w:r>
          <w:fldChar w:fldCharType="begin"/>
        </w:r>
        <w:r>
          <w:instrText xml:space="preserve"> PAGEREF _Toc17341 \h </w:instrText>
        </w:r>
        <w:r>
          <w:fldChar w:fldCharType="separate"/>
        </w:r>
        <w:r>
          <w:t>69</w:t>
        </w:r>
        <w:r>
          <w:fldChar w:fldCharType="end"/>
        </w:r>
      </w:hyperlink>
    </w:p>
    <w:p>
      <w:pPr>
        <w:pStyle w:val="TOC2"/>
        <w:tabs>
          <w:tab w:val="right" w:leader="dot" w:pos="8306"/>
        </w:tabs>
      </w:pPr>
      <w:hyperlink w:anchor="_Toc2636" w:history="1">
        <w:r>
          <w:rPr>
            <w:rFonts w:ascii="仿宋" w:eastAsia="仿宋" w:hAnsi="仿宋" w:cs="仿宋" w:hint="eastAsia"/>
            <w:lang w:eastAsia="zh-CN"/>
          </w:rPr>
          <w:t>(二)、伦理规范与培训</w:t>
        </w:r>
        <w:r>
          <w:tab/>
        </w:r>
        <w:r>
          <w:fldChar w:fldCharType="begin"/>
        </w:r>
        <w:r>
          <w:instrText xml:space="preserve"> PAGEREF _Toc2636 \h </w:instrText>
        </w:r>
        <w:r>
          <w:fldChar w:fldCharType="separate"/>
        </w:r>
        <w:r>
          <w:t>70</w:t>
        </w:r>
        <w:r>
          <w:fldChar w:fldCharType="end"/>
        </w:r>
      </w:hyperlink>
    </w:p>
    <w:p>
      <w:pPr>
        <w:pStyle w:val="TOC2"/>
        <w:tabs>
          <w:tab w:val="right" w:leader="dot" w:pos="8306"/>
        </w:tabs>
      </w:pPr>
      <w:hyperlink w:anchor="_Toc6566" w:history="1">
        <w:r>
          <w:rPr>
            <w:rFonts w:ascii="仿宋" w:eastAsia="仿宋" w:hAnsi="仿宋" w:cs="仿宋" w:hint="eastAsia"/>
            <w:lang w:eastAsia="zh-CN"/>
          </w:rPr>
          <w:t>(三)、合规风险评估</w:t>
        </w:r>
        <w:r>
          <w:tab/>
        </w:r>
        <w:r>
          <w:fldChar w:fldCharType="begin"/>
        </w:r>
        <w:r>
          <w:instrText xml:space="preserve"> PAGEREF _Toc6566 \h </w:instrText>
        </w:r>
        <w:r>
          <w:fldChar w:fldCharType="separate"/>
        </w:r>
        <w:r>
          <w:t>71</w:t>
        </w:r>
        <w:r>
          <w:fldChar w:fldCharType="end"/>
        </w:r>
      </w:hyperlink>
    </w:p>
    <w:p>
      <w:pPr>
        <w:pStyle w:val="TOC2"/>
        <w:tabs>
          <w:tab w:val="right" w:leader="dot" w:pos="8306"/>
        </w:tabs>
      </w:pPr>
      <w:hyperlink w:anchor="_Toc1137" w:history="1">
        <w:r>
          <w:rPr>
            <w:rFonts w:ascii="仿宋" w:eastAsia="仿宋" w:hAnsi="仿宋" w:cs="仿宋" w:hint="eastAsia"/>
            <w:lang w:eastAsia="zh-CN"/>
          </w:rPr>
          <w:t>(四)、合规监督与执行</w:t>
        </w:r>
        <w:r>
          <w:tab/>
        </w:r>
        <w:r>
          <w:fldChar w:fldCharType="begin"/>
        </w:r>
        <w:r>
          <w:instrText xml:space="preserve"> PAGEREF _Toc1137 \h </w:instrText>
        </w:r>
        <w:r>
          <w:fldChar w:fldCharType="separate"/>
        </w:r>
        <w:r>
          <w:t>73</w:t>
        </w:r>
        <w:r>
          <w:fldChar w:fldCharType="end"/>
        </w:r>
      </w:hyperlink>
    </w:p>
    <w:p>
      <w:pPr>
        <w:pStyle w:val="TOC1"/>
        <w:tabs>
          <w:tab w:val="right" w:leader="dot" w:pos="8306"/>
        </w:tabs>
      </w:pPr>
      <w:hyperlink w:anchor="_Toc29622" w:history="1">
        <w:r>
          <w:rPr>
            <w:rFonts w:ascii="仿宋" w:eastAsia="仿宋" w:hAnsi="仿宋" w:cs="仿宋" w:hint="eastAsia"/>
            <w:lang w:eastAsia="zh-CN"/>
          </w:rPr>
          <w:t>十五、创新驱动与持续发展</w:t>
        </w:r>
        <w:r>
          <w:tab/>
        </w:r>
        <w:r>
          <w:fldChar w:fldCharType="begin"/>
        </w:r>
        <w:r>
          <w:instrText xml:space="preserve"> PAGEREF _Toc29622 \h </w:instrText>
        </w:r>
        <w:r>
          <w:fldChar w:fldCharType="separate"/>
        </w:r>
        <w:r>
          <w:t>73</w:t>
        </w:r>
        <w:r>
          <w:fldChar w:fldCharType="end"/>
        </w:r>
      </w:hyperlink>
    </w:p>
    <w:p>
      <w:pPr>
        <w:pStyle w:val="TOC2"/>
        <w:tabs>
          <w:tab w:val="right" w:leader="dot" w:pos="8306"/>
        </w:tabs>
      </w:pPr>
      <w:hyperlink w:anchor="_Toc26728" w:history="1">
        <w:r>
          <w:rPr>
            <w:rFonts w:ascii="仿宋" w:eastAsia="仿宋" w:hAnsi="仿宋" w:cs="仿宋" w:hint="eastAsia"/>
            <w:lang w:eastAsia="zh-CN"/>
          </w:rPr>
          <w:t>(一)、创新驱动战略实施</w:t>
        </w:r>
        <w:r>
          <w:tab/>
        </w:r>
        <w:r>
          <w:fldChar w:fldCharType="begin"/>
        </w:r>
        <w:r>
          <w:instrText xml:space="preserve"> PAGEREF _Toc26728 \h </w:instrText>
        </w:r>
        <w:r>
          <w:fldChar w:fldCharType="separate"/>
        </w:r>
        <w:r>
          <w:t>73</w:t>
        </w:r>
        <w:r>
          <w:fldChar w:fldCharType="end"/>
        </w:r>
      </w:hyperlink>
    </w:p>
    <w:p>
      <w:pPr>
        <w:pStyle w:val="TOC2"/>
        <w:tabs>
          <w:tab w:val="right" w:leader="dot" w:pos="8306"/>
        </w:tabs>
      </w:pPr>
      <w:hyperlink w:anchor="_Toc3716" w:history="1">
        <w:r>
          <w:rPr>
            <w:rFonts w:ascii="仿宋" w:eastAsia="仿宋" w:hAnsi="仿宋" w:cs="仿宋" w:hint="eastAsia"/>
            <w:lang w:eastAsia="zh-CN"/>
          </w:rPr>
          <w:t>(二)、持续发展路径探索</w:t>
        </w:r>
        <w:r>
          <w:tab/>
        </w:r>
        <w:r>
          <w:fldChar w:fldCharType="begin"/>
        </w:r>
        <w:r>
          <w:instrText xml:space="preserve"> PAGEREF _Toc3716 \h </w:instrText>
        </w:r>
        <w:r>
          <w:fldChar w:fldCharType="separate"/>
        </w:r>
        <w:r>
          <w:t>75</w:t>
        </w:r>
        <w:r>
          <w:fldChar w:fldCharType="end"/>
        </w:r>
      </w:hyperlink>
    </w:p>
    <w:p>
      <w:pPr>
        <w:pStyle w:val="TOC1"/>
        <w:tabs>
          <w:tab w:val="right" w:leader="dot" w:pos="8306"/>
        </w:tabs>
      </w:pPr>
      <w:hyperlink w:anchor="_Toc27784" w:history="1">
        <w:r>
          <w:rPr>
            <w:rFonts w:ascii="仿宋" w:eastAsia="仿宋" w:hAnsi="仿宋" w:cs="仿宋" w:hint="eastAsia"/>
            <w:lang w:eastAsia="zh-CN"/>
          </w:rPr>
          <w:t>十六、设施与设备管理</w:t>
        </w:r>
        <w:r>
          <w:tab/>
        </w:r>
        <w:r>
          <w:fldChar w:fldCharType="begin"/>
        </w:r>
        <w:r>
          <w:instrText xml:space="preserve"> PAGEREF _Toc27784 \h </w:instrText>
        </w:r>
        <w:r>
          <w:fldChar w:fldCharType="separate"/>
        </w:r>
        <w:r>
          <w:t>79</w:t>
        </w:r>
        <w:r>
          <w:fldChar w:fldCharType="end"/>
        </w:r>
      </w:hyperlink>
    </w:p>
    <w:p>
      <w:pPr>
        <w:pStyle w:val="TOC2"/>
        <w:tabs>
          <w:tab w:val="right" w:leader="dot" w:pos="8306"/>
        </w:tabs>
      </w:pPr>
      <w:hyperlink w:anchor="_Toc2723" w:history="1">
        <w:r>
          <w:rPr>
            <w:rFonts w:ascii="仿宋" w:eastAsia="仿宋" w:hAnsi="仿宋" w:cs="仿宋" w:hint="eastAsia"/>
            <w:lang w:eastAsia="zh-CN"/>
          </w:rPr>
          <w:t>(一)、设施规划与配置</w:t>
        </w:r>
        <w:r>
          <w:tab/>
        </w:r>
        <w:r>
          <w:fldChar w:fldCharType="begin"/>
        </w:r>
        <w:r>
          <w:instrText xml:space="preserve"> PAGEREF _Toc2723 \h </w:instrText>
        </w:r>
        <w:r>
          <w:fldChar w:fldCharType="separate"/>
        </w:r>
        <w:r>
          <w:t>79</w:t>
        </w:r>
        <w:r>
          <w:fldChar w:fldCharType="end"/>
        </w:r>
      </w:hyperlink>
    </w:p>
    <w:p>
      <w:pPr>
        <w:pStyle w:val="TOC2"/>
        <w:tabs>
          <w:tab w:val="right" w:leader="dot" w:pos="8306"/>
        </w:tabs>
      </w:pPr>
      <w:hyperlink w:anchor="_Toc19535" w:history="1">
        <w:r>
          <w:rPr>
            <w:rFonts w:ascii="仿宋" w:eastAsia="仿宋" w:hAnsi="仿宋" w:cs="仿宋" w:hint="eastAsia"/>
            <w:lang w:eastAsia="zh-CN"/>
          </w:rPr>
          <w:t>(二)、设备采购与维护管理</w:t>
        </w:r>
        <w:r>
          <w:tab/>
        </w:r>
        <w:r>
          <w:fldChar w:fldCharType="begin"/>
        </w:r>
        <w:r>
          <w:instrText xml:space="preserve"> PAGEREF _Toc19535 \h </w:instrText>
        </w:r>
        <w:r>
          <w:fldChar w:fldCharType="separate"/>
        </w:r>
        <w:r>
          <w:t>80</w:t>
        </w:r>
        <w:r>
          <w:fldChar w:fldCharType="end"/>
        </w:r>
      </w:hyperlink>
    </w:p>
    <w:p>
      <w:pPr>
        <w:pStyle w:val="TOC2"/>
        <w:tabs>
          <w:tab w:val="right" w:leader="dot" w:pos="8306"/>
        </w:tabs>
      </w:pPr>
      <w:hyperlink w:anchor="_Toc9733" w:history="1">
        <w:r>
          <w:rPr>
            <w:rFonts w:ascii="仿宋" w:eastAsia="仿宋" w:hAnsi="仿宋" w:cs="仿宋" w:hint="eastAsia"/>
            <w:lang w:eastAsia="zh-CN"/>
          </w:rPr>
          <w:t>(三)、设施设备升级策略</w:t>
        </w:r>
        <w:r>
          <w:tab/>
        </w:r>
        <w:r>
          <w:fldChar w:fldCharType="begin"/>
        </w:r>
        <w:r>
          <w:instrText xml:space="preserve"> PAGEREF _Toc9733 \h </w:instrText>
        </w:r>
        <w:r>
          <w:fldChar w:fldCharType="separate"/>
        </w:r>
        <w:r>
          <w:t>80</w:t>
        </w:r>
        <w:r>
          <w:fldChar w:fldCharType="end"/>
        </w:r>
      </w:hyperlink>
    </w:p>
    <w:p>
      <w:pPr>
        <w:pStyle w:val="TOC1"/>
        <w:tabs>
          <w:tab w:val="right" w:leader="dot" w:pos="8306"/>
        </w:tabs>
      </w:pPr>
      <w:hyperlink w:anchor="_Toc9381" w:history="1">
        <w:r>
          <w:rPr>
            <w:rFonts w:ascii="仿宋" w:eastAsia="仿宋" w:hAnsi="仿宋" w:cs="仿宋" w:hint="eastAsia"/>
            <w:lang w:eastAsia="zh-CN"/>
          </w:rPr>
          <w:t>十七、合作与交流机制建立</w:t>
        </w:r>
        <w:r>
          <w:tab/>
        </w:r>
        <w:r>
          <w:fldChar w:fldCharType="begin"/>
        </w:r>
        <w:r>
          <w:instrText xml:space="preserve"> PAGEREF _Toc9381 \h </w:instrText>
        </w:r>
        <w:r>
          <w:fldChar w:fldCharType="separate"/>
        </w:r>
        <w:r>
          <w:t>81</w:t>
        </w:r>
        <w:r>
          <w:fldChar w:fldCharType="end"/>
        </w:r>
      </w:hyperlink>
    </w:p>
    <w:p>
      <w:pPr>
        <w:pStyle w:val="TOC2"/>
        <w:tabs>
          <w:tab w:val="right" w:leader="dot" w:pos="8306"/>
        </w:tabs>
      </w:pPr>
      <w:hyperlink w:anchor="_Toc3496" w:history="1">
        <w:r>
          <w:rPr>
            <w:rFonts w:ascii="仿宋" w:eastAsia="仿宋" w:hAnsi="仿宋" w:cs="仿宋" w:hint="eastAsia"/>
            <w:lang w:eastAsia="zh-CN"/>
          </w:rPr>
          <w:t>(一)、合作伙伴选择与合作方式</w:t>
        </w:r>
        <w:r>
          <w:tab/>
        </w:r>
        <w:r>
          <w:fldChar w:fldCharType="begin"/>
        </w:r>
        <w:r>
          <w:instrText xml:space="preserve"> PAGEREF _Toc3496 \h </w:instrText>
        </w:r>
        <w:r>
          <w:fldChar w:fldCharType="separate"/>
        </w:r>
        <w:r>
          <w:t>81</w:t>
        </w:r>
        <w:r>
          <w:fldChar w:fldCharType="end"/>
        </w:r>
      </w:hyperlink>
    </w:p>
    <w:p>
      <w:pPr>
        <w:pStyle w:val="TOC2"/>
        <w:tabs>
          <w:tab w:val="right" w:leader="dot" w:pos="8306"/>
        </w:tabs>
      </w:pPr>
      <w:hyperlink w:anchor="_Toc19304" w:history="1">
        <w:r>
          <w:rPr>
            <w:rFonts w:ascii="仿宋" w:eastAsia="仿宋" w:hAnsi="仿宋" w:cs="仿宋" w:hint="eastAsia"/>
            <w:lang w:eastAsia="zh-CN"/>
          </w:rPr>
          <w:t>(二)、交流与合作平台搭建</w:t>
        </w:r>
        <w:r>
          <w:tab/>
        </w:r>
        <w:r>
          <w:fldChar w:fldCharType="begin"/>
        </w:r>
        <w:r>
          <w:instrText xml:space="preserve"> PAGEREF _Toc19304 \h </w:instrText>
        </w:r>
        <w:r>
          <w:fldChar w:fldCharType="separate"/>
        </w:r>
        <w:r>
          <w:t>82</w:t>
        </w:r>
        <w:r>
          <w:fldChar w:fldCharType="end"/>
        </w:r>
      </w:hyperlink>
    </w:p>
    <w:p>
      <w:pPr>
        <w:pStyle w:val="TOC1"/>
        <w:tabs>
          <w:tab w:val="right" w:leader="dot" w:pos="8306"/>
        </w:tabs>
      </w:pPr>
      <w:hyperlink w:anchor="_Toc29060" w:history="1">
        <w:r>
          <w:rPr>
            <w:rFonts w:ascii="仿宋" w:eastAsia="仿宋" w:hAnsi="仿宋" w:cs="仿宋" w:hint="eastAsia"/>
            <w:lang w:eastAsia="zh-CN"/>
          </w:rPr>
          <w:t>十八、人力资源管理与开发</w:t>
        </w:r>
        <w:r>
          <w:tab/>
        </w:r>
        <w:r>
          <w:fldChar w:fldCharType="begin"/>
        </w:r>
        <w:r>
          <w:instrText xml:space="preserve"> PAGEREF _Toc29060 \h </w:instrText>
        </w:r>
        <w:r>
          <w:fldChar w:fldCharType="separate"/>
        </w:r>
        <w:r>
          <w:t>84</w:t>
        </w:r>
        <w:r>
          <w:fldChar w:fldCharType="end"/>
        </w:r>
      </w:hyperlink>
    </w:p>
    <w:p>
      <w:pPr>
        <w:pStyle w:val="TOC2"/>
        <w:tabs>
          <w:tab w:val="right" w:leader="dot" w:pos="8306"/>
        </w:tabs>
      </w:pPr>
      <w:hyperlink w:anchor="_Toc17418" w:history="1">
        <w:r>
          <w:rPr>
            <w:rFonts w:ascii="仿宋" w:eastAsia="仿宋" w:hAnsi="仿宋" w:cs="仿宋" w:hint="eastAsia"/>
            <w:lang w:eastAsia="zh-CN"/>
          </w:rPr>
          <w:t>(一)、人力资源规划</w:t>
        </w:r>
        <w:r>
          <w:tab/>
        </w:r>
        <w:r>
          <w:fldChar w:fldCharType="begin"/>
        </w:r>
        <w:r>
          <w:instrText xml:space="preserve"> PAGEREF _Toc17418 \h </w:instrText>
        </w:r>
        <w:r>
          <w:fldChar w:fldCharType="separate"/>
        </w:r>
        <w:r>
          <w:t>84</w:t>
        </w:r>
        <w:r>
          <w:fldChar w:fldCharType="end"/>
        </w:r>
      </w:hyperlink>
    </w:p>
    <w:p>
      <w:pPr>
        <w:pStyle w:val="TOC2"/>
        <w:tabs>
          <w:tab w:val="right" w:leader="dot" w:pos="8306"/>
        </w:tabs>
      </w:pPr>
      <w:hyperlink w:anchor="_Toc5395" w:history="1">
        <w:r>
          <w:rPr>
            <w:rFonts w:ascii="仿宋" w:eastAsia="仿宋" w:hAnsi="仿宋" w:cs="仿宋" w:hint="eastAsia"/>
            <w:lang w:eastAsia="zh-CN"/>
          </w:rPr>
          <w:t>(二)、人力资源开发与培训</w:t>
        </w:r>
        <w:r>
          <w:tab/>
        </w:r>
        <w:r>
          <w:fldChar w:fldCharType="begin"/>
        </w:r>
        <w:r>
          <w:instrText xml:space="preserve"> PAGEREF _Toc5395 \h </w:instrText>
        </w:r>
        <w:r>
          <w:fldChar w:fldCharType="separate"/>
        </w:r>
        <w:r>
          <w:t>86</w:t>
        </w:r>
        <w:r>
          <w:fldChar w:fldCharType="end"/>
        </w:r>
      </w:hyperlink>
    </w:p>
    <w:p>
      <w:pPr>
        <w:pStyle w:val="TOC1"/>
        <w:tabs>
          <w:tab w:val="right" w:leader="dot" w:pos="8306"/>
        </w:tabs>
      </w:pPr>
      <w:hyperlink w:anchor="_Toc17045" w:history="1">
        <w:r>
          <w:rPr>
            <w:rFonts w:ascii="仿宋" w:eastAsia="仿宋" w:hAnsi="仿宋" w:cs="仿宋" w:hint="eastAsia"/>
            <w:lang w:eastAsia="zh-CN"/>
          </w:rPr>
          <w:t>十九、法律法规与政策遵循</w:t>
        </w:r>
        <w:r>
          <w:tab/>
        </w:r>
        <w:r>
          <w:fldChar w:fldCharType="begin"/>
        </w:r>
        <w:r>
          <w:instrText xml:space="preserve"> PAGEREF _Toc17045 \h </w:instrText>
        </w:r>
        <w:r>
          <w:fldChar w:fldCharType="separate"/>
        </w:r>
        <w:r>
          <w:t>88</w:t>
        </w:r>
        <w:r>
          <w:fldChar w:fldCharType="end"/>
        </w:r>
      </w:hyperlink>
    </w:p>
    <w:p>
      <w:pPr>
        <w:pStyle w:val="TOC2"/>
        <w:tabs>
          <w:tab w:val="right" w:leader="dot" w:pos="8306"/>
        </w:tabs>
      </w:pPr>
      <w:hyperlink w:anchor="_Toc10474" w:history="1">
        <w:r>
          <w:rPr>
            <w:rFonts w:ascii="仿宋" w:eastAsia="仿宋" w:hAnsi="仿宋" w:cs="仿宋" w:hint="eastAsia"/>
            <w:lang w:eastAsia="zh-CN"/>
          </w:rPr>
          <w:t>(一)、法律法规遵守</w:t>
        </w:r>
        <w:r>
          <w:tab/>
        </w:r>
        <w:r>
          <w:fldChar w:fldCharType="begin"/>
        </w:r>
        <w:r>
          <w:instrText xml:space="preserve"> PAGEREF _Toc10474 \h </w:instrText>
        </w:r>
        <w:r>
          <w:fldChar w:fldCharType="separate"/>
        </w:r>
        <w:r>
          <w:t>88</w:t>
        </w:r>
        <w:r>
          <w:fldChar w:fldCharType="end"/>
        </w:r>
      </w:hyperlink>
    </w:p>
    <w:p>
      <w:pPr>
        <w:pStyle w:val="TOC2"/>
        <w:tabs>
          <w:tab w:val="right" w:leader="dot" w:pos="8306"/>
        </w:tabs>
      </w:pPr>
      <w:hyperlink w:anchor="_Toc30540" w:history="1">
        <w:r>
          <w:rPr>
            <w:rFonts w:ascii="仿宋" w:eastAsia="仿宋" w:hAnsi="仿宋" w:cs="仿宋" w:hint="eastAsia"/>
            <w:lang w:eastAsia="zh-CN"/>
          </w:rPr>
          <w:t>(二)、政策导向与利用</w:t>
        </w:r>
        <w:r>
          <w:tab/>
        </w:r>
        <w:r>
          <w:fldChar w:fldCharType="begin"/>
        </w:r>
        <w:r>
          <w:instrText xml:space="preserve"> PAGEREF _Toc30540 \h </w:instrText>
        </w:r>
        <w:r>
          <w:fldChar w:fldCharType="separate"/>
        </w:r>
        <w:r>
          <w:t>89</w:t>
        </w:r>
        <w:r>
          <w:fldChar w:fldCharType="end"/>
        </w:r>
      </w:hyperlink>
    </w:p>
    <w:p>
      <w:pPr>
        <w:pStyle w:val="TOC1"/>
        <w:tabs>
          <w:tab w:val="right" w:leader="dot" w:pos="8306"/>
        </w:tabs>
      </w:pPr>
      <w:hyperlink w:anchor="_Toc24117" w:history="1">
        <w:r>
          <w:rPr>
            <w:rFonts w:ascii="仿宋" w:eastAsia="仿宋" w:hAnsi="仿宋" w:cs="仿宋" w:hint="eastAsia"/>
            <w:lang w:eastAsia="zh-CN"/>
          </w:rPr>
          <w:t>二十、知识产权管理与保护</w:t>
        </w:r>
        <w:r>
          <w:tab/>
        </w:r>
        <w:r>
          <w:fldChar w:fldCharType="begin"/>
        </w:r>
        <w:r>
          <w:instrText xml:space="preserve"> PAGEREF _Toc24117 \h </w:instrText>
        </w:r>
        <w:r>
          <w:fldChar w:fldCharType="separate"/>
        </w:r>
        <w:r>
          <w:t>90</w:t>
        </w:r>
        <w:r>
          <w:fldChar w:fldCharType="end"/>
        </w:r>
      </w:hyperlink>
    </w:p>
    <w:p>
      <w:pPr>
        <w:pStyle w:val="TOC2"/>
        <w:tabs>
          <w:tab w:val="right" w:leader="dot" w:pos="8306"/>
        </w:tabs>
      </w:pPr>
      <w:hyperlink w:anchor="_Toc28858" w:history="1">
        <w:r>
          <w:rPr>
            <w:rFonts w:ascii="仿宋" w:eastAsia="仿宋" w:hAnsi="仿宋" w:cs="仿宋" w:hint="eastAsia"/>
            <w:lang w:eastAsia="zh-CN"/>
          </w:rPr>
          <w:t>(一)、知识产权管理体系建设</w:t>
        </w:r>
        <w:r>
          <w:tab/>
        </w:r>
        <w:r>
          <w:fldChar w:fldCharType="begin"/>
        </w:r>
        <w:r>
          <w:instrText xml:space="preserve"> PAGEREF _Toc28858 \h </w:instrText>
        </w:r>
        <w:r>
          <w:fldChar w:fldCharType="separate"/>
        </w:r>
        <w:r>
          <w:t>90</w:t>
        </w:r>
        <w:r>
          <w:fldChar w:fldCharType="end"/>
        </w:r>
      </w:hyperlink>
    </w:p>
    <w:p>
      <w:pPr>
        <w:pStyle w:val="TOC2"/>
        <w:tabs>
          <w:tab w:val="right" w:leader="dot" w:pos="8306"/>
        </w:tabs>
      </w:pPr>
      <w:hyperlink w:anchor="_Toc27425" w:history="1">
        <w:r>
          <w:rPr>
            <w:rFonts w:ascii="仿宋" w:eastAsia="仿宋" w:hAnsi="仿宋" w:cs="仿宋" w:hint="eastAsia"/>
            <w:lang w:eastAsia="zh-CN"/>
          </w:rPr>
          <w:t>(二)、知识产权保护措施</w:t>
        </w:r>
        <w:r>
          <w:tab/>
        </w:r>
        <w:r>
          <w:fldChar w:fldCharType="begin"/>
        </w:r>
        <w:r>
          <w:instrText xml:space="preserve"> PAGEREF _Toc27425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05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11"/>
      <w:r>
        <w:rPr>
          <w:rFonts w:ascii="仿宋" w:eastAsia="仿宋" w:hAnsi="仿宋" w:cs="仿宋" w:hint="eastAsia"/>
          <w:sz w:val="28"/>
          <w:lang w:eastAsia="zh-CN"/>
        </w:rPr>
        <w:t>一、医疗金融项目概论</w:t>
      </w:r>
      <w:bookmarkEnd w:id="2"/>
    </w:p>
    <w:p>
      <w:pPr>
        <w:pStyle w:val="Heading2"/>
        <w:rPr>
          <w:rFonts w:ascii="仿宋" w:eastAsia="仿宋" w:hAnsi="仿宋" w:cs="仿宋" w:hint="eastAsia"/>
          <w:lang w:eastAsia="zh-CN"/>
        </w:rPr>
      </w:pPr>
      <w:bookmarkStart w:id="3" w:name="_Toc1624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医疗金融项目的申报单位是“XXX实业发展公司”，这是一家在其所处行业内备受尊敬的企业。公司自成立以来，通过其在医疗金融项目中表现出的创新精神和卓越执行力，在市场上赢得了显著的地位。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该公司的法定代表人秦XX，在医疗金融项目及其他多个行业领域中都有着显著的贡献。秦XX以其出色的领导才能和敏锐的商业洞察力，带领公司在医疗金融项目等多个领域实现了持续的成长和成功。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医疗金融项目的重要合作伙伴。公司专注于[行业名称]领域，以创新作为驱动力，不断推动技术进步和市场扩张。在医疗金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疗金融项目中展现了强劲的增长和稳定的财务表现。公司通过有效的策略，在医疗金融项目中扩大了其市场份额并增强了盈利能力。同时，公司积极承担社会责任，参与各类社会公益项目，增强了其在医疗金融项目中的品牌形象和社会影响力。</w:t>
      </w:r>
    </w:p>
    <w:p>
      <w:pPr>
        <w:pStyle w:val="Heading2"/>
        <w:ind w:firstLine="560" w:firstLineChars="200"/>
        <w:rPr>
          <w:rFonts w:ascii="仿宋" w:eastAsia="仿宋" w:hAnsi="仿宋" w:cs="仿宋" w:hint="eastAsia"/>
          <w:sz w:val="28"/>
          <w:lang w:eastAsia="zh-CN"/>
        </w:rPr>
      </w:pPr>
      <w:bookmarkStart w:id="4" w:name="_Toc397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金融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医疗金融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917"/>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344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0499"/>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0881"/>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一、医疗金融项目的市场准入条件分析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https://d.book118.com/678013103006006030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C86A27"/>
    <w:rsid w:val="06C86A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013103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2024-01-12T07:34:00Z</dcterms:created>
  <dcterms:modified xsi:type="dcterms:W3CDTF">2024-01-12T07:34:56Z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D0D7C52F38224A6FBF6040519546770E_11</vt:lpwstr>
  </property>
  <property fmtid="{D5CDD505-2E9C-101B-9397-08002B2CF9AE}" pid="3" name="KSOProductBuildVer">
    <vt:lpwstr>2052-12.1.0.16120</vt:lpwstr>
  </property>
</Properties>
</file>