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高纯超细石英粉项目构思建设方案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09" w:history="1">
        <w:r>
          <w:rPr>
            <w:rFonts w:ascii="仿宋" w:eastAsia="仿宋" w:hAnsi="仿宋" w:cs="仿宋" w:hint="eastAsia"/>
            <w:lang w:eastAsia="zh-CN"/>
          </w:rPr>
          <w:t>前言</w:t>
        </w:r>
        <w:r>
          <w:tab/>
        </w:r>
        <w:r>
          <w:fldChar w:fldCharType="begin"/>
        </w:r>
        <w:r>
          <w:instrText xml:space="preserve"> PAGEREF _Toc13409 \h </w:instrText>
        </w:r>
        <w:r>
          <w:fldChar w:fldCharType="separate"/>
        </w:r>
        <w:r>
          <w:t>3</w:t>
        </w:r>
        <w:r>
          <w:fldChar w:fldCharType="end"/>
        </w:r>
      </w:hyperlink>
    </w:p>
    <w:p>
      <w:pPr>
        <w:pStyle w:val="TOC1"/>
        <w:tabs>
          <w:tab w:val="right" w:leader="dot" w:pos="8306"/>
        </w:tabs>
      </w:pPr>
      <w:hyperlink w:anchor="_Toc19110" w:history="1">
        <w:r>
          <w:rPr>
            <w:rFonts w:ascii="仿宋" w:eastAsia="仿宋" w:hAnsi="仿宋" w:cs="仿宋" w:hint="eastAsia"/>
            <w:lang w:eastAsia="zh-CN"/>
          </w:rPr>
          <w:t>一、资源开发及综合利用分析</w:t>
        </w:r>
        <w:r>
          <w:tab/>
        </w:r>
        <w:r>
          <w:fldChar w:fldCharType="begin"/>
        </w:r>
        <w:r>
          <w:instrText xml:space="preserve"> PAGEREF _Toc19110 \h </w:instrText>
        </w:r>
        <w:r>
          <w:fldChar w:fldCharType="separate"/>
        </w:r>
        <w:r>
          <w:t>3</w:t>
        </w:r>
        <w:r>
          <w:fldChar w:fldCharType="end"/>
        </w:r>
      </w:hyperlink>
    </w:p>
    <w:p>
      <w:pPr>
        <w:pStyle w:val="TOC2"/>
        <w:tabs>
          <w:tab w:val="right" w:leader="dot" w:pos="8306"/>
        </w:tabs>
      </w:pPr>
      <w:hyperlink w:anchor="_Toc16765" w:history="1">
        <w:r>
          <w:rPr>
            <w:rFonts w:ascii="仿宋" w:eastAsia="仿宋" w:hAnsi="仿宋" w:cs="仿宋" w:hint="eastAsia"/>
            <w:lang w:eastAsia="zh-CN"/>
          </w:rPr>
          <w:t>(一)、资源开发方案</w:t>
        </w:r>
        <w:r>
          <w:tab/>
        </w:r>
        <w:r>
          <w:fldChar w:fldCharType="begin"/>
        </w:r>
        <w:r>
          <w:instrText xml:space="preserve"> PAGEREF _Toc16765 \h </w:instrText>
        </w:r>
        <w:r>
          <w:fldChar w:fldCharType="separate"/>
        </w:r>
        <w:r>
          <w:t>3</w:t>
        </w:r>
        <w:r>
          <w:fldChar w:fldCharType="end"/>
        </w:r>
      </w:hyperlink>
    </w:p>
    <w:p>
      <w:pPr>
        <w:pStyle w:val="TOC2"/>
        <w:tabs>
          <w:tab w:val="right" w:leader="dot" w:pos="8306"/>
        </w:tabs>
      </w:pPr>
      <w:hyperlink w:anchor="_Toc13106" w:history="1">
        <w:r>
          <w:rPr>
            <w:rFonts w:ascii="仿宋" w:eastAsia="仿宋" w:hAnsi="仿宋" w:cs="仿宋" w:hint="eastAsia"/>
            <w:lang w:eastAsia="zh-CN"/>
          </w:rPr>
          <w:t>(二)、资源利用方案</w:t>
        </w:r>
        <w:r>
          <w:tab/>
        </w:r>
        <w:r>
          <w:fldChar w:fldCharType="begin"/>
        </w:r>
        <w:r>
          <w:instrText xml:space="preserve"> PAGEREF _Toc13106 \h </w:instrText>
        </w:r>
        <w:r>
          <w:fldChar w:fldCharType="separate"/>
        </w:r>
        <w:r>
          <w:t>4</w:t>
        </w:r>
        <w:r>
          <w:fldChar w:fldCharType="end"/>
        </w:r>
      </w:hyperlink>
    </w:p>
    <w:p>
      <w:pPr>
        <w:pStyle w:val="TOC2"/>
        <w:tabs>
          <w:tab w:val="right" w:leader="dot" w:pos="8306"/>
        </w:tabs>
      </w:pPr>
      <w:hyperlink w:anchor="_Toc4562" w:history="1">
        <w:r>
          <w:rPr>
            <w:rFonts w:ascii="仿宋" w:eastAsia="仿宋" w:hAnsi="仿宋" w:cs="仿宋" w:hint="eastAsia"/>
            <w:lang w:eastAsia="zh-CN"/>
          </w:rPr>
          <w:t>(三)、资源节约措施</w:t>
        </w:r>
        <w:r>
          <w:tab/>
        </w:r>
        <w:r>
          <w:fldChar w:fldCharType="begin"/>
        </w:r>
        <w:r>
          <w:instrText xml:space="preserve"> PAGEREF _Toc4562 \h </w:instrText>
        </w:r>
        <w:r>
          <w:fldChar w:fldCharType="separate"/>
        </w:r>
        <w:r>
          <w:t>5</w:t>
        </w:r>
        <w:r>
          <w:fldChar w:fldCharType="end"/>
        </w:r>
      </w:hyperlink>
    </w:p>
    <w:p>
      <w:pPr>
        <w:pStyle w:val="TOC1"/>
        <w:tabs>
          <w:tab w:val="right" w:leader="dot" w:pos="8306"/>
        </w:tabs>
      </w:pPr>
      <w:hyperlink w:anchor="_Toc30564" w:history="1">
        <w:r>
          <w:rPr>
            <w:rFonts w:ascii="仿宋" w:eastAsia="仿宋" w:hAnsi="仿宋" w:cs="仿宋" w:hint="eastAsia"/>
            <w:lang w:eastAsia="zh-CN"/>
          </w:rPr>
          <w:t>二、社会影响分析</w:t>
        </w:r>
        <w:r>
          <w:tab/>
        </w:r>
        <w:r>
          <w:fldChar w:fldCharType="begin"/>
        </w:r>
        <w:r>
          <w:instrText xml:space="preserve"> PAGEREF _Toc30564 \h </w:instrText>
        </w:r>
        <w:r>
          <w:fldChar w:fldCharType="separate"/>
        </w:r>
        <w:r>
          <w:t>6</w:t>
        </w:r>
        <w:r>
          <w:fldChar w:fldCharType="end"/>
        </w:r>
      </w:hyperlink>
    </w:p>
    <w:p>
      <w:pPr>
        <w:pStyle w:val="TOC2"/>
        <w:tabs>
          <w:tab w:val="right" w:leader="dot" w:pos="8306"/>
        </w:tabs>
      </w:pPr>
      <w:hyperlink w:anchor="_Toc11337" w:history="1">
        <w:r>
          <w:rPr>
            <w:rFonts w:ascii="仿宋" w:eastAsia="仿宋" w:hAnsi="仿宋" w:cs="仿宋" w:hint="eastAsia"/>
            <w:lang w:eastAsia="zh-CN"/>
          </w:rPr>
          <w:t>(一)、社会影响效果分析</w:t>
        </w:r>
        <w:r>
          <w:tab/>
        </w:r>
        <w:r>
          <w:fldChar w:fldCharType="begin"/>
        </w:r>
        <w:r>
          <w:instrText xml:space="preserve"> PAGEREF _Toc11337 \h </w:instrText>
        </w:r>
        <w:r>
          <w:fldChar w:fldCharType="separate"/>
        </w:r>
        <w:r>
          <w:t>6</w:t>
        </w:r>
        <w:r>
          <w:fldChar w:fldCharType="end"/>
        </w:r>
      </w:hyperlink>
    </w:p>
    <w:p>
      <w:pPr>
        <w:pStyle w:val="TOC2"/>
        <w:tabs>
          <w:tab w:val="right" w:leader="dot" w:pos="8306"/>
        </w:tabs>
      </w:pPr>
      <w:hyperlink w:anchor="_Toc24316" w:history="1">
        <w:r>
          <w:rPr>
            <w:rFonts w:ascii="仿宋" w:eastAsia="仿宋" w:hAnsi="仿宋" w:cs="仿宋" w:hint="eastAsia"/>
            <w:lang w:eastAsia="zh-CN"/>
          </w:rPr>
          <w:t>(二)、社会适应性分析</w:t>
        </w:r>
        <w:r>
          <w:tab/>
        </w:r>
        <w:r>
          <w:fldChar w:fldCharType="begin"/>
        </w:r>
        <w:r>
          <w:instrText xml:space="preserve"> PAGEREF _Toc24316 \h </w:instrText>
        </w:r>
        <w:r>
          <w:fldChar w:fldCharType="separate"/>
        </w:r>
        <w:r>
          <w:t>9</w:t>
        </w:r>
        <w:r>
          <w:fldChar w:fldCharType="end"/>
        </w:r>
      </w:hyperlink>
    </w:p>
    <w:p>
      <w:pPr>
        <w:pStyle w:val="TOC2"/>
        <w:tabs>
          <w:tab w:val="right" w:leader="dot" w:pos="8306"/>
        </w:tabs>
      </w:pPr>
      <w:hyperlink w:anchor="_Toc3124" w:history="1">
        <w:r>
          <w:rPr>
            <w:rFonts w:ascii="仿宋" w:eastAsia="仿宋" w:hAnsi="仿宋" w:cs="仿宋" w:hint="eastAsia"/>
            <w:lang w:eastAsia="zh-CN"/>
          </w:rPr>
          <w:t>(三)、社会风险及对策分析</w:t>
        </w:r>
        <w:r>
          <w:tab/>
        </w:r>
        <w:r>
          <w:fldChar w:fldCharType="begin"/>
        </w:r>
        <w:r>
          <w:instrText xml:space="preserve"> PAGEREF _Toc3124 \h </w:instrText>
        </w:r>
        <w:r>
          <w:fldChar w:fldCharType="separate"/>
        </w:r>
        <w:r>
          <w:t>10</w:t>
        </w:r>
        <w:r>
          <w:fldChar w:fldCharType="end"/>
        </w:r>
      </w:hyperlink>
    </w:p>
    <w:p>
      <w:pPr>
        <w:pStyle w:val="TOC1"/>
        <w:tabs>
          <w:tab w:val="right" w:leader="dot" w:pos="8306"/>
        </w:tabs>
      </w:pPr>
      <w:hyperlink w:anchor="_Toc18503" w:history="1">
        <w:r>
          <w:rPr>
            <w:rFonts w:ascii="仿宋" w:eastAsia="仿宋" w:hAnsi="仿宋" w:cs="仿宋" w:hint="eastAsia"/>
            <w:lang w:eastAsia="zh-CN"/>
          </w:rPr>
          <w:t>三、建设风险评估分析</w:t>
        </w:r>
        <w:r>
          <w:tab/>
        </w:r>
        <w:r>
          <w:fldChar w:fldCharType="begin"/>
        </w:r>
        <w:r>
          <w:instrText xml:space="preserve"> PAGEREF _Toc18503 \h </w:instrText>
        </w:r>
        <w:r>
          <w:fldChar w:fldCharType="separate"/>
        </w:r>
        <w:r>
          <w:t>14</w:t>
        </w:r>
        <w:r>
          <w:fldChar w:fldCharType="end"/>
        </w:r>
      </w:hyperlink>
    </w:p>
    <w:p>
      <w:pPr>
        <w:pStyle w:val="TOC2"/>
        <w:tabs>
          <w:tab w:val="right" w:leader="dot" w:pos="8306"/>
        </w:tabs>
      </w:pPr>
      <w:hyperlink w:anchor="_Toc19912" w:history="1">
        <w:r>
          <w:rPr>
            <w:rFonts w:ascii="仿宋" w:eastAsia="仿宋" w:hAnsi="仿宋" w:cs="仿宋" w:hint="eastAsia"/>
            <w:lang w:eastAsia="zh-CN"/>
          </w:rPr>
          <w:t>(一)、政策风险分析</w:t>
        </w:r>
        <w:r>
          <w:tab/>
        </w:r>
        <w:r>
          <w:fldChar w:fldCharType="begin"/>
        </w:r>
        <w:r>
          <w:instrText xml:space="preserve"> PAGEREF _Toc19912 \h </w:instrText>
        </w:r>
        <w:r>
          <w:fldChar w:fldCharType="separate"/>
        </w:r>
        <w:r>
          <w:t>14</w:t>
        </w:r>
        <w:r>
          <w:fldChar w:fldCharType="end"/>
        </w:r>
      </w:hyperlink>
    </w:p>
    <w:p>
      <w:pPr>
        <w:pStyle w:val="TOC2"/>
        <w:tabs>
          <w:tab w:val="right" w:leader="dot" w:pos="8306"/>
        </w:tabs>
      </w:pPr>
      <w:hyperlink w:anchor="_Toc16710" w:history="1">
        <w:r>
          <w:rPr>
            <w:rFonts w:ascii="仿宋" w:eastAsia="仿宋" w:hAnsi="仿宋" w:cs="仿宋" w:hint="eastAsia"/>
            <w:lang w:eastAsia="zh-CN"/>
          </w:rPr>
          <w:t>(二)、社会风险分析</w:t>
        </w:r>
        <w:r>
          <w:tab/>
        </w:r>
        <w:r>
          <w:fldChar w:fldCharType="begin"/>
        </w:r>
        <w:r>
          <w:instrText xml:space="preserve"> PAGEREF _Toc16710 \h </w:instrText>
        </w:r>
        <w:r>
          <w:fldChar w:fldCharType="separate"/>
        </w:r>
        <w:r>
          <w:t>15</w:t>
        </w:r>
        <w:r>
          <w:fldChar w:fldCharType="end"/>
        </w:r>
      </w:hyperlink>
    </w:p>
    <w:p>
      <w:pPr>
        <w:pStyle w:val="TOC2"/>
        <w:tabs>
          <w:tab w:val="right" w:leader="dot" w:pos="8306"/>
        </w:tabs>
      </w:pPr>
      <w:hyperlink w:anchor="_Toc1852" w:history="1">
        <w:r>
          <w:rPr>
            <w:rFonts w:ascii="仿宋" w:eastAsia="仿宋" w:hAnsi="仿宋" w:cs="仿宋" w:hint="eastAsia"/>
            <w:lang w:eastAsia="zh-CN"/>
          </w:rPr>
          <w:t>(三)、市场风险分析</w:t>
        </w:r>
        <w:r>
          <w:tab/>
        </w:r>
        <w:r>
          <w:fldChar w:fldCharType="begin"/>
        </w:r>
        <w:r>
          <w:instrText xml:space="preserve"> PAGEREF _Toc1852 \h </w:instrText>
        </w:r>
        <w:r>
          <w:fldChar w:fldCharType="separate"/>
        </w:r>
        <w:r>
          <w:t>17</w:t>
        </w:r>
        <w:r>
          <w:fldChar w:fldCharType="end"/>
        </w:r>
      </w:hyperlink>
    </w:p>
    <w:p>
      <w:pPr>
        <w:pStyle w:val="TOC2"/>
        <w:tabs>
          <w:tab w:val="right" w:leader="dot" w:pos="8306"/>
        </w:tabs>
      </w:pPr>
      <w:hyperlink w:anchor="_Toc3773" w:history="1">
        <w:r>
          <w:rPr>
            <w:rFonts w:ascii="仿宋" w:eastAsia="仿宋" w:hAnsi="仿宋" w:cs="仿宋" w:hint="eastAsia"/>
            <w:lang w:eastAsia="zh-CN"/>
          </w:rPr>
          <w:t>(四)、资金风险分析</w:t>
        </w:r>
        <w:r>
          <w:tab/>
        </w:r>
        <w:r>
          <w:fldChar w:fldCharType="begin"/>
        </w:r>
        <w:r>
          <w:instrText xml:space="preserve"> PAGEREF _Toc3773 \h </w:instrText>
        </w:r>
        <w:r>
          <w:fldChar w:fldCharType="separate"/>
        </w:r>
        <w:r>
          <w:t>17</w:t>
        </w:r>
        <w:r>
          <w:fldChar w:fldCharType="end"/>
        </w:r>
      </w:hyperlink>
    </w:p>
    <w:p>
      <w:pPr>
        <w:pStyle w:val="TOC2"/>
        <w:tabs>
          <w:tab w:val="right" w:leader="dot" w:pos="8306"/>
        </w:tabs>
      </w:pPr>
      <w:hyperlink w:anchor="_Toc31745" w:history="1">
        <w:r>
          <w:rPr>
            <w:rFonts w:ascii="仿宋" w:eastAsia="仿宋" w:hAnsi="仿宋" w:cs="仿宋" w:hint="eastAsia"/>
            <w:lang w:eastAsia="zh-CN"/>
          </w:rPr>
          <w:t>(五)、技术风险分析</w:t>
        </w:r>
        <w:r>
          <w:tab/>
        </w:r>
        <w:r>
          <w:fldChar w:fldCharType="begin"/>
        </w:r>
        <w:r>
          <w:instrText xml:space="preserve"> PAGEREF _Toc31745 \h </w:instrText>
        </w:r>
        <w:r>
          <w:fldChar w:fldCharType="separate"/>
        </w:r>
        <w:r>
          <w:t>18</w:t>
        </w:r>
        <w:r>
          <w:fldChar w:fldCharType="end"/>
        </w:r>
      </w:hyperlink>
    </w:p>
    <w:p>
      <w:pPr>
        <w:pStyle w:val="TOC2"/>
        <w:tabs>
          <w:tab w:val="right" w:leader="dot" w:pos="8306"/>
        </w:tabs>
      </w:pPr>
      <w:hyperlink w:anchor="_Toc14610" w:history="1">
        <w:r>
          <w:rPr>
            <w:rFonts w:ascii="仿宋" w:eastAsia="仿宋" w:hAnsi="仿宋" w:cs="仿宋" w:hint="eastAsia"/>
            <w:lang w:eastAsia="zh-CN"/>
          </w:rPr>
          <w:t>(六)、财务风险分析</w:t>
        </w:r>
        <w:r>
          <w:tab/>
        </w:r>
        <w:r>
          <w:fldChar w:fldCharType="begin"/>
        </w:r>
        <w:r>
          <w:instrText xml:space="preserve"> PAGEREF _Toc14610 \h </w:instrText>
        </w:r>
        <w:r>
          <w:fldChar w:fldCharType="separate"/>
        </w:r>
        <w:r>
          <w:t>20</w:t>
        </w:r>
        <w:r>
          <w:fldChar w:fldCharType="end"/>
        </w:r>
      </w:hyperlink>
    </w:p>
    <w:p>
      <w:pPr>
        <w:pStyle w:val="TOC2"/>
        <w:tabs>
          <w:tab w:val="right" w:leader="dot" w:pos="8306"/>
        </w:tabs>
      </w:pPr>
      <w:hyperlink w:anchor="_Toc695" w:history="1">
        <w:r>
          <w:rPr>
            <w:rFonts w:ascii="仿宋" w:eastAsia="仿宋" w:hAnsi="仿宋" w:cs="仿宋" w:hint="eastAsia"/>
            <w:lang w:eastAsia="zh-CN"/>
          </w:rPr>
          <w:t>(七)、管理风险分析</w:t>
        </w:r>
        <w:r>
          <w:tab/>
        </w:r>
        <w:r>
          <w:fldChar w:fldCharType="begin"/>
        </w:r>
        <w:r>
          <w:instrText xml:space="preserve"> PAGEREF _Toc695 \h </w:instrText>
        </w:r>
        <w:r>
          <w:fldChar w:fldCharType="separate"/>
        </w:r>
        <w:r>
          <w:t>21</w:t>
        </w:r>
        <w:r>
          <w:fldChar w:fldCharType="end"/>
        </w:r>
      </w:hyperlink>
    </w:p>
    <w:p>
      <w:pPr>
        <w:pStyle w:val="TOC2"/>
        <w:tabs>
          <w:tab w:val="right" w:leader="dot" w:pos="8306"/>
        </w:tabs>
      </w:pPr>
      <w:hyperlink w:anchor="_Toc13549" w:history="1">
        <w:r>
          <w:rPr>
            <w:rFonts w:ascii="仿宋" w:eastAsia="仿宋" w:hAnsi="仿宋" w:cs="仿宋" w:hint="eastAsia"/>
            <w:lang w:eastAsia="zh-CN"/>
          </w:rPr>
          <w:t>(八)、其它风险分析</w:t>
        </w:r>
        <w:r>
          <w:tab/>
        </w:r>
        <w:r>
          <w:fldChar w:fldCharType="begin"/>
        </w:r>
        <w:r>
          <w:instrText xml:space="preserve"> PAGEREF _Toc13549 \h </w:instrText>
        </w:r>
        <w:r>
          <w:fldChar w:fldCharType="separate"/>
        </w:r>
        <w:r>
          <w:t>23</w:t>
        </w:r>
        <w:r>
          <w:fldChar w:fldCharType="end"/>
        </w:r>
      </w:hyperlink>
    </w:p>
    <w:p>
      <w:pPr>
        <w:pStyle w:val="TOC2"/>
        <w:tabs>
          <w:tab w:val="right" w:leader="dot" w:pos="8306"/>
        </w:tabs>
      </w:pPr>
      <w:hyperlink w:anchor="_Toc31688" w:history="1">
        <w:r>
          <w:rPr>
            <w:rFonts w:ascii="仿宋" w:eastAsia="仿宋" w:hAnsi="仿宋" w:cs="仿宋" w:hint="eastAsia"/>
            <w:lang w:eastAsia="zh-CN"/>
          </w:rPr>
          <w:t>(九)、社会影响评估</w:t>
        </w:r>
        <w:r>
          <w:tab/>
        </w:r>
        <w:r>
          <w:fldChar w:fldCharType="begin"/>
        </w:r>
        <w:r>
          <w:instrText xml:space="preserve"> PAGEREF _Toc31688 \h </w:instrText>
        </w:r>
        <w:r>
          <w:fldChar w:fldCharType="separate"/>
        </w:r>
        <w:r>
          <w:t>24</w:t>
        </w:r>
        <w:r>
          <w:fldChar w:fldCharType="end"/>
        </w:r>
      </w:hyperlink>
    </w:p>
    <w:p>
      <w:pPr>
        <w:pStyle w:val="TOC1"/>
        <w:tabs>
          <w:tab w:val="right" w:leader="dot" w:pos="8306"/>
        </w:tabs>
      </w:pPr>
      <w:hyperlink w:anchor="_Toc11757" w:history="1">
        <w:r>
          <w:rPr>
            <w:rFonts w:ascii="仿宋" w:eastAsia="仿宋" w:hAnsi="仿宋" w:cs="仿宋" w:hint="eastAsia"/>
            <w:lang w:eastAsia="zh-CN"/>
          </w:rPr>
          <w:t>四、背景、必要性分析</w:t>
        </w:r>
        <w:r>
          <w:tab/>
        </w:r>
        <w:r>
          <w:fldChar w:fldCharType="begin"/>
        </w:r>
        <w:r>
          <w:instrText xml:space="preserve"> PAGEREF _Toc11757 \h </w:instrText>
        </w:r>
        <w:r>
          <w:fldChar w:fldCharType="separate"/>
        </w:r>
        <w:r>
          <w:t>26</w:t>
        </w:r>
        <w:r>
          <w:fldChar w:fldCharType="end"/>
        </w:r>
      </w:hyperlink>
    </w:p>
    <w:p>
      <w:pPr>
        <w:pStyle w:val="TOC2"/>
        <w:tabs>
          <w:tab w:val="right" w:leader="dot" w:pos="8306"/>
        </w:tabs>
      </w:pPr>
      <w:hyperlink w:anchor="_Toc26062" w:history="1">
        <w:r>
          <w:rPr>
            <w:rFonts w:ascii="仿宋" w:eastAsia="仿宋" w:hAnsi="仿宋" w:cs="仿宋" w:hint="eastAsia"/>
            <w:lang w:eastAsia="zh-CN"/>
          </w:rPr>
          <w:t>(一)、项目建设背景</w:t>
        </w:r>
        <w:r>
          <w:tab/>
        </w:r>
        <w:r>
          <w:fldChar w:fldCharType="begin"/>
        </w:r>
        <w:r>
          <w:instrText xml:space="preserve"> PAGEREF _Toc26062 \h </w:instrText>
        </w:r>
        <w:r>
          <w:fldChar w:fldCharType="separate"/>
        </w:r>
        <w:r>
          <w:t>26</w:t>
        </w:r>
        <w:r>
          <w:fldChar w:fldCharType="end"/>
        </w:r>
      </w:hyperlink>
    </w:p>
    <w:p>
      <w:pPr>
        <w:pStyle w:val="TOC2"/>
        <w:tabs>
          <w:tab w:val="right" w:leader="dot" w:pos="8306"/>
        </w:tabs>
      </w:pPr>
      <w:hyperlink w:anchor="_Toc27632" w:history="1">
        <w:r>
          <w:rPr>
            <w:rFonts w:ascii="仿宋" w:eastAsia="仿宋" w:hAnsi="仿宋" w:cs="仿宋" w:hint="eastAsia"/>
            <w:lang w:eastAsia="zh-CN"/>
          </w:rPr>
          <w:t>(二)、必要性分析</w:t>
        </w:r>
        <w:r>
          <w:tab/>
        </w:r>
        <w:r>
          <w:fldChar w:fldCharType="begin"/>
        </w:r>
        <w:r>
          <w:instrText xml:space="preserve"> PAGEREF _Toc27632 \h </w:instrText>
        </w:r>
        <w:r>
          <w:fldChar w:fldCharType="separate"/>
        </w:r>
        <w:r>
          <w:t>27</w:t>
        </w:r>
        <w:r>
          <w:fldChar w:fldCharType="end"/>
        </w:r>
      </w:hyperlink>
    </w:p>
    <w:p>
      <w:pPr>
        <w:pStyle w:val="TOC2"/>
        <w:tabs>
          <w:tab w:val="right" w:leader="dot" w:pos="8306"/>
        </w:tabs>
      </w:pPr>
      <w:hyperlink w:anchor="_Toc17963" w:history="1">
        <w:r>
          <w:rPr>
            <w:rFonts w:ascii="仿宋" w:eastAsia="仿宋" w:hAnsi="仿宋" w:cs="仿宋" w:hint="eastAsia"/>
            <w:lang w:eastAsia="zh-CN"/>
          </w:rPr>
          <w:t>(三)、项目建设有利条件</w:t>
        </w:r>
        <w:r>
          <w:tab/>
        </w:r>
        <w:r>
          <w:fldChar w:fldCharType="begin"/>
        </w:r>
        <w:r>
          <w:instrText xml:space="preserve"> PAGEREF _Toc17963 \h </w:instrText>
        </w:r>
        <w:r>
          <w:fldChar w:fldCharType="separate"/>
        </w:r>
        <w:r>
          <w:t>29</w:t>
        </w:r>
        <w:r>
          <w:fldChar w:fldCharType="end"/>
        </w:r>
      </w:hyperlink>
    </w:p>
    <w:p>
      <w:pPr>
        <w:pStyle w:val="TOC1"/>
        <w:tabs>
          <w:tab w:val="right" w:leader="dot" w:pos="8306"/>
        </w:tabs>
      </w:pPr>
      <w:hyperlink w:anchor="_Toc20421" w:history="1">
        <w:r>
          <w:rPr>
            <w:rFonts w:ascii="仿宋" w:eastAsia="仿宋" w:hAnsi="仿宋" w:cs="仿宋" w:hint="eastAsia"/>
            <w:lang w:eastAsia="zh-CN"/>
          </w:rPr>
          <w:t>五、项目监理与质量保证</w:t>
        </w:r>
        <w:r>
          <w:tab/>
        </w:r>
        <w:r>
          <w:fldChar w:fldCharType="begin"/>
        </w:r>
        <w:r>
          <w:instrText xml:space="preserve"> PAGEREF _Toc20421 \h </w:instrText>
        </w:r>
        <w:r>
          <w:fldChar w:fldCharType="separate"/>
        </w:r>
        <w:r>
          <w:t>30</w:t>
        </w:r>
        <w:r>
          <w:fldChar w:fldCharType="end"/>
        </w:r>
      </w:hyperlink>
    </w:p>
    <w:p>
      <w:pPr>
        <w:pStyle w:val="TOC2"/>
        <w:tabs>
          <w:tab w:val="right" w:leader="dot" w:pos="8306"/>
        </w:tabs>
      </w:pPr>
      <w:hyperlink w:anchor="_Toc3976" w:history="1">
        <w:r>
          <w:rPr>
            <w:rFonts w:ascii="仿宋" w:eastAsia="仿宋" w:hAnsi="仿宋" w:cs="仿宋" w:hint="eastAsia"/>
            <w:lang w:eastAsia="zh-CN"/>
          </w:rPr>
          <w:t>(一)、监理体系构建</w:t>
        </w:r>
        <w:r>
          <w:tab/>
        </w:r>
        <w:r>
          <w:fldChar w:fldCharType="begin"/>
        </w:r>
        <w:r>
          <w:instrText xml:space="preserve"> PAGEREF _Toc3976 \h </w:instrText>
        </w:r>
        <w:r>
          <w:fldChar w:fldCharType="separate"/>
        </w:r>
        <w:r>
          <w:t>30</w:t>
        </w:r>
        <w:r>
          <w:fldChar w:fldCharType="end"/>
        </w:r>
      </w:hyperlink>
    </w:p>
    <w:p>
      <w:pPr>
        <w:pStyle w:val="TOC2"/>
        <w:tabs>
          <w:tab w:val="right" w:leader="dot" w:pos="8306"/>
        </w:tabs>
      </w:pPr>
      <w:hyperlink w:anchor="_Toc2622" w:history="1">
        <w:r>
          <w:rPr>
            <w:rFonts w:ascii="仿宋" w:eastAsia="仿宋" w:hAnsi="仿宋" w:cs="仿宋" w:hint="eastAsia"/>
            <w:lang w:eastAsia="zh-CN"/>
          </w:rPr>
          <w:t>(二)、质量保证体系实施</w:t>
        </w:r>
        <w:r>
          <w:tab/>
        </w:r>
        <w:r>
          <w:fldChar w:fldCharType="begin"/>
        </w:r>
        <w:r>
          <w:instrText xml:space="preserve"> PAGEREF _Toc2622 \h </w:instrText>
        </w:r>
        <w:r>
          <w:fldChar w:fldCharType="separate"/>
        </w:r>
        <w:r>
          <w:t>31</w:t>
        </w:r>
        <w:r>
          <w:fldChar w:fldCharType="end"/>
        </w:r>
      </w:hyperlink>
    </w:p>
    <w:p>
      <w:pPr>
        <w:pStyle w:val="TOC2"/>
        <w:tabs>
          <w:tab w:val="right" w:leader="dot" w:pos="8306"/>
        </w:tabs>
      </w:pPr>
      <w:hyperlink w:anchor="_Toc15629" w:history="1">
        <w:r>
          <w:rPr>
            <w:rFonts w:ascii="仿宋" w:eastAsia="仿宋" w:hAnsi="仿宋" w:cs="仿宋" w:hint="eastAsia"/>
            <w:lang w:eastAsia="zh-CN"/>
          </w:rPr>
          <w:t>(三)、监理与质量控制流程</w:t>
        </w:r>
        <w:r>
          <w:tab/>
        </w:r>
        <w:r>
          <w:fldChar w:fldCharType="begin"/>
        </w:r>
        <w:r>
          <w:instrText xml:space="preserve"> PAGEREF _Toc15629 \h </w:instrText>
        </w:r>
        <w:r>
          <w:fldChar w:fldCharType="separate"/>
        </w:r>
        <w:r>
          <w:t>32</w:t>
        </w:r>
        <w:r>
          <w:fldChar w:fldCharType="end"/>
        </w:r>
      </w:hyperlink>
    </w:p>
    <w:p>
      <w:pPr>
        <w:pStyle w:val="TOC1"/>
        <w:tabs>
          <w:tab w:val="right" w:leader="dot" w:pos="8306"/>
        </w:tabs>
      </w:pPr>
      <w:hyperlink w:anchor="_Toc2299" w:history="1">
        <w:r>
          <w:rPr>
            <w:rFonts w:ascii="仿宋" w:eastAsia="仿宋" w:hAnsi="仿宋" w:cs="仿宋" w:hint="eastAsia"/>
            <w:lang w:eastAsia="zh-CN"/>
          </w:rPr>
          <w:t>六、发展规划、产业政策和行业准入分析</w:t>
        </w:r>
        <w:r>
          <w:tab/>
        </w:r>
        <w:r>
          <w:fldChar w:fldCharType="begin"/>
        </w:r>
        <w:r>
          <w:instrText xml:space="preserve"> PAGEREF _Toc2299 \h </w:instrText>
        </w:r>
        <w:r>
          <w:fldChar w:fldCharType="separate"/>
        </w:r>
        <w:r>
          <w:t>32</w:t>
        </w:r>
        <w:r>
          <w:fldChar w:fldCharType="end"/>
        </w:r>
      </w:hyperlink>
    </w:p>
    <w:p>
      <w:pPr>
        <w:pStyle w:val="TOC2"/>
        <w:tabs>
          <w:tab w:val="right" w:leader="dot" w:pos="8306"/>
        </w:tabs>
      </w:pPr>
      <w:hyperlink w:anchor="_Toc20624" w:history="1">
        <w:r>
          <w:rPr>
            <w:rFonts w:ascii="仿宋" w:eastAsia="仿宋" w:hAnsi="仿宋" w:cs="仿宋" w:hint="eastAsia"/>
            <w:lang w:eastAsia="zh-CN"/>
          </w:rPr>
          <w:t>(一)、发展规划分析</w:t>
        </w:r>
        <w:r>
          <w:tab/>
        </w:r>
        <w:r>
          <w:fldChar w:fldCharType="begin"/>
        </w:r>
        <w:r>
          <w:instrText xml:space="preserve"> PAGEREF _Toc20624 \h </w:instrText>
        </w:r>
        <w:r>
          <w:fldChar w:fldCharType="separate"/>
        </w:r>
        <w:r>
          <w:t>32</w:t>
        </w:r>
        <w:r>
          <w:fldChar w:fldCharType="end"/>
        </w:r>
      </w:hyperlink>
    </w:p>
    <w:p>
      <w:pPr>
        <w:pStyle w:val="TOC2"/>
        <w:tabs>
          <w:tab w:val="right" w:leader="dot" w:pos="8306"/>
        </w:tabs>
      </w:pPr>
      <w:hyperlink w:anchor="_Toc11878" w:history="1">
        <w:r>
          <w:rPr>
            <w:rFonts w:ascii="仿宋" w:eastAsia="仿宋" w:hAnsi="仿宋" w:cs="仿宋" w:hint="eastAsia"/>
            <w:lang w:eastAsia="zh-CN"/>
          </w:rPr>
          <w:t>(二)、产业政策分析</w:t>
        </w:r>
        <w:r>
          <w:tab/>
        </w:r>
        <w:r>
          <w:fldChar w:fldCharType="begin"/>
        </w:r>
        <w:r>
          <w:instrText xml:space="preserve"> PAGEREF _Toc11878 \h </w:instrText>
        </w:r>
        <w:r>
          <w:fldChar w:fldCharType="separate"/>
        </w:r>
        <w:r>
          <w:t>34</w:t>
        </w:r>
        <w:r>
          <w:fldChar w:fldCharType="end"/>
        </w:r>
      </w:hyperlink>
    </w:p>
    <w:p>
      <w:pPr>
        <w:pStyle w:val="TOC2"/>
        <w:tabs>
          <w:tab w:val="right" w:leader="dot" w:pos="8306"/>
        </w:tabs>
      </w:pPr>
      <w:hyperlink w:anchor="_Toc4881" w:history="1">
        <w:r>
          <w:rPr>
            <w:rFonts w:ascii="仿宋" w:eastAsia="仿宋" w:hAnsi="仿宋" w:cs="仿宋" w:hint="eastAsia"/>
            <w:lang w:eastAsia="zh-CN"/>
          </w:rPr>
          <w:t>(三)、行业准入分析</w:t>
        </w:r>
        <w:r>
          <w:tab/>
        </w:r>
        <w:r>
          <w:fldChar w:fldCharType="begin"/>
        </w:r>
        <w:r>
          <w:instrText xml:space="preserve"> PAGEREF _Toc4881 \h </w:instrText>
        </w:r>
        <w:r>
          <w:fldChar w:fldCharType="separate"/>
        </w:r>
        <w:r>
          <w:t>35</w:t>
        </w:r>
        <w:r>
          <w:fldChar w:fldCharType="end"/>
        </w:r>
      </w:hyperlink>
    </w:p>
    <w:p>
      <w:pPr>
        <w:pStyle w:val="TOC1"/>
        <w:tabs>
          <w:tab w:val="right" w:leader="dot" w:pos="8306"/>
        </w:tabs>
      </w:pPr>
      <w:hyperlink w:anchor="_Toc22201" w:history="1">
        <w:r>
          <w:rPr>
            <w:rFonts w:ascii="仿宋" w:eastAsia="仿宋" w:hAnsi="仿宋" w:cs="仿宋" w:hint="eastAsia"/>
            <w:lang w:eastAsia="zh-CN"/>
          </w:rPr>
          <w:t>七、经济效益与社会效益优化</w:t>
        </w:r>
        <w:r>
          <w:tab/>
        </w:r>
        <w:r>
          <w:fldChar w:fldCharType="begin"/>
        </w:r>
        <w:r>
          <w:instrText xml:space="preserve"> PAGEREF _Toc22201 \h </w:instrText>
        </w:r>
        <w:r>
          <w:fldChar w:fldCharType="separate"/>
        </w:r>
        <w:r>
          <w:t>37</w:t>
        </w:r>
        <w:r>
          <w:fldChar w:fldCharType="end"/>
        </w:r>
      </w:hyperlink>
    </w:p>
    <w:p>
      <w:pPr>
        <w:pStyle w:val="TOC2"/>
        <w:tabs>
          <w:tab w:val="right" w:leader="dot" w:pos="8306"/>
        </w:tabs>
      </w:pPr>
      <w:hyperlink w:anchor="_Toc12857" w:history="1">
        <w:r>
          <w:rPr>
            <w:rFonts w:ascii="仿宋" w:eastAsia="仿宋" w:hAnsi="仿宋" w:cs="仿宋" w:hint="eastAsia"/>
            <w:lang w:eastAsia="zh-CN"/>
          </w:rPr>
          <w:t>(一)、经济效益提升策略</w:t>
        </w:r>
        <w:r>
          <w:tab/>
        </w:r>
        <w:r>
          <w:fldChar w:fldCharType="begin"/>
        </w:r>
        <w:r>
          <w:instrText xml:space="preserve"> PAGEREF _Toc12857 \h </w:instrText>
        </w:r>
        <w:r>
          <w:fldChar w:fldCharType="separate"/>
        </w:r>
        <w:r>
          <w:t>37</w:t>
        </w:r>
        <w:r>
          <w:fldChar w:fldCharType="end"/>
        </w:r>
      </w:hyperlink>
    </w:p>
    <w:p>
      <w:pPr>
        <w:pStyle w:val="TOC2"/>
        <w:tabs>
          <w:tab w:val="right" w:leader="dot" w:pos="8306"/>
        </w:tabs>
      </w:pPr>
      <w:hyperlink w:anchor="_Toc31235" w:history="1">
        <w:r>
          <w:rPr>
            <w:rFonts w:ascii="仿宋" w:eastAsia="仿宋" w:hAnsi="仿宋" w:cs="仿宋" w:hint="eastAsia"/>
            <w:lang w:eastAsia="zh-CN"/>
          </w:rPr>
          <w:t>(二)、社会效益增强方案</w:t>
        </w:r>
        <w:r>
          <w:tab/>
        </w:r>
        <w:r>
          <w:fldChar w:fldCharType="begin"/>
        </w:r>
        <w:r>
          <w:instrText xml:space="preserve"> PAGEREF _Toc31235 \h </w:instrText>
        </w:r>
        <w:r>
          <w:fldChar w:fldCharType="separate"/>
        </w:r>
        <w:r>
          <w:t>38</w:t>
        </w:r>
        <w:r>
          <w:fldChar w:fldCharType="end"/>
        </w:r>
      </w:hyperlink>
    </w:p>
    <w:p>
      <w:pPr>
        <w:pStyle w:val="TOC1"/>
        <w:tabs>
          <w:tab w:val="right" w:leader="dot" w:pos="8306"/>
        </w:tabs>
      </w:pPr>
      <w:hyperlink w:anchor="_Toc27322" w:history="1">
        <w:r>
          <w:rPr>
            <w:rFonts w:ascii="仿宋" w:eastAsia="仿宋" w:hAnsi="仿宋" w:cs="仿宋" w:hint="eastAsia"/>
            <w:lang w:eastAsia="zh-CN"/>
          </w:rPr>
          <w:t>八、项目质量与标准</w:t>
        </w:r>
        <w:r>
          <w:tab/>
        </w:r>
        <w:r>
          <w:fldChar w:fldCharType="begin"/>
        </w:r>
        <w:r>
          <w:instrText xml:space="preserve"> PAGEREF _Toc27322 \h </w:instrText>
        </w:r>
        <w:r>
          <w:fldChar w:fldCharType="separate"/>
        </w:r>
        <w:r>
          <w:t>39</w:t>
        </w:r>
        <w:r>
          <w:fldChar w:fldCharType="end"/>
        </w:r>
      </w:hyperlink>
    </w:p>
    <w:p>
      <w:pPr>
        <w:pStyle w:val="TOC2"/>
        <w:tabs>
          <w:tab w:val="right" w:leader="dot" w:pos="8306"/>
        </w:tabs>
      </w:pPr>
      <w:hyperlink w:anchor="_Toc31622" w:history="1">
        <w:r>
          <w:rPr>
            <w:rFonts w:ascii="仿宋" w:eastAsia="仿宋" w:hAnsi="仿宋" w:cs="仿宋" w:hint="eastAsia"/>
            <w:lang w:eastAsia="zh-CN"/>
          </w:rPr>
          <w:t>(一)、质量保障体系</w:t>
        </w:r>
        <w:r>
          <w:tab/>
        </w:r>
        <w:r>
          <w:fldChar w:fldCharType="begin"/>
        </w:r>
        <w:r>
          <w:instrText xml:space="preserve"> PAGEREF _Toc31622 \h </w:instrText>
        </w:r>
        <w:r>
          <w:fldChar w:fldCharType="separate"/>
        </w:r>
        <w:r>
          <w:t>39</w:t>
        </w:r>
        <w:r>
          <w:fldChar w:fldCharType="end"/>
        </w:r>
      </w:hyperlink>
    </w:p>
    <w:p>
      <w:pPr>
        <w:pStyle w:val="TOC2"/>
        <w:tabs>
          <w:tab w:val="right" w:leader="dot" w:pos="8306"/>
        </w:tabs>
      </w:pPr>
      <w:hyperlink w:anchor="_Toc11967" w:history="1">
        <w:r>
          <w:rPr>
            <w:rFonts w:ascii="仿宋" w:eastAsia="仿宋" w:hAnsi="仿宋" w:cs="仿宋" w:hint="eastAsia"/>
            <w:lang w:eastAsia="zh-CN"/>
          </w:rPr>
          <w:t>(二)、标准化作业流程</w:t>
        </w:r>
        <w:r>
          <w:tab/>
        </w:r>
        <w:r>
          <w:fldChar w:fldCharType="begin"/>
        </w:r>
        <w:r>
          <w:instrText xml:space="preserve"> PAGEREF _Toc11967 \h </w:instrText>
        </w:r>
        <w:r>
          <w:fldChar w:fldCharType="separate"/>
        </w:r>
        <w:r>
          <w:t>40</w:t>
        </w:r>
        <w:r>
          <w:fldChar w:fldCharType="end"/>
        </w:r>
      </w:hyperlink>
    </w:p>
    <w:p>
      <w:pPr>
        <w:pStyle w:val="TOC2"/>
        <w:tabs>
          <w:tab w:val="right" w:leader="dot" w:pos="8306"/>
        </w:tabs>
      </w:pPr>
      <w:hyperlink w:anchor="_Toc30955" w:history="1">
        <w:r>
          <w:rPr>
            <w:rFonts w:ascii="仿宋" w:eastAsia="仿宋" w:hAnsi="仿宋" w:cs="仿宋" w:hint="eastAsia"/>
            <w:lang w:eastAsia="zh-CN"/>
          </w:rPr>
          <w:t>(三)、质量监控与评估</w:t>
        </w:r>
        <w:r>
          <w:tab/>
        </w:r>
        <w:r>
          <w:fldChar w:fldCharType="begin"/>
        </w:r>
        <w:r>
          <w:instrText xml:space="preserve"> PAGEREF _Toc30955 \h </w:instrText>
        </w:r>
        <w:r>
          <w:fldChar w:fldCharType="separate"/>
        </w:r>
        <w:r>
          <w:t>42</w:t>
        </w:r>
        <w:r>
          <w:fldChar w:fldCharType="end"/>
        </w:r>
      </w:hyperlink>
    </w:p>
    <w:p>
      <w:pPr>
        <w:pStyle w:val="TOC2"/>
        <w:tabs>
          <w:tab w:val="right" w:leader="dot" w:pos="8306"/>
        </w:tabs>
      </w:pPr>
      <w:hyperlink w:anchor="_Toc28880" w:history="1">
        <w:r>
          <w:rPr>
            <w:rFonts w:ascii="仿宋" w:eastAsia="仿宋" w:hAnsi="仿宋" w:cs="仿宋" w:hint="eastAsia"/>
            <w:lang w:eastAsia="zh-CN"/>
          </w:rPr>
          <w:t>(四)、质量改进计划</w:t>
        </w:r>
        <w:r>
          <w:tab/>
        </w:r>
        <w:r>
          <w:fldChar w:fldCharType="begin"/>
        </w:r>
        <w:r>
          <w:instrText xml:space="preserve"> PAGEREF _Toc28880 \h </w:instrText>
        </w:r>
        <w:r>
          <w:fldChar w:fldCharType="separate"/>
        </w:r>
        <w:r>
          <w:t>43</w:t>
        </w:r>
        <w:r>
          <w:fldChar w:fldCharType="end"/>
        </w:r>
      </w:hyperlink>
    </w:p>
    <w:p>
      <w:pPr>
        <w:pStyle w:val="TOC1"/>
        <w:tabs>
          <w:tab w:val="right" w:leader="dot" w:pos="8306"/>
        </w:tabs>
      </w:pPr>
      <w:hyperlink w:anchor="_Toc16407" w:history="1">
        <w:r>
          <w:rPr>
            <w:rFonts w:ascii="仿宋" w:eastAsia="仿宋" w:hAnsi="仿宋" w:cs="仿宋" w:hint="eastAsia"/>
            <w:lang w:eastAsia="zh-CN"/>
          </w:rPr>
          <w:t>九、技术创新与产业升级</w:t>
        </w:r>
        <w:r>
          <w:tab/>
        </w:r>
        <w:r>
          <w:fldChar w:fldCharType="begin"/>
        </w:r>
        <w:r>
          <w:instrText xml:space="preserve"> PAGEREF _Toc16407 \h </w:instrText>
        </w:r>
        <w:r>
          <w:fldChar w:fldCharType="separate"/>
        </w:r>
        <w:r>
          <w:t>44</w:t>
        </w:r>
        <w:r>
          <w:fldChar w:fldCharType="end"/>
        </w:r>
      </w:hyperlink>
    </w:p>
    <w:p>
      <w:pPr>
        <w:pStyle w:val="TOC2"/>
        <w:tabs>
          <w:tab w:val="right" w:leader="dot" w:pos="8306"/>
        </w:tabs>
      </w:pPr>
      <w:hyperlink w:anchor="_Toc16080" w:history="1">
        <w:r>
          <w:rPr>
            <w:rFonts w:ascii="仿宋" w:eastAsia="仿宋" w:hAnsi="仿宋" w:cs="仿宋" w:hint="eastAsia"/>
            <w:lang w:eastAsia="zh-CN"/>
          </w:rPr>
          <w:t>(一)、技术创新方向与目标</w:t>
        </w:r>
        <w:r>
          <w:tab/>
        </w:r>
        <w:r>
          <w:fldChar w:fldCharType="begin"/>
        </w:r>
        <w:r>
          <w:instrText xml:space="preserve"> PAGEREF _Toc16080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7" w:history="1">
        <w:r>
          <w:rPr>
            <w:rFonts w:ascii="仿宋" w:eastAsia="仿宋" w:hAnsi="仿宋" w:cs="仿宋" w:hint="eastAsia"/>
            <w:lang w:eastAsia="zh-CN"/>
          </w:rPr>
          <w:t>(二)、产业升级路径与措施</w:t>
        </w:r>
        <w:r>
          <w:tab/>
        </w:r>
        <w:r>
          <w:fldChar w:fldCharType="begin"/>
        </w:r>
        <w:r>
          <w:instrText xml:space="preserve"> PAGEREF _Toc2217 \h </w:instrText>
        </w:r>
        <w:r>
          <w:fldChar w:fldCharType="separate"/>
        </w:r>
        <w:r>
          <w:t>45</w:t>
        </w:r>
        <w:r>
          <w:fldChar w:fldCharType="end"/>
        </w:r>
      </w:hyperlink>
    </w:p>
    <w:p>
      <w:pPr>
        <w:pStyle w:val="TOC1"/>
        <w:tabs>
          <w:tab w:val="right" w:leader="dot" w:pos="8306"/>
        </w:tabs>
      </w:pPr>
      <w:hyperlink w:anchor="_Toc30213" w:history="1">
        <w:r>
          <w:rPr>
            <w:rFonts w:ascii="仿宋" w:eastAsia="仿宋" w:hAnsi="仿宋" w:cs="仿宋" w:hint="eastAsia"/>
            <w:lang w:eastAsia="zh-CN"/>
          </w:rPr>
          <w:t>十、环境保护与绿色发展</w:t>
        </w:r>
        <w:r>
          <w:tab/>
        </w:r>
        <w:r>
          <w:fldChar w:fldCharType="begin"/>
        </w:r>
        <w:r>
          <w:instrText xml:space="preserve"> PAGEREF _Toc30213 \h </w:instrText>
        </w:r>
        <w:r>
          <w:fldChar w:fldCharType="separate"/>
        </w:r>
        <w:r>
          <w:t>47</w:t>
        </w:r>
        <w:r>
          <w:fldChar w:fldCharType="end"/>
        </w:r>
      </w:hyperlink>
    </w:p>
    <w:p>
      <w:pPr>
        <w:pStyle w:val="TOC2"/>
        <w:tabs>
          <w:tab w:val="right" w:leader="dot" w:pos="8306"/>
        </w:tabs>
      </w:pPr>
      <w:hyperlink w:anchor="_Toc13928" w:history="1">
        <w:r>
          <w:rPr>
            <w:rFonts w:ascii="仿宋" w:eastAsia="仿宋" w:hAnsi="仿宋" w:cs="仿宋" w:hint="eastAsia"/>
            <w:lang w:eastAsia="zh-CN"/>
          </w:rPr>
          <w:t>(一)、环境保护措施</w:t>
        </w:r>
        <w:r>
          <w:tab/>
        </w:r>
        <w:r>
          <w:fldChar w:fldCharType="begin"/>
        </w:r>
        <w:r>
          <w:instrText xml:space="preserve"> PAGEREF _Toc13928 \h </w:instrText>
        </w:r>
        <w:r>
          <w:fldChar w:fldCharType="separate"/>
        </w:r>
        <w:r>
          <w:t>47</w:t>
        </w:r>
        <w:r>
          <w:fldChar w:fldCharType="end"/>
        </w:r>
      </w:hyperlink>
    </w:p>
    <w:p>
      <w:pPr>
        <w:pStyle w:val="TOC2"/>
        <w:tabs>
          <w:tab w:val="right" w:leader="dot" w:pos="8306"/>
        </w:tabs>
      </w:pPr>
      <w:hyperlink w:anchor="_Toc24650" w:history="1">
        <w:r>
          <w:rPr>
            <w:rFonts w:ascii="仿宋" w:eastAsia="仿宋" w:hAnsi="仿宋" w:cs="仿宋" w:hint="eastAsia"/>
            <w:lang w:eastAsia="zh-CN"/>
          </w:rPr>
          <w:t>(二)、绿色发展与可持续发展策略</w:t>
        </w:r>
        <w:r>
          <w:tab/>
        </w:r>
        <w:r>
          <w:fldChar w:fldCharType="begin"/>
        </w:r>
        <w:r>
          <w:instrText xml:space="preserve"> PAGEREF _Toc24650 \h </w:instrText>
        </w:r>
        <w:r>
          <w:fldChar w:fldCharType="separate"/>
        </w:r>
        <w:r>
          <w:t>49</w:t>
        </w:r>
        <w:r>
          <w:fldChar w:fldCharType="end"/>
        </w:r>
      </w:hyperlink>
    </w:p>
    <w:p>
      <w:pPr>
        <w:pStyle w:val="TOC1"/>
        <w:tabs>
          <w:tab w:val="right" w:leader="dot" w:pos="8306"/>
        </w:tabs>
      </w:pPr>
      <w:hyperlink w:anchor="_Toc21550" w:history="1">
        <w:r>
          <w:rPr>
            <w:rFonts w:ascii="仿宋" w:eastAsia="仿宋" w:hAnsi="仿宋" w:cs="仿宋" w:hint="eastAsia"/>
            <w:lang w:eastAsia="zh-CN"/>
          </w:rPr>
          <w:t>十一、项目实施与管理方案</w:t>
        </w:r>
        <w:r>
          <w:tab/>
        </w:r>
        <w:r>
          <w:fldChar w:fldCharType="begin"/>
        </w:r>
        <w:r>
          <w:instrText xml:space="preserve"> PAGEREF _Toc21550 \h </w:instrText>
        </w:r>
        <w:r>
          <w:fldChar w:fldCharType="separate"/>
        </w:r>
        <w:r>
          <w:t>50</w:t>
        </w:r>
        <w:r>
          <w:fldChar w:fldCharType="end"/>
        </w:r>
      </w:hyperlink>
    </w:p>
    <w:p>
      <w:pPr>
        <w:pStyle w:val="TOC2"/>
        <w:tabs>
          <w:tab w:val="right" w:leader="dot" w:pos="8306"/>
        </w:tabs>
      </w:pPr>
      <w:hyperlink w:anchor="_Toc19416" w:history="1">
        <w:r>
          <w:rPr>
            <w:rFonts w:ascii="仿宋" w:eastAsia="仿宋" w:hAnsi="仿宋" w:cs="仿宋" w:hint="eastAsia"/>
            <w:lang w:eastAsia="zh-CN"/>
          </w:rPr>
          <w:t>(一)、项目实施计划</w:t>
        </w:r>
        <w:r>
          <w:tab/>
        </w:r>
        <w:r>
          <w:fldChar w:fldCharType="begin"/>
        </w:r>
        <w:r>
          <w:instrText xml:space="preserve"> PAGEREF _Toc19416 \h </w:instrText>
        </w:r>
        <w:r>
          <w:fldChar w:fldCharType="separate"/>
        </w:r>
        <w:r>
          <w:t>50</w:t>
        </w:r>
        <w:r>
          <w:fldChar w:fldCharType="end"/>
        </w:r>
      </w:hyperlink>
    </w:p>
    <w:p>
      <w:pPr>
        <w:pStyle w:val="TOC2"/>
        <w:tabs>
          <w:tab w:val="right" w:leader="dot" w:pos="8306"/>
        </w:tabs>
      </w:pPr>
      <w:hyperlink w:anchor="_Toc13068" w:history="1">
        <w:r>
          <w:rPr>
            <w:rFonts w:ascii="仿宋" w:eastAsia="仿宋" w:hAnsi="仿宋" w:cs="仿宋" w:hint="eastAsia"/>
            <w:lang w:eastAsia="zh-CN"/>
          </w:rPr>
          <w:t>(二)、项目组织机构与职责</w:t>
        </w:r>
        <w:r>
          <w:tab/>
        </w:r>
        <w:r>
          <w:fldChar w:fldCharType="begin"/>
        </w:r>
        <w:r>
          <w:instrText xml:space="preserve"> PAGEREF _Toc13068 \h </w:instrText>
        </w:r>
        <w:r>
          <w:fldChar w:fldCharType="separate"/>
        </w:r>
        <w:r>
          <w:t>51</w:t>
        </w:r>
        <w:r>
          <w:fldChar w:fldCharType="end"/>
        </w:r>
      </w:hyperlink>
    </w:p>
    <w:p>
      <w:pPr>
        <w:pStyle w:val="TOC2"/>
        <w:tabs>
          <w:tab w:val="right" w:leader="dot" w:pos="8306"/>
        </w:tabs>
      </w:pPr>
      <w:hyperlink w:anchor="_Toc31303" w:history="1">
        <w:r>
          <w:rPr>
            <w:rFonts w:ascii="仿宋" w:eastAsia="仿宋" w:hAnsi="仿宋" w:cs="仿宋" w:hint="eastAsia"/>
            <w:lang w:eastAsia="zh-CN"/>
          </w:rPr>
          <w:t>(三)、项目管理与监控体系</w:t>
        </w:r>
        <w:r>
          <w:tab/>
        </w:r>
        <w:r>
          <w:fldChar w:fldCharType="begin"/>
        </w:r>
        <w:r>
          <w:instrText xml:space="preserve"> PAGEREF _Toc31303 \h </w:instrText>
        </w:r>
        <w:r>
          <w:fldChar w:fldCharType="separate"/>
        </w:r>
        <w:r>
          <w:t>54</w:t>
        </w:r>
        <w:r>
          <w:fldChar w:fldCharType="end"/>
        </w:r>
      </w:hyperlink>
    </w:p>
    <w:p>
      <w:pPr>
        <w:pStyle w:val="TOC1"/>
        <w:tabs>
          <w:tab w:val="right" w:leader="dot" w:pos="8306"/>
        </w:tabs>
      </w:pPr>
      <w:hyperlink w:anchor="_Toc14275" w:history="1">
        <w:r>
          <w:rPr>
            <w:rFonts w:ascii="仿宋" w:eastAsia="仿宋" w:hAnsi="仿宋" w:cs="仿宋" w:hint="eastAsia"/>
            <w:lang w:eastAsia="zh-CN"/>
          </w:rPr>
          <w:t>十二、安全与应急管理</w:t>
        </w:r>
        <w:r>
          <w:tab/>
        </w:r>
        <w:r>
          <w:fldChar w:fldCharType="begin"/>
        </w:r>
        <w:r>
          <w:instrText xml:space="preserve"> PAGEREF _Toc14275 \h </w:instrText>
        </w:r>
        <w:r>
          <w:fldChar w:fldCharType="separate"/>
        </w:r>
        <w:r>
          <w:t>56</w:t>
        </w:r>
        <w:r>
          <w:fldChar w:fldCharType="end"/>
        </w:r>
      </w:hyperlink>
    </w:p>
    <w:p>
      <w:pPr>
        <w:pStyle w:val="TOC2"/>
        <w:tabs>
          <w:tab w:val="right" w:leader="dot" w:pos="8306"/>
        </w:tabs>
      </w:pPr>
      <w:hyperlink w:anchor="_Toc26810" w:history="1">
        <w:r>
          <w:rPr>
            <w:rFonts w:ascii="仿宋" w:eastAsia="仿宋" w:hAnsi="仿宋" w:cs="仿宋" w:hint="eastAsia"/>
            <w:lang w:eastAsia="zh-CN"/>
          </w:rPr>
          <w:t>(一)、安全生产管理</w:t>
        </w:r>
        <w:r>
          <w:tab/>
        </w:r>
        <w:r>
          <w:fldChar w:fldCharType="begin"/>
        </w:r>
        <w:r>
          <w:instrText xml:space="preserve"> PAGEREF _Toc26810 \h </w:instrText>
        </w:r>
        <w:r>
          <w:fldChar w:fldCharType="separate"/>
        </w:r>
        <w:r>
          <w:t>56</w:t>
        </w:r>
        <w:r>
          <w:fldChar w:fldCharType="end"/>
        </w:r>
      </w:hyperlink>
    </w:p>
    <w:p>
      <w:pPr>
        <w:pStyle w:val="TOC2"/>
        <w:tabs>
          <w:tab w:val="right" w:leader="dot" w:pos="8306"/>
        </w:tabs>
      </w:pPr>
      <w:hyperlink w:anchor="_Toc28866" w:history="1">
        <w:r>
          <w:rPr>
            <w:rFonts w:ascii="仿宋" w:eastAsia="仿宋" w:hAnsi="仿宋" w:cs="仿宋" w:hint="eastAsia"/>
            <w:lang w:eastAsia="zh-CN"/>
          </w:rPr>
          <w:t>(二)、应急预案与响应</w:t>
        </w:r>
        <w:r>
          <w:tab/>
        </w:r>
        <w:r>
          <w:fldChar w:fldCharType="begin"/>
        </w:r>
        <w:r>
          <w:instrText xml:space="preserve"> PAGEREF _Toc28866 \h </w:instrText>
        </w:r>
        <w:r>
          <w:fldChar w:fldCharType="separate"/>
        </w:r>
        <w:r>
          <w:t>57</w:t>
        </w:r>
        <w:r>
          <w:fldChar w:fldCharType="end"/>
        </w:r>
      </w:hyperlink>
    </w:p>
    <w:p>
      <w:pPr>
        <w:pStyle w:val="TOC1"/>
        <w:tabs>
          <w:tab w:val="right" w:leader="dot" w:pos="8306"/>
        </w:tabs>
      </w:pPr>
      <w:hyperlink w:anchor="_Toc16983" w:history="1">
        <w:r>
          <w:rPr>
            <w:rFonts w:ascii="仿宋" w:eastAsia="仿宋" w:hAnsi="仿宋" w:cs="仿宋" w:hint="eastAsia"/>
            <w:lang w:eastAsia="zh-CN"/>
          </w:rPr>
          <w:t>十三、项目施工方案</w:t>
        </w:r>
        <w:r>
          <w:tab/>
        </w:r>
        <w:r>
          <w:fldChar w:fldCharType="begin"/>
        </w:r>
        <w:r>
          <w:instrText xml:space="preserve"> PAGEREF _Toc16983 \h </w:instrText>
        </w:r>
        <w:r>
          <w:fldChar w:fldCharType="separate"/>
        </w:r>
        <w:r>
          <w:t>59</w:t>
        </w:r>
        <w:r>
          <w:fldChar w:fldCharType="end"/>
        </w:r>
      </w:hyperlink>
    </w:p>
    <w:p>
      <w:pPr>
        <w:pStyle w:val="TOC2"/>
        <w:tabs>
          <w:tab w:val="right" w:leader="dot" w:pos="8306"/>
        </w:tabs>
      </w:pPr>
      <w:hyperlink w:anchor="_Toc8514" w:history="1">
        <w:r>
          <w:rPr>
            <w:rFonts w:ascii="仿宋" w:eastAsia="仿宋" w:hAnsi="仿宋" w:cs="仿宋" w:hint="eastAsia"/>
            <w:lang w:eastAsia="zh-CN"/>
          </w:rPr>
          <w:t>(一)、施工组织设计</w:t>
        </w:r>
        <w:r>
          <w:tab/>
        </w:r>
        <w:r>
          <w:fldChar w:fldCharType="begin"/>
        </w:r>
        <w:r>
          <w:instrText xml:space="preserve"> PAGEREF _Toc8514 \h </w:instrText>
        </w:r>
        <w:r>
          <w:fldChar w:fldCharType="separate"/>
        </w:r>
        <w:r>
          <w:t>59</w:t>
        </w:r>
        <w:r>
          <w:fldChar w:fldCharType="end"/>
        </w:r>
      </w:hyperlink>
    </w:p>
    <w:p>
      <w:pPr>
        <w:pStyle w:val="TOC2"/>
        <w:tabs>
          <w:tab w:val="right" w:leader="dot" w:pos="8306"/>
        </w:tabs>
      </w:pPr>
      <w:hyperlink w:anchor="_Toc5999" w:history="1">
        <w:r>
          <w:rPr>
            <w:rFonts w:ascii="仿宋" w:eastAsia="仿宋" w:hAnsi="仿宋" w:cs="仿宋" w:hint="eastAsia"/>
            <w:lang w:eastAsia="zh-CN"/>
          </w:rPr>
          <w:t>(二)、施工工艺与技术路线</w:t>
        </w:r>
        <w:r>
          <w:tab/>
        </w:r>
        <w:r>
          <w:fldChar w:fldCharType="begin"/>
        </w:r>
        <w:r>
          <w:instrText xml:space="preserve"> PAGEREF _Toc5999 \h </w:instrText>
        </w:r>
        <w:r>
          <w:fldChar w:fldCharType="separate"/>
        </w:r>
        <w:r>
          <w:t>61</w:t>
        </w:r>
        <w:r>
          <w:fldChar w:fldCharType="end"/>
        </w:r>
      </w:hyperlink>
    </w:p>
    <w:p>
      <w:pPr>
        <w:pStyle w:val="TOC2"/>
        <w:tabs>
          <w:tab w:val="right" w:leader="dot" w:pos="8306"/>
        </w:tabs>
      </w:pPr>
      <w:hyperlink w:anchor="_Toc4680" w:history="1">
        <w:r>
          <w:rPr>
            <w:rFonts w:ascii="仿宋" w:eastAsia="仿宋" w:hAnsi="仿宋" w:cs="仿宋" w:hint="eastAsia"/>
            <w:lang w:eastAsia="zh-CN"/>
          </w:rPr>
          <w:t>(三)、关键节点施工计划</w:t>
        </w:r>
        <w:r>
          <w:tab/>
        </w:r>
        <w:r>
          <w:fldChar w:fldCharType="begin"/>
        </w:r>
        <w:r>
          <w:instrText xml:space="preserve"> PAGEREF _Toc4680 \h </w:instrText>
        </w:r>
        <w:r>
          <w:fldChar w:fldCharType="separate"/>
        </w:r>
        <w:r>
          <w:t>62</w:t>
        </w:r>
        <w:r>
          <w:fldChar w:fldCharType="end"/>
        </w:r>
      </w:hyperlink>
    </w:p>
    <w:p>
      <w:pPr>
        <w:pStyle w:val="TOC2"/>
        <w:tabs>
          <w:tab w:val="right" w:leader="dot" w:pos="8306"/>
        </w:tabs>
      </w:pPr>
      <w:hyperlink w:anchor="_Toc1804" w:history="1">
        <w:r>
          <w:rPr>
            <w:rFonts w:ascii="仿宋" w:eastAsia="仿宋" w:hAnsi="仿宋" w:cs="仿宋" w:hint="eastAsia"/>
            <w:lang w:eastAsia="zh-CN"/>
          </w:rPr>
          <w:t>(四)、施工现场管理</w:t>
        </w:r>
        <w:r>
          <w:tab/>
        </w:r>
        <w:r>
          <w:fldChar w:fldCharType="begin"/>
        </w:r>
        <w:r>
          <w:instrText xml:space="preserve"> PAGEREF _Toc1804 \h </w:instrText>
        </w:r>
        <w:r>
          <w:fldChar w:fldCharType="separate"/>
        </w:r>
        <w:r>
          <w:t>63</w:t>
        </w:r>
        <w:r>
          <w:fldChar w:fldCharType="end"/>
        </w:r>
      </w:hyperlink>
    </w:p>
    <w:p>
      <w:pPr>
        <w:pStyle w:val="TOC1"/>
        <w:tabs>
          <w:tab w:val="right" w:leader="dot" w:pos="8306"/>
        </w:tabs>
      </w:pPr>
      <w:hyperlink w:anchor="_Toc16518" w:history="1">
        <w:r>
          <w:rPr>
            <w:rFonts w:ascii="仿宋" w:eastAsia="仿宋" w:hAnsi="仿宋" w:cs="仿宋" w:hint="eastAsia"/>
            <w:lang w:eastAsia="zh-CN"/>
          </w:rPr>
          <w:t>十四、产业协同与集群发展</w:t>
        </w:r>
        <w:r>
          <w:tab/>
        </w:r>
        <w:r>
          <w:fldChar w:fldCharType="begin"/>
        </w:r>
        <w:r>
          <w:instrText xml:space="preserve"> PAGEREF _Toc16518 \h </w:instrText>
        </w:r>
        <w:r>
          <w:fldChar w:fldCharType="separate"/>
        </w:r>
        <w:r>
          <w:t>65</w:t>
        </w:r>
        <w:r>
          <w:fldChar w:fldCharType="end"/>
        </w:r>
      </w:hyperlink>
    </w:p>
    <w:p>
      <w:pPr>
        <w:pStyle w:val="TOC2"/>
        <w:tabs>
          <w:tab w:val="right" w:leader="dot" w:pos="8306"/>
        </w:tabs>
      </w:pPr>
      <w:hyperlink w:anchor="_Toc13752" w:history="1">
        <w:r>
          <w:rPr>
            <w:rFonts w:ascii="仿宋" w:eastAsia="仿宋" w:hAnsi="仿宋" w:cs="仿宋" w:hint="eastAsia"/>
            <w:lang w:eastAsia="zh-CN"/>
          </w:rPr>
          <w:t>(一)、产业协同机制建设</w:t>
        </w:r>
        <w:r>
          <w:tab/>
        </w:r>
        <w:r>
          <w:fldChar w:fldCharType="begin"/>
        </w:r>
        <w:r>
          <w:instrText xml:space="preserve"> PAGEREF _Toc13752 \h </w:instrText>
        </w:r>
        <w:r>
          <w:fldChar w:fldCharType="separate"/>
        </w:r>
        <w:r>
          <w:t>65</w:t>
        </w:r>
        <w:r>
          <w:fldChar w:fldCharType="end"/>
        </w:r>
      </w:hyperlink>
    </w:p>
    <w:p>
      <w:pPr>
        <w:pStyle w:val="TOC2"/>
        <w:tabs>
          <w:tab w:val="right" w:leader="dot" w:pos="8306"/>
        </w:tabs>
      </w:pPr>
      <w:hyperlink w:anchor="_Toc30324" w:history="1">
        <w:r>
          <w:rPr>
            <w:rFonts w:ascii="仿宋" w:eastAsia="仿宋" w:hAnsi="仿宋" w:cs="仿宋" w:hint="eastAsia"/>
            <w:lang w:eastAsia="zh-CN"/>
          </w:rPr>
          <w:t>(二)、产业集群培育与发展</w:t>
        </w:r>
        <w:r>
          <w:tab/>
        </w:r>
        <w:r>
          <w:fldChar w:fldCharType="begin"/>
        </w:r>
        <w:r>
          <w:instrText xml:space="preserve"> PAGEREF _Toc30324 \h </w:instrText>
        </w:r>
        <w:r>
          <w:fldChar w:fldCharType="separate"/>
        </w:r>
        <w:r>
          <w:t>67</w:t>
        </w:r>
        <w:r>
          <w:fldChar w:fldCharType="end"/>
        </w:r>
      </w:hyperlink>
    </w:p>
    <w:p>
      <w:pPr>
        <w:pStyle w:val="TOC1"/>
        <w:tabs>
          <w:tab w:val="right" w:leader="dot" w:pos="8306"/>
        </w:tabs>
      </w:pPr>
      <w:hyperlink w:anchor="_Toc956" w:history="1">
        <w:r>
          <w:rPr>
            <w:rFonts w:ascii="仿宋" w:eastAsia="仿宋" w:hAnsi="仿宋" w:cs="仿宋" w:hint="eastAsia"/>
            <w:lang w:eastAsia="zh-CN"/>
          </w:rPr>
          <w:t>十五、知识产权管理与保护</w:t>
        </w:r>
        <w:r>
          <w:tab/>
        </w:r>
        <w:r>
          <w:fldChar w:fldCharType="begin"/>
        </w:r>
        <w:r>
          <w:instrText xml:space="preserve"> PAGEREF _Toc956 \h </w:instrText>
        </w:r>
        <w:r>
          <w:fldChar w:fldCharType="separate"/>
        </w:r>
        <w:r>
          <w:t>67</w:t>
        </w:r>
        <w:r>
          <w:fldChar w:fldCharType="end"/>
        </w:r>
      </w:hyperlink>
    </w:p>
    <w:p>
      <w:pPr>
        <w:pStyle w:val="TOC2"/>
        <w:tabs>
          <w:tab w:val="right" w:leader="dot" w:pos="8306"/>
        </w:tabs>
      </w:pPr>
      <w:hyperlink w:anchor="_Toc7200" w:history="1">
        <w:r>
          <w:rPr>
            <w:rFonts w:ascii="仿宋" w:eastAsia="仿宋" w:hAnsi="仿宋" w:cs="仿宋" w:hint="eastAsia"/>
            <w:lang w:eastAsia="zh-CN"/>
          </w:rPr>
          <w:t>(一)、知识产权管理体系建设</w:t>
        </w:r>
        <w:r>
          <w:tab/>
        </w:r>
        <w:r>
          <w:fldChar w:fldCharType="begin"/>
        </w:r>
        <w:r>
          <w:instrText xml:space="preserve"> PAGEREF _Toc7200 \h </w:instrText>
        </w:r>
        <w:r>
          <w:fldChar w:fldCharType="separate"/>
        </w:r>
        <w:r>
          <w:t>67</w:t>
        </w:r>
        <w:r>
          <w:fldChar w:fldCharType="end"/>
        </w:r>
      </w:hyperlink>
    </w:p>
    <w:p>
      <w:pPr>
        <w:pStyle w:val="TOC2"/>
        <w:tabs>
          <w:tab w:val="right" w:leader="dot" w:pos="8306"/>
        </w:tabs>
      </w:pPr>
      <w:hyperlink w:anchor="_Toc17967" w:history="1">
        <w:r>
          <w:rPr>
            <w:rFonts w:ascii="仿宋" w:eastAsia="仿宋" w:hAnsi="仿宋" w:cs="仿宋" w:hint="eastAsia"/>
            <w:lang w:eastAsia="zh-CN"/>
          </w:rPr>
          <w:t>(二)、知识产权保护措施</w:t>
        </w:r>
        <w:r>
          <w:tab/>
        </w:r>
        <w:r>
          <w:fldChar w:fldCharType="begin"/>
        </w:r>
        <w:r>
          <w:instrText xml:space="preserve"> PAGEREF _Toc17967 \h </w:instrText>
        </w:r>
        <w:r>
          <w:fldChar w:fldCharType="separate"/>
        </w:r>
        <w:r>
          <w:t>68</w:t>
        </w:r>
        <w:r>
          <w:fldChar w:fldCharType="end"/>
        </w:r>
      </w:hyperlink>
    </w:p>
    <w:p>
      <w:pPr>
        <w:pStyle w:val="TOC1"/>
        <w:tabs>
          <w:tab w:val="right" w:leader="dot" w:pos="8306"/>
        </w:tabs>
      </w:pPr>
      <w:hyperlink w:anchor="_Toc4736" w:history="1">
        <w:r>
          <w:rPr>
            <w:rFonts w:ascii="仿宋" w:eastAsia="仿宋" w:hAnsi="仿宋" w:cs="仿宋" w:hint="eastAsia"/>
            <w:lang w:eastAsia="zh-CN"/>
          </w:rPr>
          <w:t>十六、成果转化与推广应用</w:t>
        </w:r>
        <w:r>
          <w:tab/>
        </w:r>
        <w:r>
          <w:fldChar w:fldCharType="begin"/>
        </w:r>
        <w:r>
          <w:instrText xml:space="preserve"> PAGEREF _Toc4736 \h </w:instrText>
        </w:r>
        <w:r>
          <w:fldChar w:fldCharType="separate"/>
        </w:r>
        <w:r>
          <w:t>70</w:t>
        </w:r>
        <w:r>
          <w:fldChar w:fldCharType="end"/>
        </w:r>
      </w:hyperlink>
    </w:p>
    <w:p>
      <w:pPr>
        <w:pStyle w:val="TOC2"/>
        <w:tabs>
          <w:tab w:val="right" w:leader="dot" w:pos="8306"/>
        </w:tabs>
      </w:pPr>
      <w:hyperlink w:anchor="_Toc8578" w:history="1">
        <w:r>
          <w:rPr>
            <w:rFonts w:ascii="仿宋" w:eastAsia="仿宋" w:hAnsi="仿宋" w:cs="仿宋" w:hint="eastAsia"/>
            <w:lang w:eastAsia="zh-CN"/>
          </w:rPr>
          <w:t>(一)、成果转化策略制定</w:t>
        </w:r>
        <w:r>
          <w:tab/>
        </w:r>
        <w:r>
          <w:fldChar w:fldCharType="begin"/>
        </w:r>
        <w:r>
          <w:instrText xml:space="preserve"> PAGEREF _Toc8578 \h </w:instrText>
        </w:r>
        <w:r>
          <w:fldChar w:fldCharType="separate"/>
        </w:r>
        <w:r>
          <w:t>70</w:t>
        </w:r>
        <w:r>
          <w:fldChar w:fldCharType="end"/>
        </w:r>
      </w:hyperlink>
    </w:p>
    <w:p>
      <w:pPr>
        <w:pStyle w:val="TOC2"/>
        <w:tabs>
          <w:tab w:val="right" w:leader="dot" w:pos="8306"/>
        </w:tabs>
      </w:pPr>
      <w:hyperlink w:anchor="_Toc24139" w:history="1">
        <w:r>
          <w:rPr>
            <w:rFonts w:ascii="仿宋" w:eastAsia="仿宋" w:hAnsi="仿宋" w:cs="仿宋" w:hint="eastAsia"/>
            <w:lang w:eastAsia="zh-CN"/>
          </w:rPr>
          <w:t>(二)、成果推广应用方案</w:t>
        </w:r>
        <w:r>
          <w:tab/>
        </w:r>
        <w:r>
          <w:fldChar w:fldCharType="begin"/>
        </w:r>
        <w:r>
          <w:instrText xml:space="preserve"> PAGEREF _Toc24139 \h </w:instrText>
        </w:r>
        <w:r>
          <w:fldChar w:fldCharType="separate"/>
        </w:r>
        <w:r>
          <w:t>71</w:t>
        </w:r>
        <w:r>
          <w:fldChar w:fldCharType="end"/>
        </w:r>
      </w:hyperlink>
    </w:p>
    <w:p>
      <w:pPr>
        <w:pStyle w:val="TOC1"/>
        <w:tabs>
          <w:tab w:val="right" w:leader="dot" w:pos="8306"/>
        </w:tabs>
      </w:pPr>
      <w:hyperlink w:anchor="_Toc22898" w:history="1">
        <w:r>
          <w:rPr>
            <w:rFonts w:ascii="仿宋" w:eastAsia="仿宋" w:hAnsi="仿宋" w:cs="仿宋" w:hint="eastAsia"/>
            <w:lang w:eastAsia="zh-CN"/>
          </w:rPr>
          <w:t>十七、企业合规与伦理</w:t>
        </w:r>
        <w:r>
          <w:tab/>
        </w:r>
        <w:r>
          <w:fldChar w:fldCharType="begin"/>
        </w:r>
        <w:r>
          <w:instrText xml:space="preserve"> PAGEREF _Toc22898 \h </w:instrText>
        </w:r>
        <w:r>
          <w:fldChar w:fldCharType="separate"/>
        </w:r>
        <w:r>
          <w:t>73</w:t>
        </w:r>
        <w:r>
          <w:fldChar w:fldCharType="end"/>
        </w:r>
      </w:hyperlink>
    </w:p>
    <w:p>
      <w:pPr>
        <w:pStyle w:val="TOC2"/>
        <w:tabs>
          <w:tab w:val="right" w:leader="dot" w:pos="8306"/>
        </w:tabs>
      </w:pPr>
      <w:hyperlink w:anchor="_Toc18086" w:history="1">
        <w:r>
          <w:rPr>
            <w:rFonts w:ascii="仿宋" w:eastAsia="仿宋" w:hAnsi="仿宋" w:cs="仿宋" w:hint="eastAsia"/>
            <w:lang w:eastAsia="zh-CN"/>
          </w:rPr>
          <w:t>(一)、合规政策与程序</w:t>
        </w:r>
        <w:r>
          <w:tab/>
        </w:r>
        <w:r>
          <w:fldChar w:fldCharType="begin"/>
        </w:r>
        <w:r>
          <w:instrText xml:space="preserve"> PAGEREF _Toc18086 \h </w:instrText>
        </w:r>
        <w:r>
          <w:fldChar w:fldCharType="separate"/>
        </w:r>
        <w:r>
          <w:t>73</w:t>
        </w:r>
        <w:r>
          <w:fldChar w:fldCharType="end"/>
        </w:r>
      </w:hyperlink>
    </w:p>
    <w:p>
      <w:pPr>
        <w:pStyle w:val="TOC2"/>
        <w:tabs>
          <w:tab w:val="right" w:leader="dot" w:pos="8306"/>
        </w:tabs>
      </w:pPr>
      <w:hyperlink w:anchor="_Toc18822" w:history="1">
        <w:r>
          <w:rPr>
            <w:rFonts w:ascii="仿宋" w:eastAsia="仿宋" w:hAnsi="仿宋" w:cs="仿宋" w:hint="eastAsia"/>
            <w:lang w:eastAsia="zh-CN"/>
          </w:rPr>
          <w:t>(二)、伦理规范与培训</w:t>
        </w:r>
        <w:r>
          <w:tab/>
        </w:r>
        <w:r>
          <w:fldChar w:fldCharType="begin"/>
        </w:r>
        <w:r>
          <w:instrText xml:space="preserve"> PAGEREF _Toc18822 \h </w:instrText>
        </w:r>
        <w:r>
          <w:fldChar w:fldCharType="separate"/>
        </w:r>
        <w:r>
          <w:t>74</w:t>
        </w:r>
        <w:r>
          <w:fldChar w:fldCharType="end"/>
        </w:r>
      </w:hyperlink>
    </w:p>
    <w:p>
      <w:pPr>
        <w:pStyle w:val="TOC2"/>
        <w:tabs>
          <w:tab w:val="right" w:leader="dot" w:pos="8306"/>
        </w:tabs>
      </w:pPr>
      <w:hyperlink w:anchor="_Toc28195" w:history="1">
        <w:r>
          <w:rPr>
            <w:rFonts w:ascii="仿宋" w:eastAsia="仿宋" w:hAnsi="仿宋" w:cs="仿宋" w:hint="eastAsia"/>
            <w:lang w:eastAsia="zh-CN"/>
          </w:rPr>
          <w:t>(三)、合规风险评估</w:t>
        </w:r>
        <w:r>
          <w:tab/>
        </w:r>
        <w:r>
          <w:fldChar w:fldCharType="begin"/>
        </w:r>
        <w:r>
          <w:instrText xml:space="preserve"> PAGEREF _Toc28195 \h </w:instrText>
        </w:r>
        <w:r>
          <w:fldChar w:fldCharType="separate"/>
        </w:r>
        <w:r>
          <w:t>75</w:t>
        </w:r>
        <w:r>
          <w:fldChar w:fldCharType="end"/>
        </w:r>
      </w:hyperlink>
    </w:p>
    <w:p>
      <w:pPr>
        <w:pStyle w:val="TOC2"/>
        <w:tabs>
          <w:tab w:val="right" w:leader="dot" w:pos="8306"/>
        </w:tabs>
      </w:pPr>
      <w:hyperlink w:anchor="_Toc4739" w:history="1">
        <w:r>
          <w:rPr>
            <w:rFonts w:ascii="仿宋" w:eastAsia="仿宋" w:hAnsi="仿宋" w:cs="仿宋" w:hint="eastAsia"/>
            <w:lang w:eastAsia="zh-CN"/>
          </w:rPr>
          <w:t>(四)、合规监督与执行</w:t>
        </w:r>
        <w:r>
          <w:tab/>
        </w:r>
        <w:r>
          <w:fldChar w:fldCharType="begin"/>
        </w:r>
        <w:r>
          <w:instrText xml:space="preserve"> PAGEREF _Toc4739 \h </w:instrText>
        </w:r>
        <w:r>
          <w:fldChar w:fldCharType="separate"/>
        </w:r>
        <w:r>
          <w:t>76</w:t>
        </w:r>
        <w:r>
          <w:fldChar w:fldCharType="end"/>
        </w:r>
      </w:hyperlink>
    </w:p>
    <w:p>
      <w:pPr>
        <w:pStyle w:val="TOC1"/>
        <w:tabs>
          <w:tab w:val="right" w:leader="dot" w:pos="8306"/>
        </w:tabs>
      </w:pPr>
      <w:hyperlink w:anchor="_Toc24812" w:history="1">
        <w:r>
          <w:rPr>
            <w:rFonts w:ascii="仿宋" w:eastAsia="仿宋" w:hAnsi="仿宋" w:cs="仿宋" w:hint="eastAsia"/>
            <w:lang w:eastAsia="zh-CN"/>
          </w:rPr>
          <w:t>十八、质量管理与控制</w:t>
        </w:r>
        <w:r>
          <w:tab/>
        </w:r>
        <w:r>
          <w:fldChar w:fldCharType="begin"/>
        </w:r>
        <w:r>
          <w:instrText xml:space="preserve"> PAGEREF _Toc24812 \h </w:instrText>
        </w:r>
        <w:r>
          <w:fldChar w:fldCharType="separate"/>
        </w:r>
        <w:r>
          <w:t>77</w:t>
        </w:r>
        <w:r>
          <w:fldChar w:fldCharType="end"/>
        </w:r>
      </w:hyperlink>
    </w:p>
    <w:p>
      <w:pPr>
        <w:pStyle w:val="TOC2"/>
        <w:tabs>
          <w:tab w:val="right" w:leader="dot" w:pos="8306"/>
        </w:tabs>
      </w:pPr>
      <w:hyperlink w:anchor="_Toc11390" w:history="1">
        <w:r>
          <w:rPr>
            <w:rFonts w:ascii="仿宋" w:eastAsia="仿宋" w:hAnsi="仿宋" w:cs="仿宋" w:hint="eastAsia"/>
            <w:lang w:eastAsia="zh-CN"/>
          </w:rPr>
          <w:t>(一)、质量管理体系建设</w:t>
        </w:r>
        <w:r>
          <w:tab/>
        </w:r>
        <w:r>
          <w:fldChar w:fldCharType="begin"/>
        </w:r>
        <w:r>
          <w:instrText xml:space="preserve"> PAGEREF _Toc11390 \h </w:instrText>
        </w:r>
        <w:r>
          <w:fldChar w:fldCharType="separate"/>
        </w:r>
        <w:r>
          <w:t>77</w:t>
        </w:r>
        <w:r>
          <w:fldChar w:fldCharType="end"/>
        </w:r>
      </w:hyperlink>
    </w:p>
    <w:p>
      <w:pPr>
        <w:pStyle w:val="TOC2"/>
        <w:tabs>
          <w:tab w:val="right" w:leader="dot" w:pos="8306"/>
        </w:tabs>
      </w:pPr>
      <w:hyperlink w:anchor="_Toc10513" w:history="1">
        <w:r>
          <w:rPr>
            <w:rFonts w:ascii="仿宋" w:eastAsia="仿宋" w:hAnsi="仿宋" w:cs="仿宋" w:hint="eastAsia"/>
            <w:lang w:eastAsia="zh-CN"/>
          </w:rPr>
          <w:t>(二)、质量控制措施</w:t>
        </w:r>
        <w:r>
          <w:tab/>
        </w:r>
        <w:r>
          <w:fldChar w:fldCharType="begin"/>
        </w:r>
        <w:r>
          <w:instrText xml:space="preserve"> PAGEREF _Toc10513 \h </w:instrText>
        </w:r>
        <w:r>
          <w:fldChar w:fldCharType="separate"/>
        </w:r>
        <w:r>
          <w:t>78</w:t>
        </w:r>
        <w:r>
          <w:fldChar w:fldCharType="end"/>
        </w:r>
      </w:hyperlink>
    </w:p>
    <w:p>
      <w:pPr>
        <w:pStyle w:val="TOC1"/>
        <w:tabs>
          <w:tab w:val="right" w:leader="dot" w:pos="8306"/>
        </w:tabs>
      </w:pPr>
      <w:hyperlink w:anchor="_Toc19055" w:history="1">
        <w:r>
          <w:rPr>
            <w:rFonts w:ascii="仿宋" w:eastAsia="仿宋" w:hAnsi="仿宋" w:cs="仿宋" w:hint="eastAsia"/>
            <w:lang w:eastAsia="zh-CN"/>
          </w:rPr>
          <w:t>十九、人力资源管理与开发</w:t>
        </w:r>
        <w:r>
          <w:tab/>
        </w:r>
        <w:r>
          <w:fldChar w:fldCharType="begin"/>
        </w:r>
        <w:r>
          <w:instrText xml:space="preserve"> PAGEREF _Toc19055 \h </w:instrText>
        </w:r>
        <w:r>
          <w:fldChar w:fldCharType="separate"/>
        </w:r>
        <w:r>
          <w:t>79</w:t>
        </w:r>
        <w:r>
          <w:fldChar w:fldCharType="end"/>
        </w:r>
      </w:hyperlink>
    </w:p>
    <w:p>
      <w:pPr>
        <w:pStyle w:val="TOC2"/>
        <w:tabs>
          <w:tab w:val="right" w:leader="dot" w:pos="8306"/>
        </w:tabs>
      </w:pPr>
      <w:hyperlink w:anchor="_Toc16962" w:history="1">
        <w:r>
          <w:rPr>
            <w:rFonts w:ascii="仿宋" w:eastAsia="仿宋" w:hAnsi="仿宋" w:cs="仿宋" w:hint="eastAsia"/>
            <w:lang w:eastAsia="zh-CN"/>
          </w:rPr>
          <w:t>(一)、人力资源规划</w:t>
        </w:r>
        <w:r>
          <w:tab/>
        </w:r>
        <w:r>
          <w:fldChar w:fldCharType="begin"/>
        </w:r>
        <w:r>
          <w:instrText xml:space="preserve"> PAGEREF _Toc16962 \h </w:instrText>
        </w:r>
        <w:r>
          <w:fldChar w:fldCharType="separate"/>
        </w:r>
        <w:r>
          <w:t>79</w:t>
        </w:r>
        <w:r>
          <w:fldChar w:fldCharType="end"/>
        </w:r>
      </w:hyperlink>
    </w:p>
    <w:p>
      <w:pPr>
        <w:pStyle w:val="TOC2"/>
        <w:tabs>
          <w:tab w:val="right" w:leader="dot" w:pos="8306"/>
        </w:tabs>
      </w:pPr>
      <w:hyperlink w:anchor="_Toc9077" w:history="1">
        <w:r>
          <w:rPr>
            <w:rFonts w:ascii="仿宋" w:eastAsia="仿宋" w:hAnsi="仿宋" w:cs="仿宋" w:hint="eastAsia"/>
            <w:lang w:eastAsia="zh-CN"/>
          </w:rPr>
          <w:t>(二)、人力资源开发与培训</w:t>
        </w:r>
        <w:r>
          <w:tab/>
        </w:r>
        <w:r>
          <w:fldChar w:fldCharType="begin"/>
        </w:r>
        <w:r>
          <w:instrText xml:space="preserve"> PAGEREF _Toc9077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11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676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一、高纯超细石英粉项目的技术资源开发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超细石英粉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二、高纯超细石英粉项目的人力资源管理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高纯超细石英粉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三、高纯超细石英粉项目的资金资源筹措与优化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高纯超细石英粉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310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高纯超细石英粉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高纯超细石英粉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高纯超细石英粉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456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高纯超细石英粉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高纯超细石英粉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高纯超细石英粉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0564"/>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1337"/>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超细石英粉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超细石英粉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高纯超细石英粉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超细石英粉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高纯超细石英粉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高纯超细石英粉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纯超细石英粉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超细石英粉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高纯超细石英粉项目的社会影响是全面而深远的。从提供就业机会和提升公共服务，到促进社会结构和劳动市场的多元化，再到推动社会责任和伦理标准的提高，项目对于提升社区的经济、文化和社会福祉有着重要作用。通过这些正面影响，高纯超细石英粉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4316"/>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为了融入当地社区，高纯超细石英粉项目需深入理解当地的文化特色和社会习俗。例如，项目在设计广告和市场推广活动时，应考虑使用当地语言和符合地方文化的表达方式。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高纯超细石英粉项目对当地经济结构的影响需谨慎考虑。项目可以通过聘用当地居民，特别是在管理和技术岗位上，来直接促进当地就业。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超细石英粉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3124"/>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为了确保高纯超细石英粉项目的成功并最大限度地减轻潜在的社会风险，详细的风险分析和具体的应对策略至关重要。以下是针对项目可能面临的具体社会风险及相应对策的分析：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风险描述：高纯超细石英粉项目可能遭遇社区抵制，尤其如果社区成员认为项目会破坏他们的生活环境或忽略他们的意见。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风险描述：高纯超细石英粉项目的商业实践可能与当地的文化和价值观存在冲突，导致社会紧张和文化冲突。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https://d.book118.com/678035006002006050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B41958"/>
    <w:rsid w:val="56B419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8035006002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2024-03-01T15:34:00Z</dcterms:created>
  <dcterms:modified xsi:type="dcterms:W3CDTF">2024-03-01T15:35:28Z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F1310252DE7147719FE235CF42673BF1_11</vt:lpwstr>
  </property>
  <property fmtid="{D5CDD505-2E9C-101B-9397-08002B2CF9AE}" pid="3" name="KSOProductBuildVer">
    <vt:lpwstr>2052-12.1.0.16250</vt:lpwstr>
  </property>
</Properties>
</file>