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多孔微孔陶瓷材料项目计划设计方案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026" w:history="1">
        <w:r>
          <w:rPr>
            <w:rFonts w:ascii="仿宋" w:eastAsia="仿宋" w:hAnsi="仿宋" w:cs="仿宋" w:hint="eastAsia"/>
            <w:lang w:eastAsia="zh-CN"/>
          </w:rPr>
          <w:t>概论</w:t>
        </w:r>
        <w:r>
          <w:tab/>
        </w:r>
        <w:r>
          <w:fldChar w:fldCharType="begin"/>
        </w:r>
        <w:r>
          <w:instrText xml:space="preserve"> PAGEREF _Toc31026 \h </w:instrText>
        </w:r>
        <w:r>
          <w:fldChar w:fldCharType="separate"/>
        </w:r>
        <w:r>
          <w:t>3</w:t>
        </w:r>
        <w:r>
          <w:fldChar w:fldCharType="end"/>
        </w:r>
      </w:hyperlink>
    </w:p>
    <w:p>
      <w:pPr>
        <w:pStyle w:val="TOC1"/>
        <w:tabs>
          <w:tab w:val="right" w:leader="dot" w:pos="8306"/>
        </w:tabs>
      </w:pPr>
      <w:hyperlink w:anchor="_Toc19985" w:history="1">
        <w:r>
          <w:rPr>
            <w:rFonts w:ascii="仿宋" w:eastAsia="仿宋" w:hAnsi="仿宋" w:cs="仿宋" w:hint="eastAsia"/>
            <w:lang w:eastAsia="zh-CN"/>
          </w:rPr>
          <w:t>一、多孔微孔陶瓷材料项目绩效评估</w:t>
        </w:r>
        <w:r>
          <w:tab/>
        </w:r>
        <w:r>
          <w:fldChar w:fldCharType="begin"/>
        </w:r>
        <w:r>
          <w:instrText xml:space="preserve"> PAGEREF _Toc19985 \h </w:instrText>
        </w:r>
        <w:r>
          <w:fldChar w:fldCharType="separate"/>
        </w:r>
        <w:r>
          <w:t>3</w:t>
        </w:r>
        <w:r>
          <w:fldChar w:fldCharType="end"/>
        </w:r>
      </w:hyperlink>
    </w:p>
    <w:p>
      <w:pPr>
        <w:pStyle w:val="TOC2"/>
        <w:tabs>
          <w:tab w:val="right" w:leader="dot" w:pos="8306"/>
        </w:tabs>
      </w:pPr>
      <w:hyperlink w:anchor="_Toc10095" w:history="1">
        <w:r>
          <w:rPr>
            <w:rFonts w:ascii="仿宋" w:eastAsia="仿宋" w:hAnsi="仿宋" w:cs="仿宋" w:hint="eastAsia"/>
            <w:lang w:eastAsia="zh-CN"/>
          </w:rPr>
          <w:t>(一)、绩效评估指标</w:t>
        </w:r>
        <w:r>
          <w:tab/>
        </w:r>
        <w:r>
          <w:fldChar w:fldCharType="begin"/>
        </w:r>
        <w:r>
          <w:instrText xml:space="preserve"> PAGEREF _Toc10095 \h </w:instrText>
        </w:r>
        <w:r>
          <w:fldChar w:fldCharType="separate"/>
        </w:r>
        <w:r>
          <w:t>3</w:t>
        </w:r>
        <w:r>
          <w:fldChar w:fldCharType="end"/>
        </w:r>
      </w:hyperlink>
    </w:p>
    <w:p>
      <w:pPr>
        <w:pStyle w:val="TOC2"/>
        <w:tabs>
          <w:tab w:val="right" w:leader="dot" w:pos="8306"/>
        </w:tabs>
      </w:pPr>
      <w:hyperlink w:anchor="_Toc16215" w:history="1">
        <w:r>
          <w:rPr>
            <w:rFonts w:ascii="仿宋" w:eastAsia="仿宋" w:hAnsi="仿宋" w:cs="仿宋" w:hint="eastAsia"/>
            <w:lang w:eastAsia="zh-CN"/>
          </w:rPr>
          <w:t>(二)、绩效评估方法</w:t>
        </w:r>
        <w:r>
          <w:tab/>
        </w:r>
        <w:r>
          <w:fldChar w:fldCharType="begin"/>
        </w:r>
        <w:r>
          <w:instrText xml:space="preserve"> PAGEREF _Toc16215 \h </w:instrText>
        </w:r>
        <w:r>
          <w:fldChar w:fldCharType="separate"/>
        </w:r>
        <w:r>
          <w:t>4</w:t>
        </w:r>
        <w:r>
          <w:fldChar w:fldCharType="end"/>
        </w:r>
      </w:hyperlink>
    </w:p>
    <w:p>
      <w:pPr>
        <w:pStyle w:val="TOC2"/>
        <w:tabs>
          <w:tab w:val="right" w:leader="dot" w:pos="8306"/>
        </w:tabs>
      </w:pPr>
      <w:hyperlink w:anchor="_Toc18378" w:history="1">
        <w:r>
          <w:rPr>
            <w:rFonts w:ascii="仿宋" w:eastAsia="仿宋" w:hAnsi="仿宋" w:cs="仿宋" w:hint="eastAsia"/>
            <w:lang w:eastAsia="zh-CN"/>
          </w:rPr>
          <w:t>(三)、绩效评估周期</w:t>
        </w:r>
        <w:r>
          <w:tab/>
        </w:r>
        <w:r>
          <w:fldChar w:fldCharType="begin"/>
        </w:r>
        <w:r>
          <w:instrText xml:space="preserve"> PAGEREF _Toc18378 \h </w:instrText>
        </w:r>
        <w:r>
          <w:fldChar w:fldCharType="separate"/>
        </w:r>
        <w:r>
          <w:t>5</w:t>
        </w:r>
        <w:r>
          <w:fldChar w:fldCharType="end"/>
        </w:r>
      </w:hyperlink>
    </w:p>
    <w:p>
      <w:pPr>
        <w:pStyle w:val="TOC1"/>
        <w:tabs>
          <w:tab w:val="right" w:leader="dot" w:pos="8306"/>
        </w:tabs>
      </w:pPr>
      <w:hyperlink w:anchor="_Toc18782" w:history="1">
        <w:r>
          <w:rPr>
            <w:rFonts w:ascii="仿宋" w:eastAsia="仿宋" w:hAnsi="仿宋" w:cs="仿宋" w:hint="eastAsia"/>
            <w:lang w:eastAsia="zh-CN"/>
          </w:rPr>
          <w:t>二、多孔微孔陶瓷材料项目建设背景及必要性分析</w:t>
        </w:r>
        <w:r>
          <w:tab/>
        </w:r>
        <w:r>
          <w:fldChar w:fldCharType="begin"/>
        </w:r>
        <w:r>
          <w:instrText xml:space="preserve"> PAGEREF _Toc18782 \h </w:instrText>
        </w:r>
        <w:r>
          <w:fldChar w:fldCharType="separate"/>
        </w:r>
        <w:r>
          <w:t>6</w:t>
        </w:r>
        <w:r>
          <w:fldChar w:fldCharType="end"/>
        </w:r>
      </w:hyperlink>
    </w:p>
    <w:p>
      <w:pPr>
        <w:pStyle w:val="TOC2"/>
        <w:tabs>
          <w:tab w:val="right" w:leader="dot" w:pos="8306"/>
        </w:tabs>
      </w:pPr>
      <w:hyperlink w:anchor="_Toc4495" w:history="1">
        <w:r>
          <w:rPr>
            <w:rFonts w:ascii="仿宋" w:eastAsia="仿宋" w:hAnsi="仿宋" w:cs="仿宋" w:hint="eastAsia"/>
            <w:lang w:eastAsia="zh-CN"/>
          </w:rPr>
          <w:t>(一)、多孔微孔陶瓷材料项目背景分析</w:t>
        </w:r>
        <w:r>
          <w:tab/>
        </w:r>
        <w:r>
          <w:fldChar w:fldCharType="begin"/>
        </w:r>
        <w:r>
          <w:instrText xml:space="preserve"> PAGEREF _Toc4495 \h </w:instrText>
        </w:r>
        <w:r>
          <w:fldChar w:fldCharType="separate"/>
        </w:r>
        <w:r>
          <w:t>6</w:t>
        </w:r>
        <w:r>
          <w:fldChar w:fldCharType="end"/>
        </w:r>
      </w:hyperlink>
    </w:p>
    <w:p>
      <w:pPr>
        <w:pStyle w:val="TOC2"/>
        <w:tabs>
          <w:tab w:val="right" w:leader="dot" w:pos="8306"/>
        </w:tabs>
      </w:pPr>
      <w:hyperlink w:anchor="_Toc14629" w:history="1">
        <w:r>
          <w:rPr>
            <w:rFonts w:ascii="仿宋" w:eastAsia="仿宋" w:hAnsi="仿宋" w:cs="仿宋" w:hint="eastAsia"/>
            <w:lang w:eastAsia="zh-CN"/>
          </w:rPr>
          <w:t>(二)、多孔微孔陶瓷材料项目建设必要性分析</w:t>
        </w:r>
        <w:r>
          <w:tab/>
        </w:r>
        <w:r>
          <w:fldChar w:fldCharType="begin"/>
        </w:r>
        <w:r>
          <w:instrText xml:space="preserve"> PAGEREF _Toc14629 \h </w:instrText>
        </w:r>
        <w:r>
          <w:fldChar w:fldCharType="separate"/>
        </w:r>
        <w:r>
          <w:t>8</w:t>
        </w:r>
        <w:r>
          <w:fldChar w:fldCharType="end"/>
        </w:r>
      </w:hyperlink>
    </w:p>
    <w:p>
      <w:pPr>
        <w:pStyle w:val="TOC1"/>
        <w:tabs>
          <w:tab w:val="right" w:leader="dot" w:pos="8306"/>
        </w:tabs>
      </w:pPr>
      <w:hyperlink w:anchor="_Toc19735" w:history="1">
        <w:r>
          <w:rPr>
            <w:rFonts w:ascii="仿宋" w:eastAsia="仿宋" w:hAnsi="仿宋" w:cs="仿宋" w:hint="eastAsia"/>
            <w:lang w:eastAsia="zh-CN"/>
          </w:rPr>
          <w:t>三、多孔微孔陶瓷材料项目土建工程</w:t>
        </w:r>
        <w:r>
          <w:tab/>
        </w:r>
        <w:r>
          <w:fldChar w:fldCharType="begin"/>
        </w:r>
        <w:r>
          <w:instrText xml:space="preserve"> PAGEREF _Toc19735 \h </w:instrText>
        </w:r>
        <w:r>
          <w:fldChar w:fldCharType="separate"/>
        </w:r>
        <w:r>
          <w:t>9</w:t>
        </w:r>
        <w:r>
          <w:fldChar w:fldCharType="end"/>
        </w:r>
      </w:hyperlink>
    </w:p>
    <w:p>
      <w:pPr>
        <w:pStyle w:val="TOC2"/>
        <w:tabs>
          <w:tab w:val="right" w:leader="dot" w:pos="8306"/>
        </w:tabs>
      </w:pPr>
      <w:hyperlink w:anchor="_Toc3985" w:history="1">
        <w:r>
          <w:rPr>
            <w:rFonts w:ascii="仿宋" w:eastAsia="仿宋" w:hAnsi="仿宋" w:cs="仿宋" w:hint="eastAsia"/>
            <w:lang w:eastAsia="zh-CN"/>
          </w:rPr>
          <w:t>(一)、建筑工程设计原则</w:t>
        </w:r>
        <w:r>
          <w:tab/>
        </w:r>
        <w:r>
          <w:fldChar w:fldCharType="begin"/>
        </w:r>
        <w:r>
          <w:instrText xml:space="preserve"> PAGEREF _Toc3985 \h </w:instrText>
        </w:r>
        <w:r>
          <w:fldChar w:fldCharType="separate"/>
        </w:r>
        <w:r>
          <w:t>9</w:t>
        </w:r>
        <w:r>
          <w:fldChar w:fldCharType="end"/>
        </w:r>
      </w:hyperlink>
    </w:p>
    <w:p>
      <w:pPr>
        <w:pStyle w:val="TOC2"/>
        <w:tabs>
          <w:tab w:val="right" w:leader="dot" w:pos="8306"/>
        </w:tabs>
      </w:pPr>
      <w:hyperlink w:anchor="_Toc12768" w:history="1">
        <w:r>
          <w:rPr>
            <w:rFonts w:ascii="仿宋" w:eastAsia="仿宋" w:hAnsi="仿宋" w:cs="仿宋" w:hint="eastAsia"/>
            <w:lang w:eastAsia="zh-CN"/>
          </w:rPr>
          <w:t>(二)、土建工程设计年限及安全等级</w:t>
        </w:r>
        <w:r>
          <w:tab/>
        </w:r>
        <w:r>
          <w:fldChar w:fldCharType="begin"/>
        </w:r>
        <w:r>
          <w:instrText xml:space="preserve"> PAGEREF _Toc12768 \h </w:instrText>
        </w:r>
        <w:r>
          <w:fldChar w:fldCharType="separate"/>
        </w:r>
        <w:r>
          <w:t>11</w:t>
        </w:r>
        <w:r>
          <w:fldChar w:fldCharType="end"/>
        </w:r>
      </w:hyperlink>
    </w:p>
    <w:p>
      <w:pPr>
        <w:pStyle w:val="TOC2"/>
        <w:tabs>
          <w:tab w:val="right" w:leader="dot" w:pos="8306"/>
        </w:tabs>
      </w:pPr>
      <w:hyperlink w:anchor="_Toc8110" w:history="1">
        <w:r>
          <w:rPr>
            <w:rFonts w:ascii="仿宋" w:eastAsia="仿宋" w:hAnsi="仿宋" w:cs="仿宋" w:hint="eastAsia"/>
            <w:lang w:eastAsia="zh-CN"/>
          </w:rPr>
          <w:t>(三)、建筑工程设计总体要求</w:t>
        </w:r>
        <w:r>
          <w:tab/>
        </w:r>
        <w:r>
          <w:fldChar w:fldCharType="begin"/>
        </w:r>
        <w:r>
          <w:instrText xml:space="preserve"> PAGEREF _Toc8110 \h </w:instrText>
        </w:r>
        <w:r>
          <w:fldChar w:fldCharType="separate"/>
        </w:r>
        <w:r>
          <w:t>12</w:t>
        </w:r>
        <w:r>
          <w:fldChar w:fldCharType="end"/>
        </w:r>
      </w:hyperlink>
    </w:p>
    <w:p>
      <w:pPr>
        <w:pStyle w:val="TOC2"/>
        <w:tabs>
          <w:tab w:val="right" w:leader="dot" w:pos="8306"/>
        </w:tabs>
      </w:pPr>
      <w:hyperlink w:anchor="_Toc25150" w:history="1">
        <w:r>
          <w:rPr>
            <w:rFonts w:ascii="仿宋" w:eastAsia="仿宋" w:hAnsi="仿宋" w:cs="仿宋" w:hint="eastAsia"/>
            <w:lang w:eastAsia="zh-CN"/>
          </w:rPr>
          <w:t>(四)、土建工程建设指标</w:t>
        </w:r>
        <w:r>
          <w:tab/>
        </w:r>
        <w:r>
          <w:fldChar w:fldCharType="begin"/>
        </w:r>
        <w:r>
          <w:instrText xml:space="preserve"> PAGEREF _Toc25150 \h </w:instrText>
        </w:r>
        <w:r>
          <w:fldChar w:fldCharType="separate"/>
        </w:r>
        <w:r>
          <w:t>12</w:t>
        </w:r>
        <w:r>
          <w:fldChar w:fldCharType="end"/>
        </w:r>
      </w:hyperlink>
    </w:p>
    <w:p>
      <w:pPr>
        <w:pStyle w:val="TOC1"/>
        <w:tabs>
          <w:tab w:val="right" w:leader="dot" w:pos="8306"/>
        </w:tabs>
      </w:pPr>
      <w:hyperlink w:anchor="_Toc6163" w:history="1">
        <w:r>
          <w:rPr>
            <w:rFonts w:ascii="仿宋" w:eastAsia="仿宋" w:hAnsi="仿宋" w:cs="仿宋" w:hint="eastAsia"/>
            <w:lang w:eastAsia="zh-CN"/>
          </w:rPr>
          <w:t>四、多孔微孔陶瓷材料项目建设单位说明</w:t>
        </w:r>
        <w:r>
          <w:tab/>
        </w:r>
        <w:r>
          <w:fldChar w:fldCharType="begin"/>
        </w:r>
        <w:r>
          <w:instrText xml:space="preserve"> PAGEREF _Toc6163 \h </w:instrText>
        </w:r>
        <w:r>
          <w:fldChar w:fldCharType="separate"/>
        </w:r>
        <w:r>
          <w:t>13</w:t>
        </w:r>
        <w:r>
          <w:fldChar w:fldCharType="end"/>
        </w:r>
      </w:hyperlink>
    </w:p>
    <w:p>
      <w:pPr>
        <w:pStyle w:val="TOC2"/>
        <w:tabs>
          <w:tab w:val="right" w:leader="dot" w:pos="8306"/>
        </w:tabs>
      </w:pPr>
      <w:hyperlink w:anchor="_Toc22970" w:history="1">
        <w:r>
          <w:rPr>
            <w:rFonts w:ascii="仿宋" w:eastAsia="仿宋" w:hAnsi="仿宋" w:cs="仿宋" w:hint="eastAsia"/>
            <w:lang w:eastAsia="zh-CN"/>
          </w:rPr>
          <w:t>(一)、多孔微孔陶瓷材料项目承办单位基本情况</w:t>
        </w:r>
        <w:r>
          <w:tab/>
        </w:r>
        <w:r>
          <w:fldChar w:fldCharType="begin"/>
        </w:r>
        <w:r>
          <w:instrText xml:space="preserve"> PAGEREF _Toc22970 \h </w:instrText>
        </w:r>
        <w:r>
          <w:fldChar w:fldCharType="separate"/>
        </w:r>
        <w:r>
          <w:t>13</w:t>
        </w:r>
        <w:r>
          <w:fldChar w:fldCharType="end"/>
        </w:r>
      </w:hyperlink>
    </w:p>
    <w:p>
      <w:pPr>
        <w:pStyle w:val="TOC2"/>
        <w:tabs>
          <w:tab w:val="right" w:leader="dot" w:pos="8306"/>
        </w:tabs>
      </w:pPr>
      <w:hyperlink w:anchor="_Toc6210" w:history="1">
        <w:r>
          <w:rPr>
            <w:rFonts w:ascii="仿宋" w:eastAsia="仿宋" w:hAnsi="仿宋" w:cs="仿宋" w:hint="eastAsia"/>
            <w:lang w:eastAsia="zh-CN"/>
          </w:rPr>
          <w:t>(二)、公司经济效益分析</w:t>
        </w:r>
        <w:r>
          <w:tab/>
        </w:r>
        <w:r>
          <w:fldChar w:fldCharType="begin"/>
        </w:r>
        <w:r>
          <w:instrText xml:space="preserve"> PAGEREF _Toc6210 \h </w:instrText>
        </w:r>
        <w:r>
          <w:fldChar w:fldCharType="separate"/>
        </w:r>
        <w:r>
          <w:t>13</w:t>
        </w:r>
        <w:r>
          <w:fldChar w:fldCharType="end"/>
        </w:r>
      </w:hyperlink>
    </w:p>
    <w:p>
      <w:pPr>
        <w:pStyle w:val="TOC1"/>
        <w:tabs>
          <w:tab w:val="right" w:leader="dot" w:pos="8306"/>
        </w:tabs>
      </w:pPr>
      <w:hyperlink w:anchor="_Toc2915" w:history="1">
        <w:r>
          <w:rPr>
            <w:rFonts w:ascii="仿宋" w:eastAsia="仿宋" w:hAnsi="仿宋" w:cs="仿宋" w:hint="eastAsia"/>
            <w:lang w:eastAsia="zh-CN"/>
          </w:rPr>
          <w:t>五、多孔微孔陶瓷材料项目概论</w:t>
        </w:r>
        <w:r>
          <w:tab/>
        </w:r>
        <w:r>
          <w:fldChar w:fldCharType="begin"/>
        </w:r>
        <w:r>
          <w:instrText xml:space="preserve"> PAGEREF _Toc2915 \h </w:instrText>
        </w:r>
        <w:r>
          <w:fldChar w:fldCharType="separate"/>
        </w:r>
        <w:r>
          <w:t>14</w:t>
        </w:r>
        <w:r>
          <w:fldChar w:fldCharType="end"/>
        </w:r>
      </w:hyperlink>
    </w:p>
    <w:p>
      <w:pPr>
        <w:pStyle w:val="TOC2"/>
        <w:tabs>
          <w:tab w:val="right" w:leader="dot" w:pos="8306"/>
        </w:tabs>
      </w:pPr>
      <w:hyperlink w:anchor="_Toc14912" w:history="1">
        <w:r>
          <w:rPr>
            <w:rFonts w:ascii="仿宋" w:eastAsia="仿宋" w:hAnsi="仿宋" w:cs="仿宋" w:hint="eastAsia"/>
            <w:lang w:eastAsia="zh-CN"/>
          </w:rPr>
          <w:t>(一)、多孔微孔陶瓷材料项目概况</w:t>
        </w:r>
        <w:r>
          <w:tab/>
        </w:r>
        <w:r>
          <w:fldChar w:fldCharType="begin"/>
        </w:r>
        <w:r>
          <w:instrText xml:space="preserve"> PAGEREF _Toc14912 \h </w:instrText>
        </w:r>
        <w:r>
          <w:fldChar w:fldCharType="separate"/>
        </w:r>
        <w:r>
          <w:t>14</w:t>
        </w:r>
        <w:r>
          <w:fldChar w:fldCharType="end"/>
        </w:r>
      </w:hyperlink>
    </w:p>
    <w:p>
      <w:pPr>
        <w:pStyle w:val="TOC2"/>
        <w:tabs>
          <w:tab w:val="right" w:leader="dot" w:pos="8306"/>
        </w:tabs>
      </w:pPr>
      <w:hyperlink w:anchor="_Toc6039" w:history="1">
        <w:r>
          <w:rPr>
            <w:rFonts w:ascii="仿宋" w:eastAsia="仿宋" w:hAnsi="仿宋" w:cs="仿宋" w:hint="eastAsia"/>
            <w:lang w:eastAsia="zh-CN"/>
          </w:rPr>
          <w:t>(二)、多孔微孔陶瓷材料项目目标</w:t>
        </w:r>
        <w:r>
          <w:tab/>
        </w:r>
        <w:r>
          <w:fldChar w:fldCharType="begin"/>
        </w:r>
        <w:r>
          <w:instrText xml:space="preserve"> PAGEREF _Toc6039 \h </w:instrText>
        </w:r>
        <w:r>
          <w:fldChar w:fldCharType="separate"/>
        </w:r>
        <w:r>
          <w:t>17</w:t>
        </w:r>
        <w:r>
          <w:fldChar w:fldCharType="end"/>
        </w:r>
      </w:hyperlink>
    </w:p>
    <w:p>
      <w:pPr>
        <w:pStyle w:val="TOC2"/>
        <w:tabs>
          <w:tab w:val="right" w:leader="dot" w:pos="8306"/>
        </w:tabs>
      </w:pPr>
      <w:hyperlink w:anchor="_Toc31163" w:history="1">
        <w:r>
          <w:rPr>
            <w:rFonts w:ascii="仿宋" w:eastAsia="仿宋" w:hAnsi="仿宋" w:cs="仿宋" w:hint="eastAsia"/>
            <w:lang w:eastAsia="zh-CN"/>
          </w:rPr>
          <w:t>(三)、多孔微孔陶瓷材料项目提出的理由</w:t>
        </w:r>
        <w:r>
          <w:tab/>
        </w:r>
        <w:r>
          <w:fldChar w:fldCharType="begin"/>
        </w:r>
        <w:r>
          <w:instrText xml:space="preserve"> PAGEREF _Toc31163 \h </w:instrText>
        </w:r>
        <w:r>
          <w:fldChar w:fldCharType="separate"/>
        </w:r>
        <w:r>
          <w:t>18</w:t>
        </w:r>
        <w:r>
          <w:fldChar w:fldCharType="end"/>
        </w:r>
      </w:hyperlink>
    </w:p>
    <w:p>
      <w:pPr>
        <w:pStyle w:val="TOC2"/>
        <w:tabs>
          <w:tab w:val="right" w:leader="dot" w:pos="8306"/>
        </w:tabs>
      </w:pPr>
      <w:hyperlink w:anchor="_Toc32007" w:history="1">
        <w:r>
          <w:rPr>
            <w:rFonts w:ascii="仿宋" w:eastAsia="仿宋" w:hAnsi="仿宋" w:cs="仿宋" w:hint="eastAsia"/>
            <w:lang w:eastAsia="zh-CN"/>
          </w:rPr>
          <w:t>(四)、多孔微孔陶瓷材料项目意义</w:t>
        </w:r>
        <w:r>
          <w:tab/>
        </w:r>
        <w:r>
          <w:fldChar w:fldCharType="begin"/>
        </w:r>
        <w:r>
          <w:instrText xml:space="preserve"> PAGEREF _Toc32007 \h </w:instrText>
        </w:r>
        <w:r>
          <w:fldChar w:fldCharType="separate"/>
        </w:r>
        <w:r>
          <w:t>19</w:t>
        </w:r>
        <w:r>
          <w:fldChar w:fldCharType="end"/>
        </w:r>
      </w:hyperlink>
    </w:p>
    <w:p>
      <w:pPr>
        <w:pStyle w:val="TOC2"/>
        <w:tabs>
          <w:tab w:val="right" w:leader="dot" w:pos="8306"/>
        </w:tabs>
      </w:pPr>
      <w:hyperlink w:anchor="_Toc28012" w:history="1">
        <w:r>
          <w:rPr>
            <w:rFonts w:ascii="仿宋" w:eastAsia="仿宋" w:hAnsi="仿宋" w:cs="仿宋" w:hint="eastAsia"/>
            <w:lang w:eastAsia="zh-CN"/>
          </w:rPr>
          <w:t>(五)、多孔微孔陶瓷材料项目背景</w:t>
        </w:r>
        <w:r>
          <w:tab/>
        </w:r>
        <w:r>
          <w:fldChar w:fldCharType="begin"/>
        </w:r>
        <w:r>
          <w:instrText xml:space="preserve"> PAGEREF _Toc28012 \h </w:instrText>
        </w:r>
        <w:r>
          <w:fldChar w:fldCharType="separate"/>
        </w:r>
        <w:r>
          <w:t>20</w:t>
        </w:r>
        <w:r>
          <w:fldChar w:fldCharType="end"/>
        </w:r>
      </w:hyperlink>
    </w:p>
    <w:p>
      <w:pPr>
        <w:pStyle w:val="TOC1"/>
        <w:tabs>
          <w:tab w:val="right" w:leader="dot" w:pos="8306"/>
        </w:tabs>
      </w:pPr>
      <w:hyperlink w:anchor="_Toc1807" w:history="1">
        <w:r>
          <w:rPr>
            <w:rFonts w:ascii="仿宋" w:eastAsia="仿宋" w:hAnsi="仿宋" w:cs="仿宋" w:hint="eastAsia"/>
            <w:lang w:eastAsia="zh-CN"/>
          </w:rPr>
          <w:t>六、工艺说明</w:t>
        </w:r>
        <w:r>
          <w:tab/>
        </w:r>
        <w:r>
          <w:fldChar w:fldCharType="begin"/>
        </w:r>
        <w:r>
          <w:instrText xml:space="preserve"> PAGEREF _Toc1807 \h </w:instrText>
        </w:r>
        <w:r>
          <w:fldChar w:fldCharType="separate"/>
        </w:r>
        <w:r>
          <w:t>21</w:t>
        </w:r>
        <w:r>
          <w:fldChar w:fldCharType="end"/>
        </w:r>
      </w:hyperlink>
    </w:p>
    <w:p>
      <w:pPr>
        <w:pStyle w:val="TOC2"/>
        <w:tabs>
          <w:tab w:val="right" w:leader="dot" w:pos="8306"/>
        </w:tabs>
      </w:pPr>
      <w:hyperlink w:anchor="_Toc11428" w:history="1">
        <w:r>
          <w:rPr>
            <w:rFonts w:ascii="仿宋" w:eastAsia="仿宋" w:hAnsi="仿宋" w:cs="仿宋" w:hint="eastAsia"/>
            <w:lang w:eastAsia="zh-CN"/>
          </w:rPr>
          <w:t>(一)、技术管理特点</w:t>
        </w:r>
        <w:r>
          <w:tab/>
        </w:r>
        <w:r>
          <w:fldChar w:fldCharType="begin"/>
        </w:r>
        <w:r>
          <w:instrText xml:space="preserve"> PAGEREF _Toc11428 \h </w:instrText>
        </w:r>
        <w:r>
          <w:fldChar w:fldCharType="separate"/>
        </w:r>
        <w:r>
          <w:t>21</w:t>
        </w:r>
        <w:r>
          <w:fldChar w:fldCharType="end"/>
        </w:r>
      </w:hyperlink>
    </w:p>
    <w:p>
      <w:pPr>
        <w:pStyle w:val="TOC2"/>
        <w:tabs>
          <w:tab w:val="right" w:leader="dot" w:pos="8306"/>
        </w:tabs>
      </w:pPr>
      <w:hyperlink w:anchor="_Toc2965" w:history="1">
        <w:r>
          <w:rPr>
            <w:rFonts w:ascii="仿宋" w:eastAsia="仿宋" w:hAnsi="仿宋" w:cs="仿宋" w:hint="eastAsia"/>
            <w:lang w:eastAsia="zh-CN"/>
          </w:rPr>
          <w:t>(二)、多孔微孔陶瓷材料项目工艺技术设计方案</w:t>
        </w:r>
        <w:r>
          <w:tab/>
        </w:r>
        <w:r>
          <w:fldChar w:fldCharType="begin"/>
        </w:r>
        <w:r>
          <w:instrText xml:space="preserve"> PAGEREF _Toc2965 \h </w:instrText>
        </w:r>
        <w:r>
          <w:fldChar w:fldCharType="separate"/>
        </w:r>
        <w:r>
          <w:t>22</w:t>
        </w:r>
        <w:r>
          <w:fldChar w:fldCharType="end"/>
        </w:r>
      </w:hyperlink>
    </w:p>
    <w:p>
      <w:pPr>
        <w:pStyle w:val="TOC2"/>
        <w:tabs>
          <w:tab w:val="right" w:leader="dot" w:pos="8306"/>
        </w:tabs>
      </w:pPr>
      <w:hyperlink w:anchor="_Toc18979" w:history="1">
        <w:r>
          <w:rPr>
            <w:rFonts w:ascii="仿宋" w:eastAsia="仿宋" w:hAnsi="仿宋" w:cs="仿宋" w:hint="eastAsia"/>
            <w:lang w:eastAsia="zh-CN"/>
          </w:rPr>
          <w:t>(三)、设备选型方案</w:t>
        </w:r>
        <w:r>
          <w:tab/>
        </w:r>
        <w:r>
          <w:fldChar w:fldCharType="begin"/>
        </w:r>
        <w:r>
          <w:instrText xml:space="preserve"> PAGEREF _Toc18979 \h </w:instrText>
        </w:r>
        <w:r>
          <w:fldChar w:fldCharType="separate"/>
        </w:r>
        <w:r>
          <w:t>24</w:t>
        </w:r>
        <w:r>
          <w:fldChar w:fldCharType="end"/>
        </w:r>
      </w:hyperlink>
    </w:p>
    <w:p>
      <w:pPr>
        <w:pStyle w:val="TOC1"/>
        <w:tabs>
          <w:tab w:val="right" w:leader="dot" w:pos="8306"/>
        </w:tabs>
      </w:pPr>
      <w:hyperlink w:anchor="_Toc23815" w:history="1">
        <w:r>
          <w:rPr>
            <w:rFonts w:ascii="仿宋" w:eastAsia="仿宋" w:hAnsi="仿宋" w:cs="仿宋" w:hint="eastAsia"/>
            <w:lang w:eastAsia="zh-CN"/>
          </w:rPr>
          <w:t>七、多孔微孔陶瓷材料项目经营效益</w:t>
        </w:r>
        <w:r>
          <w:tab/>
        </w:r>
        <w:r>
          <w:fldChar w:fldCharType="begin"/>
        </w:r>
        <w:r>
          <w:instrText xml:space="preserve"> PAGEREF _Toc23815 \h </w:instrText>
        </w:r>
        <w:r>
          <w:fldChar w:fldCharType="separate"/>
        </w:r>
        <w:r>
          <w:t>25</w:t>
        </w:r>
        <w:r>
          <w:fldChar w:fldCharType="end"/>
        </w:r>
      </w:hyperlink>
    </w:p>
    <w:p>
      <w:pPr>
        <w:pStyle w:val="TOC2"/>
        <w:tabs>
          <w:tab w:val="right" w:leader="dot" w:pos="8306"/>
        </w:tabs>
      </w:pPr>
      <w:hyperlink w:anchor="_Toc22177" w:history="1">
        <w:r>
          <w:rPr>
            <w:rFonts w:ascii="仿宋" w:eastAsia="仿宋" w:hAnsi="仿宋" w:cs="仿宋" w:hint="eastAsia"/>
            <w:lang w:eastAsia="zh-CN"/>
          </w:rPr>
          <w:t>(一)、经济评价财务测算</w:t>
        </w:r>
        <w:r>
          <w:tab/>
        </w:r>
        <w:r>
          <w:fldChar w:fldCharType="begin"/>
        </w:r>
        <w:r>
          <w:instrText xml:space="preserve"> PAGEREF _Toc22177 \h </w:instrText>
        </w:r>
        <w:r>
          <w:fldChar w:fldCharType="separate"/>
        </w:r>
        <w:r>
          <w:t>25</w:t>
        </w:r>
        <w:r>
          <w:fldChar w:fldCharType="end"/>
        </w:r>
      </w:hyperlink>
    </w:p>
    <w:p>
      <w:pPr>
        <w:pStyle w:val="TOC2"/>
        <w:tabs>
          <w:tab w:val="right" w:leader="dot" w:pos="8306"/>
        </w:tabs>
      </w:pPr>
      <w:hyperlink w:anchor="_Toc14647" w:history="1">
        <w:r>
          <w:rPr>
            <w:rFonts w:ascii="仿宋" w:eastAsia="仿宋" w:hAnsi="仿宋" w:cs="仿宋" w:hint="eastAsia"/>
            <w:lang w:eastAsia="zh-CN"/>
          </w:rPr>
          <w:t>(二)、多孔微孔陶瓷材料项目盈利能力分析</w:t>
        </w:r>
        <w:r>
          <w:tab/>
        </w:r>
        <w:r>
          <w:fldChar w:fldCharType="begin"/>
        </w:r>
        <w:r>
          <w:instrText xml:space="preserve"> PAGEREF _Toc14647 \h </w:instrText>
        </w:r>
        <w:r>
          <w:fldChar w:fldCharType="separate"/>
        </w:r>
        <w:r>
          <w:t>26</w:t>
        </w:r>
        <w:r>
          <w:fldChar w:fldCharType="end"/>
        </w:r>
      </w:hyperlink>
    </w:p>
    <w:p>
      <w:pPr>
        <w:pStyle w:val="TOC1"/>
        <w:tabs>
          <w:tab w:val="right" w:leader="dot" w:pos="8306"/>
        </w:tabs>
      </w:pPr>
      <w:hyperlink w:anchor="_Toc12469" w:history="1">
        <w:r>
          <w:rPr>
            <w:rFonts w:ascii="仿宋" w:eastAsia="仿宋" w:hAnsi="仿宋" w:cs="仿宋" w:hint="eastAsia"/>
            <w:lang w:eastAsia="zh-CN"/>
          </w:rPr>
          <w:t>八、多孔微孔陶瓷材料项目投资规划</w:t>
        </w:r>
        <w:r>
          <w:tab/>
        </w:r>
        <w:r>
          <w:fldChar w:fldCharType="begin"/>
        </w:r>
        <w:r>
          <w:instrText xml:space="preserve"> PAGEREF _Toc12469 \h </w:instrText>
        </w:r>
        <w:r>
          <w:fldChar w:fldCharType="separate"/>
        </w:r>
        <w:r>
          <w:t>27</w:t>
        </w:r>
        <w:r>
          <w:fldChar w:fldCharType="end"/>
        </w:r>
      </w:hyperlink>
    </w:p>
    <w:p>
      <w:pPr>
        <w:pStyle w:val="TOC2"/>
        <w:tabs>
          <w:tab w:val="right" w:leader="dot" w:pos="8306"/>
        </w:tabs>
      </w:pPr>
      <w:hyperlink w:anchor="_Toc1061" w:history="1">
        <w:r>
          <w:rPr>
            <w:rFonts w:ascii="仿宋" w:eastAsia="仿宋" w:hAnsi="仿宋" w:cs="仿宋" w:hint="eastAsia"/>
            <w:lang w:eastAsia="zh-CN"/>
          </w:rPr>
          <w:t>(一)、多孔微孔陶瓷材料项目总投资估算</w:t>
        </w:r>
        <w:r>
          <w:tab/>
        </w:r>
        <w:r>
          <w:fldChar w:fldCharType="begin"/>
        </w:r>
        <w:r>
          <w:instrText xml:space="preserve"> PAGEREF _Toc1061 \h </w:instrText>
        </w:r>
        <w:r>
          <w:fldChar w:fldCharType="separate"/>
        </w:r>
        <w:r>
          <w:t>27</w:t>
        </w:r>
        <w:r>
          <w:fldChar w:fldCharType="end"/>
        </w:r>
      </w:hyperlink>
    </w:p>
    <w:p>
      <w:pPr>
        <w:pStyle w:val="TOC2"/>
        <w:tabs>
          <w:tab w:val="right" w:leader="dot" w:pos="8306"/>
        </w:tabs>
      </w:pPr>
      <w:hyperlink w:anchor="_Toc21770" w:history="1">
        <w:r>
          <w:rPr>
            <w:rFonts w:ascii="仿宋" w:eastAsia="仿宋" w:hAnsi="仿宋" w:cs="仿宋" w:hint="eastAsia"/>
            <w:lang w:eastAsia="zh-CN"/>
          </w:rPr>
          <w:t>(二)、资金筹措</w:t>
        </w:r>
        <w:r>
          <w:tab/>
        </w:r>
        <w:r>
          <w:fldChar w:fldCharType="begin"/>
        </w:r>
        <w:r>
          <w:instrText xml:space="preserve"> PAGEREF _Toc21770 \h </w:instrText>
        </w:r>
        <w:r>
          <w:fldChar w:fldCharType="separate"/>
        </w:r>
        <w:r>
          <w:t>29</w:t>
        </w:r>
        <w:r>
          <w:fldChar w:fldCharType="end"/>
        </w:r>
      </w:hyperlink>
    </w:p>
    <w:p>
      <w:pPr>
        <w:pStyle w:val="TOC1"/>
        <w:tabs>
          <w:tab w:val="right" w:leader="dot" w:pos="8306"/>
        </w:tabs>
      </w:pPr>
      <w:hyperlink w:anchor="_Toc21998" w:history="1">
        <w:r>
          <w:rPr>
            <w:rFonts w:ascii="仿宋" w:eastAsia="仿宋" w:hAnsi="仿宋" w:cs="仿宋" w:hint="eastAsia"/>
            <w:lang w:eastAsia="zh-CN"/>
          </w:rPr>
          <w:t>九、多孔微孔陶瓷材料项目计划安排</w:t>
        </w:r>
        <w:r>
          <w:tab/>
        </w:r>
        <w:r>
          <w:fldChar w:fldCharType="begin"/>
        </w:r>
        <w:r>
          <w:instrText xml:space="preserve"> PAGEREF _Toc21998 \h </w:instrText>
        </w:r>
        <w:r>
          <w:fldChar w:fldCharType="separate"/>
        </w:r>
        <w:r>
          <w:t>29</w:t>
        </w:r>
        <w:r>
          <w:fldChar w:fldCharType="end"/>
        </w:r>
      </w:hyperlink>
    </w:p>
    <w:p>
      <w:pPr>
        <w:pStyle w:val="TOC2"/>
        <w:tabs>
          <w:tab w:val="right" w:leader="dot" w:pos="8306"/>
        </w:tabs>
      </w:pPr>
      <w:hyperlink w:anchor="_Toc14578" w:history="1">
        <w:r>
          <w:rPr>
            <w:rFonts w:ascii="仿宋" w:eastAsia="仿宋" w:hAnsi="仿宋" w:cs="仿宋" w:hint="eastAsia"/>
            <w:lang w:eastAsia="zh-CN"/>
          </w:rPr>
          <w:t>(一)、建设周期</w:t>
        </w:r>
        <w:r>
          <w:tab/>
        </w:r>
        <w:r>
          <w:fldChar w:fldCharType="begin"/>
        </w:r>
        <w:r>
          <w:instrText xml:space="preserve"> PAGEREF _Toc14578 \h </w:instrText>
        </w:r>
        <w:r>
          <w:fldChar w:fldCharType="separate"/>
        </w:r>
        <w:r>
          <w:t>29</w:t>
        </w:r>
        <w:r>
          <w:fldChar w:fldCharType="end"/>
        </w:r>
      </w:hyperlink>
    </w:p>
    <w:p>
      <w:pPr>
        <w:pStyle w:val="TOC2"/>
        <w:tabs>
          <w:tab w:val="right" w:leader="dot" w:pos="8306"/>
        </w:tabs>
      </w:pPr>
      <w:hyperlink w:anchor="_Toc23943" w:history="1">
        <w:r>
          <w:rPr>
            <w:rFonts w:ascii="仿宋" w:eastAsia="仿宋" w:hAnsi="仿宋" w:cs="仿宋" w:hint="eastAsia"/>
            <w:lang w:eastAsia="zh-CN"/>
          </w:rPr>
          <w:t>(二)、建设进度</w:t>
        </w:r>
        <w:r>
          <w:tab/>
        </w:r>
        <w:r>
          <w:fldChar w:fldCharType="begin"/>
        </w:r>
        <w:r>
          <w:instrText xml:space="preserve"> PAGEREF _Toc23943 \h </w:instrText>
        </w:r>
        <w:r>
          <w:fldChar w:fldCharType="separate"/>
        </w:r>
        <w:r>
          <w:t>30</w:t>
        </w:r>
        <w:r>
          <w:fldChar w:fldCharType="end"/>
        </w:r>
      </w:hyperlink>
    </w:p>
    <w:p>
      <w:pPr>
        <w:pStyle w:val="TOC2"/>
        <w:tabs>
          <w:tab w:val="right" w:leader="dot" w:pos="8306"/>
        </w:tabs>
      </w:pPr>
      <w:hyperlink w:anchor="_Toc19162" w:history="1">
        <w:r>
          <w:rPr>
            <w:rFonts w:ascii="仿宋" w:eastAsia="仿宋" w:hAnsi="仿宋" w:cs="仿宋" w:hint="eastAsia"/>
            <w:lang w:eastAsia="zh-CN"/>
          </w:rPr>
          <w:t>(三)、进度安排注意事项</w:t>
        </w:r>
        <w:r>
          <w:tab/>
        </w:r>
        <w:r>
          <w:fldChar w:fldCharType="begin"/>
        </w:r>
        <w:r>
          <w:instrText xml:space="preserve"> PAGEREF _Toc19162 \h </w:instrText>
        </w:r>
        <w:r>
          <w:fldChar w:fldCharType="separate"/>
        </w:r>
        <w:r>
          <w:t>31</w:t>
        </w:r>
        <w:r>
          <w:fldChar w:fldCharType="end"/>
        </w:r>
      </w:hyperlink>
    </w:p>
    <w:p>
      <w:pPr>
        <w:pStyle w:val="TOC2"/>
        <w:tabs>
          <w:tab w:val="right" w:leader="dot" w:pos="8306"/>
        </w:tabs>
      </w:pPr>
      <w:hyperlink w:anchor="_Toc26082" w:history="1">
        <w:r>
          <w:rPr>
            <w:rFonts w:ascii="仿宋" w:eastAsia="仿宋" w:hAnsi="仿宋" w:cs="仿宋" w:hint="eastAsia"/>
            <w:lang w:eastAsia="zh-CN"/>
          </w:rPr>
          <w:t>(四)、人力资源配置</w:t>
        </w:r>
        <w:r>
          <w:tab/>
        </w:r>
        <w:r>
          <w:fldChar w:fldCharType="begin"/>
        </w:r>
        <w:r>
          <w:instrText xml:space="preserve"> PAGEREF _Toc26082 \h </w:instrText>
        </w:r>
        <w:r>
          <w:fldChar w:fldCharType="separate"/>
        </w:r>
        <w:r>
          <w:t>33</w:t>
        </w:r>
        <w:r>
          <w:fldChar w:fldCharType="end"/>
        </w:r>
      </w:hyperlink>
    </w:p>
    <w:p>
      <w:pPr>
        <w:pStyle w:val="TOC1"/>
        <w:tabs>
          <w:tab w:val="right" w:leader="dot" w:pos="8306"/>
        </w:tabs>
      </w:pPr>
      <w:hyperlink w:anchor="_Toc20275" w:history="1">
        <w:r>
          <w:rPr>
            <w:rFonts w:ascii="仿宋" w:eastAsia="仿宋" w:hAnsi="仿宋" w:cs="仿宋" w:hint="eastAsia"/>
            <w:lang w:eastAsia="zh-CN"/>
          </w:rPr>
          <w:t>十、多孔微孔陶瓷材料项目环境影响分析</w:t>
        </w:r>
        <w:r>
          <w:tab/>
        </w:r>
        <w:r>
          <w:fldChar w:fldCharType="begin"/>
        </w:r>
        <w:r>
          <w:instrText xml:space="preserve"> PAGEREF _Toc20275 \h </w:instrText>
        </w:r>
        <w:r>
          <w:fldChar w:fldCharType="separate"/>
        </w:r>
        <w:r>
          <w:t>34</w:t>
        </w:r>
        <w:r>
          <w:fldChar w:fldCharType="end"/>
        </w:r>
      </w:hyperlink>
    </w:p>
    <w:p>
      <w:pPr>
        <w:pStyle w:val="TOC2"/>
        <w:tabs>
          <w:tab w:val="right" w:leader="dot" w:pos="8306"/>
        </w:tabs>
      </w:pPr>
      <w:hyperlink w:anchor="_Toc31156" w:history="1">
        <w:r>
          <w:rPr>
            <w:rFonts w:ascii="仿宋" w:eastAsia="仿宋" w:hAnsi="仿宋" w:cs="仿宋" w:hint="eastAsia"/>
            <w:lang w:eastAsia="zh-CN"/>
          </w:rPr>
          <w:t>(一)、建设区域环境质量现状</w:t>
        </w:r>
        <w:r>
          <w:tab/>
        </w:r>
        <w:r>
          <w:fldChar w:fldCharType="begin"/>
        </w:r>
        <w:r>
          <w:instrText xml:space="preserve"> PAGEREF _Toc31156 \h </w:instrText>
        </w:r>
        <w:r>
          <w:fldChar w:fldCharType="separate"/>
        </w:r>
        <w:r>
          <w:t>34</w:t>
        </w:r>
        <w:r>
          <w:fldChar w:fldCharType="end"/>
        </w:r>
      </w:hyperlink>
    </w:p>
    <w:p>
      <w:pPr>
        <w:pStyle w:val="TOC2"/>
        <w:tabs>
          <w:tab w:val="right" w:leader="dot" w:pos="8306"/>
        </w:tabs>
      </w:pPr>
      <w:hyperlink w:anchor="_Toc17864" w:history="1">
        <w:r>
          <w:rPr>
            <w:rFonts w:ascii="仿宋" w:eastAsia="仿宋" w:hAnsi="仿宋" w:cs="仿宋" w:hint="eastAsia"/>
            <w:lang w:eastAsia="zh-CN"/>
          </w:rPr>
          <w:t>(二)、建设期环境保护</w:t>
        </w:r>
        <w:r>
          <w:tab/>
        </w:r>
        <w:r>
          <w:fldChar w:fldCharType="begin"/>
        </w:r>
        <w:r>
          <w:instrText xml:space="preserve"> PAGEREF _Toc17864 \h </w:instrText>
        </w:r>
        <w:r>
          <w:fldChar w:fldCharType="separate"/>
        </w:r>
        <w:r>
          <w:t>35</w:t>
        </w:r>
        <w:r>
          <w:fldChar w:fldCharType="end"/>
        </w:r>
      </w:hyperlink>
    </w:p>
    <w:p>
      <w:pPr>
        <w:pStyle w:val="TOC2"/>
        <w:tabs>
          <w:tab w:val="right" w:leader="dot" w:pos="8306"/>
        </w:tabs>
      </w:pPr>
      <w:hyperlink w:anchor="_Toc16887" w:history="1">
        <w:r>
          <w:rPr>
            <w:rFonts w:ascii="仿宋" w:eastAsia="仿宋" w:hAnsi="仿宋" w:cs="仿宋" w:hint="eastAsia"/>
            <w:lang w:eastAsia="zh-CN"/>
          </w:rPr>
          <w:t>(三)、运营期环境保护</w:t>
        </w:r>
        <w:r>
          <w:tab/>
        </w:r>
        <w:r>
          <w:fldChar w:fldCharType="begin"/>
        </w:r>
        <w:r>
          <w:instrText xml:space="preserve"> PAGEREF _Toc16887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858" w:history="1">
        <w:r>
          <w:rPr>
            <w:rFonts w:ascii="仿宋" w:eastAsia="仿宋" w:hAnsi="仿宋" w:cs="仿宋" w:hint="eastAsia"/>
            <w:lang w:eastAsia="zh-CN"/>
          </w:rPr>
          <w:t>(四)、多孔微孔陶瓷材料项目建设对区域经济的影响</w:t>
        </w:r>
        <w:r>
          <w:tab/>
        </w:r>
        <w:r>
          <w:fldChar w:fldCharType="begin"/>
        </w:r>
        <w:r>
          <w:instrText xml:space="preserve"> PAGEREF _Toc8858 \h </w:instrText>
        </w:r>
        <w:r>
          <w:fldChar w:fldCharType="separate"/>
        </w:r>
        <w:r>
          <w:t>38</w:t>
        </w:r>
        <w:r>
          <w:fldChar w:fldCharType="end"/>
        </w:r>
      </w:hyperlink>
    </w:p>
    <w:p>
      <w:pPr>
        <w:pStyle w:val="TOC2"/>
        <w:tabs>
          <w:tab w:val="right" w:leader="dot" w:pos="8306"/>
        </w:tabs>
      </w:pPr>
      <w:hyperlink w:anchor="_Toc24018" w:history="1">
        <w:r>
          <w:rPr>
            <w:rFonts w:ascii="仿宋" w:eastAsia="仿宋" w:hAnsi="仿宋" w:cs="仿宋" w:hint="eastAsia"/>
            <w:lang w:eastAsia="zh-CN"/>
          </w:rPr>
          <w:t>(五)、废弃物处理</w:t>
        </w:r>
        <w:r>
          <w:tab/>
        </w:r>
        <w:r>
          <w:fldChar w:fldCharType="begin"/>
        </w:r>
        <w:r>
          <w:instrText xml:space="preserve"> PAGEREF _Toc24018 \h </w:instrText>
        </w:r>
        <w:r>
          <w:fldChar w:fldCharType="separate"/>
        </w:r>
        <w:r>
          <w:t>40</w:t>
        </w:r>
        <w:r>
          <w:fldChar w:fldCharType="end"/>
        </w:r>
      </w:hyperlink>
    </w:p>
    <w:p>
      <w:pPr>
        <w:pStyle w:val="TOC2"/>
        <w:tabs>
          <w:tab w:val="right" w:leader="dot" w:pos="8306"/>
        </w:tabs>
      </w:pPr>
      <w:hyperlink w:anchor="_Toc16051" w:history="1">
        <w:r>
          <w:rPr>
            <w:rFonts w:ascii="仿宋" w:eastAsia="仿宋" w:hAnsi="仿宋" w:cs="仿宋" w:hint="eastAsia"/>
            <w:lang w:eastAsia="zh-CN"/>
          </w:rPr>
          <w:t>(六)、特殊环境影响分析</w:t>
        </w:r>
        <w:r>
          <w:tab/>
        </w:r>
        <w:r>
          <w:fldChar w:fldCharType="begin"/>
        </w:r>
        <w:r>
          <w:instrText xml:space="preserve"> PAGEREF _Toc16051 \h </w:instrText>
        </w:r>
        <w:r>
          <w:fldChar w:fldCharType="separate"/>
        </w:r>
        <w:r>
          <w:t>41</w:t>
        </w:r>
        <w:r>
          <w:fldChar w:fldCharType="end"/>
        </w:r>
      </w:hyperlink>
    </w:p>
    <w:p>
      <w:pPr>
        <w:pStyle w:val="TOC2"/>
        <w:tabs>
          <w:tab w:val="right" w:leader="dot" w:pos="8306"/>
        </w:tabs>
      </w:pPr>
      <w:hyperlink w:anchor="_Toc9888" w:history="1">
        <w:r>
          <w:rPr>
            <w:rFonts w:ascii="仿宋" w:eastAsia="仿宋" w:hAnsi="仿宋" w:cs="仿宋" w:hint="eastAsia"/>
            <w:lang w:eastAsia="zh-CN"/>
          </w:rPr>
          <w:t>(七)、清洁生产</w:t>
        </w:r>
        <w:r>
          <w:tab/>
        </w:r>
        <w:r>
          <w:fldChar w:fldCharType="begin"/>
        </w:r>
        <w:r>
          <w:instrText xml:space="preserve"> PAGEREF _Toc9888 \h </w:instrText>
        </w:r>
        <w:r>
          <w:fldChar w:fldCharType="separate"/>
        </w:r>
        <w:r>
          <w:t>42</w:t>
        </w:r>
        <w:r>
          <w:fldChar w:fldCharType="end"/>
        </w:r>
      </w:hyperlink>
    </w:p>
    <w:p>
      <w:pPr>
        <w:pStyle w:val="TOC2"/>
        <w:tabs>
          <w:tab w:val="right" w:leader="dot" w:pos="8306"/>
        </w:tabs>
      </w:pPr>
      <w:hyperlink w:anchor="_Toc18586" w:history="1">
        <w:r>
          <w:rPr>
            <w:rFonts w:ascii="仿宋" w:eastAsia="仿宋" w:hAnsi="仿宋" w:cs="仿宋" w:hint="eastAsia"/>
            <w:lang w:eastAsia="zh-CN"/>
          </w:rPr>
          <w:t>(八)、环境保护综合评价</w:t>
        </w:r>
        <w:r>
          <w:tab/>
        </w:r>
        <w:r>
          <w:fldChar w:fldCharType="begin"/>
        </w:r>
        <w:r>
          <w:instrText xml:space="preserve"> PAGEREF _Toc18586 \h </w:instrText>
        </w:r>
        <w:r>
          <w:fldChar w:fldCharType="separate"/>
        </w:r>
        <w:r>
          <w:t>43</w:t>
        </w:r>
        <w:r>
          <w:fldChar w:fldCharType="end"/>
        </w:r>
      </w:hyperlink>
    </w:p>
    <w:p>
      <w:pPr>
        <w:pStyle w:val="TOC1"/>
        <w:tabs>
          <w:tab w:val="right" w:leader="dot" w:pos="8306"/>
        </w:tabs>
      </w:pPr>
      <w:hyperlink w:anchor="_Toc10522" w:history="1">
        <w:r>
          <w:rPr>
            <w:rFonts w:ascii="仿宋" w:eastAsia="仿宋" w:hAnsi="仿宋" w:cs="仿宋" w:hint="eastAsia"/>
            <w:lang w:eastAsia="zh-CN"/>
          </w:rPr>
          <w:t>十一、多孔微孔陶瓷材料项目人力资源培养与发展</w:t>
        </w:r>
        <w:r>
          <w:tab/>
        </w:r>
        <w:r>
          <w:fldChar w:fldCharType="begin"/>
        </w:r>
        <w:r>
          <w:instrText xml:space="preserve"> PAGEREF _Toc10522 \h </w:instrText>
        </w:r>
        <w:r>
          <w:fldChar w:fldCharType="separate"/>
        </w:r>
        <w:r>
          <w:t>45</w:t>
        </w:r>
        <w:r>
          <w:fldChar w:fldCharType="end"/>
        </w:r>
      </w:hyperlink>
    </w:p>
    <w:p>
      <w:pPr>
        <w:pStyle w:val="TOC2"/>
        <w:tabs>
          <w:tab w:val="right" w:leader="dot" w:pos="8306"/>
        </w:tabs>
      </w:pPr>
      <w:hyperlink w:anchor="_Toc31043" w:history="1">
        <w:r>
          <w:rPr>
            <w:rFonts w:ascii="仿宋" w:eastAsia="仿宋" w:hAnsi="仿宋" w:cs="仿宋" w:hint="eastAsia"/>
            <w:lang w:eastAsia="zh-CN"/>
          </w:rPr>
          <w:t>(一)、人才需求与规划</w:t>
        </w:r>
        <w:r>
          <w:tab/>
        </w:r>
        <w:r>
          <w:fldChar w:fldCharType="begin"/>
        </w:r>
        <w:r>
          <w:instrText xml:space="preserve"> PAGEREF _Toc31043 \h </w:instrText>
        </w:r>
        <w:r>
          <w:fldChar w:fldCharType="separate"/>
        </w:r>
        <w:r>
          <w:t>45</w:t>
        </w:r>
        <w:r>
          <w:fldChar w:fldCharType="end"/>
        </w:r>
      </w:hyperlink>
    </w:p>
    <w:p>
      <w:pPr>
        <w:pStyle w:val="TOC2"/>
        <w:tabs>
          <w:tab w:val="right" w:leader="dot" w:pos="8306"/>
        </w:tabs>
      </w:pPr>
      <w:hyperlink w:anchor="_Toc9464" w:history="1">
        <w:r>
          <w:rPr>
            <w:rFonts w:ascii="仿宋" w:eastAsia="仿宋" w:hAnsi="仿宋" w:cs="仿宋" w:hint="eastAsia"/>
            <w:lang w:eastAsia="zh-CN"/>
          </w:rPr>
          <w:t>(二)、培训与发展计划</w:t>
        </w:r>
        <w:r>
          <w:tab/>
        </w:r>
        <w:r>
          <w:fldChar w:fldCharType="begin"/>
        </w:r>
        <w:r>
          <w:instrText xml:space="preserve"> PAGEREF _Toc9464 \h </w:instrText>
        </w:r>
        <w:r>
          <w:fldChar w:fldCharType="separate"/>
        </w:r>
        <w:r>
          <w:t>45</w:t>
        </w:r>
        <w:r>
          <w:fldChar w:fldCharType="end"/>
        </w:r>
      </w:hyperlink>
    </w:p>
    <w:p>
      <w:pPr>
        <w:pStyle w:val="TOC1"/>
        <w:tabs>
          <w:tab w:val="right" w:leader="dot" w:pos="8306"/>
        </w:tabs>
      </w:pPr>
      <w:hyperlink w:anchor="_Toc14777" w:history="1">
        <w:r>
          <w:rPr>
            <w:rFonts w:ascii="仿宋" w:eastAsia="仿宋" w:hAnsi="仿宋" w:cs="仿宋" w:hint="eastAsia"/>
            <w:lang w:eastAsia="zh-CN"/>
          </w:rPr>
          <w:t>十二、多孔微孔陶瓷材料项目创新与研发</w:t>
        </w:r>
        <w:r>
          <w:tab/>
        </w:r>
        <w:r>
          <w:fldChar w:fldCharType="begin"/>
        </w:r>
        <w:r>
          <w:instrText xml:space="preserve"> PAGEREF _Toc14777 \h </w:instrText>
        </w:r>
        <w:r>
          <w:fldChar w:fldCharType="separate"/>
        </w:r>
        <w:r>
          <w:t>46</w:t>
        </w:r>
        <w:r>
          <w:fldChar w:fldCharType="end"/>
        </w:r>
      </w:hyperlink>
    </w:p>
    <w:p>
      <w:pPr>
        <w:pStyle w:val="TOC2"/>
        <w:tabs>
          <w:tab w:val="right" w:leader="dot" w:pos="8306"/>
        </w:tabs>
      </w:pPr>
      <w:hyperlink w:anchor="_Toc11914" w:history="1">
        <w:r>
          <w:rPr>
            <w:rFonts w:ascii="仿宋" w:eastAsia="仿宋" w:hAnsi="仿宋" w:cs="仿宋" w:hint="eastAsia"/>
            <w:lang w:eastAsia="zh-CN"/>
          </w:rPr>
          <w:t>(一)、创新策略与方向</w:t>
        </w:r>
        <w:r>
          <w:tab/>
        </w:r>
        <w:r>
          <w:fldChar w:fldCharType="begin"/>
        </w:r>
        <w:r>
          <w:instrText xml:space="preserve"> PAGEREF _Toc11914 \h </w:instrText>
        </w:r>
        <w:r>
          <w:fldChar w:fldCharType="separate"/>
        </w:r>
        <w:r>
          <w:t>46</w:t>
        </w:r>
        <w:r>
          <w:fldChar w:fldCharType="end"/>
        </w:r>
      </w:hyperlink>
    </w:p>
    <w:p>
      <w:pPr>
        <w:pStyle w:val="TOC2"/>
        <w:tabs>
          <w:tab w:val="right" w:leader="dot" w:pos="8306"/>
        </w:tabs>
      </w:pPr>
      <w:hyperlink w:anchor="_Toc1742" w:history="1">
        <w:r>
          <w:rPr>
            <w:rFonts w:ascii="仿宋" w:eastAsia="仿宋" w:hAnsi="仿宋" w:cs="仿宋" w:hint="eastAsia"/>
            <w:lang w:eastAsia="zh-CN"/>
          </w:rPr>
          <w:t>(二)、研发规划与投入</w:t>
        </w:r>
        <w:r>
          <w:tab/>
        </w:r>
        <w:r>
          <w:fldChar w:fldCharType="begin"/>
        </w:r>
        <w:r>
          <w:instrText xml:space="preserve"> PAGEREF _Toc1742 \h </w:instrText>
        </w:r>
        <w:r>
          <w:fldChar w:fldCharType="separate"/>
        </w:r>
        <w:r>
          <w:t>47</w:t>
        </w:r>
        <w:r>
          <w:fldChar w:fldCharType="end"/>
        </w:r>
      </w:hyperlink>
    </w:p>
    <w:p>
      <w:pPr>
        <w:pStyle w:val="TOC1"/>
        <w:tabs>
          <w:tab w:val="right" w:leader="dot" w:pos="8306"/>
        </w:tabs>
      </w:pPr>
      <w:hyperlink w:anchor="_Toc10767" w:history="1">
        <w:r>
          <w:rPr>
            <w:rFonts w:ascii="仿宋" w:eastAsia="仿宋" w:hAnsi="仿宋" w:cs="仿宋" w:hint="eastAsia"/>
            <w:lang w:eastAsia="zh-CN"/>
          </w:rPr>
          <w:t>十三、多孔微孔陶瓷材料项目变更管理</w:t>
        </w:r>
        <w:r>
          <w:tab/>
        </w:r>
        <w:r>
          <w:fldChar w:fldCharType="begin"/>
        </w:r>
        <w:r>
          <w:instrText xml:space="preserve"> PAGEREF _Toc10767 \h </w:instrText>
        </w:r>
        <w:r>
          <w:fldChar w:fldCharType="separate"/>
        </w:r>
        <w:r>
          <w:t>49</w:t>
        </w:r>
        <w:r>
          <w:fldChar w:fldCharType="end"/>
        </w:r>
      </w:hyperlink>
    </w:p>
    <w:p>
      <w:pPr>
        <w:pStyle w:val="TOC2"/>
        <w:tabs>
          <w:tab w:val="right" w:leader="dot" w:pos="8306"/>
        </w:tabs>
      </w:pPr>
      <w:hyperlink w:anchor="_Toc2964" w:history="1">
        <w:r>
          <w:rPr>
            <w:rFonts w:ascii="仿宋" w:eastAsia="仿宋" w:hAnsi="仿宋" w:cs="仿宋" w:hint="eastAsia"/>
            <w:lang w:eastAsia="zh-CN"/>
          </w:rPr>
          <w:t>(一)、变更申请与评估</w:t>
        </w:r>
        <w:r>
          <w:tab/>
        </w:r>
        <w:r>
          <w:fldChar w:fldCharType="begin"/>
        </w:r>
        <w:r>
          <w:instrText xml:space="preserve"> PAGEREF _Toc2964 \h </w:instrText>
        </w:r>
        <w:r>
          <w:fldChar w:fldCharType="separate"/>
        </w:r>
        <w:r>
          <w:t>49</w:t>
        </w:r>
        <w:r>
          <w:fldChar w:fldCharType="end"/>
        </w:r>
      </w:hyperlink>
    </w:p>
    <w:p>
      <w:pPr>
        <w:pStyle w:val="TOC2"/>
        <w:tabs>
          <w:tab w:val="right" w:leader="dot" w:pos="8306"/>
        </w:tabs>
      </w:pPr>
      <w:hyperlink w:anchor="_Toc22233" w:history="1">
        <w:r>
          <w:rPr>
            <w:rFonts w:ascii="仿宋" w:eastAsia="仿宋" w:hAnsi="仿宋" w:cs="仿宋" w:hint="eastAsia"/>
            <w:lang w:eastAsia="zh-CN"/>
          </w:rPr>
          <w:t>(二)、变更实施与控制</w:t>
        </w:r>
        <w:r>
          <w:tab/>
        </w:r>
        <w:r>
          <w:fldChar w:fldCharType="begin"/>
        </w:r>
        <w:r>
          <w:instrText xml:space="preserve"> PAGEREF _Toc22233 \h </w:instrText>
        </w:r>
        <w:r>
          <w:fldChar w:fldCharType="separate"/>
        </w:r>
        <w:r>
          <w:t>50</w:t>
        </w:r>
        <w:r>
          <w:fldChar w:fldCharType="end"/>
        </w:r>
      </w:hyperlink>
    </w:p>
    <w:p>
      <w:pPr>
        <w:pStyle w:val="TOC1"/>
        <w:tabs>
          <w:tab w:val="right" w:leader="dot" w:pos="8306"/>
        </w:tabs>
      </w:pPr>
      <w:hyperlink w:anchor="_Toc28792" w:history="1">
        <w:r>
          <w:rPr>
            <w:rFonts w:ascii="仿宋" w:eastAsia="仿宋" w:hAnsi="仿宋" w:cs="仿宋" w:hint="eastAsia"/>
            <w:lang w:eastAsia="zh-CN"/>
          </w:rPr>
          <w:t>十四、多孔微孔陶瓷材料项目治理与监督</w:t>
        </w:r>
        <w:r>
          <w:tab/>
        </w:r>
        <w:r>
          <w:fldChar w:fldCharType="begin"/>
        </w:r>
        <w:r>
          <w:instrText xml:space="preserve"> PAGEREF _Toc28792 \h </w:instrText>
        </w:r>
        <w:r>
          <w:fldChar w:fldCharType="separate"/>
        </w:r>
        <w:r>
          <w:t>50</w:t>
        </w:r>
        <w:r>
          <w:fldChar w:fldCharType="end"/>
        </w:r>
      </w:hyperlink>
    </w:p>
    <w:p>
      <w:pPr>
        <w:pStyle w:val="TOC2"/>
        <w:tabs>
          <w:tab w:val="right" w:leader="dot" w:pos="8306"/>
        </w:tabs>
      </w:pPr>
      <w:hyperlink w:anchor="_Toc4225" w:history="1">
        <w:r>
          <w:rPr>
            <w:rFonts w:ascii="仿宋" w:eastAsia="仿宋" w:hAnsi="仿宋" w:cs="仿宋" w:hint="eastAsia"/>
            <w:lang w:eastAsia="zh-CN"/>
          </w:rPr>
          <w:t>(一)、多孔微孔陶瓷材料项目治理结构</w:t>
        </w:r>
        <w:r>
          <w:tab/>
        </w:r>
        <w:r>
          <w:fldChar w:fldCharType="begin"/>
        </w:r>
        <w:r>
          <w:instrText xml:space="preserve"> PAGEREF _Toc4225 \h </w:instrText>
        </w:r>
        <w:r>
          <w:fldChar w:fldCharType="separate"/>
        </w:r>
        <w:r>
          <w:t>50</w:t>
        </w:r>
        <w:r>
          <w:fldChar w:fldCharType="end"/>
        </w:r>
      </w:hyperlink>
    </w:p>
    <w:p>
      <w:pPr>
        <w:pStyle w:val="TOC2"/>
        <w:tabs>
          <w:tab w:val="right" w:leader="dot" w:pos="8306"/>
        </w:tabs>
      </w:pPr>
      <w:hyperlink w:anchor="_Toc3108" w:history="1">
        <w:r>
          <w:rPr>
            <w:rFonts w:ascii="仿宋" w:eastAsia="仿宋" w:hAnsi="仿宋" w:cs="仿宋" w:hint="eastAsia"/>
            <w:lang w:eastAsia="zh-CN"/>
          </w:rPr>
          <w:t>(二)、监督与审计</w:t>
        </w:r>
        <w:r>
          <w:tab/>
        </w:r>
        <w:r>
          <w:fldChar w:fldCharType="begin"/>
        </w:r>
        <w:r>
          <w:instrText xml:space="preserve"> PAGEREF _Toc3108 \h </w:instrText>
        </w:r>
        <w:r>
          <w:fldChar w:fldCharType="separate"/>
        </w:r>
        <w:r>
          <w:t>52</w:t>
        </w:r>
        <w:r>
          <w:fldChar w:fldCharType="end"/>
        </w:r>
      </w:hyperlink>
    </w:p>
    <w:p>
      <w:pPr>
        <w:pStyle w:val="TOC1"/>
        <w:tabs>
          <w:tab w:val="right" w:leader="dot" w:pos="8306"/>
        </w:tabs>
      </w:pPr>
      <w:hyperlink w:anchor="_Toc24240" w:history="1">
        <w:r>
          <w:rPr>
            <w:rFonts w:ascii="仿宋" w:eastAsia="仿宋" w:hAnsi="仿宋" w:cs="仿宋" w:hint="eastAsia"/>
            <w:lang w:eastAsia="zh-CN"/>
          </w:rPr>
          <w:t>十五、多孔微孔陶瓷材料项目工程方案分析</w:t>
        </w:r>
        <w:r>
          <w:tab/>
        </w:r>
        <w:r>
          <w:fldChar w:fldCharType="begin"/>
        </w:r>
        <w:r>
          <w:instrText xml:space="preserve"> PAGEREF _Toc24240 \h </w:instrText>
        </w:r>
        <w:r>
          <w:fldChar w:fldCharType="separate"/>
        </w:r>
        <w:r>
          <w:t>53</w:t>
        </w:r>
        <w:r>
          <w:fldChar w:fldCharType="end"/>
        </w:r>
      </w:hyperlink>
    </w:p>
    <w:p>
      <w:pPr>
        <w:pStyle w:val="TOC2"/>
        <w:tabs>
          <w:tab w:val="right" w:leader="dot" w:pos="8306"/>
        </w:tabs>
      </w:pPr>
      <w:hyperlink w:anchor="_Toc19615" w:history="1">
        <w:r>
          <w:rPr>
            <w:rFonts w:ascii="仿宋" w:eastAsia="仿宋" w:hAnsi="仿宋" w:cs="仿宋" w:hint="eastAsia"/>
            <w:lang w:eastAsia="zh-CN"/>
          </w:rPr>
          <w:t>(一)、建筑工程设计原则</w:t>
        </w:r>
        <w:r>
          <w:tab/>
        </w:r>
        <w:r>
          <w:fldChar w:fldCharType="begin"/>
        </w:r>
        <w:r>
          <w:instrText xml:space="preserve"> PAGEREF _Toc19615 \h </w:instrText>
        </w:r>
        <w:r>
          <w:fldChar w:fldCharType="separate"/>
        </w:r>
        <w:r>
          <w:t>53</w:t>
        </w:r>
        <w:r>
          <w:fldChar w:fldCharType="end"/>
        </w:r>
      </w:hyperlink>
    </w:p>
    <w:p>
      <w:pPr>
        <w:pStyle w:val="TOC2"/>
        <w:tabs>
          <w:tab w:val="right" w:leader="dot" w:pos="8306"/>
        </w:tabs>
      </w:pPr>
      <w:hyperlink w:anchor="_Toc28750" w:history="1">
        <w:r>
          <w:rPr>
            <w:rFonts w:ascii="仿宋" w:eastAsia="仿宋" w:hAnsi="仿宋" w:cs="仿宋" w:hint="eastAsia"/>
            <w:lang w:eastAsia="zh-CN"/>
          </w:rPr>
          <w:t>(二)、土建工程建设指标</w:t>
        </w:r>
        <w:r>
          <w:tab/>
        </w:r>
        <w:r>
          <w:fldChar w:fldCharType="begin"/>
        </w:r>
        <w:r>
          <w:instrText xml:space="preserve"> PAGEREF _Toc28750 \h </w:instrText>
        </w:r>
        <w:r>
          <w:fldChar w:fldCharType="separate"/>
        </w:r>
        <w:r>
          <w:t>57</w:t>
        </w:r>
        <w:r>
          <w:fldChar w:fldCharType="end"/>
        </w:r>
      </w:hyperlink>
    </w:p>
    <w:p>
      <w:pPr>
        <w:pStyle w:val="TOC1"/>
        <w:tabs>
          <w:tab w:val="right" w:leader="dot" w:pos="8306"/>
        </w:tabs>
      </w:pPr>
      <w:hyperlink w:anchor="_Toc8769" w:history="1">
        <w:r>
          <w:rPr>
            <w:rFonts w:ascii="仿宋" w:eastAsia="仿宋" w:hAnsi="仿宋" w:cs="仿宋" w:hint="eastAsia"/>
            <w:lang w:eastAsia="zh-CN"/>
          </w:rPr>
          <w:t>十六、营销与推广策略</w:t>
        </w:r>
        <w:r>
          <w:tab/>
        </w:r>
        <w:r>
          <w:fldChar w:fldCharType="begin"/>
        </w:r>
        <w:r>
          <w:instrText xml:space="preserve"> PAGEREF _Toc8769 \h </w:instrText>
        </w:r>
        <w:r>
          <w:fldChar w:fldCharType="separate"/>
        </w:r>
        <w:r>
          <w:t>58</w:t>
        </w:r>
        <w:r>
          <w:fldChar w:fldCharType="end"/>
        </w:r>
      </w:hyperlink>
    </w:p>
    <w:p>
      <w:pPr>
        <w:pStyle w:val="TOC2"/>
        <w:tabs>
          <w:tab w:val="right" w:leader="dot" w:pos="8306"/>
        </w:tabs>
      </w:pPr>
      <w:hyperlink w:anchor="_Toc17687" w:history="1">
        <w:r>
          <w:rPr>
            <w:rFonts w:ascii="仿宋" w:eastAsia="仿宋" w:hAnsi="仿宋" w:cs="仿宋" w:hint="eastAsia"/>
            <w:lang w:eastAsia="zh-CN"/>
          </w:rPr>
          <w:t>(一)、产品/服务定位与特点</w:t>
        </w:r>
        <w:r>
          <w:tab/>
        </w:r>
        <w:r>
          <w:fldChar w:fldCharType="begin"/>
        </w:r>
        <w:r>
          <w:instrText xml:space="preserve"> PAGEREF _Toc17687 \h </w:instrText>
        </w:r>
        <w:r>
          <w:fldChar w:fldCharType="separate"/>
        </w:r>
        <w:r>
          <w:t>58</w:t>
        </w:r>
        <w:r>
          <w:fldChar w:fldCharType="end"/>
        </w:r>
      </w:hyperlink>
    </w:p>
    <w:p>
      <w:pPr>
        <w:pStyle w:val="TOC2"/>
        <w:tabs>
          <w:tab w:val="right" w:leader="dot" w:pos="8306"/>
        </w:tabs>
      </w:pPr>
      <w:hyperlink w:anchor="_Toc17270" w:history="1">
        <w:r>
          <w:rPr>
            <w:rFonts w:ascii="仿宋" w:eastAsia="仿宋" w:hAnsi="仿宋" w:cs="仿宋" w:hint="eastAsia"/>
            <w:lang w:eastAsia="zh-CN"/>
          </w:rPr>
          <w:t>(二)、市场定位与竞争分析</w:t>
        </w:r>
        <w:r>
          <w:tab/>
        </w:r>
        <w:r>
          <w:fldChar w:fldCharType="begin"/>
        </w:r>
        <w:r>
          <w:instrText xml:space="preserve"> PAGEREF _Toc17270 \h </w:instrText>
        </w:r>
        <w:r>
          <w:fldChar w:fldCharType="separate"/>
        </w:r>
        <w:r>
          <w:t>60</w:t>
        </w:r>
        <w:r>
          <w:fldChar w:fldCharType="end"/>
        </w:r>
      </w:hyperlink>
    </w:p>
    <w:p>
      <w:pPr>
        <w:pStyle w:val="TOC2"/>
        <w:tabs>
          <w:tab w:val="right" w:leader="dot" w:pos="8306"/>
        </w:tabs>
      </w:pPr>
      <w:hyperlink w:anchor="_Toc8421" w:history="1">
        <w:r>
          <w:rPr>
            <w:rFonts w:ascii="仿宋" w:eastAsia="仿宋" w:hAnsi="仿宋" w:cs="仿宋" w:hint="eastAsia"/>
            <w:lang w:eastAsia="zh-CN"/>
          </w:rPr>
          <w:t>(三)、营销渠道与策略</w:t>
        </w:r>
        <w:r>
          <w:tab/>
        </w:r>
        <w:r>
          <w:fldChar w:fldCharType="begin"/>
        </w:r>
        <w:r>
          <w:instrText xml:space="preserve"> PAGEREF _Toc8421 \h </w:instrText>
        </w:r>
        <w:r>
          <w:fldChar w:fldCharType="separate"/>
        </w:r>
        <w:r>
          <w:t>61</w:t>
        </w:r>
        <w:r>
          <w:fldChar w:fldCharType="end"/>
        </w:r>
      </w:hyperlink>
    </w:p>
    <w:p>
      <w:pPr>
        <w:pStyle w:val="TOC2"/>
        <w:tabs>
          <w:tab w:val="right" w:leader="dot" w:pos="8306"/>
        </w:tabs>
      </w:pPr>
      <w:hyperlink w:anchor="_Toc5988" w:history="1">
        <w:r>
          <w:rPr>
            <w:rFonts w:ascii="仿宋" w:eastAsia="仿宋" w:hAnsi="仿宋" w:cs="仿宋" w:hint="eastAsia"/>
            <w:lang w:eastAsia="zh-CN"/>
          </w:rPr>
          <w:t>(四)、推广与宣传活动</w:t>
        </w:r>
        <w:r>
          <w:tab/>
        </w:r>
        <w:r>
          <w:fldChar w:fldCharType="begin"/>
        </w:r>
        <w:r>
          <w:instrText xml:space="preserve"> PAGEREF _Toc5988 \h </w:instrText>
        </w:r>
        <w:r>
          <w:fldChar w:fldCharType="separate"/>
        </w:r>
        <w:r>
          <w:t>62</w:t>
        </w:r>
        <w:r>
          <w:fldChar w:fldCharType="end"/>
        </w:r>
      </w:hyperlink>
    </w:p>
    <w:p>
      <w:pPr>
        <w:pStyle w:val="TOC1"/>
        <w:tabs>
          <w:tab w:val="right" w:leader="dot" w:pos="8306"/>
        </w:tabs>
      </w:pPr>
      <w:hyperlink w:anchor="_Toc32302" w:history="1">
        <w:r>
          <w:rPr>
            <w:rFonts w:ascii="仿宋" w:eastAsia="仿宋" w:hAnsi="仿宋" w:cs="仿宋" w:hint="eastAsia"/>
            <w:lang w:eastAsia="zh-CN"/>
          </w:rPr>
          <w:t>十七、多孔微孔陶瓷材料项目实施时间节点</w:t>
        </w:r>
        <w:r>
          <w:tab/>
        </w:r>
        <w:r>
          <w:fldChar w:fldCharType="begin"/>
        </w:r>
        <w:r>
          <w:instrText xml:space="preserve"> PAGEREF _Toc32302 \h </w:instrText>
        </w:r>
        <w:r>
          <w:fldChar w:fldCharType="separate"/>
        </w:r>
        <w:r>
          <w:t>68</w:t>
        </w:r>
        <w:r>
          <w:fldChar w:fldCharType="end"/>
        </w:r>
      </w:hyperlink>
    </w:p>
    <w:p>
      <w:pPr>
        <w:pStyle w:val="TOC2"/>
        <w:tabs>
          <w:tab w:val="right" w:leader="dot" w:pos="8306"/>
        </w:tabs>
      </w:pPr>
      <w:hyperlink w:anchor="_Toc18159" w:history="1">
        <w:r>
          <w:rPr>
            <w:rFonts w:ascii="仿宋" w:eastAsia="仿宋" w:hAnsi="仿宋" w:cs="仿宋" w:hint="eastAsia"/>
            <w:lang w:eastAsia="zh-CN"/>
          </w:rPr>
          <w:t>(一)、多孔微孔陶瓷材料项目启动阶段时间节点</w:t>
        </w:r>
        <w:r>
          <w:tab/>
        </w:r>
        <w:r>
          <w:fldChar w:fldCharType="begin"/>
        </w:r>
        <w:r>
          <w:instrText xml:space="preserve"> PAGEREF _Toc18159 \h </w:instrText>
        </w:r>
        <w:r>
          <w:fldChar w:fldCharType="separate"/>
        </w:r>
        <w:r>
          <w:t>68</w:t>
        </w:r>
        <w:r>
          <w:fldChar w:fldCharType="end"/>
        </w:r>
      </w:hyperlink>
    </w:p>
    <w:p>
      <w:pPr>
        <w:pStyle w:val="TOC2"/>
        <w:tabs>
          <w:tab w:val="right" w:leader="dot" w:pos="8306"/>
        </w:tabs>
      </w:pPr>
      <w:hyperlink w:anchor="_Toc8578" w:history="1">
        <w:r>
          <w:rPr>
            <w:rFonts w:ascii="仿宋" w:eastAsia="仿宋" w:hAnsi="仿宋" w:cs="仿宋" w:hint="eastAsia"/>
            <w:lang w:eastAsia="zh-CN"/>
          </w:rPr>
          <w:t>(二)、多孔微孔陶瓷材料项目执行阶段时间节点</w:t>
        </w:r>
        <w:r>
          <w:tab/>
        </w:r>
        <w:r>
          <w:fldChar w:fldCharType="begin"/>
        </w:r>
        <w:r>
          <w:instrText xml:space="preserve"> PAGEREF _Toc8578 \h </w:instrText>
        </w:r>
        <w:r>
          <w:fldChar w:fldCharType="separate"/>
        </w:r>
        <w:r>
          <w:t>69</w:t>
        </w:r>
        <w:r>
          <w:fldChar w:fldCharType="end"/>
        </w:r>
      </w:hyperlink>
    </w:p>
    <w:p>
      <w:pPr>
        <w:pStyle w:val="TOC2"/>
        <w:tabs>
          <w:tab w:val="right" w:leader="dot" w:pos="8306"/>
        </w:tabs>
      </w:pPr>
      <w:hyperlink w:anchor="_Toc11953" w:history="1">
        <w:r>
          <w:rPr>
            <w:rFonts w:ascii="仿宋" w:eastAsia="仿宋" w:hAnsi="仿宋" w:cs="仿宋" w:hint="eastAsia"/>
            <w:lang w:eastAsia="zh-CN"/>
          </w:rPr>
          <w:t>(三)、多孔微孔陶瓷材料项目完成阶段时间节点</w:t>
        </w:r>
        <w:r>
          <w:tab/>
        </w:r>
        <w:r>
          <w:fldChar w:fldCharType="begin"/>
        </w:r>
        <w:r>
          <w:instrText xml:space="preserve"> PAGEREF _Toc11953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02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9985"/>
      <w:r>
        <w:rPr>
          <w:rFonts w:ascii="仿宋" w:eastAsia="仿宋" w:hAnsi="仿宋" w:cs="仿宋" w:hint="eastAsia"/>
          <w:sz w:val="28"/>
          <w:lang w:eastAsia="zh-CN"/>
        </w:rPr>
        <w:t>一、多孔微孔陶瓷材料项目绩效评估</w:t>
      </w:r>
      <w:bookmarkEnd w:id="2"/>
    </w:p>
    <w:p>
      <w:pPr>
        <w:pStyle w:val="Heading2"/>
        <w:rPr>
          <w:rFonts w:ascii="仿宋" w:eastAsia="仿宋" w:hAnsi="仿宋" w:cs="仿宋" w:hint="eastAsia"/>
          <w:lang w:eastAsia="zh-CN"/>
        </w:rPr>
      </w:pPr>
      <w:bookmarkStart w:id="3" w:name="_Toc10095"/>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多孔微孔陶瓷材料项目中，我们设计了一套全面的绩效评估指标，以确保多孔微孔陶瓷材料项目的可控和成功交付。这些指标跨足多孔微孔陶瓷材料项目目标、成本、进度和质量等多个维度，为我们提供了全面洞察多孔微孔陶瓷材料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多孔微孔陶瓷材料项目目标达成率是我们关注的首要指标。我们设定了明确的目标，并通过定期监测和评估，迅速发现并应对潜在的目标偏差。这为多孔微孔陶瓷材料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成本绩效是另一个核心关注点。通过实际成本与预算成本的对比分析，我们深入了解成本差异的原因，及时调整资源分配，保持多孔微孔陶瓷材料项目在经济效益方面的合理水平。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多孔微孔陶瓷材料项目进度作为关键的绩效指标之一，得到了精心的关注。我们制定了详细的多孔微孔陶瓷材料项目进度计划，并设立了进度符合度指标，确保实际进度与计划进度保持一致。这使我们能够快速发现和解决潜在的进度问题，保持多孔微孔陶瓷材料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多孔微孔陶瓷材料项目绩效的不可或缺的一环。我们引入了一系列的质量标准和客户满意度指标，以确保多孔微孔陶瓷材料项目交付的成果在质量上达到或超越预期水平。通过持续监测这些指标，我们努力提升多孔微孔陶瓷材料项目整体质量水平，为多孔微孔陶瓷材料项目的成功交付提供有力保障。通过这些科学且全面的绩效评估，我们能够更好地引导多孔微孔陶瓷材料项目的持续改进，确保多孔微孔陶瓷材料项目目标的顺利达成。</w:t>
      </w:r>
    </w:p>
    <w:p>
      <w:pPr>
        <w:pStyle w:val="Heading2"/>
        <w:ind w:firstLine="560" w:firstLineChars="200"/>
        <w:rPr>
          <w:rFonts w:ascii="仿宋" w:eastAsia="仿宋" w:hAnsi="仿宋" w:cs="仿宋" w:hint="eastAsia"/>
          <w:sz w:val="28"/>
          <w:lang w:eastAsia="zh-CN"/>
        </w:rPr>
      </w:pPr>
      <w:bookmarkStart w:id="4" w:name="_Toc16215"/>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绩效评估是多孔微孔陶瓷材料项目中的关键环节，为确保多孔微孔陶瓷材料项目达到预期目标，我们采用了多层次、多维度的绩效评估方法。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多孔微孔陶瓷材料项目的战略目标对齐，确保每个决策和行动都与多孔微孔陶瓷材料项目整体目标保持一致。团队会定期召开战略对齐会议，审视当前工作与多孔微孔陶瓷材料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多孔微孔陶瓷材料项目进度、质量、成本和风险等方面。这些指标通过数据收集和分析，为多孔微孔陶瓷材料项目管理团队提供了客观的评估依据。例如，我们通过多孔微孔陶瓷材料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多孔微孔陶瓷材料项目内部，还考虑了多孔微孔陶瓷材料项目对外部环境的影响。我们定期进行干系人满意度调查，以了解各利益相关方对多孔微孔陶瓷材料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这种多层次、多角度的绩效评估方法，使得我们能够全面了解多孔微孔陶瓷材料项目的运行状态，及时做出调整，确保多孔微孔陶瓷材料项目在不断变化的环境中保持稳健前行。</w:t>
      </w:r>
    </w:p>
    <w:p>
      <w:pPr>
        <w:pStyle w:val="Heading2"/>
        <w:ind w:firstLine="560" w:firstLineChars="200"/>
        <w:rPr>
          <w:rFonts w:ascii="仿宋" w:eastAsia="仿宋" w:hAnsi="仿宋" w:cs="仿宋" w:hint="eastAsia"/>
          <w:sz w:val="28"/>
          <w:lang w:eastAsia="zh-CN"/>
        </w:rPr>
      </w:pPr>
      <w:bookmarkStart w:id="5" w:name="_Toc18378"/>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为了确保多孔微孔陶瓷材料项目的有效管理和不断优化，我们采用了精心设计的绩效评估周期。这个周期旨在实现灵活、实时和全面的评估，以适应多孔微孔陶瓷材料项目执行中的各种挑战。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多孔微孔陶瓷材料项目的不同需求，分为短期、中期和长期。短期评估关注每个迭代或工作周期，以及时发现和解决当前任务中的问题。中期评估涵盖几个迭代，深入了解整体多孔微孔陶瓷材料项目的趋势和性能。长期评估则着眼于整个多孔微孔陶瓷材料项目阶段，确保多孔微孔陶瓷材料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多孔微孔陶瓷材料项目管理工具和协作平台，团队成员能够随时更新和分享多孔微孔陶瓷材料项目数据。这种实时性的反馈机制使我们能够及时察觉潜在问题，快速调整，保持多孔微孔陶瓷材料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多孔微孔陶瓷材料项目的决策制定密不可分。每个周期的多孔微孔陶瓷材料项目回顾会议成为集体总结经验、识别问题深层次原因并找到创新解决方案的平台。这种定期的反思与调整机制使多孔微孔陶瓷材料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18782"/>
      <w:r>
        <w:rPr>
          <w:rFonts w:ascii="仿宋" w:eastAsia="仿宋" w:hAnsi="仿宋" w:cs="仿宋" w:hint="eastAsia"/>
          <w:sz w:val="28"/>
          <w:lang w:eastAsia="zh-CN"/>
        </w:rPr>
        <w:t>二、多孔微孔陶瓷材料项目建设背景及必要性分析</w:t>
      </w:r>
      <w:bookmarkEnd w:id="6"/>
    </w:p>
    <w:p>
      <w:pPr>
        <w:pStyle w:val="Heading2"/>
        <w:rPr>
          <w:rFonts w:ascii="仿宋" w:eastAsia="仿宋" w:hAnsi="仿宋" w:cs="仿宋" w:hint="eastAsia"/>
          <w:lang w:eastAsia="zh-CN"/>
        </w:rPr>
      </w:pPr>
      <w:bookmarkStart w:id="7" w:name="_Toc4495"/>
      <w:r>
        <w:rPr>
          <w:rFonts w:ascii="仿宋" w:eastAsia="仿宋" w:hAnsi="仿宋" w:cs="仿宋" w:hint="eastAsia"/>
          <w:lang w:eastAsia="zh-CN"/>
        </w:rPr>
        <w:t>(一)、多孔微孔陶瓷材料项目背景分析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多孔微孔陶瓷材料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多孔微孔陶瓷材料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多孔微孔陶瓷材料项目在这个潮流中的定位。同时，我们将关注行业内涌现的新兴机遇，以便多孔微孔陶瓷材料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多孔微孔陶瓷材料项目提供了强大的发展动力。我们将聚焦于行业内最新的技术发展趋势，包括但不限于人工智能、大数据分析、物联网等领域。通过深度的技术研究，我们将确保多孔微孔陶瓷材料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多孔微孔陶瓷材料项目发展的源泉。我们将投入更多的精力对市场需求进行深入剖析，超越表面的需求，深入挖掘潜在的市场痛点和机遇。通过对市场需求的细致了解，多孔微孔陶瓷材料项目将更有针对性地设计解决方案，满足市场的多样化需求，从而更好地促进多孔微孔陶瓷材料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多孔微孔陶瓷材料项目战略至关重要。我们将对竞争态势进行更为深入的分析，包括但不限于市场份额、产品特点、客户满意度等多个维度。通过深度的竞争分析，多孔微孔陶瓷材料项目将能够更准确地把握市场脉搏，制定具有竞争力的多孔微孔陶瓷材料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多孔微孔陶瓷材料项目的发展具有直接的影响。我们将进行更为全面的法规和政策分析，了解行业发展中的潜在法律风险和合规挑战。通过充分了解和遵守相关法规，多孔微孔陶瓷材料项目将确保在法律框架内合法合规运营，为多孔微孔陶瓷材料项目的稳健发展提供有力支持。</w:t>
      </w:r>
    </w:p>
    <w:p>
      <w:pPr>
        <w:pStyle w:val="Heading2"/>
        <w:ind w:firstLine="560" w:firstLineChars="200"/>
        <w:rPr>
          <w:rFonts w:ascii="仿宋" w:eastAsia="仿宋" w:hAnsi="仿宋" w:cs="仿宋" w:hint="eastAsia"/>
          <w:sz w:val="28"/>
          <w:lang w:eastAsia="zh-CN"/>
        </w:rPr>
      </w:pPr>
      <w:bookmarkStart w:id="8" w:name="_Toc14629"/>
      <w:r>
        <w:rPr>
          <w:rFonts w:ascii="仿宋" w:eastAsia="仿宋" w:hAnsi="仿宋" w:cs="仿宋" w:hint="eastAsia"/>
          <w:sz w:val="28"/>
          <w:lang w:eastAsia="zh-CN"/>
        </w:rPr>
        <w:t>(二)、多孔微孔陶瓷材料项目建设必要性分析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多孔微孔陶瓷材料项目建设的迫切性源于对行业发展趋势的深刻洞察。我们正处于一个行业变革的时代，科技创新、数字化转型成为企业发展的关键动力。多孔微孔陶瓷材料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多孔微孔陶瓷材料项目建设不仅仅是为了跟上潮流，更是为了通过技术创新推动企业的持续发展。通过引入先进的技术和解决方案，多孔微孔陶瓷材料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多孔微孔陶瓷材料项目的建设成为必然选择，通过提高产品质量、拓展服务领域，从而在竞争中获得更多的机会。多孔微孔陶瓷材料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多孔微孔陶瓷材料项目建设的必要性体现在对客户需求更精准的满足。通过多孔微孔陶瓷材料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多孔微孔陶瓷材料项目建设的背后是对企业持续创新的追求。只有通过不断创新，企业才能在竞争中立于不败之地。多孔微孔陶瓷材料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9" w:name="_Toc19735"/>
      <w:r>
        <w:rPr>
          <w:rFonts w:ascii="仿宋" w:eastAsia="仿宋" w:hAnsi="仿宋" w:cs="仿宋" w:hint="eastAsia"/>
          <w:sz w:val="28"/>
          <w:lang w:eastAsia="zh-CN"/>
        </w:rPr>
        <w:t>三、多孔微孔陶瓷材料项目土建工程</w:t>
      </w:r>
      <w:bookmarkEnd w:id="9"/>
    </w:p>
    <w:p>
      <w:pPr>
        <w:pStyle w:val="Heading2"/>
        <w:rPr>
          <w:rFonts w:ascii="仿宋" w:eastAsia="仿宋" w:hAnsi="仿宋" w:cs="仿宋" w:hint="eastAsia"/>
          <w:lang w:eastAsia="zh-CN"/>
        </w:rPr>
      </w:pPr>
      <w:bookmarkStart w:id="10" w:name="_Toc3985"/>
      <w:r>
        <w:rPr>
          <w:rFonts w:ascii="仿宋" w:eastAsia="仿宋" w:hAnsi="仿宋" w:cs="仿宋" w:hint="eastAsia"/>
          <w:lang w:eastAsia="zh-CN"/>
        </w:rPr>
        <w:t>(一)、建筑工程设计原则</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在多孔微孔陶瓷材料项目的建筑工程设计中，我们将秉承一系列重要的设计原则，以确保多孔微孔陶瓷材料项目建筑在功能、美观、可持续性等方面达到最佳效果。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首要原则是确保建筑的功能性得到最大化的发挥。我们将充分理解多孔微孔陶瓷材料项目的实际需求，合理布局各个功能区域，保证建筑在满足业务需求的同时，提供高效的工作环境。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在建筑设计中，我们将综合考虑建设和运营成本。通过精细的经济效益分析，确保设计方案在高效利用资源的同时，对多孔微孔陶瓷材料项目的长期盈利能力有积极的贡献。</w:t>
      </w:r>
    </w:p>
    <w:p>
      <w:pPr>
        <w:pStyle w:val="Heading2"/>
        <w:ind w:firstLine="560" w:firstLineChars="200"/>
        <w:rPr>
          <w:rFonts w:ascii="仿宋" w:eastAsia="仿宋" w:hAnsi="仿宋" w:cs="仿宋" w:hint="eastAsia"/>
          <w:sz w:val="28"/>
          <w:lang w:eastAsia="zh-CN"/>
        </w:rPr>
      </w:pPr>
      <w:bookmarkStart w:id="11" w:name="_Toc12768"/>
      <w:r>
        <w:rPr>
          <w:rFonts w:ascii="仿宋" w:eastAsia="仿宋" w:hAnsi="仿宋" w:cs="仿宋" w:hint="eastAsia"/>
          <w:sz w:val="28"/>
          <w:lang w:eastAsia="zh-CN"/>
        </w:rPr>
        <w:t>(二)、土建工程设计年限及安全等级</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多孔微孔陶瓷材料项目的土建工程设计中，我们将精准设定设计年限，结合多孔微孔陶瓷材料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多孔微孔陶瓷材料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2" w:name="_Toc8110"/>
      <w:r>
        <w:rPr>
          <w:rFonts w:ascii="仿宋" w:eastAsia="仿宋" w:hAnsi="仿宋" w:cs="仿宋" w:hint="eastAsia"/>
          <w:sz w:val="28"/>
          <w:lang w:eastAsia="zh-CN"/>
        </w:rPr>
        <w:t>(三)、建筑工程设计总体要求</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多孔微孔陶瓷材料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多孔微孔陶瓷材料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多孔微孔陶瓷材料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3" w:name="_Toc25150"/>
      <w:r>
        <w:rPr>
          <w:rFonts w:ascii="仿宋" w:eastAsia="仿宋" w:hAnsi="仿宋" w:cs="仿宋" w:hint="eastAsia"/>
          <w:sz w:val="28"/>
          <w:lang w:eastAsia="zh-CN"/>
        </w:rPr>
        <w:t>(四)、土建工程建设指标</w:t>
      </w:r>
      <w:bookmarkEnd w:id="13"/>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本期工程多孔微孔陶瓷材料项目预计总建筑面积XXX平方米，其中：计容建筑面积XXX平方米，计划建筑工程投资XX万元，占多孔微孔陶瓷材料项目总投资的XX%。</w:t>
      </w:r>
    </w:p>
    <w:p>
      <w:pPr>
        <w:pStyle w:val="Heading1"/>
        <w:ind w:firstLine="560" w:firstLineChars="200"/>
        <w:rPr>
          <w:rFonts w:ascii="仿宋" w:eastAsia="仿宋" w:hAnsi="仿宋" w:cs="仿宋" w:hint="eastAsia"/>
          <w:sz w:val="28"/>
          <w:lang w:eastAsia="zh-CN"/>
        </w:rPr>
      </w:pPr>
      <w:bookmarkStart w:id="14" w:name="_Toc6163"/>
      <w:r>
        <w:rPr>
          <w:rFonts w:ascii="仿宋" w:eastAsia="仿宋" w:hAnsi="仿宋" w:cs="仿宋" w:hint="eastAsia"/>
          <w:sz w:val="28"/>
          <w:lang w:eastAsia="zh-CN"/>
        </w:rPr>
        <w:t>四、多孔微孔陶瓷材料项目建设单位说明</w:t>
      </w:r>
      <w:bookmarkEnd w:id="14"/>
    </w:p>
    <w:p>
      <w:pPr>
        <w:pStyle w:val="Heading2"/>
        <w:rPr>
          <w:rFonts w:ascii="仿宋" w:eastAsia="仿宋" w:hAnsi="仿宋" w:cs="仿宋" w:hint="eastAsia"/>
          <w:lang w:eastAsia="zh-CN"/>
        </w:rPr>
      </w:pPr>
      <w:bookmarkStart w:id="15" w:name="_Toc22970"/>
      <w:r>
        <w:rPr>
          <w:rFonts w:ascii="仿宋" w:eastAsia="仿宋" w:hAnsi="仿宋" w:cs="仿宋" w:hint="eastAsia"/>
          <w:lang w:eastAsia="zh-CN"/>
        </w:rPr>
        <w:t>(一)、多孔微孔陶瓷材料项目承办单位基本情况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6" w:name="_Toc6210"/>
      <w:r>
        <w:rPr>
          <w:rFonts w:ascii="仿宋" w:eastAsia="仿宋" w:hAnsi="仿宋" w:cs="仿宋" w:hint="eastAsia"/>
          <w:sz w:val="28"/>
          <w:lang w:eastAsia="zh-CN"/>
        </w:rPr>
        <w:t>(二)、公司经济效益分析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多孔微孔陶瓷材料项目承办单位的XXXX，我们着眼于实现可持续的经济效益。通过技术创新和解决方案的提供，公司预计在多孔微孔陶瓷材料项目执行期间将获得可观的收入增长。这一收入来源主要包括多孔微孔陶瓷材料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同时，我们注重成本控制和效率提升，以确保多孔微孔陶瓷材料项目的可持续盈利。透过精细的管理和资源优化，公司期望实现多孔微孔陶瓷材料项目利润最大化。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多孔微孔陶瓷材料项目实施进行全面的投资评估，包括多孔微孔陶瓷材料项目启动阶段的资金投入和后续运营成本。通过对多孔微孔陶瓷材料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多孔微孔陶瓷材料项目实施过程中具备足够的资金流动性，公司将进行详尽的现金流分析。这包括资金需求的合理预测、多孔微孔陶瓷材料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7" w:name="_Toc2915"/>
      <w:r>
        <w:rPr>
          <w:rFonts w:ascii="仿宋" w:eastAsia="仿宋" w:hAnsi="仿宋" w:cs="仿宋" w:hint="eastAsia"/>
          <w:sz w:val="28"/>
          <w:lang w:eastAsia="zh-CN"/>
        </w:rPr>
        <w:t>五、多孔微孔陶瓷材料项目概论</w:t>
      </w:r>
      <w:bookmarkEnd w:id="17"/>
    </w:p>
    <w:p>
      <w:pPr>
        <w:pStyle w:val="Heading2"/>
        <w:rPr>
          <w:rFonts w:ascii="仿宋" w:eastAsia="仿宋" w:hAnsi="仿宋" w:cs="仿宋" w:hint="eastAsia"/>
          <w:lang w:eastAsia="zh-CN"/>
        </w:rPr>
      </w:pPr>
      <w:bookmarkStart w:id="18" w:name="_Toc14912"/>
      <w:r>
        <w:rPr>
          <w:rFonts w:ascii="仿宋" w:eastAsia="仿宋" w:hAnsi="仿宋" w:cs="仿宋" w:hint="eastAsia"/>
          <w:lang w:eastAsia="zh-CN"/>
        </w:rPr>
        <w:t>(一)、多孔微孔陶瓷材料项目概况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多孔微孔陶瓷材料项目的起源追溯至对市场的深入洞察。市场的不断演变与变革为多孔微孔陶瓷材料项目提供了难得的机遇。当前市场存在的需求缺口和变革的大环境共同构成了多孔微孔陶瓷材料项目的背景。这个多孔微孔陶瓷材料项目旨在充分利用市场机遇，填补行业中尚未满足的需求，为客户提供全新的解决方案。市场的变革和需求的增长使得这个多孔微孔陶瓷材料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多孔微孔陶瓷材料项目名称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多孔微孔陶瓷材料项目正式命名为多孔微孔陶瓷材料。这个名称不仅仅是一个标识，更代表了多孔微孔陶瓷材料项目的核心理念和愿景。它蕴含着多孔微孔陶瓷材料项目所要解决问题的关键字，具有强烈的表达和辨识度，为多孔微孔陶瓷材料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多孔微孔陶瓷材料项目目标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多孔微孔陶瓷材料项目的核心目标是提供一种全新、高效的解决方案，满足客户日益增长的需求。多孔微孔陶瓷材料项目追求的不仅仅是满足市场需求，更是在市场中获得卓越的竞争优势。通过不断提升产品或服务的质量和创新水平，多孔微孔陶瓷材料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多孔微孔陶瓷材料项目范围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多孔微孔陶瓷材料项目全面涵盖了产品研发、制造、市场推广和售后服务，确保从产品设计到最终用户体验的全方位关注。这一全面的多孔微孔陶瓷材料项目范围是为了确保多孔微孔陶瓷材料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多孔微孔陶瓷材料项目时间表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多孔微孔陶瓷材料项目计划在未来18个月内完成，包括研发、测试、市场试点和正式推出等不同阶段。这个时间表的合理设计是为了确保多孔微孔陶瓷材料项目各个阶段的顺利推进，以便按时交付高质量的成果。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多孔微孔陶瓷材料项目预算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多孔微孔陶瓷材料项目总预算估算为XX百万美元，主要分配在研发、市场推广、人员培训和运营等方面。这一充足的预算为多孔微孔陶瓷材料项目提供了充足的资源，确保多孔微孔陶瓷材料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多孔微孔陶瓷材料项目风险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多孔微孔陶瓷材料项目可能面临的风险包括市场接受度低、技术难题、竞争激烈等。多孔微孔陶瓷材料项目团队已经制定了相应的风险应对计划，通过前瞻性的风险管理，确保多孔微孔陶瓷材料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多孔微孔陶瓷材料项目团队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多孔微孔陶瓷材料项目汇聚了一支经验丰富、多领域专业素养的核心团队，确保多孔微孔陶瓷材料项目在各个方面都能拥有高水平的执行力。团队的协同作战是多孔微孔陶瓷材料项目成功的关键因素之一。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多孔微孔陶瓷材料项目背景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多孔微孔陶瓷材料项目的背景根植于市场对更高效、创新产品的渴望，同时也受到科技发展对行业格局的深刻改变的影响。这为多孔微孔陶瓷材料项目提供了广阔的发展空间和市场需求。</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https://d.book118.com/678053065137006025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多孔微孔陶瓷材料项目计划设计方案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多孔微孔陶瓷材料项目计划设计方案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多孔微孔陶瓷材料项目计划设计方案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多孔微孔陶瓷材料项目计划设计方案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多孔微孔陶瓷材料项目计划设计方案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多孔微孔陶瓷材料项目计划设计方案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多孔微孔陶瓷材料项目计划设计方案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多孔微孔陶瓷材料项目计划设计方案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多孔微孔陶瓷材料项目计划设计方案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多孔微孔陶瓷材料项目计划设计方案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多孔微孔陶瓷材料项目计划设计方案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多孔微孔陶瓷材料项目计划设计方案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多孔微孔陶瓷材料项目计划设计方案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多孔微孔陶瓷材料项目计划设计方案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多孔微孔陶瓷材料项目计划设计方案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多孔微孔陶瓷材料项目计划设计方案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多孔微孔陶瓷材料项目计划设计方案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1581C5A"/>
    <w:rsid w:val="71581C5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78053065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2024-01-12T19:36:00Z</dcterms:created>
  <dcterms:modified xsi:type="dcterms:W3CDTF">2024-01-12T19:37:01Z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2A2E4DAA7F5944868F26CE0BF3C9730A_11</vt:lpwstr>
  </property>
  <property fmtid="{D5CDD505-2E9C-101B-9397-08002B2CF9AE}" pid="3" name="KSOProductBuildVer">
    <vt:lpwstr>2052-12.1.0.16120</vt:lpwstr>
  </property>
</Properties>
</file>