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影像扫描仪项目规划设计方案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94" w:history="1">
        <w:r>
          <w:rPr>
            <w:rFonts w:ascii="仿宋" w:eastAsia="仿宋" w:hAnsi="仿宋" w:cs="仿宋" w:hint="eastAsia"/>
            <w:lang w:eastAsia="zh-CN"/>
          </w:rPr>
          <w:t>概论</w:t>
        </w:r>
        <w:r>
          <w:tab/>
        </w:r>
        <w:r>
          <w:fldChar w:fldCharType="begin"/>
        </w:r>
        <w:r>
          <w:instrText xml:space="preserve"> PAGEREF _Toc25694 \h </w:instrText>
        </w:r>
        <w:r>
          <w:fldChar w:fldCharType="separate"/>
        </w:r>
        <w:r>
          <w:t>4</w:t>
        </w:r>
        <w:r>
          <w:fldChar w:fldCharType="end"/>
        </w:r>
      </w:hyperlink>
    </w:p>
    <w:p>
      <w:pPr>
        <w:pStyle w:val="TOC1"/>
        <w:tabs>
          <w:tab w:val="right" w:leader="dot" w:pos="8306"/>
        </w:tabs>
      </w:pPr>
      <w:hyperlink w:anchor="_Toc14050" w:history="1">
        <w:r>
          <w:rPr>
            <w:rFonts w:ascii="仿宋" w:eastAsia="仿宋" w:hAnsi="仿宋" w:cs="仿宋" w:hint="eastAsia"/>
            <w:lang w:eastAsia="zh-CN"/>
          </w:rPr>
          <w:t>一、影像扫描仪项目投资主体概况</w:t>
        </w:r>
        <w:r>
          <w:tab/>
        </w:r>
        <w:r>
          <w:fldChar w:fldCharType="begin"/>
        </w:r>
        <w:r>
          <w:instrText xml:space="preserve"> PAGEREF _Toc14050 \h </w:instrText>
        </w:r>
        <w:r>
          <w:fldChar w:fldCharType="separate"/>
        </w:r>
        <w:r>
          <w:t>4</w:t>
        </w:r>
        <w:r>
          <w:fldChar w:fldCharType="end"/>
        </w:r>
      </w:hyperlink>
    </w:p>
    <w:p>
      <w:pPr>
        <w:pStyle w:val="TOC2"/>
        <w:tabs>
          <w:tab w:val="right" w:leader="dot" w:pos="8306"/>
        </w:tabs>
      </w:pPr>
      <w:hyperlink w:anchor="_Toc8540" w:history="1">
        <w:r>
          <w:rPr>
            <w:rFonts w:ascii="仿宋" w:eastAsia="仿宋" w:hAnsi="仿宋" w:cs="仿宋" w:hint="eastAsia"/>
            <w:lang w:eastAsia="zh-CN"/>
          </w:rPr>
          <w:t>(一)、公司概要</w:t>
        </w:r>
        <w:r>
          <w:tab/>
        </w:r>
        <w:r>
          <w:fldChar w:fldCharType="begin"/>
        </w:r>
        <w:r>
          <w:instrText xml:space="preserve"> PAGEREF _Toc8540 \h </w:instrText>
        </w:r>
        <w:r>
          <w:fldChar w:fldCharType="separate"/>
        </w:r>
        <w:r>
          <w:t>4</w:t>
        </w:r>
        <w:r>
          <w:fldChar w:fldCharType="end"/>
        </w:r>
      </w:hyperlink>
    </w:p>
    <w:p>
      <w:pPr>
        <w:pStyle w:val="TOC2"/>
        <w:tabs>
          <w:tab w:val="right" w:leader="dot" w:pos="8306"/>
        </w:tabs>
      </w:pPr>
      <w:hyperlink w:anchor="_Toc6735" w:history="1">
        <w:r>
          <w:rPr>
            <w:rFonts w:ascii="仿宋" w:eastAsia="仿宋" w:hAnsi="仿宋" w:cs="仿宋" w:hint="eastAsia"/>
            <w:lang w:eastAsia="zh-CN"/>
          </w:rPr>
          <w:t>(二)、公司简介</w:t>
        </w:r>
        <w:r>
          <w:tab/>
        </w:r>
        <w:r>
          <w:fldChar w:fldCharType="begin"/>
        </w:r>
        <w:r>
          <w:instrText xml:space="preserve"> PAGEREF _Toc6735 \h </w:instrText>
        </w:r>
        <w:r>
          <w:fldChar w:fldCharType="separate"/>
        </w:r>
        <w:r>
          <w:t>5</w:t>
        </w:r>
        <w:r>
          <w:fldChar w:fldCharType="end"/>
        </w:r>
      </w:hyperlink>
    </w:p>
    <w:p>
      <w:pPr>
        <w:pStyle w:val="TOC2"/>
        <w:tabs>
          <w:tab w:val="right" w:leader="dot" w:pos="8306"/>
        </w:tabs>
      </w:pPr>
      <w:hyperlink w:anchor="_Toc11008" w:history="1">
        <w:r>
          <w:rPr>
            <w:rFonts w:ascii="仿宋" w:eastAsia="仿宋" w:hAnsi="仿宋" w:cs="仿宋" w:hint="eastAsia"/>
            <w:lang w:eastAsia="zh-CN"/>
          </w:rPr>
          <w:t>(三)、财务概况</w:t>
        </w:r>
        <w:r>
          <w:tab/>
        </w:r>
        <w:r>
          <w:fldChar w:fldCharType="begin"/>
        </w:r>
        <w:r>
          <w:instrText xml:space="preserve"> PAGEREF _Toc11008 \h </w:instrText>
        </w:r>
        <w:r>
          <w:fldChar w:fldCharType="separate"/>
        </w:r>
        <w:r>
          <w:t>5</w:t>
        </w:r>
        <w:r>
          <w:fldChar w:fldCharType="end"/>
        </w:r>
      </w:hyperlink>
    </w:p>
    <w:p>
      <w:pPr>
        <w:pStyle w:val="TOC2"/>
        <w:tabs>
          <w:tab w:val="right" w:leader="dot" w:pos="8306"/>
        </w:tabs>
      </w:pPr>
      <w:hyperlink w:anchor="_Toc22586" w:history="1">
        <w:r>
          <w:rPr>
            <w:rFonts w:ascii="仿宋" w:eastAsia="仿宋" w:hAnsi="仿宋" w:cs="仿宋" w:hint="eastAsia"/>
            <w:lang w:eastAsia="zh-CN"/>
          </w:rPr>
          <w:t>(四)、核心管理层介绍</w:t>
        </w:r>
        <w:r>
          <w:tab/>
        </w:r>
        <w:r>
          <w:fldChar w:fldCharType="begin"/>
        </w:r>
        <w:r>
          <w:instrText xml:space="preserve"> PAGEREF _Toc22586 \h </w:instrText>
        </w:r>
        <w:r>
          <w:fldChar w:fldCharType="separate"/>
        </w:r>
        <w:r>
          <w:t>6</w:t>
        </w:r>
        <w:r>
          <w:fldChar w:fldCharType="end"/>
        </w:r>
      </w:hyperlink>
    </w:p>
    <w:p>
      <w:pPr>
        <w:pStyle w:val="TOC1"/>
        <w:tabs>
          <w:tab w:val="right" w:leader="dot" w:pos="8306"/>
        </w:tabs>
      </w:pPr>
      <w:hyperlink w:anchor="_Toc31958" w:history="1">
        <w:r>
          <w:rPr>
            <w:rFonts w:ascii="仿宋" w:eastAsia="仿宋" w:hAnsi="仿宋" w:cs="仿宋" w:hint="eastAsia"/>
            <w:lang w:eastAsia="zh-CN"/>
          </w:rPr>
          <w:t>二、战略风险的含义及分类</w:t>
        </w:r>
        <w:r>
          <w:tab/>
        </w:r>
        <w:r>
          <w:fldChar w:fldCharType="begin"/>
        </w:r>
        <w:r>
          <w:instrText xml:space="preserve"> PAGEREF _Toc31958 \h </w:instrText>
        </w:r>
        <w:r>
          <w:fldChar w:fldCharType="separate"/>
        </w:r>
        <w:r>
          <w:t>7</w:t>
        </w:r>
        <w:r>
          <w:fldChar w:fldCharType="end"/>
        </w:r>
      </w:hyperlink>
    </w:p>
    <w:p>
      <w:pPr>
        <w:pStyle w:val="TOC2"/>
        <w:tabs>
          <w:tab w:val="right" w:leader="dot" w:pos="8306"/>
        </w:tabs>
      </w:pPr>
      <w:hyperlink w:anchor="_Toc27542" w:history="1">
        <w:r>
          <w:rPr>
            <w:rFonts w:ascii="仿宋" w:eastAsia="仿宋" w:hAnsi="仿宋" w:cs="仿宋" w:hint="eastAsia"/>
            <w:lang w:eastAsia="zh-CN"/>
          </w:rPr>
          <w:t>(一)、战略风险的定义</w:t>
        </w:r>
        <w:r>
          <w:tab/>
        </w:r>
        <w:r>
          <w:fldChar w:fldCharType="begin"/>
        </w:r>
        <w:r>
          <w:instrText xml:space="preserve"> PAGEREF _Toc27542 \h </w:instrText>
        </w:r>
        <w:r>
          <w:fldChar w:fldCharType="separate"/>
        </w:r>
        <w:r>
          <w:t>7</w:t>
        </w:r>
        <w:r>
          <w:fldChar w:fldCharType="end"/>
        </w:r>
      </w:hyperlink>
    </w:p>
    <w:p>
      <w:pPr>
        <w:pStyle w:val="TOC2"/>
        <w:tabs>
          <w:tab w:val="right" w:leader="dot" w:pos="8306"/>
        </w:tabs>
      </w:pPr>
      <w:hyperlink w:anchor="_Toc9549" w:history="1">
        <w:r>
          <w:rPr>
            <w:rFonts w:ascii="仿宋" w:eastAsia="仿宋" w:hAnsi="仿宋" w:cs="仿宋" w:hint="eastAsia"/>
            <w:lang w:eastAsia="zh-CN"/>
          </w:rPr>
          <w:t>(二)、影像扫描仪行业企业战略风险的分类</w:t>
        </w:r>
        <w:r>
          <w:tab/>
        </w:r>
        <w:r>
          <w:fldChar w:fldCharType="begin"/>
        </w:r>
        <w:r>
          <w:instrText xml:space="preserve"> PAGEREF _Toc9549 \h </w:instrText>
        </w:r>
        <w:r>
          <w:fldChar w:fldCharType="separate"/>
        </w:r>
        <w:r>
          <w:t>8</w:t>
        </w:r>
        <w:r>
          <w:fldChar w:fldCharType="end"/>
        </w:r>
      </w:hyperlink>
    </w:p>
    <w:p>
      <w:pPr>
        <w:pStyle w:val="TOC1"/>
        <w:tabs>
          <w:tab w:val="right" w:leader="dot" w:pos="8306"/>
        </w:tabs>
      </w:pPr>
      <w:hyperlink w:anchor="_Toc21300" w:history="1">
        <w:r>
          <w:rPr>
            <w:rFonts w:ascii="仿宋" w:eastAsia="仿宋" w:hAnsi="仿宋" w:cs="仿宋" w:hint="eastAsia"/>
            <w:lang w:eastAsia="zh-CN"/>
          </w:rPr>
          <w:t>三、影像扫描仪知识产权管理</w:t>
        </w:r>
        <w:r>
          <w:tab/>
        </w:r>
        <w:r>
          <w:fldChar w:fldCharType="begin"/>
        </w:r>
        <w:r>
          <w:instrText xml:space="preserve"> PAGEREF _Toc21300 \h </w:instrText>
        </w:r>
        <w:r>
          <w:fldChar w:fldCharType="separate"/>
        </w:r>
        <w:r>
          <w:t>10</w:t>
        </w:r>
        <w:r>
          <w:fldChar w:fldCharType="end"/>
        </w:r>
      </w:hyperlink>
    </w:p>
    <w:p>
      <w:pPr>
        <w:pStyle w:val="TOC2"/>
        <w:tabs>
          <w:tab w:val="right" w:leader="dot" w:pos="8306"/>
        </w:tabs>
      </w:pPr>
      <w:hyperlink w:anchor="_Toc12683" w:history="1">
        <w:r>
          <w:rPr>
            <w:rFonts w:ascii="仿宋" w:eastAsia="仿宋" w:hAnsi="仿宋" w:cs="仿宋" w:hint="eastAsia"/>
            <w:lang w:eastAsia="zh-CN"/>
          </w:rPr>
          <w:t>(一)、知识产权管理</w:t>
        </w:r>
        <w:r>
          <w:tab/>
        </w:r>
        <w:r>
          <w:fldChar w:fldCharType="begin"/>
        </w:r>
        <w:r>
          <w:instrText xml:space="preserve"> PAGEREF _Toc12683 \h </w:instrText>
        </w:r>
        <w:r>
          <w:fldChar w:fldCharType="separate"/>
        </w:r>
        <w:r>
          <w:t>10</w:t>
        </w:r>
        <w:r>
          <w:fldChar w:fldCharType="end"/>
        </w:r>
      </w:hyperlink>
    </w:p>
    <w:p>
      <w:pPr>
        <w:pStyle w:val="TOC1"/>
        <w:tabs>
          <w:tab w:val="right" w:leader="dot" w:pos="8306"/>
        </w:tabs>
      </w:pPr>
      <w:hyperlink w:anchor="_Toc13014" w:history="1">
        <w:r>
          <w:rPr>
            <w:rFonts w:ascii="仿宋" w:eastAsia="仿宋" w:hAnsi="仿宋" w:cs="仿宋" w:hint="eastAsia"/>
            <w:lang w:eastAsia="zh-CN"/>
          </w:rPr>
          <w:t>四、经济效益分析</w:t>
        </w:r>
        <w:r>
          <w:tab/>
        </w:r>
        <w:r>
          <w:fldChar w:fldCharType="begin"/>
        </w:r>
        <w:r>
          <w:instrText xml:space="preserve"> PAGEREF _Toc13014 \h </w:instrText>
        </w:r>
        <w:r>
          <w:fldChar w:fldCharType="separate"/>
        </w:r>
        <w:r>
          <w:t>13</w:t>
        </w:r>
        <w:r>
          <w:fldChar w:fldCharType="end"/>
        </w:r>
      </w:hyperlink>
    </w:p>
    <w:p>
      <w:pPr>
        <w:pStyle w:val="TOC2"/>
        <w:tabs>
          <w:tab w:val="right" w:leader="dot" w:pos="8306"/>
        </w:tabs>
      </w:pPr>
      <w:hyperlink w:anchor="_Toc7345" w:history="1">
        <w:r>
          <w:rPr>
            <w:rFonts w:ascii="仿宋" w:eastAsia="仿宋" w:hAnsi="仿宋" w:cs="仿宋" w:hint="eastAsia"/>
            <w:lang w:eastAsia="zh-CN"/>
          </w:rPr>
          <w:t>(一)、投资情况说明</w:t>
        </w:r>
        <w:r>
          <w:tab/>
        </w:r>
        <w:r>
          <w:fldChar w:fldCharType="begin"/>
        </w:r>
        <w:r>
          <w:instrText xml:space="preserve"> PAGEREF _Toc7345 \h </w:instrText>
        </w:r>
        <w:r>
          <w:fldChar w:fldCharType="separate"/>
        </w:r>
        <w:r>
          <w:t>13</w:t>
        </w:r>
        <w:r>
          <w:fldChar w:fldCharType="end"/>
        </w:r>
      </w:hyperlink>
    </w:p>
    <w:p>
      <w:pPr>
        <w:pStyle w:val="TOC2"/>
        <w:tabs>
          <w:tab w:val="right" w:leader="dot" w:pos="8306"/>
        </w:tabs>
      </w:pPr>
      <w:hyperlink w:anchor="_Toc3545" w:history="1">
        <w:r>
          <w:rPr>
            <w:rFonts w:ascii="仿宋" w:eastAsia="仿宋" w:hAnsi="仿宋" w:cs="仿宋" w:hint="eastAsia"/>
            <w:lang w:eastAsia="zh-CN"/>
          </w:rPr>
          <w:t>(二)、经济评价财务测算</w:t>
        </w:r>
        <w:r>
          <w:tab/>
        </w:r>
        <w:r>
          <w:fldChar w:fldCharType="begin"/>
        </w:r>
        <w:r>
          <w:instrText xml:space="preserve"> PAGEREF _Toc3545 \h </w:instrText>
        </w:r>
        <w:r>
          <w:fldChar w:fldCharType="separate"/>
        </w:r>
        <w:r>
          <w:t>13</w:t>
        </w:r>
        <w:r>
          <w:fldChar w:fldCharType="end"/>
        </w:r>
      </w:hyperlink>
    </w:p>
    <w:p>
      <w:pPr>
        <w:pStyle w:val="TOC2"/>
        <w:tabs>
          <w:tab w:val="right" w:leader="dot" w:pos="8306"/>
        </w:tabs>
      </w:pPr>
      <w:hyperlink w:anchor="_Toc1641" w:history="1">
        <w:r>
          <w:rPr>
            <w:rFonts w:ascii="仿宋" w:eastAsia="仿宋" w:hAnsi="仿宋" w:cs="仿宋" w:hint="eastAsia"/>
            <w:lang w:eastAsia="zh-CN"/>
          </w:rPr>
          <w:t>(三)、影像扫描仪项目盈利能力分析</w:t>
        </w:r>
        <w:r>
          <w:tab/>
        </w:r>
        <w:r>
          <w:fldChar w:fldCharType="begin"/>
        </w:r>
        <w:r>
          <w:instrText xml:space="preserve"> PAGEREF _Toc1641 \h </w:instrText>
        </w:r>
        <w:r>
          <w:fldChar w:fldCharType="separate"/>
        </w:r>
        <w:r>
          <w:t>14</w:t>
        </w:r>
        <w:r>
          <w:fldChar w:fldCharType="end"/>
        </w:r>
      </w:hyperlink>
    </w:p>
    <w:p>
      <w:pPr>
        <w:pStyle w:val="TOC1"/>
        <w:tabs>
          <w:tab w:val="right" w:leader="dot" w:pos="8306"/>
        </w:tabs>
      </w:pPr>
      <w:hyperlink w:anchor="_Toc28692" w:history="1">
        <w:r>
          <w:rPr>
            <w:rFonts w:ascii="仿宋" w:eastAsia="仿宋" w:hAnsi="仿宋" w:cs="仿宋" w:hint="eastAsia"/>
            <w:lang w:eastAsia="zh-CN"/>
          </w:rPr>
          <w:t>五、影像扫描仪项目技术工艺特点及优势</w:t>
        </w:r>
        <w:r>
          <w:tab/>
        </w:r>
        <w:r>
          <w:fldChar w:fldCharType="begin"/>
        </w:r>
        <w:r>
          <w:instrText xml:space="preserve"> PAGEREF _Toc28692 \h </w:instrText>
        </w:r>
        <w:r>
          <w:fldChar w:fldCharType="separate"/>
        </w:r>
        <w:r>
          <w:t>15</w:t>
        </w:r>
        <w:r>
          <w:fldChar w:fldCharType="end"/>
        </w:r>
      </w:hyperlink>
    </w:p>
    <w:p>
      <w:pPr>
        <w:pStyle w:val="TOC2"/>
        <w:tabs>
          <w:tab w:val="right" w:leader="dot" w:pos="8306"/>
        </w:tabs>
      </w:pPr>
      <w:hyperlink w:anchor="_Toc21171" w:history="1">
        <w:r>
          <w:rPr>
            <w:rFonts w:ascii="仿宋" w:eastAsia="仿宋" w:hAnsi="仿宋" w:cs="仿宋" w:hint="eastAsia"/>
            <w:lang w:eastAsia="zh-CN"/>
          </w:rPr>
          <w:t>(一)、技术方案</w:t>
        </w:r>
        <w:r>
          <w:tab/>
        </w:r>
        <w:r>
          <w:fldChar w:fldCharType="begin"/>
        </w:r>
        <w:r>
          <w:instrText xml:space="preserve"> PAGEREF _Toc21171 \h </w:instrText>
        </w:r>
        <w:r>
          <w:fldChar w:fldCharType="separate"/>
        </w:r>
        <w:r>
          <w:t>15</w:t>
        </w:r>
        <w:r>
          <w:fldChar w:fldCharType="end"/>
        </w:r>
      </w:hyperlink>
    </w:p>
    <w:p>
      <w:pPr>
        <w:pStyle w:val="TOC2"/>
        <w:tabs>
          <w:tab w:val="right" w:leader="dot" w:pos="8306"/>
        </w:tabs>
      </w:pPr>
      <w:hyperlink w:anchor="_Toc16102" w:history="1">
        <w:r>
          <w:rPr>
            <w:rFonts w:ascii="仿宋" w:eastAsia="仿宋" w:hAnsi="仿宋" w:cs="仿宋" w:hint="eastAsia"/>
            <w:lang w:eastAsia="zh-CN"/>
          </w:rPr>
          <w:t>(二)、影像扫描仪项目工艺技术设计方案</w:t>
        </w:r>
        <w:r>
          <w:tab/>
        </w:r>
        <w:r>
          <w:fldChar w:fldCharType="begin"/>
        </w:r>
        <w:r>
          <w:instrText xml:space="preserve"> PAGEREF _Toc16102 \h </w:instrText>
        </w:r>
        <w:r>
          <w:fldChar w:fldCharType="separate"/>
        </w:r>
        <w:r>
          <w:t>18</w:t>
        </w:r>
        <w:r>
          <w:fldChar w:fldCharType="end"/>
        </w:r>
      </w:hyperlink>
    </w:p>
    <w:p>
      <w:pPr>
        <w:pStyle w:val="TOC1"/>
        <w:tabs>
          <w:tab w:val="right" w:leader="dot" w:pos="8306"/>
        </w:tabs>
      </w:pPr>
      <w:hyperlink w:anchor="_Toc9547" w:history="1">
        <w:r>
          <w:rPr>
            <w:rFonts w:ascii="仿宋" w:eastAsia="仿宋" w:hAnsi="仿宋" w:cs="仿宋" w:hint="eastAsia"/>
            <w:lang w:eastAsia="zh-CN"/>
          </w:rPr>
          <w:t>六、法人治理</w:t>
        </w:r>
        <w:r>
          <w:tab/>
        </w:r>
        <w:r>
          <w:fldChar w:fldCharType="begin"/>
        </w:r>
        <w:r>
          <w:instrText xml:space="preserve"> PAGEREF _Toc9547 \h </w:instrText>
        </w:r>
        <w:r>
          <w:fldChar w:fldCharType="separate"/>
        </w:r>
        <w:r>
          <w:t>19</w:t>
        </w:r>
        <w:r>
          <w:fldChar w:fldCharType="end"/>
        </w:r>
      </w:hyperlink>
    </w:p>
    <w:p>
      <w:pPr>
        <w:pStyle w:val="TOC2"/>
        <w:tabs>
          <w:tab w:val="right" w:leader="dot" w:pos="8306"/>
        </w:tabs>
      </w:pPr>
      <w:hyperlink w:anchor="_Toc31629" w:history="1">
        <w:r>
          <w:rPr>
            <w:rFonts w:ascii="仿宋" w:eastAsia="仿宋" w:hAnsi="仿宋" w:cs="仿宋" w:hint="eastAsia"/>
            <w:lang w:eastAsia="zh-CN"/>
          </w:rPr>
          <w:t>(一)、股东权利及义务</w:t>
        </w:r>
        <w:r>
          <w:tab/>
        </w:r>
        <w:r>
          <w:fldChar w:fldCharType="begin"/>
        </w:r>
        <w:r>
          <w:instrText xml:space="preserve"> PAGEREF _Toc31629 \h </w:instrText>
        </w:r>
        <w:r>
          <w:fldChar w:fldCharType="separate"/>
        </w:r>
        <w:r>
          <w:t>19</w:t>
        </w:r>
        <w:r>
          <w:fldChar w:fldCharType="end"/>
        </w:r>
      </w:hyperlink>
    </w:p>
    <w:p>
      <w:pPr>
        <w:pStyle w:val="TOC2"/>
        <w:tabs>
          <w:tab w:val="right" w:leader="dot" w:pos="8306"/>
        </w:tabs>
      </w:pPr>
      <w:hyperlink w:anchor="_Toc32038" w:history="1">
        <w:r>
          <w:rPr>
            <w:rFonts w:ascii="仿宋" w:eastAsia="仿宋" w:hAnsi="仿宋" w:cs="仿宋" w:hint="eastAsia"/>
            <w:lang w:eastAsia="zh-CN"/>
          </w:rPr>
          <w:t>(二)、董事</w:t>
        </w:r>
        <w:r>
          <w:tab/>
        </w:r>
        <w:r>
          <w:fldChar w:fldCharType="begin"/>
        </w:r>
        <w:r>
          <w:instrText xml:space="preserve"> PAGEREF _Toc32038 \h </w:instrText>
        </w:r>
        <w:r>
          <w:fldChar w:fldCharType="separate"/>
        </w:r>
        <w:r>
          <w:t>20</w:t>
        </w:r>
        <w:r>
          <w:fldChar w:fldCharType="end"/>
        </w:r>
      </w:hyperlink>
    </w:p>
    <w:p>
      <w:pPr>
        <w:pStyle w:val="TOC2"/>
        <w:tabs>
          <w:tab w:val="right" w:leader="dot" w:pos="8306"/>
        </w:tabs>
      </w:pPr>
      <w:hyperlink w:anchor="_Toc18733" w:history="1">
        <w:r>
          <w:rPr>
            <w:rFonts w:ascii="仿宋" w:eastAsia="仿宋" w:hAnsi="仿宋" w:cs="仿宋" w:hint="eastAsia"/>
            <w:lang w:eastAsia="zh-CN"/>
          </w:rPr>
          <w:t>(三)、高级管理人员</w:t>
        </w:r>
        <w:r>
          <w:tab/>
        </w:r>
        <w:r>
          <w:fldChar w:fldCharType="begin"/>
        </w:r>
        <w:r>
          <w:instrText xml:space="preserve"> PAGEREF _Toc18733 \h </w:instrText>
        </w:r>
        <w:r>
          <w:fldChar w:fldCharType="separate"/>
        </w:r>
        <w:r>
          <w:t>21</w:t>
        </w:r>
        <w:r>
          <w:fldChar w:fldCharType="end"/>
        </w:r>
      </w:hyperlink>
    </w:p>
    <w:p>
      <w:pPr>
        <w:pStyle w:val="TOC2"/>
        <w:tabs>
          <w:tab w:val="right" w:leader="dot" w:pos="8306"/>
        </w:tabs>
      </w:pPr>
      <w:hyperlink w:anchor="_Toc6349" w:history="1">
        <w:r>
          <w:rPr>
            <w:rFonts w:ascii="仿宋" w:eastAsia="仿宋" w:hAnsi="仿宋" w:cs="仿宋" w:hint="eastAsia"/>
            <w:lang w:eastAsia="zh-CN"/>
          </w:rPr>
          <w:t>(四)、监事</w:t>
        </w:r>
        <w:r>
          <w:tab/>
        </w:r>
        <w:r>
          <w:fldChar w:fldCharType="begin"/>
        </w:r>
        <w:r>
          <w:instrText xml:space="preserve"> PAGEREF _Toc6349 \h </w:instrText>
        </w:r>
        <w:r>
          <w:fldChar w:fldCharType="separate"/>
        </w:r>
        <w:r>
          <w:t>25</w:t>
        </w:r>
        <w:r>
          <w:fldChar w:fldCharType="end"/>
        </w:r>
      </w:hyperlink>
    </w:p>
    <w:p>
      <w:pPr>
        <w:pStyle w:val="TOC1"/>
        <w:tabs>
          <w:tab w:val="right" w:leader="dot" w:pos="8306"/>
        </w:tabs>
      </w:pPr>
      <w:hyperlink w:anchor="_Toc23615" w:history="1">
        <w:r>
          <w:rPr>
            <w:rFonts w:ascii="仿宋" w:eastAsia="仿宋" w:hAnsi="仿宋" w:cs="仿宋" w:hint="eastAsia"/>
            <w:lang w:eastAsia="zh-CN"/>
          </w:rPr>
          <w:t>七、SWOT分析</w:t>
        </w:r>
        <w:r>
          <w:tab/>
        </w:r>
        <w:r>
          <w:fldChar w:fldCharType="begin"/>
        </w:r>
        <w:r>
          <w:instrText xml:space="preserve"> PAGEREF _Toc23615 \h </w:instrText>
        </w:r>
        <w:r>
          <w:fldChar w:fldCharType="separate"/>
        </w:r>
        <w:r>
          <w:t>26</w:t>
        </w:r>
        <w:r>
          <w:fldChar w:fldCharType="end"/>
        </w:r>
      </w:hyperlink>
    </w:p>
    <w:p>
      <w:pPr>
        <w:pStyle w:val="TOC2"/>
        <w:tabs>
          <w:tab w:val="right" w:leader="dot" w:pos="8306"/>
        </w:tabs>
      </w:pPr>
      <w:hyperlink w:anchor="_Toc21156" w:history="1">
        <w:r>
          <w:rPr>
            <w:rFonts w:ascii="仿宋" w:eastAsia="仿宋" w:hAnsi="仿宋" w:cs="仿宋" w:hint="eastAsia"/>
            <w:lang w:eastAsia="zh-CN"/>
          </w:rPr>
          <w:t>(一)、优势分析(S)</w:t>
        </w:r>
        <w:r>
          <w:tab/>
        </w:r>
        <w:r>
          <w:fldChar w:fldCharType="begin"/>
        </w:r>
        <w:r>
          <w:instrText xml:space="preserve"> PAGEREF _Toc21156 \h </w:instrText>
        </w:r>
        <w:r>
          <w:fldChar w:fldCharType="separate"/>
        </w:r>
        <w:r>
          <w:t>26</w:t>
        </w:r>
        <w:r>
          <w:fldChar w:fldCharType="end"/>
        </w:r>
      </w:hyperlink>
    </w:p>
    <w:p>
      <w:pPr>
        <w:pStyle w:val="TOC2"/>
        <w:tabs>
          <w:tab w:val="right" w:leader="dot" w:pos="8306"/>
        </w:tabs>
      </w:pPr>
      <w:hyperlink w:anchor="_Toc26169" w:history="1">
        <w:r>
          <w:rPr>
            <w:rFonts w:ascii="仿宋" w:eastAsia="仿宋" w:hAnsi="仿宋" w:cs="仿宋" w:hint="eastAsia"/>
            <w:lang w:eastAsia="zh-CN"/>
          </w:rPr>
          <w:t>(二)、劣势分析(W)</w:t>
        </w:r>
        <w:r>
          <w:tab/>
        </w:r>
        <w:r>
          <w:fldChar w:fldCharType="begin"/>
        </w:r>
        <w:r>
          <w:instrText xml:space="preserve"> PAGEREF _Toc26169 \h </w:instrText>
        </w:r>
        <w:r>
          <w:fldChar w:fldCharType="separate"/>
        </w:r>
        <w:r>
          <w:t>27</w:t>
        </w:r>
        <w:r>
          <w:fldChar w:fldCharType="end"/>
        </w:r>
      </w:hyperlink>
    </w:p>
    <w:p>
      <w:pPr>
        <w:pStyle w:val="TOC2"/>
        <w:tabs>
          <w:tab w:val="right" w:leader="dot" w:pos="8306"/>
        </w:tabs>
      </w:pPr>
      <w:hyperlink w:anchor="_Toc23647" w:history="1">
        <w:r>
          <w:rPr>
            <w:rFonts w:ascii="仿宋" w:eastAsia="仿宋" w:hAnsi="仿宋" w:cs="仿宋" w:hint="eastAsia"/>
            <w:lang w:eastAsia="zh-CN"/>
          </w:rPr>
          <w:t>(三)、机会分析(O)</w:t>
        </w:r>
        <w:r>
          <w:tab/>
        </w:r>
        <w:r>
          <w:fldChar w:fldCharType="begin"/>
        </w:r>
        <w:r>
          <w:instrText xml:space="preserve"> PAGEREF _Toc23647 \h </w:instrText>
        </w:r>
        <w:r>
          <w:fldChar w:fldCharType="separate"/>
        </w:r>
        <w:r>
          <w:t>29</w:t>
        </w:r>
        <w:r>
          <w:fldChar w:fldCharType="end"/>
        </w:r>
      </w:hyperlink>
    </w:p>
    <w:p>
      <w:pPr>
        <w:pStyle w:val="TOC2"/>
        <w:tabs>
          <w:tab w:val="right" w:leader="dot" w:pos="8306"/>
        </w:tabs>
      </w:pPr>
      <w:hyperlink w:anchor="_Toc26539" w:history="1">
        <w:r>
          <w:rPr>
            <w:rFonts w:ascii="仿宋" w:eastAsia="仿宋" w:hAnsi="仿宋" w:cs="仿宋" w:hint="eastAsia"/>
            <w:lang w:eastAsia="zh-CN"/>
          </w:rPr>
          <w:t>(四)、威胁分析(T)</w:t>
        </w:r>
        <w:r>
          <w:tab/>
        </w:r>
        <w:r>
          <w:fldChar w:fldCharType="begin"/>
        </w:r>
        <w:r>
          <w:instrText xml:space="preserve"> PAGEREF _Toc26539 \h </w:instrText>
        </w:r>
        <w:r>
          <w:fldChar w:fldCharType="separate"/>
        </w:r>
        <w:r>
          <w:t>30</w:t>
        </w:r>
        <w:r>
          <w:fldChar w:fldCharType="end"/>
        </w:r>
      </w:hyperlink>
    </w:p>
    <w:p>
      <w:pPr>
        <w:pStyle w:val="TOC1"/>
        <w:tabs>
          <w:tab w:val="right" w:leader="dot" w:pos="8306"/>
        </w:tabs>
      </w:pPr>
      <w:hyperlink w:anchor="_Toc15160" w:history="1">
        <w:r>
          <w:rPr>
            <w:rFonts w:ascii="仿宋" w:eastAsia="仿宋" w:hAnsi="仿宋" w:cs="仿宋" w:hint="eastAsia"/>
            <w:lang w:eastAsia="zh-CN"/>
          </w:rPr>
          <w:t>八、劳动安全生产分析</w:t>
        </w:r>
        <w:r>
          <w:tab/>
        </w:r>
        <w:r>
          <w:fldChar w:fldCharType="begin"/>
        </w:r>
        <w:r>
          <w:instrText xml:space="preserve"> PAGEREF _Toc15160 \h </w:instrText>
        </w:r>
        <w:r>
          <w:fldChar w:fldCharType="separate"/>
        </w:r>
        <w:r>
          <w:t>32</w:t>
        </w:r>
        <w:r>
          <w:fldChar w:fldCharType="end"/>
        </w:r>
      </w:hyperlink>
    </w:p>
    <w:p>
      <w:pPr>
        <w:pStyle w:val="TOC2"/>
        <w:tabs>
          <w:tab w:val="right" w:leader="dot" w:pos="8306"/>
        </w:tabs>
      </w:pPr>
      <w:hyperlink w:anchor="_Toc25649" w:history="1">
        <w:r>
          <w:rPr>
            <w:rFonts w:ascii="仿宋" w:eastAsia="仿宋" w:hAnsi="仿宋" w:cs="仿宋" w:hint="eastAsia"/>
            <w:lang w:eastAsia="zh-CN"/>
          </w:rPr>
          <w:t>(一)、安全法规与依据</w:t>
        </w:r>
        <w:r>
          <w:tab/>
        </w:r>
        <w:r>
          <w:fldChar w:fldCharType="begin"/>
        </w:r>
        <w:r>
          <w:instrText xml:space="preserve"> PAGEREF _Toc25649 \h </w:instrText>
        </w:r>
        <w:r>
          <w:fldChar w:fldCharType="separate"/>
        </w:r>
        <w:r>
          <w:t>32</w:t>
        </w:r>
        <w:r>
          <w:fldChar w:fldCharType="end"/>
        </w:r>
      </w:hyperlink>
    </w:p>
    <w:p>
      <w:pPr>
        <w:pStyle w:val="TOC2"/>
        <w:tabs>
          <w:tab w:val="right" w:leader="dot" w:pos="8306"/>
        </w:tabs>
      </w:pPr>
      <w:hyperlink w:anchor="_Toc12953" w:history="1">
        <w:r>
          <w:rPr>
            <w:rFonts w:ascii="仿宋" w:eastAsia="仿宋" w:hAnsi="仿宋" w:cs="仿宋" w:hint="eastAsia"/>
            <w:lang w:eastAsia="zh-CN"/>
          </w:rPr>
          <w:t>(二)、安全措施与效果预估</w:t>
        </w:r>
        <w:r>
          <w:tab/>
        </w:r>
        <w:r>
          <w:fldChar w:fldCharType="begin"/>
        </w:r>
        <w:r>
          <w:instrText xml:space="preserve"> PAGEREF _Toc12953 \h </w:instrText>
        </w:r>
        <w:r>
          <w:fldChar w:fldCharType="separate"/>
        </w:r>
        <w:r>
          <w:t>32</w:t>
        </w:r>
        <w:r>
          <w:fldChar w:fldCharType="end"/>
        </w:r>
      </w:hyperlink>
    </w:p>
    <w:p>
      <w:pPr>
        <w:pStyle w:val="TOC1"/>
        <w:tabs>
          <w:tab w:val="right" w:leader="dot" w:pos="8306"/>
        </w:tabs>
      </w:pPr>
      <w:hyperlink w:anchor="_Toc3802" w:history="1">
        <w:r>
          <w:rPr>
            <w:rFonts w:ascii="仿宋" w:eastAsia="仿宋" w:hAnsi="仿宋" w:cs="仿宋" w:hint="eastAsia"/>
            <w:lang w:eastAsia="zh-CN"/>
          </w:rPr>
          <w:t>九、监测和评估</w:t>
        </w:r>
        <w:r>
          <w:tab/>
        </w:r>
        <w:r>
          <w:fldChar w:fldCharType="begin"/>
        </w:r>
        <w:r>
          <w:instrText xml:space="preserve"> PAGEREF _Toc3802 \h </w:instrText>
        </w:r>
        <w:r>
          <w:fldChar w:fldCharType="separate"/>
        </w:r>
        <w:r>
          <w:t>35</w:t>
        </w:r>
        <w:r>
          <w:fldChar w:fldCharType="end"/>
        </w:r>
      </w:hyperlink>
    </w:p>
    <w:p>
      <w:pPr>
        <w:pStyle w:val="TOC2"/>
        <w:tabs>
          <w:tab w:val="right" w:leader="dot" w:pos="8306"/>
        </w:tabs>
      </w:pPr>
      <w:hyperlink w:anchor="_Toc31067" w:history="1">
        <w:r>
          <w:rPr>
            <w:rFonts w:ascii="仿宋" w:eastAsia="仿宋" w:hAnsi="仿宋" w:cs="仿宋" w:hint="eastAsia"/>
            <w:lang w:eastAsia="zh-CN"/>
          </w:rPr>
          <w:t>(一)、影像扫描仪项目监测</w:t>
        </w:r>
        <w:r>
          <w:tab/>
        </w:r>
        <w:r>
          <w:fldChar w:fldCharType="begin"/>
        </w:r>
        <w:r>
          <w:instrText xml:space="preserve"> PAGEREF _Toc31067 \h </w:instrText>
        </w:r>
        <w:r>
          <w:fldChar w:fldCharType="separate"/>
        </w:r>
        <w:r>
          <w:t>35</w:t>
        </w:r>
        <w:r>
          <w:fldChar w:fldCharType="end"/>
        </w:r>
      </w:hyperlink>
    </w:p>
    <w:p>
      <w:pPr>
        <w:pStyle w:val="TOC2"/>
        <w:tabs>
          <w:tab w:val="right" w:leader="dot" w:pos="8306"/>
        </w:tabs>
      </w:pPr>
      <w:hyperlink w:anchor="_Toc31486" w:history="1">
        <w:r>
          <w:rPr>
            <w:rFonts w:ascii="仿宋" w:eastAsia="仿宋" w:hAnsi="仿宋" w:cs="仿宋" w:hint="eastAsia"/>
            <w:lang w:eastAsia="zh-CN"/>
          </w:rPr>
          <w:t>(二)、影像扫描仪项目评估</w:t>
        </w:r>
        <w:r>
          <w:tab/>
        </w:r>
        <w:r>
          <w:fldChar w:fldCharType="begin"/>
        </w:r>
        <w:r>
          <w:instrText xml:space="preserve"> PAGEREF _Toc31486 \h </w:instrText>
        </w:r>
        <w:r>
          <w:fldChar w:fldCharType="separate"/>
        </w:r>
        <w:r>
          <w:t>36</w:t>
        </w:r>
        <w:r>
          <w:fldChar w:fldCharType="end"/>
        </w:r>
      </w:hyperlink>
    </w:p>
    <w:p>
      <w:pPr>
        <w:pStyle w:val="TOC2"/>
        <w:tabs>
          <w:tab w:val="right" w:leader="dot" w:pos="8306"/>
        </w:tabs>
      </w:pPr>
      <w:hyperlink w:anchor="_Toc13775" w:history="1">
        <w:r>
          <w:rPr>
            <w:rFonts w:ascii="仿宋" w:eastAsia="仿宋" w:hAnsi="仿宋" w:cs="仿宋" w:hint="eastAsia"/>
            <w:lang w:eastAsia="zh-CN"/>
          </w:rPr>
          <w:t>(三)、成果评估</w:t>
        </w:r>
        <w:r>
          <w:tab/>
        </w:r>
        <w:r>
          <w:fldChar w:fldCharType="begin"/>
        </w:r>
        <w:r>
          <w:instrText xml:space="preserve"> PAGEREF _Toc13775 \h </w:instrText>
        </w:r>
        <w:r>
          <w:fldChar w:fldCharType="separate"/>
        </w:r>
        <w:r>
          <w:t>38</w:t>
        </w:r>
        <w:r>
          <w:fldChar w:fldCharType="end"/>
        </w:r>
      </w:hyperlink>
    </w:p>
    <w:p>
      <w:pPr>
        <w:pStyle w:val="TOC1"/>
        <w:tabs>
          <w:tab w:val="right" w:leader="dot" w:pos="8306"/>
        </w:tabs>
      </w:pPr>
      <w:hyperlink w:anchor="_Toc31902" w:history="1">
        <w:r>
          <w:rPr>
            <w:rFonts w:ascii="仿宋" w:eastAsia="仿宋" w:hAnsi="仿宋" w:cs="仿宋" w:hint="eastAsia"/>
            <w:lang w:eastAsia="zh-CN"/>
          </w:rPr>
          <w:t>十、员工家庭与工作平衡支持计划</w:t>
        </w:r>
        <w:r>
          <w:tab/>
        </w:r>
        <w:r>
          <w:fldChar w:fldCharType="begin"/>
        </w:r>
        <w:r>
          <w:instrText xml:space="preserve"> PAGEREF _Toc31902 \h </w:instrText>
        </w:r>
        <w:r>
          <w:fldChar w:fldCharType="separate"/>
        </w:r>
        <w:r>
          <w:t>38</w:t>
        </w:r>
        <w:r>
          <w:fldChar w:fldCharType="end"/>
        </w:r>
      </w:hyperlink>
    </w:p>
    <w:p>
      <w:pPr>
        <w:pStyle w:val="TOC2"/>
        <w:tabs>
          <w:tab w:val="right" w:leader="dot" w:pos="8306"/>
        </w:tabs>
      </w:pPr>
      <w:hyperlink w:anchor="_Toc24354" w:history="1">
        <w:r>
          <w:rPr>
            <w:rFonts w:ascii="仿宋" w:eastAsia="仿宋" w:hAnsi="仿宋" w:cs="仿宋" w:hint="eastAsia"/>
            <w:lang w:eastAsia="zh-CN"/>
          </w:rPr>
          <w:t>(一)、家庭与工作平衡的重要性分析</w:t>
        </w:r>
        <w:r>
          <w:tab/>
        </w:r>
        <w:r>
          <w:fldChar w:fldCharType="begin"/>
        </w:r>
        <w:r>
          <w:instrText xml:space="preserve"> PAGEREF _Toc24354 \h </w:instrText>
        </w:r>
        <w:r>
          <w:fldChar w:fldCharType="separate"/>
        </w:r>
        <w:r>
          <w:t>38</w:t>
        </w:r>
        <w:r>
          <w:fldChar w:fldCharType="end"/>
        </w:r>
      </w:hyperlink>
    </w:p>
    <w:p>
      <w:pPr>
        <w:pStyle w:val="TOC2"/>
        <w:tabs>
          <w:tab w:val="right" w:leader="dot" w:pos="8306"/>
        </w:tabs>
      </w:pPr>
      <w:hyperlink w:anchor="_Toc31920" w:history="1">
        <w:r>
          <w:rPr>
            <w:rFonts w:ascii="仿宋" w:eastAsia="仿宋" w:hAnsi="仿宋" w:cs="仿宋" w:hint="eastAsia"/>
            <w:lang w:eastAsia="zh-CN"/>
          </w:rPr>
          <w:t>(二)、支持计划的制定与实施步骤</w:t>
        </w:r>
        <w:r>
          <w:tab/>
        </w:r>
        <w:r>
          <w:fldChar w:fldCharType="begin"/>
        </w:r>
        <w:r>
          <w:instrText xml:space="preserve"> PAGEREF _Toc31920 \h </w:instrText>
        </w:r>
        <w:r>
          <w:fldChar w:fldCharType="separate"/>
        </w:r>
        <w:r>
          <w:t>39</w:t>
        </w:r>
        <w:r>
          <w:fldChar w:fldCharType="end"/>
        </w:r>
      </w:hyperlink>
    </w:p>
    <w:p>
      <w:pPr>
        <w:pStyle w:val="TOC2"/>
        <w:tabs>
          <w:tab w:val="right" w:leader="dot" w:pos="8306"/>
        </w:tabs>
      </w:pPr>
      <w:hyperlink w:anchor="_Toc22244" w:history="1">
        <w:r>
          <w:rPr>
            <w:rFonts w:ascii="仿宋" w:eastAsia="仿宋" w:hAnsi="仿宋" w:cs="仿宋" w:hint="eastAsia"/>
            <w:lang w:eastAsia="zh-CN"/>
          </w:rPr>
          <w:t>(三)、平衡效果的评估及调整优化</w:t>
        </w:r>
        <w:r>
          <w:tab/>
        </w:r>
        <w:r>
          <w:fldChar w:fldCharType="begin"/>
        </w:r>
        <w:r>
          <w:instrText xml:space="preserve"> PAGEREF _Toc22244 \h </w:instrText>
        </w:r>
        <w:r>
          <w:fldChar w:fldCharType="separate"/>
        </w:r>
        <w:r>
          <w:t>39</w:t>
        </w:r>
        <w:r>
          <w:fldChar w:fldCharType="end"/>
        </w:r>
      </w:hyperlink>
    </w:p>
    <w:p>
      <w:pPr>
        <w:pStyle w:val="TOC1"/>
        <w:tabs>
          <w:tab w:val="right" w:leader="dot" w:pos="8306"/>
        </w:tabs>
      </w:pPr>
      <w:hyperlink w:anchor="_Toc26906" w:history="1">
        <w:r>
          <w:rPr>
            <w:rFonts w:ascii="仿宋" w:eastAsia="仿宋" w:hAnsi="仿宋" w:cs="仿宋" w:hint="eastAsia"/>
            <w:lang w:eastAsia="zh-CN"/>
          </w:rPr>
          <w:t>十一、影像扫描仪新型运营方式</w:t>
        </w:r>
        <w:r>
          <w:tab/>
        </w:r>
        <w:r>
          <w:fldChar w:fldCharType="begin"/>
        </w:r>
        <w:r>
          <w:instrText xml:space="preserve"> PAGEREF _Toc26906 \h </w:instrText>
        </w:r>
        <w:r>
          <w:fldChar w:fldCharType="separate"/>
        </w:r>
        <w:r>
          <w:t>40</w:t>
        </w:r>
        <w:r>
          <w:fldChar w:fldCharType="end"/>
        </w:r>
      </w:hyperlink>
    </w:p>
    <w:p>
      <w:pPr>
        <w:pStyle w:val="TOC2"/>
        <w:tabs>
          <w:tab w:val="right" w:leader="dot" w:pos="8306"/>
        </w:tabs>
      </w:pPr>
      <w:hyperlink w:anchor="_Toc25525" w:history="1">
        <w:r>
          <w:rPr>
            <w:rFonts w:ascii="仿宋" w:eastAsia="仿宋" w:hAnsi="仿宋" w:cs="仿宋" w:hint="eastAsia"/>
            <w:lang w:eastAsia="zh-CN"/>
          </w:rPr>
          <w:t>(一)、创新业务模式</w:t>
        </w:r>
        <w:r>
          <w:tab/>
        </w:r>
        <w:r>
          <w:fldChar w:fldCharType="begin"/>
        </w:r>
        <w:r>
          <w:instrText xml:space="preserve"> PAGEREF _Toc25525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86" w:history="1">
        <w:r>
          <w:rPr>
            <w:rFonts w:ascii="仿宋" w:eastAsia="仿宋" w:hAnsi="仿宋" w:cs="仿宋" w:hint="eastAsia"/>
            <w:lang w:eastAsia="zh-CN"/>
          </w:rPr>
          <w:t>(二)、数字化运营</w:t>
        </w:r>
        <w:r>
          <w:tab/>
        </w:r>
        <w:r>
          <w:fldChar w:fldCharType="begin"/>
        </w:r>
        <w:r>
          <w:instrText xml:space="preserve"> PAGEREF _Toc25886 \h </w:instrText>
        </w:r>
        <w:r>
          <w:fldChar w:fldCharType="separate"/>
        </w:r>
        <w:r>
          <w:t>41</w:t>
        </w:r>
        <w:r>
          <w:fldChar w:fldCharType="end"/>
        </w:r>
      </w:hyperlink>
    </w:p>
    <w:p>
      <w:pPr>
        <w:pStyle w:val="TOC2"/>
        <w:tabs>
          <w:tab w:val="right" w:leader="dot" w:pos="8306"/>
        </w:tabs>
      </w:pPr>
      <w:hyperlink w:anchor="_Toc15971" w:history="1">
        <w:r>
          <w:rPr>
            <w:rFonts w:ascii="仿宋" w:eastAsia="仿宋" w:hAnsi="仿宋" w:cs="仿宋" w:hint="eastAsia"/>
            <w:lang w:eastAsia="zh-CN"/>
          </w:rPr>
          <w:t>(三)、智能化技术应用</w:t>
        </w:r>
        <w:r>
          <w:tab/>
        </w:r>
        <w:r>
          <w:fldChar w:fldCharType="begin"/>
        </w:r>
        <w:r>
          <w:instrText xml:space="preserve"> PAGEREF _Toc15971 \h </w:instrText>
        </w:r>
        <w:r>
          <w:fldChar w:fldCharType="separate"/>
        </w:r>
        <w:r>
          <w:t>42</w:t>
        </w:r>
        <w:r>
          <w:fldChar w:fldCharType="end"/>
        </w:r>
      </w:hyperlink>
    </w:p>
    <w:p>
      <w:pPr>
        <w:pStyle w:val="TOC2"/>
        <w:tabs>
          <w:tab w:val="right" w:leader="dot" w:pos="8306"/>
        </w:tabs>
      </w:pPr>
      <w:hyperlink w:anchor="_Toc18052" w:history="1">
        <w:r>
          <w:rPr>
            <w:rFonts w:ascii="仿宋" w:eastAsia="仿宋" w:hAnsi="仿宋" w:cs="仿宋" w:hint="eastAsia"/>
            <w:lang w:eastAsia="zh-CN"/>
          </w:rPr>
          <w:t>(四)、可持续经营实践</w:t>
        </w:r>
        <w:r>
          <w:tab/>
        </w:r>
        <w:r>
          <w:fldChar w:fldCharType="begin"/>
        </w:r>
        <w:r>
          <w:instrText xml:space="preserve"> PAGEREF _Toc18052 \h </w:instrText>
        </w:r>
        <w:r>
          <w:fldChar w:fldCharType="separate"/>
        </w:r>
        <w:r>
          <w:t>44</w:t>
        </w:r>
        <w:r>
          <w:fldChar w:fldCharType="end"/>
        </w:r>
      </w:hyperlink>
    </w:p>
    <w:p>
      <w:pPr>
        <w:pStyle w:val="TOC1"/>
        <w:tabs>
          <w:tab w:val="right" w:leader="dot" w:pos="8306"/>
        </w:tabs>
      </w:pPr>
      <w:hyperlink w:anchor="_Toc11523" w:history="1">
        <w:r>
          <w:rPr>
            <w:rFonts w:ascii="仿宋" w:eastAsia="仿宋" w:hAnsi="仿宋" w:cs="仿宋" w:hint="eastAsia"/>
            <w:lang w:eastAsia="zh-CN"/>
          </w:rPr>
          <w:t>十二、投资背景及必要性分析</w:t>
        </w:r>
        <w:r>
          <w:tab/>
        </w:r>
        <w:r>
          <w:fldChar w:fldCharType="begin"/>
        </w:r>
        <w:r>
          <w:instrText xml:space="preserve"> PAGEREF _Toc11523 \h </w:instrText>
        </w:r>
        <w:r>
          <w:fldChar w:fldCharType="separate"/>
        </w:r>
        <w:r>
          <w:t>45</w:t>
        </w:r>
        <w:r>
          <w:fldChar w:fldCharType="end"/>
        </w:r>
      </w:hyperlink>
    </w:p>
    <w:p>
      <w:pPr>
        <w:pStyle w:val="TOC2"/>
        <w:tabs>
          <w:tab w:val="right" w:leader="dot" w:pos="8306"/>
        </w:tabs>
      </w:pPr>
      <w:hyperlink w:anchor="_Toc3277" w:history="1">
        <w:r>
          <w:rPr>
            <w:rFonts w:ascii="仿宋" w:eastAsia="仿宋" w:hAnsi="仿宋" w:cs="仿宋" w:hint="eastAsia"/>
            <w:lang w:eastAsia="zh-CN"/>
          </w:rPr>
          <w:t>(一)、影像扫描仪项目承办单位背景分析</w:t>
        </w:r>
        <w:r>
          <w:tab/>
        </w:r>
        <w:r>
          <w:fldChar w:fldCharType="begin"/>
        </w:r>
        <w:r>
          <w:instrText xml:space="preserve"> PAGEREF _Toc3277 \h </w:instrText>
        </w:r>
        <w:r>
          <w:fldChar w:fldCharType="separate"/>
        </w:r>
        <w:r>
          <w:t>45</w:t>
        </w:r>
        <w:r>
          <w:fldChar w:fldCharType="end"/>
        </w:r>
      </w:hyperlink>
    </w:p>
    <w:p>
      <w:pPr>
        <w:pStyle w:val="TOC2"/>
        <w:tabs>
          <w:tab w:val="right" w:leader="dot" w:pos="8306"/>
        </w:tabs>
      </w:pPr>
      <w:hyperlink w:anchor="_Toc17355" w:history="1">
        <w:r>
          <w:rPr>
            <w:rFonts w:ascii="仿宋" w:eastAsia="仿宋" w:hAnsi="仿宋" w:cs="仿宋" w:hint="eastAsia"/>
            <w:lang w:eastAsia="zh-CN"/>
          </w:rPr>
          <w:t>(二)、产业政策及发展规划</w:t>
        </w:r>
        <w:r>
          <w:tab/>
        </w:r>
        <w:r>
          <w:fldChar w:fldCharType="begin"/>
        </w:r>
        <w:r>
          <w:instrText xml:space="preserve"> PAGEREF _Toc17355 \h </w:instrText>
        </w:r>
        <w:r>
          <w:fldChar w:fldCharType="separate"/>
        </w:r>
        <w:r>
          <w:t>46</w:t>
        </w:r>
        <w:r>
          <w:fldChar w:fldCharType="end"/>
        </w:r>
      </w:hyperlink>
    </w:p>
    <w:p>
      <w:pPr>
        <w:pStyle w:val="TOC2"/>
        <w:tabs>
          <w:tab w:val="right" w:leader="dot" w:pos="8306"/>
        </w:tabs>
      </w:pPr>
      <w:hyperlink w:anchor="_Toc11050" w:history="1">
        <w:r>
          <w:rPr>
            <w:rFonts w:ascii="仿宋" w:eastAsia="仿宋" w:hAnsi="仿宋" w:cs="仿宋" w:hint="eastAsia"/>
            <w:lang w:eastAsia="zh-CN"/>
          </w:rPr>
          <w:t>(三)、鼓励中小企业发展</w:t>
        </w:r>
        <w:r>
          <w:tab/>
        </w:r>
        <w:r>
          <w:fldChar w:fldCharType="begin"/>
        </w:r>
        <w:r>
          <w:instrText xml:space="preserve"> PAGEREF _Toc11050 \h </w:instrText>
        </w:r>
        <w:r>
          <w:fldChar w:fldCharType="separate"/>
        </w:r>
        <w:r>
          <w:t>48</w:t>
        </w:r>
        <w:r>
          <w:fldChar w:fldCharType="end"/>
        </w:r>
      </w:hyperlink>
    </w:p>
    <w:p>
      <w:pPr>
        <w:pStyle w:val="TOC2"/>
        <w:tabs>
          <w:tab w:val="right" w:leader="dot" w:pos="8306"/>
        </w:tabs>
      </w:pPr>
      <w:hyperlink w:anchor="_Toc25012" w:history="1">
        <w:r>
          <w:rPr>
            <w:rFonts w:ascii="仿宋" w:eastAsia="仿宋" w:hAnsi="仿宋" w:cs="仿宋" w:hint="eastAsia"/>
            <w:lang w:eastAsia="zh-CN"/>
          </w:rPr>
          <w:t>(四)、宏观经济形势分析</w:t>
        </w:r>
        <w:r>
          <w:tab/>
        </w:r>
        <w:r>
          <w:fldChar w:fldCharType="begin"/>
        </w:r>
        <w:r>
          <w:instrText xml:space="preserve"> PAGEREF _Toc25012 \h </w:instrText>
        </w:r>
        <w:r>
          <w:fldChar w:fldCharType="separate"/>
        </w:r>
        <w:r>
          <w:t>49</w:t>
        </w:r>
        <w:r>
          <w:fldChar w:fldCharType="end"/>
        </w:r>
      </w:hyperlink>
    </w:p>
    <w:p>
      <w:pPr>
        <w:pStyle w:val="TOC2"/>
        <w:tabs>
          <w:tab w:val="right" w:leader="dot" w:pos="8306"/>
        </w:tabs>
      </w:pPr>
      <w:hyperlink w:anchor="_Toc788" w:history="1">
        <w:r>
          <w:rPr>
            <w:rFonts w:ascii="仿宋" w:eastAsia="仿宋" w:hAnsi="仿宋" w:cs="仿宋" w:hint="eastAsia"/>
            <w:lang w:eastAsia="zh-CN"/>
          </w:rPr>
          <w:t>(五)、区域经济发展概况</w:t>
        </w:r>
        <w:r>
          <w:tab/>
        </w:r>
        <w:r>
          <w:fldChar w:fldCharType="begin"/>
        </w:r>
        <w:r>
          <w:instrText xml:space="preserve"> PAGEREF _Toc788 \h </w:instrText>
        </w:r>
        <w:r>
          <w:fldChar w:fldCharType="separate"/>
        </w:r>
        <w:r>
          <w:t>50</w:t>
        </w:r>
        <w:r>
          <w:fldChar w:fldCharType="end"/>
        </w:r>
      </w:hyperlink>
    </w:p>
    <w:p>
      <w:pPr>
        <w:pStyle w:val="TOC2"/>
        <w:tabs>
          <w:tab w:val="right" w:leader="dot" w:pos="8306"/>
        </w:tabs>
      </w:pPr>
      <w:hyperlink w:anchor="_Toc28459" w:history="1">
        <w:r>
          <w:rPr>
            <w:rFonts w:ascii="仿宋" w:eastAsia="仿宋" w:hAnsi="仿宋" w:cs="仿宋" w:hint="eastAsia"/>
            <w:lang w:eastAsia="zh-CN"/>
          </w:rPr>
          <w:t>(六)、影像扫描仪项目必要性分析</w:t>
        </w:r>
        <w:r>
          <w:tab/>
        </w:r>
        <w:r>
          <w:fldChar w:fldCharType="begin"/>
        </w:r>
        <w:r>
          <w:instrText xml:space="preserve"> PAGEREF _Toc28459 \h </w:instrText>
        </w:r>
        <w:r>
          <w:fldChar w:fldCharType="separate"/>
        </w:r>
        <w:r>
          <w:t>52</w:t>
        </w:r>
        <w:r>
          <w:fldChar w:fldCharType="end"/>
        </w:r>
      </w:hyperlink>
    </w:p>
    <w:p>
      <w:pPr>
        <w:pStyle w:val="TOC1"/>
        <w:tabs>
          <w:tab w:val="right" w:leader="dot" w:pos="8306"/>
        </w:tabs>
      </w:pPr>
      <w:hyperlink w:anchor="_Toc7347" w:history="1">
        <w:r>
          <w:rPr>
            <w:rFonts w:ascii="仿宋" w:eastAsia="仿宋" w:hAnsi="仿宋" w:cs="仿宋" w:hint="eastAsia"/>
            <w:lang w:eastAsia="zh-CN"/>
          </w:rPr>
          <w:t>十三、市场分析</w:t>
        </w:r>
        <w:r>
          <w:tab/>
        </w:r>
        <w:r>
          <w:fldChar w:fldCharType="begin"/>
        </w:r>
        <w:r>
          <w:instrText xml:space="preserve"> PAGEREF _Toc7347 \h </w:instrText>
        </w:r>
        <w:r>
          <w:fldChar w:fldCharType="separate"/>
        </w:r>
        <w:r>
          <w:t>53</w:t>
        </w:r>
        <w:r>
          <w:fldChar w:fldCharType="end"/>
        </w:r>
      </w:hyperlink>
    </w:p>
    <w:p>
      <w:pPr>
        <w:pStyle w:val="TOC2"/>
        <w:tabs>
          <w:tab w:val="right" w:leader="dot" w:pos="8306"/>
        </w:tabs>
      </w:pPr>
      <w:hyperlink w:anchor="_Toc22367" w:history="1">
        <w:r>
          <w:rPr>
            <w:rFonts w:ascii="仿宋" w:eastAsia="仿宋" w:hAnsi="仿宋" w:cs="仿宋" w:hint="eastAsia"/>
            <w:lang w:eastAsia="zh-CN"/>
          </w:rPr>
          <w:t>(一)、目标市场概述</w:t>
        </w:r>
        <w:r>
          <w:tab/>
        </w:r>
        <w:r>
          <w:fldChar w:fldCharType="begin"/>
        </w:r>
        <w:r>
          <w:instrText xml:space="preserve"> PAGEREF _Toc22367 \h </w:instrText>
        </w:r>
        <w:r>
          <w:fldChar w:fldCharType="separate"/>
        </w:r>
        <w:r>
          <w:t>53</w:t>
        </w:r>
        <w:r>
          <w:fldChar w:fldCharType="end"/>
        </w:r>
      </w:hyperlink>
    </w:p>
    <w:p>
      <w:pPr>
        <w:pStyle w:val="TOC2"/>
        <w:tabs>
          <w:tab w:val="right" w:leader="dot" w:pos="8306"/>
        </w:tabs>
      </w:pPr>
      <w:hyperlink w:anchor="_Toc21373" w:history="1">
        <w:r>
          <w:rPr>
            <w:rFonts w:ascii="仿宋" w:eastAsia="仿宋" w:hAnsi="仿宋" w:cs="仿宋" w:hint="eastAsia"/>
            <w:lang w:eastAsia="zh-CN"/>
          </w:rPr>
          <w:t>(二)、市场趋势与机遇</w:t>
        </w:r>
        <w:r>
          <w:tab/>
        </w:r>
        <w:r>
          <w:fldChar w:fldCharType="begin"/>
        </w:r>
        <w:r>
          <w:instrText xml:space="preserve"> PAGEREF _Toc21373 \h </w:instrText>
        </w:r>
        <w:r>
          <w:fldChar w:fldCharType="separate"/>
        </w:r>
        <w:r>
          <w:t>54</w:t>
        </w:r>
        <w:r>
          <w:fldChar w:fldCharType="end"/>
        </w:r>
      </w:hyperlink>
    </w:p>
    <w:p>
      <w:pPr>
        <w:pStyle w:val="TOC2"/>
        <w:tabs>
          <w:tab w:val="right" w:leader="dot" w:pos="8306"/>
        </w:tabs>
      </w:pPr>
      <w:hyperlink w:anchor="_Toc14575" w:history="1">
        <w:r>
          <w:rPr>
            <w:rFonts w:ascii="仿宋" w:eastAsia="仿宋" w:hAnsi="仿宋" w:cs="仿宋" w:hint="eastAsia"/>
            <w:lang w:eastAsia="zh-CN"/>
          </w:rPr>
          <w:t>(三)、竞争环境分析</w:t>
        </w:r>
        <w:r>
          <w:tab/>
        </w:r>
        <w:r>
          <w:fldChar w:fldCharType="begin"/>
        </w:r>
        <w:r>
          <w:instrText xml:space="preserve"> PAGEREF _Toc14575 \h </w:instrText>
        </w:r>
        <w:r>
          <w:fldChar w:fldCharType="separate"/>
        </w:r>
        <w:r>
          <w:t>55</w:t>
        </w:r>
        <w:r>
          <w:fldChar w:fldCharType="end"/>
        </w:r>
      </w:hyperlink>
    </w:p>
    <w:p>
      <w:pPr>
        <w:pStyle w:val="TOC2"/>
        <w:tabs>
          <w:tab w:val="right" w:leader="dot" w:pos="8306"/>
        </w:tabs>
      </w:pPr>
      <w:hyperlink w:anchor="_Toc8360" w:history="1">
        <w:r>
          <w:rPr>
            <w:rFonts w:ascii="仿宋" w:eastAsia="仿宋" w:hAnsi="仿宋" w:cs="仿宋" w:hint="eastAsia"/>
            <w:lang w:eastAsia="zh-CN"/>
          </w:rPr>
          <w:t>(四)、目标客户群</w:t>
        </w:r>
        <w:r>
          <w:tab/>
        </w:r>
        <w:r>
          <w:fldChar w:fldCharType="begin"/>
        </w:r>
        <w:r>
          <w:instrText xml:space="preserve"> PAGEREF _Toc8360 \h </w:instrText>
        </w:r>
        <w:r>
          <w:fldChar w:fldCharType="separate"/>
        </w:r>
        <w:r>
          <w:t>57</w:t>
        </w:r>
        <w:r>
          <w:fldChar w:fldCharType="end"/>
        </w:r>
      </w:hyperlink>
    </w:p>
    <w:p>
      <w:pPr>
        <w:pStyle w:val="TOC1"/>
        <w:tabs>
          <w:tab w:val="right" w:leader="dot" w:pos="8306"/>
        </w:tabs>
      </w:pPr>
      <w:hyperlink w:anchor="_Toc28926" w:history="1">
        <w:r>
          <w:rPr>
            <w:rFonts w:ascii="仿宋" w:eastAsia="仿宋" w:hAnsi="仿宋" w:cs="仿宋" w:hint="eastAsia"/>
            <w:lang w:eastAsia="zh-CN"/>
          </w:rPr>
          <w:t>十四、法律法规及审批程序</w:t>
        </w:r>
        <w:r>
          <w:tab/>
        </w:r>
        <w:r>
          <w:fldChar w:fldCharType="begin"/>
        </w:r>
        <w:r>
          <w:instrText xml:space="preserve"> PAGEREF _Toc28926 \h </w:instrText>
        </w:r>
        <w:r>
          <w:fldChar w:fldCharType="separate"/>
        </w:r>
        <w:r>
          <w:t>58</w:t>
        </w:r>
        <w:r>
          <w:fldChar w:fldCharType="end"/>
        </w:r>
      </w:hyperlink>
    </w:p>
    <w:p>
      <w:pPr>
        <w:pStyle w:val="TOC2"/>
        <w:tabs>
          <w:tab w:val="right" w:leader="dot" w:pos="8306"/>
        </w:tabs>
      </w:pPr>
      <w:hyperlink w:anchor="_Toc14957" w:history="1">
        <w:r>
          <w:rPr>
            <w:rFonts w:ascii="仿宋" w:eastAsia="仿宋" w:hAnsi="仿宋" w:cs="仿宋" w:hint="eastAsia"/>
            <w:lang w:eastAsia="zh-CN"/>
          </w:rPr>
          <w:t>(一)、相关法律法规概述</w:t>
        </w:r>
        <w:r>
          <w:tab/>
        </w:r>
        <w:r>
          <w:fldChar w:fldCharType="begin"/>
        </w:r>
        <w:r>
          <w:instrText xml:space="preserve"> PAGEREF _Toc14957 \h </w:instrText>
        </w:r>
        <w:r>
          <w:fldChar w:fldCharType="separate"/>
        </w:r>
        <w:r>
          <w:t>58</w:t>
        </w:r>
        <w:r>
          <w:fldChar w:fldCharType="end"/>
        </w:r>
      </w:hyperlink>
    </w:p>
    <w:p>
      <w:pPr>
        <w:pStyle w:val="TOC2"/>
        <w:tabs>
          <w:tab w:val="right" w:leader="dot" w:pos="8306"/>
        </w:tabs>
      </w:pPr>
      <w:hyperlink w:anchor="_Toc31738" w:history="1">
        <w:r>
          <w:rPr>
            <w:rFonts w:ascii="仿宋" w:eastAsia="仿宋" w:hAnsi="仿宋" w:cs="仿宋" w:hint="eastAsia"/>
            <w:lang w:eastAsia="zh-CN"/>
          </w:rPr>
          <w:t>(二)、项目审批程序</w:t>
        </w:r>
        <w:r>
          <w:tab/>
        </w:r>
        <w:r>
          <w:fldChar w:fldCharType="begin"/>
        </w:r>
        <w:r>
          <w:instrText xml:space="preserve"> PAGEREF _Toc31738 \h </w:instrText>
        </w:r>
        <w:r>
          <w:fldChar w:fldCharType="separate"/>
        </w:r>
        <w:r>
          <w:t>59</w:t>
        </w:r>
        <w:r>
          <w:fldChar w:fldCharType="end"/>
        </w:r>
      </w:hyperlink>
    </w:p>
    <w:p>
      <w:pPr>
        <w:pStyle w:val="TOC2"/>
        <w:tabs>
          <w:tab w:val="right" w:leader="dot" w:pos="8306"/>
        </w:tabs>
      </w:pPr>
      <w:hyperlink w:anchor="_Toc13875" w:history="1">
        <w:r>
          <w:rPr>
            <w:rFonts w:ascii="仿宋" w:eastAsia="仿宋" w:hAnsi="仿宋" w:cs="仿宋" w:hint="eastAsia"/>
            <w:lang w:eastAsia="zh-CN"/>
          </w:rPr>
          <w:t>(三)、环评报告审批</w:t>
        </w:r>
        <w:r>
          <w:tab/>
        </w:r>
        <w:r>
          <w:fldChar w:fldCharType="begin"/>
        </w:r>
        <w:r>
          <w:instrText xml:space="preserve"> PAGEREF _Toc13875 \h </w:instrText>
        </w:r>
        <w:r>
          <w:fldChar w:fldCharType="separate"/>
        </w:r>
        <w:r>
          <w:t>60</w:t>
        </w:r>
        <w:r>
          <w:fldChar w:fldCharType="end"/>
        </w:r>
      </w:hyperlink>
    </w:p>
    <w:p>
      <w:pPr>
        <w:pStyle w:val="TOC2"/>
        <w:tabs>
          <w:tab w:val="right" w:leader="dot" w:pos="8306"/>
        </w:tabs>
      </w:pPr>
      <w:hyperlink w:anchor="_Toc16799" w:history="1">
        <w:r>
          <w:rPr>
            <w:rFonts w:ascii="仿宋" w:eastAsia="仿宋" w:hAnsi="仿宋" w:cs="仿宋" w:hint="eastAsia"/>
            <w:lang w:eastAsia="zh-CN"/>
          </w:rPr>
          <w:t>(四)、土建工程施工许可</w:t>
        </w:r>
        <w:r>
          <w:tab/>
        </w:r>
        <w:r>
          <w:fldChar w:fldCharType="begin"/>
        </w:r>
        <w:r>
          <w:instrText xml:space="preserve"> PAGEREF _Toc16799 \h </w:instrText>
        </w:r>
        <w:r>
          <w:fldChar w:fldCharType="separate"/>
        </w:r>
        <w:r>
          <w:t>60</w:t>
        </w:r>
        <w:r>
          <w:fldChar w:fldCharType="end"/>
        </w:r>
      </w:hyperlink>
    </w:p>
    <w:p>
      <w:pPr>
        <w:pStyle w:val="TOC1"/>
        <w:tabs>
          <w:tab w:val="right" w:leader="dot" w:pos="8306"/>
        </w:tabs>
      </w:pPr>
      <w:hyperlink w:anchor="_Toc3336" w:history="1">
        <w:r>
          <w:rPr>
            <w:rFonts w:ascii="仿宋" w:eastAsia="仿宋" w:hAnsi="仿宋" w:cs="仿宋" w:hint="eastAsia"/>
            <w:lang w:eastAsia="zh-CN"/>
          </w:rPr>
          <w:t>十五、市场趋势与消费者洞察</w:t>
        </w:r>
        <w:r>
          <w:tab/>
        </w:r>
        <w:r>
          <w:fldChar w:fldCharType="begin"/>
        </w:r>
        <w:r>
          <w:instrText xml:space="preserve"> PAGEREF _Toc3336 \h </w:instrText>
        </w:r>
        <w:r>
          <w:fldChar w:fldCharType="separate"/>
        </w:r>
        <w:r>
          <w:t>62</w:t>
        </w:r>
        <w:r>
          <w:fldChar w:fldCharType="end"/>
        </w:r>
      </w:hyperlink>
    </w:p>
    <w:p>
      <w:pPr>
        <w:pStyle w:val="TOC2"/>
        <w:tabs>
          <w:tab w:val="right" w:leader="dot" w:pos="8306"/>
        </w:tabs>
      </w:pPr>
      <w:hyperlink w:anchor="_Toc19957" w:history="1">
        <w:r>
          <w:rPr>
            <w:rFonts w:ascii="仿宋" w:eastAsia="仿宋" w:hAnsi="仿宋" w:cs="仿宋" w:hint="eastAsia"/>
            <w:lang w:eastAsia="zh-CN"/>
          </w:rPr>
          <w:t>(一)、市场趋势分析与预测</w:t>
        </w:r>
        <w:r>
          <w:tab/>
        </w:r>
        <w:r>
          <w:fldChar w:fldCharType="begin"/>
        </w:r>
        <w:r>
          <w:instrText xml:space="preserve"> PAGEREF _Toc19957 \h </w:instrText>
        </w:r>
        <w:r>
          <w:fldChar w:fldCharType="separate"/>
        </w:r>
        <w:r>
          <w:t>62</w:t>
        </w:r>
        <w:r>
          <w:fldChar w:fldCharType="end"/>
        </w:r>
      </w:hyperlink>
    </w:p>
    <w:p>
      <w:pPr>
        <w:pStyle w:val="TOC2"/>
        <w:tabs>
          <w:tab w:val="right" w:leader="dot" w:pos="8306"/>
        </w:tabs>
      </w:pPr>
      <w:hyperlink w:anchor="_Toc7462" w:history="1">
        <w:r>
          <w:rPr>
            <w:rFonts w:ascii="仿宋" w:eastAsia="仿宋" w:hAnsi="仿宋" w:cs="仿宋" w:hint="eastAsia"/>
            <w:lang w:eastAsia="zh-CN"/>
          </w:rPr>
          <w:t>(二)、消费者洞察与行为研究</w:t>
        </w:r>
        <w:r>
          <w:tab/>
        </w:r>
        <w:r>
          <w:fldChar w:fldCharType="begin"/>
        </w:r>
        <w:r>
          <w:instrText xml:space="preserve"> PAGEREF _Toc7462 \h </w:instrText>
        </w:r>
        <w:r>
          <w:fldChar w:fldCharType="separate"/>
        </w:r>
        <w:r>
          <w:t>63</w:t>
        </w:r>
        <w:r>
          <w:fldChar w:fldCharType="end"/>
        </w:r>
      </w:hyperlink>
    </w:p>
    <w:p>
      <w:pPr>
        <w:pStyle w:val="TOC2"/>
        <w:tabs>
          <w:tab w:val="right" w:leader="dot" w:pos="8306"/>
        </w:tabs>
      </w:pPr>
      <w:hyperlink w:anchor="_Toc18268" w:history="1">
        <w:r>
          <w:rPr>
            <w:rFonts w:ascii="仿宋" w:eastAsia="仿宋" w:hAnsi="仿宋" w:cs="仿宋" w:hint="eastAsia"/>
            <w:lang w:eastAsia="zh-CN"/>
          </w:rPr>
          <w:t>(三)、产品创新与市场适应性</w:t>
        </w:r>
        <w:r>
          <w:tab/>
        </w:r>
        <w:r>
          <w:fldChar w:fldCharType="begin"/>
        </w:r>
        <w:r>
          <w:instrText xml:space="preserve"> PAGEREF _Toc18268 \h </w:instrText>
        </w:r>
        <w:r>
          <w:fldChar w:fldCharType="separate"/>
        </w:r>
        <w:r>
          <w:t>64</w:t>
        </w:r>
        <w:r>
          <w:fldChar w:fldCharType="end"/>
        </w:r>
      </w:hyperlink>
    </w:p>
    <w:p>
      <w:pPr>
        <w:pStyle w:val="TOC2"/>
        <w:tabs>
          <w:tab w:val="right" w:leader="dot" w:pos="8306"/>
        </w:tabs>
      </w:pPr>
      <w:hyperlink w:anchor="_Toc22607" w:history="1">
        <w:r>
          <w:rPr>
            <w:rFonts w:ascii="仿宋" w:eastAsia="仿宋" w:hAnsi="仿宋" w:cs="仿宋" w:hint="eastAsia"/>
            <w:lang w:eastAsia="zh-CN"/>
          </w:rPr>
          <w:t>(四)、服务体验与客户满意度</w:t>
        </w:r>
        <w:r>
          <w:tab/>
        </w:r>
        <w:r>
          <w:fldChar w:fldCharType="begin"/>
        </w:r>
        <w:r>
          <w:instrText xml:space="preserve"> PAGEREF _Toc22607 \h </w:instrText>
        </w:r>
        <w:r>
          <w:fldChar w:fldCharType="separate"/>
        </w:r>
        <w:r>
          <w:t>65</w:t>
        </w:r>
        <w:r>
          <w:fldChar w:fldCharType="end"/>
        </w:r>
      </w:hyperlink>
    </w:p>
    <w:p>
      <w:pPr>
        <w:pStyle w:val="TOC1"/>
        <w:tabs>
          <w:tab w:val="right" w:leader="dot" w:pos="8306"/>
        </w:tabs>
      </w:pPr>
      <w:hyperlink w:anchor="_Toc12774" w:history="1">
        <w:r>
          <w:rPr>
            <w:rFonts w:ascii="仿宋" w:eastAsia="仿宋" w:hAnsi="仿宋" w:cs="仿宋" w:hint="eastAsia"/>
            <w:lang w:eastAsia="zh-CN"/>
          </w:rPr>
          <w:t>十六、法律法规及合规性</w:t>
        </w:r>
        <w:r>
          <w:tab/>
        </w:r>
        <w:r>
          <w:fldChar w:fldCharType="begin"/>
        </w:r>
        <w:r>
          <w:instrText xml:space="preserve"> PAGEREF _Toc12774 \h </w:instrText>
        </w:r>
        <w:r>
          <w:fldChar w:fldCharType="separate"/>
        </w:r>
        <w:r>
          <w:t>67</w:t>
        </w:r>
        <w:r>
          <w:fldChar w:fldCharType="end"/>
        </w:r>
      </w:hyperlink>
    </w:p>
    <w:p>
      <w:pPr>
        <w:pStyle w:val="TOC2"/>
        <w:tabs>
          <w:tab w:val="right" w:leader="dot" w:pos="8306"/>
        </w:tabs>
      </w:pPr>
      <w:hyperlink w:anchor="_Toc3646" w:history="1">
        <w:r>
          <w:rPr>
            <w:rFonts w:ascii="仿宋" w:eastAsia="仿宋" w:hAnsi="仿宋" w:cs="仿宋" w:hint="eastAsia"/>
            <w:lang w:eastAsia="zh-CN"/>
          </w:rPr>
          <w:t>(一)、法律法规概述</w:t>
        </w:r>
        <w:r>
          <w:tab/>
        </w:r>
        <w:r>
          <w:fldChar w:fldCharType="begin"/>
        </w:r>
        <w:r>
          <w:instrText xml:space="preserve"> PAGEREF _Toc3646 \h </w:instrText>
        </w:r>
        <w:r>
          <w:fldChar w:fldCharType="separate"/>
        </w:r>
        <w:r>
          <w:t>67</w:t>
        </w:r>
        <w:r>
          <w:fldChar w:fldCharType="end"/>
        </w:r>
      </w:hyperlink>
    </w:p>
    <w:p>
      <w:pPr>
        <w:pStyle w:val="TOC2"/>
        <w:tabs>
          <w:tab w:val="right" w:leader="dot" w:pos="8306"/>
        </w:tabs>
      </w:pPr>
      <w:hyperlink w:anchor="_Toc21132" w:history="1">
        <w:r>
          <w:rPr>
            <w:rFonts w:ascii="仿宋" w:eastAsia="仿宋" w:hAnsi="仿宋" w:cs="仿宋" w:hint="eastAsia"/>
            <w:lang w:eastAsia="zh-CN"/>
          </w:rPr>
          <w:t>(二)、影像扫描仪项目合规性评估</w:t>
        </w:r>
        <w:r>
          <w:tab/>
        </w:r>
        <w:r>
          <w:fldChar w:fldCharType="begin"/>
        </w:r>
        <w:r>
          <w:instrText xml:space="preserve"> PAGEREF _Toc21132 \h </w:instrText>
        </w:r>
        <w:r>
          <w:fldChar w:fldCharType="separate"/>
        </w:r>
        <w:r>
          <w:t>68</w:t>
        </w:r>
        <w:r>
          <w:fldChar w:fldCharType="end"/>
        </w:r>
      </w:hyperlink>
    </w:p>
    <w:p>
      <w:pPr>
        <w:pStyle w:val="TOC2"/>
        <w:tabs>
          <w:tab w:val="right" w:leader="dot" w:pos="8306"/>
        </w:tabs>
      </w:pPr>
      <w:hyperlink w:anchor="_Toc31627" w:history="1">
        <w:r>
          <w:rPr>
            <w:rFonts w:ascii="仿宋" w:eastAsia="仿宋" w:hAnsi="仿宋" w:cs="仿宋" w:hint="eastAsia"/>
            <w:lang w:eastAsia="zh-CN"/>
          </w:rPr>
          <w:t>(三)、风险合规管理措施</w:t>
        </w:r>
        <w:r>
          <w:tab/>
        </w:r>
        <w:r>
          <w:fldChar w:fldCharType="begin"/>
        </w:r>
        <w:r>
          <w:instrText xml:space="preserve"> PAGEREF _Toc31627 \h </w:instrText>
        </w:r>
        <w:r>
          <w:fldChar w:fldCharType="separate"/>
        </w:r>
        <w:r>
          <w:t>69</w:t>
        </w:r>
        <w:r>
          <w:fldChar w:fldCharType="end"/>
        </w:r>
      </w:hyperlink>
    </w:p>
    <w:p>
      <w:pPr>
        <w:pStyle w:val="TOC1"/>
        <w:tabs>
          <w:tab w:val="right" w:leader="dot" w:pos="8306"/>
        </w:tabs>
      </w:pPr>
      <w:hyperlink w:anchor="_Toc22788" w:history="1">
        <w:r>
          <w:rPr>
            <w:rFonts w:ascii="仿宋" w:eastAsia="仿宋" w:hAnsi="仿宋" w:cs="仿宋" w:hint="eastAsia"/>
            <w:lang w:eastAsia="zh-CN"/>
          </w:rPr>
          <w:t>十七、影像扫描仪项目实施时间节点</w:t>
        </w:r>
        <w:r>
          <w:tab/>
        </w:r>
        <w:r>
          <w:fldChar w:fldCharType="begin"/>
        </w:r>
        <w:r>
          <w:instrText xml:space="preserve"> PAGEREF _Toc22788 \h </w:instrText>
        </w:r>
        <w:r>
          <w:fldChar w:fldCharType="separate"/>
        </w:r>
        <w:r>
          <w:t>71</w:t>
        </w:r>
        <w:r>
          <w:fldChar w:fldCharType="end"/>
        </w:r>
      </w:hyperlink>
    </w:p>
    <w:p>
      <w:pPr>
        <w:pStyle w:val="TOC2"/>
        <w:tabs>
          <w:tab w:val="right" w:leader="dot" w:pos="8306"/>
        </w:tabs>
      </w:pPr>
      <w:hyperlink w:anchor="_Toc18602" w:history="1">
        <w:r>
          <w:rPr>
            <w:rFonts w:ascii="仿宋" w:eastAsia="仿宋" w:hAnsi="仿宋" w:cs="仿宋" w:hint="eastAsia"/>
            <w:lang w:eastAsia="zh-CN"/>
          </w:rPr>
          <w:t>(一)、影像扫描仪项目启动阶段时间节点</w:t>
        </w:r>
        <w:r>
          <w:tab/>
        </w:r>
        <w:r>
          <w:fldChar w:fldCharType="begin"/>
        </w:r>
        <w:r>
          <w:instrText xml:space="preserve"> PAGEREF _Toc18602 \h </w:instrText>
        </w:r>
        <w:r>
          <w:fldChar w:fldCharType="separate"/>
        </w:r>
        <w:r>
          <w:t>71</w:t>
        </w:r>
        <w:r>
          <w:fldChar w:fldCharType="end"/>
        </w:r>
      </w:hyperlink>
    </w:p>
    <w:p>
      <w:pPr>
        <w:pStyle w:val="TOC2"/>
        <w:tabs>
          <w:tab w:val="right" w:leader="dot" w:pos="8306"/>
        </w:tabs>
      </w:pPr>
      <w:hyperlink w:anchor="_Toc27963" w:history="1">
        <w:r>
          <w:rPr>
            <w:rFonts w:ascii="仿宋" w:eastAsia="仿宋" w:hAnsi="仿宋" w:cs="仿宋" w:hint="eastAsia"/>
            <w:lang w:eastAsia="zh-CN"/>
          </w:rPr>
          <w:t>(二)、影像扫描仪项目执行阶段时间节点</w:t>
        </w:r>
        <w:r>
          <w:tab/>
        </w:r>
        <w:r>
          <w:fldChar w:fldCharType="begin"/>
        </w:r>
        <w:r>
          <w:instrText xml:space="preserve"> PAGEREF _Toc27963 \h </w:instrText>
        </w:r>
        <w:r>
          <w:fldChar w:fldCharType="separate"/>
        </w:r>
        <w:r>
          <w:t>72</w:t>
        </w:r>
        <w:r>
          <w:fldChar w:fldCharType="end"/>
        </w:r>
      </w:hyperlink>
    </w:p>
    <w:p>
      <w:pPr>
        <w:pStyle w:val="TOC2"/>
        <w:tabs>
          <w:tab w:val="right" w:leader="dot" w:pos="8306"/>
        </w:tabs>
      </w:pPr>
      <w:hyperlink w:anchor="_Toc16879" w:history="1">
        <w:r>
          <w:rPr>
            <w:rFonts w:ascii="仿宋" w:eastAsia="仿宋" w:hAnsi="仿宋" w:cs="仿宋" w:hint="eastAsia"/>
            <w:lang w:eastAsia="zh-CN"/>
          </w:rPr>
          <w:t>(三)、影像扫描仪项目完成阶段时间节点</w:t>
        </w:r>
        <w:r>
          <w:tab/>
        </w:r>
        <w:r>
          <w:fldChar w:fldCharType="begin"/>
        </w:r>
        <w:r>
          <w:instrText xml:space="preserve"> PAGEREF _Toc16879 \h </w:instrText>
        </w:r>
        <w:r>
          <w:fldChar w:fldCharType="separate"/>
        </w:r>
        <w:r>
          <w:t>73</w:t>
        </w:r>
        <w:r>
          <w:fldChar w:fldCharType="end"/>
        </w:r>
      </w:hyperlink>
    </w:p>
    <w:p>
      <w:pPr>
        <w:pStyle w:val="TOC1"/>
        <w:tabs>
          <w:tab w:val="right" w:leader="dot" w:pos="8306"/>
        </w:tabs>
      </w:pPr>
      <w:hyperlink w:anchor="_Toc26058" w:history="1">
        <w:r>
          <w:rPr>
            <w:rFonts w:ascii="仿宋" w:eastAsia="仿宋" w:hAnsi="仿宋" w:cs="仿宋" w:hint="eastAsia"/>
            <w:lang w:eastAsia="zh-CN"/>
          </w:rPr>
          <w:t>十八、知识管理与技术创新</w:t>
        </w:r>
        <w:r>
          <w:tab/>
        </w:r>
        <w:r>
          <w:fldChar w:fldCharType="begin"/>
        </w:r>
        <w:r>
          <w:instrText xml:space="preserve"> PAGEREF _Toc26058 \h </w:instrText>
        </w:r>
        <w:r>
          <w:fldChar w:fldCharType="separate"/>
        </w:r>
        <w:r>
          <w:t>74</w:t>
        </w:r>
        <w:r>
          <w:fldChar w:fldCharType="end"/>
        </w:r>
      </w:hyperlink>
    </w:p>
    <w:p>
      <w:pPr>
        <w:pStyle w:val="TOC2"/>
        <w:tabs>
          <w:tab w:val="right" w:leader="dot" w:pos="8306"/>
        </w:tabs>
      </w:pPr>
      <w:hyperlink w:anchor="_Toc6343" w:history="1">
        <w:r>
          <w:rPr>
            <w:rFonts w:ascii="仿宋" w:eastAsia="仿宋" w:hAnsi="仿宋" w:cs="仿宋" w:hint="eastAsia"/>
            <w:lang w:eastAsia="zh-CN"/>
          </w:rPr>
          <w:t>(一)、知识管理体系建设</w:t>
        </w:r>
        <w:r>
          <w:tab/>
        </w:r>
        <w:r>
          <w:fldChar w:fldCharType="begin"/>
        </w:r>
        <w:r>
          <w:instrText xml:space="preserve"> PAGEREF _Toc6343 \h </w:instrText>
        </w:r>
        <w:r>
          <w:fldChar w:fldCharType="separate"/>
        </w:r>
        <w:r>
          <w:t>74</w:t>
        </w:r>
        <w:r>
          <w:fldChar w:fldCharType="end"/>
        </w:r>
      </w:hyperlink>
    </w:p>
    <w:p>
      <w:pPr>
        <w:pStyle w:val="TOC2"/>
        <w:tabs>
          <w:tab w:val="right" w:leader="dot" w:pos="8306"/>
        </w:tabs>
      </w:pPr>
      <w:hyperlink w:anchor="_Toc22232" w:history="1">
        <w:r>
          <w:rPr>
            <w:rFonts w:ascii="仿宋" w:eastAsia="仿宋" w:hAnsi="仿宋" w:cs="仿宋" w:hint="eastAsia"/>
            <w:lang w:eastAsia="zh-CN"/>
          </w:rPr>
          <w:t>(二)、技术创新与研发投入</w:t>
        </w:r>
        <w:r>
          <w:tab/>
        </w:r>
        <w:r>
          <w:fldChar w:fldCharType="begin"/>
        </w:r>
        <w:r>
          <w:instrText xml:space="preserve"> PAGEREF _Toc22232 \h </w:instrText>
        </w:r>
        <w:r>
          <w:fldChar w:fldCharType="separate"/>
        </w:r>
        <w:r>
          <w:t>75</w:t>
        </w:r>
        <w:r>
          <w:fldChar w:fldCharType="end"/>
        </w:r>
      </w:hyperlink>
    </w:p>
    <w:p>
      <w:pPr>
        <w:pStyle w:val="TOC2"/>
        <w:tabs>
          <w:tab w:val="right" w:leader="dot" w:pos="8306"/>
        </w:tabs>
      </w:pPr>
      <w:hyperlink w:anchor="_Toc16249" w:history="1">
        <w:r>
          <w:rPr>
            <w:rFonts w:ascii="仿宋" w:eastAsia="仿宋" w:hAnsi="仿宋" w:cs="仿宋" w:hint="eastAsia"/>
            <w:lang w:eastAsia="zh-CN"/>
          </w:rPr>
          <w:t>(三)、专利申请与技术保护</w:t>
        </w:r>
        <w:r>
          <w:tab/>
        </w:r>
        <w:r>
          <w:fldChar w:fldCharType="begin"/>
        </w:r>
        <w:r>
          <w:instrText xml:space="preserve"> PAGEREF _Toc16249 \h </w:instrText>
        </w:r>
        <w:r>
          <w:fldChar w:fldCharType="separate"/>
        </w:r>
        <w:r>
          <w:t>76</w:t>
        </w:r>
        <w:r>
          <w:fldChar w:fldCharType="end"/>
        </w:r>
      </w:hyperlink>
    </w:p>
    <w:p>
      <w:pPr>
        <w:pStyle w:val="TOC2"/>
        <w:tabs>
          <w:tab w:val="right" w:leader="dot" w:pos="8306"/>
        </w:tabs>
      </w:pPr>
      <w:hyperlink w:anchor="_Toc25930" w:history="1">
        <w:r>
          <w:rPr>
            <w:rFonts w:ascii="仿宋" w:eastAsia="仿宋" w:hAnsi="仿宋" w:cs="仿宋" w:hint="eastAsia"/>
            <w:lang w:eastAsia="zh-CN"/>
          </w:rPr>
          <w:t>(四)、人才培养与团队建设</w:t>
        </w:r>
        <w:r>
          <w:tab/>
        </w:r>
        <w:r>
          <w:fldChar w:fldCharType="begin"/>
        </w:r>
        <w:r>
          <w:instrText xml:space="preserve"> PAGEREF _Toc25930 \h </w:instrText>
        </w:r>
        <w:r>
          <w:fldChar w:fldCharType="separate"/>
        </w:r>
        <w:r>
          <w:t>78</w:t>
        </w:r>
        <w:r>
          <w:fldChar w:fldCharType="end"/>
        </w:r>
      </w:hyperlink>
    </w:p>
    <w:p>
      <w:pPr>
        <w:pStyle w:val="TOC1"/>
        <w:tabs>
          <w:tab w:val="right" w:leader="dot" w:pos="8306"/>
        </w:tabs>
      </w:pPr>
      <w:hyperlink w:anchor="_Toc15406" w:history="1">
        <w:r>
          <w:rPr>
            <w:rFonts w:ascii="仿宋" w:eastAsia="仿宋" w:hAnsi="仿宋" w:cs="仿宋" w:hint="eastAsia"/>
            <w:lang w:eastAsia="zh-CN"/>
          </w:rPr>
          <w:t>十九、影像扫描仪可持续发展战略</w:t>
        </w:r>
        <w:r>
          <w:tab/>
        </w:r>
        <w:r>
          <w:fldChar w:fldCharType="begin"/>
        </w:r>
        <w:r>
          <w:instrText xml:space="preserve"> PAGEREF _Toc15406 \h </w:instrText>
        </w:r>
        <w:r>
          <w:fldChar w:fldCharType="separate"/>
        </w:r>
        <w:r>
          <w:t>79</w:t>
        </w:r>
        <w:r>
          <w:fldChar w:fldCharType="end"/>
        </w:r>
      </w:hyperlink>
    </w:p>
    <w:p>
      <w:pPr>
        <w:pStyle w:val="TOC2"/>
        <w:tabs>
          <w:tab w:val="right" w:leader="dot" w:pos="8306"/>
        </w:tabs>
      </w:pPr>
      <w:hyperlink w:anchor="_Toc26670" w:history="1">
        <w:r>
          <w:rPr>
            <w:rFonts w:ascii="仿宋" w:eastAsia="仿宋" w:hAnsi="仿宋" w:cs="仿宋" w:hint="eastAsia"/>
            <w:lang w:eastAsia="zh-CN"/>
          </w:rPr>
          <w:t>(一)、环保与社会责任</w:t>
        </w:r>
        <w:r>
          <w:tab/>
        </w:r>
        <w:r>
          <w:fldChar w:fldCharType="begin"/>
        </w:r>
        <w:r>
          <w:instrText xml:space="preserve"> PAGEREF _Toc26670 \h </w:instrText>
        </w:r>
        <w:r>
          <w:fldChar w:fldCharType="separate"/>
        </w:r>
        <w:r>
          <w:t>79</w:t>
        </w:r>
        <w:r>
          <w:fldChar w:fldCharType="end"/>
        </w:r>
      </w:hyperlink>
    </w:p>
    <w:p>
      <w:pPr>
        <w:pStyle w:val="TOC2"/>
        <w:tabs>
          <w:tab w:val="right" w:leader="dot" w:pos="8306"/>
        </w:tabs>
      </w:pPr>
      <w:hyperlink w:anchor="_Toc29977" w:history="1">
        <w:r>
          <w:rPr>
            <w:rFonts w:ascii="仿宋" w:eastAsia="仿宋" w:hAnsi="仿宋" w:cs="仿宋" w:hint="eastAsia"/>
            <w:lang w:eastAsia="zh-CN"/>
          </w:rPr>
          <w:t>(二)、资源有效利用与循环经济</w:t>
        </w:r>
        <w:r>
          <w:tab/>
        </w:r>
        <w:r>
          <w:fldChar w:fldCharType="begin"/>
        </w:r>
        <w:r>
          <w:instrText xml:space="preserve"> PAGEREF _Toc29977 \h </w:instrText>
        </w:r>
        <w:r>
          <w:fldChar w:fldCharType="separate"/>
        </w:r>
        <w:r>
          <w:t>80</w:t>
        </w:r>
        <w:r>
          <w:fldChar w:fldCharType="end"/>
        </w:r>
      </w:hyperlink>
    </w:p>
    <w:p>
      <w:pPr>
        <w:pStyle w:val="TOC2"/>
        <w:tabs>
          <w:tab w:val="right" w:leader="dot" w:pos="8306"/>
        </w:tabs>
      </w:pPr>
      <w:hyperlink w:anchor="_Toc29380" w:history="1">
        <w:r>
          <w:rPr>
            <w:rFonts w:ascii="仿宋" w:eastAsia="仿宋" w:hAnsi="仿宋" w:cs="仿宋" w:hint="eastAsia"/>
            <w:lang w:eastAsia="zh-CN"/>
          </w:rPr>
          <w:t>(三)、社会影响与公益活动</w:t>
        </w:r>
        <w:r>
          <w:tab/>
        </w:r>
        <w:r>
          <w:fldChar w:fldCharType="begin"/>
        </w:r>
        <w:r>
          <w:instrText xml:space="preserve"> PAGEREF _Toc29380 \h </w:instrText>
        </w:r>
        <w:r>
          <w:fldChar w:fldCharType="separate"/>
        </w:r>
        <w:r>
          <w:t>81</w:t>
        </w:r>
        <w:r>
          <w:fldChar w:fldCharType="end"/>
        </w:r>
      </w:hyperlink>
    </w:p>
    <w:p>
      <w:pPr>
        <w:pStyle w:val="TOC2"/>
        <w:tabs>
          <w:tab w:val="right" w:leader="dot" w:pos="8306"/>
        </w:tabs>
      </w:pPr>
      <w:hyperlink w:anchor="_Toc18160" w:history="1">
        <w:r>
          <w:rPr>
            <w:rFonts w:ascii="仿宋" w:eastAsia="仿宋" w:hAnsi="仿宋" w:cs="仿宋" w:hint="eastAsia"/>
            <w:lang w:eastAsia="zh-CN"/>
          </w:rPr>
          <w:t>(四)、可持续供应链与生产模式</w:t>
        </w:r>
        <w:r>
          <w:tab/>
        </w:r>
        <w:r>
          <w:fldChar w:fldCharType="begin"/>
        </w:r>
        <w:r>
          <w:instrText xml:space="preserve"> PAGEREF _Toc18160 \h </w:instrText>
        </w:r>
        <w:r>
          <w:fldChar w:fldCharType="separate"/>
        </w:r>
        <w:r>
          <w:t>82</w:t>
        </w:r>
        <w:r>
          <w:fldChar w:fldCharType="end"/>
        </w:r>
      </w:hyperlink>
    </w:p>
    <w:p>
      <w:pPr>
        <w:pStyle w:val="TOC1"/>
        <w:tabs>
          <w:tab w:val="right" w:leader="dot" w:pos="8306"/>
        </w:tabs>
      </w:pPr>
      <w:hyperlink w:anchor="_Toc29590" w:history="1">
        <w:r>
          <w:rPr>
            <w:rFonts w:ascii="仿宋" w:eastAsia="仿宋" w:hAnsi="仿宋" w:cs="仿宋" w:hint="eastAsia"/>
            <w:lang w:eastAsia="zh-CN"/>
          </w:rPr>
          <w:t>二十、成果转化与推广应用</w:t>
        </w:r>
        <w:r>
          <w:tab/>
        </w:r>
        <w:r>
          <w:fldChar w:fldCharType="begin"/>
        </w:r>
        <w:r>
          <w:instrText xml:space="preserve"> PAGEREF _Toc29590 \h </w:instrText>
        </w:r>
        <w:r>
          <w:fldChar w:fldCharType="separate"/>
        </w:r>
        <w:r>
          <w:t>83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 w:history="1">
        <w:r>
          <w:rPr>
            <w:rFonts w:ascii="仿宋" w:eastAsia="仿宋" w:hAnsi="仿宋" w:cs="仿宋" w:hint="eastAsia"/>
            <w:lang w:eastAsia="zh-CN"/>
          </w:rPr>
          <w:t>(一)、成果转化策略制定</w:t>
        </w:r>
        <w:r>
          <w:tab/>
        </w:r>
        <w:r>
          <w:fldChar w:fldCharType="begin"/>
        </w:r>
        <w:r>
          <w:instrText xml:space="preserve"> PAGEREF _Toc21 \h </w:instrText>
        </w:r>
        <w:r>
          <w:fldChar w:fldCharType="separate"/>
        </w:r>
        <w:r>
          <w:t>83</w:t>
        </w:r>
        <w:r>
          <w:fldChar w:fldCharType="end"/>
        </w:r>
      </w:hyperlink>
    </w:p>
    <w:p>
      <w:pPr>
        <w:pStyle w:val="TOC2"/>
        <w:tabs>
          <w:tab w:val="right" w:leader="dot" w:pos="8306"/>
        </w:tabs>
      </w:pPr>
      <w:hyperlink w:anchor="_Toc14711" w:history="1">
        <w:r>
          <w:rPr>
            <w:rFonts w:ascii="仿宋" w:eastAsia="仿宋" w:hAnsi="仿宋" w:cs="仿宋" w:hint="eastAsia"/>
            <w:lang w:eastAsia="zh-CN"/>
          </w:rPr>
          <w:t>(二)、成果推广应用方案</w:t>
        </w:r>
        <w:r>
          <w:tab/>
        </w:r>
        <w:r>
          <w:fldChar w:fldCharType="begin"/>
        </w:r>
        <w:r>
          <w:instrText xml:space="preserve"> PAGEREF _Toc14711 \h </w:instrText>
        </w:r>
        <w:r>
          <w:fldChar w:fldCharType="separate"/>
        </w:r>
        <w:r>
          <w:t>84</w:t>
        </w:r>
        <w:r>
          <w:fldChar w:fldCharType="end"/>
        </w:r>
      </w:hyperlink>
    </w:p>
    <w:p>
      <w:pPr>
        <w:pStyle w:val="TOC1"/>
        <w:tabs>
          <w:tab w:val="right" w:leader="dot" w:pos="8306"/>
        </w:tabs>
      </w:pPr>
      <w:hyperlink w:anchor="_Toc28192" w:history="1">
        <w:r>
          <w:rPr>
            <w:rFonts w:ascii="仿宋" w:eastAsia="仿宋" w:hAnsi="仿宋" w:cs="仿宋" w:hint="eastAsia"/>
            <w:lang w:eastAsia="zh-CN"/>
          </w:rPr>
          <w:t>二十一、战略与业务计划</w:t>
        </w:r>
        <w:r>
          <w:tab/>
        </w:r>
        <w:r>
          <w:fldChar w:fldCharType="begin"/>
        </w:r>
        <w:r>
          <w:instrText xml:space="preserve"> PAGEREF _Toc28192 \h </w:instrText>
        </w:r>
        <w:r>
          <w:fldChar w:fldCharType="separate"/>
        </w:r>
        <w:r>
          <w:t>85</w:t>
        </w:r>
        <w:r>
          <w:fldChar w:fldCharType="end"/>
        </w:r>
      </w:hyperlink>
    </w:p>
    <w:p>
      <w:pPr>
        <w:pStyle w:val="TOC2"/>
        <w:tabs>
          <w:tab w:val="right" w:leader="dot" w:pos="8306"/>
        </w:tabs>
      </w:pPr>
      <w:hyperlink w:anchor="_Toc30058" w:history="1">
        <w:r>
          <w:rPr>
            <w:rFonts w:ascii="仿宋" w:eastAsia="仿宋" w:hAnsi="仿宋" w:cs="仿宋" w:hint="eastAsia"/>
            <w:lang w:eastAsia="zh-CN"/>
          </w:rPr>
          <w:t>(一)、公司战略设定</w:t>
        </w:r>
        <w:r>
          <w:tab/>
        </w:r>
        <w:r>
          <w:fldChar w:fldCharType="begin"/>
        </w:r>
        <w:r>
          <w:instrText xml:space="preserve"> PAGEREF _Toc30058 \h </w:instrText>
        </w:r>
        <w:r>
          <w:fldChar w:fldCharType="separate"/>
        </w:r>
        <w:r>
          <w:t>85</w:t>
        </w:r>
        <w:r>
          <w:fldChar w:fldCharType="end"/>
        </w:r>
      </w:hyperlink>
    </w:p>
    <w:p>
      <w:pPr>
        <w:pStyle w:val="TOC2"/>
        <w:tabs>
          <w:tab w:val="right" w:leader="dot" w:pos="8306"/>
        </w:tabs>
      </w:pPr>
      <w:hyperlink w:anchor="_Toc22700" w:history="1">
        <w:r>
          <w:rPr>
            <w:rFonts w:ascii="仿宋" w:eastAsia="仿宋" w:hAnsi="仿宋" w:cs="仿宋" w:hint="eastAsia"/>
            <w:lang w:eastAsia="zh-CN"/>
          </w:rPr>
          <w:t>(二)、业务计划制定</w:t>
        </w:r>
        <w:r>
          <w:tab/>
        </w:r>
        <w:r>
          <w:fldChar w:fldCharType="begin"/>
        </w:r>
        <w:r>
          <w:instrText xml:space="preserve"> PAGEREF _Toc22700 \h </w:instrText>
        </w:r>
        <w:r>
          <w:fldChar w:fldCharType="separate"/>
        </w:r>
        <w:r>
          <w:t>86</w:t>
        </w:r>
        <w:r>
          <w:fldChar w:fldCharType="end"/>
        </w:r>
      </w:hyperlink>
    </w:p>
    <w:p>
      <w:pPr>
        <w:pStyle w:val="TOC2"/>
        <w:tabs>
          <w:tab w:val="right" w:leader="dot" w:pos="8306"/>
        </w:tabs>
      </w:pPr>
      <w:hyperlink w:anchor="_Toc18615" w:history="1">
        <w:r>
          <w:rPr>
            <w:rFonts w:ascii="仿宋" w:eastAsia="仿宋" w:hAnsi="仿宋" w:cs="仿宋" w:hint="eastAsia"/>
            <w:lang w:eastAsia="zh-CN"/>
          </w:rPr>
          <w:t>(三)、执行与追踪</w:t>
        </w:r>
        <w:r>
          <w:tab/>
        </w:r>
        <w:r>
          <w:fldChar w:fldCharType="begin"/>
        </w:r>
        <w:r>
          <w:instrText xml:space="preserve"> PAGEREF _Toc18615 \h </w:instrText>
        </w:r>
        <w:r>
          <w:fldChar w:fldCharType="separate"/>
        </w:r>
        <w:r>
          <w:t>87</w:t>
        </w:r>
        <w:r>
          <w:fldChar w:fldCharType="end"/>
        </w:r>
      </w:hyperlink>
    </w:p>
    <w:p>
      <w:pPr>
        <w:pStyle w:val="TOC1"/>
        <w:tabs>
          <w:tab w:val="right" w:leader="dot" w:pos="8306"/>
        </w:tabs>
      </w:pPr>
      <w:hyperlink w:anchor="_Toc23442" w:history="1">
        <w:r>
          <w:rPr>
            <w:rFonts w:ascii="仿宋" w:eastAsia="仿宋" w:hAnsi="仿宋" w:cs="仿宋" w:hint="eastAsia"/>
            <w:lang w:eastAsia="zh-CN"/>
          </w:rPr>
          <w:t>二十二质量管理与持续改进</w:t>
        </w:r>
        <w:r>
          <w:tab/>
        </w:r>
        <w:r>
          <w:fldChar w:fldCharType="begin"/>
        </w:r>
        <w:r>
          <w:instrText xml:space="preserve"> PAGEREF _Toc23442 \h </w:instrText>
        </w:r>
        <w:r>
          <w:fldChar w:fldCharType="separate"/>
        </w:r>
        <w:r>
          <w:t>87</w:t>
        </w:r>
        <w:r>
          <w:fldChar w:fldCharType="end"/>
        </w:r>
      </w:hyperlink>
    </w:p>
    <w:p>
      <w:pPr>
        <w:pStyle w:val="TOC2"/>
        <w:tabs>
          <w:tab w:val="right" w:leader="dot" w:pos="8306"/>
        </w:tabs>
      </w:pPr>
      <w:hyperlink w:anchor="_Toc10428" w:history="1">
        <w:r>
          <w:rPr>
            <w:rFonts w:ascii="仿宋" w:eastAsia="仿宋" w:hAnsi="仿宋" w:cs="仿宋" w:hint="eastAsia"/>
            <w:lang w:eastAsia="zh-CN"/>
          </w:rPr>
          <w:t>(一)、质量管理体系建设</w:t>
        </w:r>
        <w:r>
          <w:tab/>
        </w:r>
        <w:r>
          <w:fldChar w:fldCharType="begin"/>
        </w:r>
        <w:r>
          <w:instrText xml:space="preserve"> PAGEREF _Toc10428 \h </w:instrText>
        </w:r>
        <w:r>
          <w:fldChar w:fldCharType="separate"/>
        </w:r>
        <w:r>
          <w:t>87</w:t>
        </w:r>
        <w:r>
          <w:fldChar w:fldCharType="end"/>
        </w:r>
      </w:hyperlink>
    </w:p>
    <w:p>
      <w:pPr>
        <w:pStyle w:val="TOC2"/>
        <w:tabs>
          <w:tab w:val="right" w:leader="dot" w:pos="8306"/>
        </w:tabs>
      </w:pPr>
      <w:hyperlink w:anchor="_Toc25594" w:history="1">
        <w:r>
          <w:rPr>
            <w:rFonts w:ascii="仿宋" w:eastAsia="仿宋" w:hAnsi="仿宋" w:cs="仿宋" w:hint="eastAsia"/>
            <w:lang w:eastAsia="zh-CN"/>
          </w:rPr>
          <w:t>(二)、生产过程控制与优化</w:t>
        </w:r>
        <w:r>
          <w:tab/>
        </w:r>
        <w:r>
          <w:fldChar w:fldCharType="begin"/>
        </w:r>
        <w:r>
          <w:instrText xml:space="preserve"> PAGEREF _Toc25594 \h </w:instrText>
        </w:r>
        <w:r>
          <w:fldChar w:fldCharType="separate"/>
        </w:r>
        <w:r>
          <w:t>88</w:t>
        </w:r>
        <w:r>
          <w:fldChar w:fldCharType="end"/>
        </w:r>
      </w:hyperlink>
    </w:p>
    <w:p>
      <w:pPr>
        <w:pStyle w:val="TOC2"/>
        <w:tabs>
          <w:tab w:val="right" w:leader="dot" w:pos="8306"/>
        </w:tabs>
      </w:pPr>
      <w:hyperlink w:anchor="_Toc28224" w:history="1">
        <w:r>
          <w:rPr>
            <w:rFonts w:ascii="仿宋" w:eastAsia="仿宋" w:hAnsi="仿宋" w:cs="仿宋" w:hint="eastAsia"/>
            <w:lang w:eastAsia="zh-CN"/>
          </w:rPr>
          <w:t>(三)、产品质量检验与测试</w:t>
        </w:r>
        <w:r>
          <w:tab/>
        </w:r>
        <w:r>
          <w:fldChar w:fldCharType="begin"/>
        </w:r>
        <w:r>
          <w:instrText xml:space="preserve"> PAGEREF _Toc28224 \h </w:instrText>
        </w:r>
        <w:r>
          <w:fldChar w:fldCharType="separate"/>
        </w:r>
        <w:r>
          <w:t>89</w:t>
        </w:r>
        <w:r>
          <w:fldChar w:fldCharType="end"/>
        </w:r>
      </w:hyperlink>
    </w:p>
    <w:p>
      <w:pPr>
        <w:pStyle w:val="TOC2"/>
        <w:tabs>
          <w:tab w:val="right" w:leader="dot" w:pos="8306"/>
        </w:tabs>
      </w:pPr>
      <w:hyperlink w:anchor="_Toc28387" w:history="1">
        <w:r>
          <w:rPr>
            <w:rFonts w:ascii="仿宋" w:eastAsia="仿宋" w:hAnsi="仿宋" w:cs="仿宋" w:hint="eastAsia"/>
            <w:lang w:eastAsia="zh-CN"/>
          </w:rPr>
          <w:t>(四)、用户反馈与质量改进</w:t>
        </w:r>
        <w:r>
          <w:tab/>
        </w:r>
        <w:r>
          <w:fldChar w:fldCharType="begin"/>
        </w:r>
        <w:r>
          <w:instrText xml:space="preserve"> PAGEREF _Toc28387 \h </w:instrText>
        </w:r>
        <w:r>
          <w:fldChar w:fldCharType="separate"/>
        </w:r>
        <w:r>
          <w:t>89</w:t>
        </w:r>
        <w:r>
          <w:fldChar w:fldCharType="end"/>
        </w:r>
      </w:hyperlink>
    </w:p>
    <w:p>
      <w:pPr>
        <w:pStyle w:val="TOC1"/>
        <w:tabs>
          <w:tab w:val="right" w:leader="dot" w:pos="8306"/>
        </w:tabs>
      </w:pPr>
      <w:hyperlink w:anchor="_Toc21576" w:history="1">
        <w:r>
          <w:rPr>
            <w:rFonts w:ascii="仿宋" w:eastAsia="仿宋" w:hAnsi="仿宋" w:cs="仿宋" w:hint="eastAsia"/>
            <w:lang w:eastAsia="zh-CN"/>
          </w:rPr>
          <w:t>二十三、员工管理与发展</w:t>
        </w:r>
        <w:r>
          <w:tab/>
        </w:r>
        <w:r>
          <w:fldChar w:fldCharType="begin"/>
        </w:r>
        <w:r>
          <w:instrText xml:space="preserve"> PAGEREF _Toc21576 \h </w:instrText>
        </w:r>
        <w:r>
          <w:fldChar w:fldCharType="separate"/>
        </w:r>
        <w:r>
          <w:t>90</w:t>
        </w:r>
        <w:r>
          <w:fldChar w:fldCharType="end"/>
        </w:r>
      </w:hyperlink>
    </w:p>
    <w:p>
      <w:pPr>
        <w:pStyle w:val="TOC2"/>
        <w:tabs>
          <w:tab w:val="right" w:leader="dot" w:pos="8306"/>
        </w:tabs>
      </w:pPr>
      <w:hyperlink w:anchor="_Toc23835" w:history="1">
        <w:r>
          <w:rPr>
            <w:rFonts w:ascii="仿宋" w:eastAsia="仿宋" w:hAnsi="仿宋" w:cs="仿宋" w:hint="eastAsia"/>
            <w:lang w:eastAsia="zh-CN"/>
          </w:rPr>
          <w:t>(一)、人力资源规划</w:t>
        </w:r>
        <w:r>
          <w:tab/>
        </w:r>
        <w:r>
          <w:fldChar w:fldCharType="begin"/>
        </w:r>
        <w:r>
          <w:instrText xml:space="preserve"> PAGEREF _Toc23835 \h </w:instrText>
        </w:r>
        <w:r>
          <w:fldChar w:fldCharType="separate"/>
        </w:r>
        <w:r>
          <w:t>90</w:t>
        </w:r>
        <w:r>
          <w:fldChar w:fldCharType="end"/>
        </w:r>
      </w:hyperlink>
    </w:p>
    <w:p>
      <w:pPr>
        <w:pStyle w:val="TOC2"/>
        <w:tabs>
          <w:tab w:val="right" w:leader="dot" w:pos="8306"/>
        </w:tabs>
      </w:pPr>
      <w:hyperlink w:anchor="_Toc2762" w:history="1">
        <w:r>
          <w:rPr>
            <w:rFonts w:ascii="仿宋" w:eastAsia="仿宋" w:hAnsi="仿宋" w:cs="仿宋" w:hint="eastAsia"/>
            <w:lang w:eastAsia="zh-CN"/>
          </w:rPr>
          <w:t>(二)、员工培训与发展</w:t>
        </w:r>
        <w:r>
          <w:tab/>
        </w:r>
        <w:r>
          <w:fldChar w:fldCharType="begin"/>
        </w:r>
        <w:r>
          <w:instrText xml:space="preserve"> PAGEREF _Toc2762 \h </w:instrText>
        </w:r>
        <w:r>
          <w:fldChar w:fldCharType="separate"/>
        </w:r>
        <w:r>
          <w:t>91</w:t>
        </w:r>
        <w:r>
          <w:fldChar w:fldCharType="end"/>
        </w:r>
      </w:hyperlink>
    </w:p>
    <w:p>
      <w:pPr>
        <w:pStyle w:val="TOC2"/>
        <w:tabs>
          <w:tab w:val="right" w:leader="dot" w:pos="8306"/>
        </w:tabs>
      </w:pPr>
      <w:hyperlink w:anchor="_Toc4025" w:history="1">
        <w:r>
          <w:rPr>
            <w:rFonts w:ascii="仿宋" w:eastAsia="仿宋" w:hAnsi="仿宋" w:cs="仿宋" w:hint="eastAsia"/>
            <w:lang w:eastAsia="zh-CN"/>
          </w:rPr>
          <w:t>(三)、绩效管理与激励计划</w:t>
        </w:r>
        <w:r>
          <w:tab/>
        </w:r>
        <w:r>
          <w:fldChar w:fldCharType="begin"/>
        </w:r>
        <w:r>
          <w:instrText xml:space="preserve"> PAGEREF _Toc4025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4050"/>
      <w:r>
        <w:rPr>
          <w:rFonts w:ascii="仿宋" w:eastAsia="仿宋" w:hAnsi="仿宋" w:cs="仿宋" w:hint="eastAsia"/>
          <w:sz w:val="28"/>
          <w:lang w:eastAsia="zh-CN"/>
        </w:rPr>
        <w:t>一、影像扫描仪项目投资主体概况</w:t>
      </w:r>
      <w:bookmarkEnd w:id="2"/>
    </w:p>
    <w:p>
      <w:pPr>
        <w:pStyle w:val="Heading2"/>
        <w:rPr>
          <w:rFonts w:ascii="仿宋" w:eastAsia="仿宋" w:hAnsi="仿宋" w:cs="仿宋" w:hint="eastAsia"/>
          <w:lang w:eastAsia="zh-CN"/>
        </w:rPr>
      </w:pPr>
      <w:bookmarkStart w:id="3" w:name="_Toc8540"/>
      <w:r>
        <w:rPr>
          <w:rFonts w:ascii="仿宋" w:eastAsia="仿宋" w:hAnsi="仿宋" w:cs="仿宋" w:hint="eastAsia"/>
          <w:lang w:eastAsia="zh-CN"/>
        </w:rPr>
        <w:t>(一)、公司概要</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公司名为影像扫描仪有限公司。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雇佣法官影像扫描仪负责代表公司。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公司损失了8XXX亿人民币。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统一社会信用代码为影像扫描仪。</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公司注册在影像扫描仪的市场监督管理机构。</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公司的成立日期是在20XXX年影像扫描仪月影像扫描仪日。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公司的经营期限是没有特定的期限。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公司的注册位置是位于影像扫描仪市，中心区，影像扫描仪街道影像扫描仪号。</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https://d.book118.com/678053076131006046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影像扫描仪项目规划设计方案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影像扫描仪项目规划设计方案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影像扫描仪项目规划设计方案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影像扫描仪项目规划设计方案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影像扫描仪项目规划设计方案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F8625D"/>
    <w:rsid w:val="4593521B"/>
    <w:rsid w:val="6AF8625D"/>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7805307613100604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2024-03-18T01:38:00Z</dcterms:created>
  <dcterms:modified xsi:type="dcterms:W3CDTF">2024-03-18T01:38:26Z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3246AECE74C64A94A85ED4B47B5B85B7_11</vt:lpwstr>
  </property>
  <property fmtid="{D5CDD505-2E9C-101B-9397-08002B2CF9AE}" pid="3" name="KSOProductBuildVer">
    <vt:lpwstr>2052-12.1.0.16412</vt:lpwstr>
  </property>
</Properties>
</file>