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center"/>
        <w:textAlignment w:val="auto"/>
        <w:rPr>
          <w:rFonts w:ascii="宋体" w:eastAsia="宋体" w:hAnsi="宋体" w:cs="宋体" w:hint="eastAsia"/>
          <w:outline w:val="0"/>
          <w:shadow w:val="0"/>
          <w:emboss w:val="0"/>
          <w:imprint w:val="0"/>
          <w:vanish w:val="0"/>
          <w:w w:val="100"/>
          <w:sz w:val="28"/>
          <w:szCs w:val="28"/>
          <w:u w:val="none"/>
          <w:lang w:eastAsia="zh-CN"/>
        </w:rPr>
      </w:pPr>
      <w:bookmarkStart w:id="0" w:name="_GoBack"/>
      <w:bookmarkEnd w:id="0"/>
      <w:r>
        <w:rPr>
          <w:rFonts w:ascii="宋体" w:eastAsia="宋体" w:hAnsi="宋体" w:cs="宋体" w:hint="eastAsia"/>
          <w:outline w:val="0"/>
          <w:shadow w:val="0"/>
          <w:emboss w:val="0"/>
          <w:imprint w:val="0"/>
          <w:vanish w:val="0"/>
          <w:w w:val="100"/>
          <w:sz w:val="28"/>
          <w:szCs w:val="28"/>
          <w:u w:val="none"/>
          <w:lang w:eastAsia="zh-CN"/>
        </w:rPr>
        <w:t>幼儿教师资格：幼儿教育学必看考点（题库版）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1、名词解释 启蒙性原则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是指幼儿教育要对儿童进行最基本的、人门式的教育，为其以后的学习和发展打下初步的基础。幼儿教育的实质是启蒙教育。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2、判断题 幼儿社会化具有能动性、强制性</w:t>
      </w:r>
      <w:r>
        <w:rPr>
          <w:rFonts w:ascii="宋体" w:eastAsia="宋体" w:hAnsi="宋体" w:cs="宋体" w:hint="eastAsia"/>
          <w:outline w:val="0"/>
          <w:shadow w:val="0"/>
          <w:emboss w:val="0"/>
          <w:imprint w:val="0"/>
          <w:vanish w:val="0"/>
          <w:w w:val="100"/>
          <w:sz w:val="28"/>
          <w:szCs w:val="28"/>
          <w:u w:val="none"/>
          <w:lang w:eastAsia="zh-CN"/>
        </w:rPr>
        <w:t>（江南博哥）</w:t>
      </w:r>
      <w:r>
        <w:rPr>
          <w:rFonts w:ascii="宋体" w:eastAsia="宋体" w:hAnsi="宋体" w:cs="宋体" w:hint="eastAsia"/>
          <w:outline w:val="0"/>
          <w:shadow w:val="0"/>
          <w:emboss w:val="0"/>
          <w:imprint w:val="0"/>
          <w:vanish w:val="0"/>
          <w:w w:val="100"/>
          <w:sz w:val="28"/>
          <w:szCs w:val="28"/>
          <w:u w:val="none"/>
        </w:rPr>
        <w:t>和连续性等特点。（）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3、单选 教师了解幼儿最基本、最有效的途径是（）。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C．观察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D．谈话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4、问答题 什么是人的个体发展？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人的个体发展：个体从降生到成年到老年身心有规律的变化过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人的个体发展：个体从降生到成年到老年身心有规律的变化过程。身体的发展是指身体的各组织系统的发育和机能的增长，心理的发展是指人的感知能力、记忆能力、思维能力、想象能力以及情感、意志、兴趣、性格等方面的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5、问答题 道德的内涵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道德是人类社会生活所特有的，以善恶为标准，依靠宣传教育、社会舆论、传统习俗和内心信念来调整人与人、人与社会以及人与自然界之间相互关系的行为规范的总和。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6、问答题 幼儿教师应具备的能力结构。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(1)观察能力；(2)表达能力；(3)组织能力；(4)教育能力；(5)创造能力；(6)设计能力；(7)交往能力；(8)评价能力。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7、判断题 幼儿的社会学习是一个观察、体验、内化的过程。周围的社会生活是幼儿观察的对象。在观察过程中，那些容易引起幼儿注意的内容特别容易成为幼儿的观察对象。教师和家长应注意自己的榜样作用。教师、家长的评价和由此引起的正、负强化是幼儿社会学习的校正、调节的手段。幼儿内心的体验、反思以及由此产生的“顿悟”决定了幼儿采取的行动。语言的提示和传递作用是幼儿社会学习中不可缺少的媒介、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8、问答题 幼儿教师劳动的职责是什么?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幼儿教师劳动的职责是：(1)观察了解幼儿，依据国家规定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pgSz w:w="11906" w:h="16838"/>
          <w:pgMar w:top="1440" w:right="1080" w:bottom="1440" w:left="1080" w:header="851" w:footer="992" w:gutter="0"/>
          <w:cols w:num="1" w:space="425"/>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试题答案幼儿教师劳动的职责是：(1)观察了解幼儿，依据国家规定的幼儿园课程标准，结合本班幼儿的具体情况，制订和执行教育工作计划，完成教育任务。(2)观察分析并记录幼儿发展情况。(3)严格执行幼儿园安全、卫生保健制度，指导并配合保育员管理本班幼儿生活和做好卫生保健工作。(4)与家长保持经常联系，了解幼儿家庭的教育环境，商讨符合幼儿特点的教育措施，共同配合完成教育任务。(5)参加业务学习和幼儿教育研究活动。(6)定期向园长汇报，接受其检查和指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9、问答题 简述幼儿园环境创设的原则。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幼儿园环境创设的原则是指教师创设幼儿园环境时应遵循的基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幼儿园环境创设的原则是指教师创设幼儿园环境时应遵循的基本要求。(1)环境与教育目标一致的原则。幼儿园环境是幼儿园课程的一部分，在创设幼儿园环境时，要考虑它的教育性，应使环境创设的目标与幼儿园教育目标相一致。环境创设要有利于教育目标的实现。幼儿园的教育目标是促进幼儿的全面发展。(2)发展适宜性原则。幼儿正处在身体、智力迅速发展以及个性形成的重要时期，有多方面的发展需要。幼儿园环境创设应与幼儿身心发展的特点和发展需要相适宜，并且要随着幼儿的身心特点和发展需要而对环境进行调整。(3)幼儿参与的原则。环境创设的过程是幼儿与教师共同参与合作的过程。教育者要有让幼儿参与环境创设的意识，认识到幼儿园环境的教育性不仅蕴含于环境之中，而且蕴含于环境创设的过程中。(4)开放性原则。开放性原则是指创设幼儿园环境，不仅要考虑幼儿园内环境要素，同时也要重视园外环境的各要素，两者有机结合、协同一致地对幼儿施加影响。幼儿园需要与家庭、社区进行合作，充分利用各个方面的资源。(5)经济性原则。创设幼儿园环境应考虑幼儿园自身经济条件，勤俭办园，因地制宜办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10、判断题 社会教育是引导幼儿从自然人向社会人逐渐转化的过程。社会教育对幼儿的身体、智力的发展都大有益处，是教幼儿学习如何做人的教育。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11、问答题 什么是幼儿的社会化呢?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幼儿的社会化是幼儿在一定的社会条件(包括社会环境和社会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试题答案幼儿的社会化是幼儿在一定的社会条件(包括社会环境和社会关系)下逐渐独立地掌握社会规范、正确处理人际关系、妥善自治，从而客观地适应社会生活的心理发展过程。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12、单选 3岁以后，幼儿思维的典型方式是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A.直觉行动性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B.具体形象思维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C.抽象逻辑思维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D.形式运算思维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13、问答题 入园对于幼儿成长有什么意义?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入园对于幼儿的成长具有重要意义：(1)人园是促使幼儿健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2"/>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试题答案入园对于幼儿的成长具有重要意义：(1)人园是促使幼儿健康成长的重要途径。(2)幼儿具备了参加集体生活的条件。无论从生理还是心理发展来看，3岁的幼儿已经具备了参加集体生活的条件。父母应及时将幼儿送入幼儿园接受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14、单选 婴儿的认识过程以()为主。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A.感知觉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B.记忆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C.想像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D.思维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15、单选 儿童按照故事的内容分配角色，安排情节，通过动作、表情、语言等来进行的游戏是（）。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A．角色游戏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B．结构游戏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C．智力游戏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D．表演游戏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16、问答题 经济对教育的作用是什么?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经济与教育的决定作用具体在下述几个方面：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经济与教育的决定作用具体在下述几个方面：(1)经济发展是教育发展的物质基础。(2)经济发展决定着教育发展的规模和速度。(3)经济发展引发的经济结构和变革影响着教育结构的变化。(4)经济发展水平制约着教育内容和手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17、问答题 恩物是指？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恩物：恩物(gift)是福禄贝尔为儿童设计的一系列活动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试题答案恩物：恩物(gift)是福禄贝尔为儿童设计的一系列活动玩具材料，是根据自然界的法则、性质、形状等用简易明白的物体制成的，作为人类了解自然、认识自然的初步训练。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18、问答题 幼儿交往关系有哪几种类型?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幼儿交往关系的类型有：(1)受欢迎型。(2)被拒绝型。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试题答案幼儿交往关系的类型有：(1)受欢迎型。(2)被拒绝型。(3)被忽略型。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19、问答题 什么是教育现代化？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教育现代化：是社会政治、经济的变革在教育上的反映，是教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试题答案教育现代化：是社会政治、经济的变革在教育上的反映，是教育整体的变革。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20、问答题 什么是综合性原则？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本题答案</w:t>
      </w:r>
      <w:hyperlink r:id="rId4" w:tgtFrame="_blank" w:history="1">
        <w:r>
          <w:rPr>
            <w:rStyle w:val="Hyperlink"/>
            <w:rFonts w:ascii="宋体" w:eastAsia="宋体" w:hAnsi="宋体" w:cs="宋体" w:hint="eastAsia"/>
            <w:outline w:val="0"/>
            <w:shadow w:val="0"/>
            <w:emboss w:val="0"/>
            <w:imprint w:val="0"/>
            <w:vanish w:val="0"/>
            <w:color w:val="4D4D4D"/>
            <w:w w:val="100"/>
            <w:sz w:val="28"/>
            <w:szCs w:val="28"/>
            <w:u w:val="none"/>
          </w:rPr>
          <w:t>：综合</w:t>
        </w:r>
      </w:hyperlink>
      <w:r>
        <w:rPr>
          <w:rFonts w:ascii="宋体" w:eastAsia="宋体" w:hAnsi="宋体" w:cs="宋体" w:hint="eastAsia"/>
          <w:outline w:val="0"/>
          <w:shadow w:val="0"/>
          <w:emboss w:val="0"/>
          <w:imprint w:val="0"/>
          <w:vanish w:val="0"/>
          <w:w w:val="100"/>
          <w:sz w:val="28"/>
          <w:szCs w:val="28"/>
          <w:u w:val="none"/>
        </w:rPr>
        <w:t>性原则：在课程设计和教育活动时，必须以儿童身心的均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3"/>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试题答案综合性原则：在课程设计和教育活动时，必须以儿童身心的均衡发展为最高目的，围绕着某一主题或方面，以儿童的直接经验和实际生活为基础，配合其能力、兴趣和需要，尽量在课程和活动中促进儿童多层次、多角度的、多学科的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21、判断题 游戏是幼儿自主的活动，只要他们玩得快乐，就不需要教师的指导。（）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22、单选 婴儿的喂养过程应注意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A.应过量喂养，使婴儿肥胖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B.0～6个月的婴儿人工喂养优于母乳喂养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C.喂养过程是建立亲子关系和依恋关系的重要时机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D.无论人工喂养、母乳喂养方式，科学喂养能促进婴儿生长发育，而与心理发展无关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23、判断题 在家庭中主要有广播、报纸、电视、图书等大众传播媒体向幼儿施加社会教育的影响，家长应恰当地利用它们向幼儿施教。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24、问答题 如何训练婴儿的动作?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应这样训练婴儿的动作发展：(1)根据婴儿的不同年龄，发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应这样训练婴儿的动作发展：(1)根据婴儿的不同年龄，发展抬头、翻身、爬、坐、站、走、跑、跳、攀登等基本动作，使之动作灵敏。(2)发展婴儿手的精细动作。(3)锻炼身体，增强活动能力，增进健康。(4)通过发展动作和锻炼身体，培养婴儿活泼、好动和勇敢等品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25、单选 国外研究表明，3岁儿童如果接受过钢琴训练或合唱练习，那么他们在拼七巧板时，就会比没经过这方面培训的儿童动作更加准确、快捷，这表明（）。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A．音乐教育决定儿童的智力发展水平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B．儿童的智力水平依赖于音乐教育的情况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C．美育影响体育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D．美育影响智育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26、单选 以“生活教育”为理念，创办中国化、平民化的幼稚园，建立生活教育课程理论体系的是()。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A．陈鹤琴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B．张宗麟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C．张雪门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D．陶行知</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4"/>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陶行知提倡“生活教育”；陈鹤琴倡导“活教育”。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27、问答题 什么是表扬鼓励法？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表扬鼓励法：奖励方式的一种，是儿童教育中的一种强化方式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表扬鼓励法：奖励方式的一种，是儿童教育中的一种强化方式。表扬是对儿童行为正确性的确认、肯定或强化，并给以支持和夸奖；鼓励则能帮助儿童明确是非，提高其学习良好行为的信心和上进心，促进儿童良性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28、问答题 活动区材料投放有哪些要求?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关于活动区材料投放的要求有：(1)材料和玩具多样化。(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关于活动区材料投放的要求有：(1)材料和玩具多样化。(2)材料和玩具摆放清楚、明确。多样化的玩具和材料应当有系统地分类放在开放性的、低矮的架子上，或者用透明的容器分类摆放，如筐、篮子、盘子等。通过上述方式既帮助幼儿轻松顺利地拿取和收拾物品，保证活动的顺利开展。也便于教师管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29、填空题 世界上第一本图文并茂的儿童读物是()。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世界图解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30、问答题 什么是教育民主化？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教育民主化：使受教育成为全民的权利和义务，在教育机会面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试题答案教育民主化：使受教育成为全民的权利和义务，在教育机会面前人人平等。消除专制、封闭、灌输等不民主的教育，建立尊重、开放、启发、参与等民主化的教育。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31、判断题 幼儿园课程内容是实现幼儿园课程目标的依托。（）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32、问答题 蒙台梭利将幼儿分为几个敏感期?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蒙台梭利将幼儿教育分为以下几个敏感期：(1)秩序敏感期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蒙台梭利将幼儿教育分为以下几个敏感期：(1)秩序敏感期。(2)细节的敏感期。幼儿在1～2岁时会表现出对细节的敏感，他的注意力往往集中在最细小的细节上(3)行走的敏感期。这是在幼儿的发展中最容易观察到的一个敏感期。(4)手的敏感期。(5)语言敏感期。l岁左右幼儿开始学说话，他们所获得的语言是他们从周围环境中听到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33、问答题 学前教育以活动为主导，请谈谈活动性原则实施的具体要求。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（1）提供活动机会和环境；（2）鼓励儿童活动的积极性、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试题答案（1）提供活动机会和环境；（2）鼓励儿童活动的积极性、主动性和创造性；（3）活动是多样的；（4）活动不是装饰品。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34、单选 关于我国托儿所的描述，不正确的是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A.以集体教育为主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B.具有社会福利性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C.具有保教性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5"/>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D.是3岁前儿童的保教机构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35、问答题 论述陈鹤琴先生的教育思想，并结合《幼儿园教育指导纲要(试行)》谈谈两者之间的联系。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陈鹤琴先生的主要教育思想有：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(1)学前教育对于儿童一生的发展至关重要，还关系到国家的前途和民族的命运。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(2)学前教育要考虑儿童的特点，要适应儿童好游戏、好模仿的生理和心理特点，了解儿童的个性，尊重儿童独立的人格。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(3)要对儿童进行全面发展的教育，使儿童成为“体魄强壮、品德良好和智力发达”的祖国幼苗。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(4)幼儿教育要注意多样性。儿童是在游戏、作业、劳动生活、自然社会等丰富多彩的活动中得到成长和发展的。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(5)要对幼儿加以指导。儿童是教育的主体，教育不能主观地指挥一切，包办代替。教师指导作用的发挥要和儿童的主动性和创造性有机结合，倡议让儿童自由集合，自由合作。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(6)幼儿园要和家庭紧密配合。陈先生认为儿童教育是幼儿园与家庭共同的责任，必定要两方面共同合作方能得到充分的功效。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与《纲要》的联系：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《纲要》的精神与陈先生的教育思想是一脉相承的，主要表现在以下几个方面：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一、在课程目标方面都关注儿童的全面发展。《纲要》所指出的“对幼儿实施体、智、德、美诸方面全面发展的教育”正是以上内容的反映。《纲要》还指出幼儿教育是学校教育制度和终身教育的奠基阶段，幼儿园教育应为每一个幼儿的近期和终身发展奠定良好的素质基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二、 课程组织形式要求整合性。陈鹤琴打破了按学科编制幼儿园课程的方式，以大自然、大社会为中心选择和组织课程内容，形成了他的“五指活动”课程。《纲要》将 幼儿园的教育内容按照幼儿学习活动的范畴相对划分为健康、社会、科学、语言、艺术五大领域。这与陈鹤琴“五指活动”是一致的。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三、课程的实施都要 求以幼儿为主体。陈鹤琴强调教学做合一，体现儿童在教学活动中的主体地位和在活动中 直接经验的获取，《纲要》中无不体现幼儿在教育活动中主体地位的思想， 如“幼儿园教育应充分尊重幼儿作为学习主体的经验和体验，尊重他们身心发展的规律和学习特点，以游戏为基本活动，引导他们在与环境的积极相互作用中得到发 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四、都强调实行过程性评价。如多标准、多角度、多层次、多方面，应该重点关注幼儿的行为反应，应该以发展的眼光看待幼儿。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36、判断题 幼儿园以活动为主要内容，只涉及简单的读、写、算，大量的文化知识学习不适合幼儿身心发展阶段的需要。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6"/>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37、单选 认为儿童的心理具有吸收力和敏感期的学前教育家是（）。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A．福禄培尔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B．蒙台梭利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C．皮亚杰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D．马斯洛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38、问答题 创造性游戏是什么？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创造性游戏：学前儿童主动地、创造性地反映现实生活的游戏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试题答案创造性游戏：学前儿童主动地、创造性地反映现实生活的游戏，是学前儿童特有的游戏，包含角色游戏、结构游戏和表演游戏等。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39、问答题 什么是行动操练法？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行动操练法：组织儿童反复练习一定的动作或活动方式，从而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试题答案行动操练法：组织儿童反复练习一定的动作或活动方式，从而巩固其知识经验、形成简单技能和行为习惯。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40、问答题 狭义的教育(学校教育)是什么？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狭义的教育(学校教育)：是由专门机构和专职人员依据一定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试题答案狭义的教育(学校教育)：是由专门机构和专职人员依据一定的社会要求和受教育者的特点，进行的有目的、有系统、有组织的影响活动一将受教育者培养成为一定需要的人的活动。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41、问答题 结交小伙伴对幼儿发展的意义是什么?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结交小伙伴的意义主要体现在以下方面：(1)有助于培养交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试题答案结交小伙伴的意义主要体现在以下方面：(1)有助于培养交往能力。(2)提高自我认识能力。(3)增强集体观念。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42、问答题 什么是讨论法？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讨论法：儿童自我教育的一种方法。主要是儿童通过运用已有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讨论法：儿童自我教育的一种方法。主要是儿童通过运用已有的知识经验，对一些不了解的、认识模糊不清的、困难的、相互关系中矛盾的，甚至有错误看法的问题等等，发表意见、共同议论商讨、相互启发和补充，从而获得正确、统一的认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43、判断题 保育员：是在幼儿园中主要负责幼儿的卫生保健、生活管理的人员。国家规定：保育员应该具备初中毕业以上的学历，受过幼儿保育职业培训，能够履行幼儿保育员的职责。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44、问答题 设计学前教育课程的原则。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(1)承认儿童的权利；(2)反映民族特色；(3)面向世界；(4)尊重儿童的年龄特点和个别差异；(5)挖掘儿童发展的潜力。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7"/>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45、单选 “染于苍则苍，染于黄则黄。”这用来说明（）对人的成长和发展的影响是巨大的。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A．颜色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B．环境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C．遗传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D．物质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46、问答题 家访可分为几种形式?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(1)新生家访。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(2)定期家访。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试题答案(1)新生家访。(2)定期家访。(3)情感性家访。(4)问题儿童的重点家访。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47、判断题 幼儿园是有目的、有计划地向幼儿实施各方面教育的专门的社会机构。与家庭相比，这里的施教者更有教育意识，这里的教育行为更有目的性，这里的教育资源也更为丰富。对幼儿来说，这里的教师和自己的家长社会角色不同，情感维度不同，所有这些都更有利于幼儿的社会学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48、问答题 实施发展适宜性课程应注意哪些事项?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实施发展适宜性课程应注意的事项：(1)发展适宜性课程应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实施发展适宜性课程应注意的事项：(1)发展适宜性课程应为儿童提供范围更宽的发展兴趣和能力，而不能仅局限于其生理年龄所限定的范围。(2)学前教育课程的发展适宜性不是指活动和材料的难度一旦根据儿童的年龄和个体特点定下后就一成不变了；(3)教师也应该为儿童提供更多的选择可能性；(4)应该为儿童提供没有性别偏好的、尊重多元文化的课程；(5)总之，发展适宜性就是要通过综合性教育教学使幼儿得到全面的却又充满个性色彩的健康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49、问答题 角色扮演法的特点是什么?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角色扮演法的特点是：(1)角色扮演训练是促进儿童亲社会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角色扮演法的特点是：(1)角色扮演训练是促进儿童亲社会行为、减少消极社会行为的有力手段。(2)适合儿童的年龄特点与兴趣。(3)角色扮演训练与表演游戏是截然不同的。(4)角色扮演注重对他人内心世界的分析，促进儿童角色承担能力的提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50、单选 人的社会化的过程是从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A.出生后开始的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B.2岁开始的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C.3岁开始的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D.入小学以后开始的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8"/>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51、判断题 尊重幼儿的人格尊严和合法权利意味着教师要根据幼儿的意愿来安排教育活动。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尊重幼儿权利是指尊重幼儿的意愿和发展需求。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52、名词解释 幼儿园全面发展教育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幼儿园全面发展教育指以幼儿身心发展的现实与可能为前提，以促进幼儿在德、智、体、美诸方面全面和谐发展为宗旨，并以适合幼儿身心发展特点的方式、方法、手段加以实施的、着眼于培养幼儿基本素质的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53、问答题 幼儿园社会教育的价植。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(1)有助于幼儿正确价值观的形成；(2)有助于幼儿良好情感的陶冶；(3)有助于幼儿社会性的发展；(4)有助于加快幼儿的社会化进程；(5)有助于幼儿未来的成长发展。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54、问答题 幼儿告状的原因是什么?教师应如何纠正?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告状是幼儿常见的行为，由于幼儿社会交往技能有限，当他们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告状是幼儿常见的行为，由于幼儿社会交往技能有限，当他们遇到矛盾和冲突的时候不能够通过协商、帮助和谦让的方法来解决，所以求助于教师来解决。这种告状实际上反映了幼儿正在把别的儿童的行为与老师经常教导他们的行为准则做比较，并已主动地产生了某种道德体验。但是幼儿相互之间的频繁告状容易导致同伴之间的相互怨恨，也干扰了教师组织正常的活动，同时养成幼儿事事依赖老师，不能自己独立解决问题的不良习惯。因此教师在对待幼儿告状这个问题上要从两方面着手：一方面，倾听幼儿的告状，对于幼儿出现的矛盾和冲突进行解决。另一方面，教师要培养幼儿独立解决问题的能力，教给解决问题的技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55、问答题 简要叙述并评价蒙台梭利的幼儿教育观？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蒙台梭利的幼儿教育观：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(1)有吸收力的心灵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蒙台梭利的幼儿教育观：(1)有吸收力的心灵：蒙台梭利提出的概念，指的是发展的一个时期。这一时期，特定经验的吸收是在没有任何外部驱动的情况下进行的。(2)专门为小组设计的情境能提供恰当刺激。(3)恰当的环境能促进儿童的发展变化。(4)儿童有内部动机；儿童的学习、操作受内部动机的驱动，特别是当他们处于这种能力的边缘时。(5)强调感觉和儿童的经验，不强调测验。(6)支持者和指导者通过环境、短期的个体或小组教学；一日生活中大部分时间儿童可以自由选择活动。蒙台梭利的教育观偏重智能而忽视幼儿情感的陶冶，忽视幼儿的社会化活动；其感觉教育教具脱离幼儿的实际生活，过于狭隘、呆板，操作法过于机械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56、问答题 故事法的操作形式有哪些?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故事法的操作形式：故事法在教学中运用，一般以课堂教学形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9"/>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试题答案故事法的操作形式：故事法在教学中运用，一般以课堂教学形式出现，有明确的教育目标和教育计划。可以运用的形式是多种多样的，一般有口述、听录音、看图讲故事、情景教学、幻灯、录像、复述故事、表演、编故事开头或结尾等活动形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57、问答题 现代社会的儿童观的主要内容是什么?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现代的儿童观是：18世纪以来，相继发生的法国资产阶级革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现代的儿童观是：18世纪以来，相继发生的法国资产阶级革命与英国工业革命，使人类对自身的看法发生了根本的改变。其主要内容是：(1)儿童的发展是生物因素和社会因素等多层次的相互作用、相互影响的过程。(2)儿童具有发展的潜力。(3)每个儿童都是独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58、问答题 如何培养幼儿学习的自主性?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在学习方面除了让儿童掌握基本概念和基础知识外，另外一个</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试题答案在学习方面除了让儿童掌握基本概念和基础知识外，另外一个重要目的就是为了培养儿童良好的学习习惯和激发学习兴趣，让儿童从小“做学习的主人”。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59、问答题 人口对教育的影响是什么?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人口对教育的影响是：(1)人口对教育发展战略目标及其战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人口对教育的影响是：(1)人口对教育发展战略目标及其战略重点的影响。(2)人口对教育结构的影响。人口对教育纵向结构的影响表现为接受各层次教育的学生人数要随着人口的变化而调整。(3)人口对教育区域布局的影响。人口低速增长，教育规模可以小，经费可以节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60、问答题 社区学前教育的内容与形式有哪些?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社区学前教育的内容和形式是：根据我国已经开展的一些城市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0"/>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试题答案社区学前教育的内容和形式是：根据我国已经开展的一些城市社区学前教育工作的经验来看，社区学前教育的工作从以下几方面开展：(1)积极创造条件，为更多的学前儿童提供保育和教育的机会。我国城市中幼儿园较多，而托儿所较少。为满足广大群众送子女入托的迫切需要，街道和居委会应借助于社区内的力量以及社区成员的共同愿望，积极筹集资金，创造条件，开办一些简易的托儿所，以解决社区内居民孩子“入托难”的实际问题。简易托儿所的保育员应进行必要的专业培训，以确保保教质量。．托幼中心的指导教师应定期对街道或居委会办的简易托儿所或幼儿园进行业务指导，不断提高保教质量。也可聘请街道幼儿园或其他机关单位有幼教经验的退休教师作为业务顾问或领导。(2)以“三优”工程为龙头，形成社区学前教育工作网络。“三优”是指优生、优育、优教。“三优”工程是由全国妇联倡导的，通过各级妇联组织在全国各地开展的，以促进学前儿童身心健康发展为宗旨的群众性活动。社区学前教育以“三优”工程为中心，充分发挥社区内妇联群众团体的优势，团结各方面的专家，协同社会力一量，宣传科学育儿的知识，提高家长的文化素质和教育水平，这对促进儿童健康成长具有重要的社会意义。(3)优化街道地区的社会环境。利用社区的力量，在社区内开办儿童玩具图书、儿童游戏、儿童游乐场或儿童乐园等多种形式的教育和活动场所，可以为广大的儿童提供接触社会、加强交往的机会，以利于培养儿童良好的社会适应能力，同时也能为孩子们智力的开发、动作的发展创造良好的条件。(4)充分利用社区资源，为家庭提供帮助，为儿童提供活动环境。在城市中，散居的儿童占有一定的比例。这些散居儿童一般是由祖父母或者是休长期病假的母亲来带。为了把这些散居儿童的教育纳入社会影响的轨道，促使儿童健康的发展，街道社区应充分利用社区内的资源，为散居儿童的家庭教育提供科学的指导，并为散居儿童创设活动的环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61、问答题 教师应如何帮助适应困难的幼儿?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教师应这样帮助人园有困难的幼儿：(1)为帮助有困难的儿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教师应这样帮助人园有困难的幼儿：(1)为帮助有困难的儿童适应新环境，找一个小伙伴，同他接近陪同他玩；(2)允许有困难的儿童暂时不参加集体活动，有年长的教师专门照顾和带领。(3)允许幼儿带一些家中的小玩具来园，减轻幼儿的焦虑感；(4)多表扬、鼓励那些努力克服分离痛苦的孩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62、判断题 情商的确切名称叫“情感智慧”，它是指一个人对自己情绪的把握和控制，对他人情绪的揣摩和驾驭，以及对人生的乐观程度和面临挫折的承受能力等。它的水平高低很能影响一个人生活、事业是否成功。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63、单选 先天因素主要指个体生物因素，其中最具重要意义的因素是（）。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A．成熟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B．生长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C．遗传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D．发育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64、问答题 户外游戏活动的创设应从哪些方面入手?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户外游戏活动的创设应从以下两方面着手：(1)场地是儿童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户外游戏活动的创设应从以下两方面着手：(1)场地是儿童游戏必需的空间条件。(2)户外活动时间的保障。《幼儿园工作规程》规定，幼儿园每日户外活动时间不得少于两小时，寄宿制幼儿园不得少于三小时。由于各个地区、各季节的气候各不相同，要因地制宜，尽可能让儿童有更多的时间在户外活动，包括游戏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65、填空题 我国自己创办的第一所幼儿园于()年在湖北成立。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1903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66、问答题 福禄贝尔的儿童发展三段论的主要内容是什么?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福禄贝尔的儿童发展三段论是：福禄贝尔认为教育的使命以及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1"/>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试题答案福禄贝尔的儿童发展三段论是：福禄贝尔认为教育的使命以及人的全部生活，都处在不断发展的历程之中，这种发展是无限的、永恒的。而儿童的发展则是由“自然儿童”出发经由“人类儿童”最终成为“神的儿童”。儿童发展的这三种不同情况，是一个统一整体的三个方面，最先显现的是“自然的方面”，只有通过教育力量，才能把原来潜伏的“人类的”和“神的”两方面显现出来。这里所说的“神的儿童”是指：以圣经上所界定的做人标准的儿童，而不是一个抽象的目标。这里包括信仰神，以神的言行为楷模，为神服务，等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67、问答题 什么是“整个教学法”？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整个教学法：是把儿童所应该学的东西结合在一起，完善地、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整个教学法：是把儿童所应该学的东西结合在一起，完善地、有系统地教授儿童。运用的教材以故事或自然为中心或出发点，组织儿童进行学习的方法。但在教学中所运用的故事或材料都是来自于儿童的生活，并符合儿童的心理特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68、问答题 家庭保护的法律责任是什么?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家庭保护的法律责任是：(1)父母或其他监护人应当依法履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家庭保护的法律责任是：(1)父母或其他监护人应当依法履行对未成年人的监护职责和抚养义务，不得虐待、遗弃未成年人；不得歧视女性未成年人或者有残疾的未成年人；禁止溺婴、弃婴。(2)父母或其他监护人应当尊重未成年人接受教育的权利，必须使适龄未成年人按照规定接受义务教育，不得使在校接受义务教育的未成年人辍学。(3)父母或其他监护人应当以健康的思想、品行和适当的方法教育未成年人，引导未成年人进行有益身心健康的活动，预防和制止未成年人吸烟、酗酒、流浪以及聚赌、吸毒、卖淫。(4)父母或其他监护人不得允许或迫使未成年人结婚，不得为未成年人订立婚约。(5)父母或其他监护人不履行监护职责或者侵害被监护的未成年人的合法权益的，应当依法承担责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69、问答题 教师应如何区别对待不同类型的家长?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区别对待不同类型的家长应做到：(1)对孩子要求过高，急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区别对待不同类型的家长应做到：(1)对孩子要求过高，急于求成的家长。(2)对儿童不太关心，认为交给老师就放心的家长。(3)不懂得如何教育婴幼儿或者教育方法不当的家长。(4)对儿童评价不当的家长。有一些家长总是把自己的孩子看作是一朵花，没有缺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70、问答题 什么是语言法？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语言法：儿童教师最常用的和最普遍使用的教育教学方法，即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试题答案语言法：儿童教师最常用的和最普遍使用的教育教学方法，即教师以语言为主要工具对儿童进行说教、指导、劝说等，以达到相应的教育目的。最常见的语言法有故事法和讨论法两种。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71、问答题 卢梭的教育原则及教育方法是什么?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卢梭的教育原则是：卢梭教育理论体系中的一个最基本的思想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2"/>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试题答案卢梭的教育原则是：卢梭教育理论体系中的一个最基本的思想就是把儿童当作儿童来看待，把儿童看作教育中的一个积极因素；教育要适合儿童天性的发展，保持儿童的天性。因此卢梭强调指出，幼儿教育应当遵循自然的原则。具体来说那就是：(I)必须让儿童充分使用大自然赋予他们的一切力量，相信他们也不会随便滥用这些力量；(2)考虑到儿童的一切身体的需要，包括智慧方面和体力方面的需要，对他们进行帮助，使这些方面的需要得到满足；(3)只有当儿童真正需要的时候，才去帮助他们，也不能依从他们胡乱的想法和没有道理的欲望；(4)应当仔细研究儿童的语言和动作，真正地辨别他们的欲望究竟是直接由自然产生的，还是从心里想出来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72、判断题 教育与幼儿的沟通效果如何关键在于教师。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73、判断题 创设环境过程中一定要考虑经济性原则，原因是幼儿园经济条件差。（）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经济性原则是指创设幼儿园环境应考虑不同地区、不同条件园所的实际情况，因地制宜、因陋就简。但更重要的原因是要避免幼儿教育的高档化、贵族风。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74、问答题 社区教育的特点是什么?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作为社会经济、文化、教育发展的产物，社区教育的共同特点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作为社会经济、文化、教育发展的产物，社区教育的共同特点是：(1)地方与民众办教育的一种新的教育管理制度。社区教育一般都是在现有的行政建制的区域内进行。由该区域内的行政部门或者社会团体来组织管理以满足该地域内的共同利益和需求。(2)社区教育形式多样，面向社区全体成员。社区教育面向广泛的人群，年龄从幼年到老年，从事不同职业，具有不同背景的人群均囊括在内。可以是具有一定规模的社区学院，也可以是灵活多样的中心、活动场所等。(3)适应社区需要，服务社区，教育具有极大的灵活性，服务意识强。社区教育适应社区的需要而发展变化，没有像正规教育那样有严格的规定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75、问答题 皮亚杰的发展理论是如何看待遗传与环境对儿童发展的影响?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皮亚杰认为个体心理发展的过程有四个要素：即成熟、练习和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皮亚杰认为个体心理发展的过程有四个要素：即成熟、练习和习得的经验、社会性经验及具有自我调节作用的平衡过程，由于这四个要素的不断相互作用，使幼儿不断地由不平衡走向新的平衡，螺旋式向前发展。皮亚杰强调儿童自身成熟这一前提条件，也强调了后天不断的练习与环境对儿童的影响。他的理论观点具有一定的科学性与辩证性。从现代心理学研究的成果中，我们不难看出，影响儿童发展的因素是错综复杂的，但大致可分为先天与后天因素这两大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76、问答题 作为现代社会中的一员，你认为现代教育具有哪些特征?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现代教育的主要特征有以下表现：(1)教育的发展急剧增长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3"/>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试题答案现代教育的主要特征有以下表现：(1)教育的发展急剧增长。当今世界教育发展处于革命性的变革期，其增长的模式有以下特征：①规模庞大：不仅接受正规中小学教育的人数增多，接受成人教育的人数更为庞大。②增长速度快：小学、中学、大学的人数增长有着超常的发展。③不均衡性：发达国家教育的增长快于发展中国家教育的增长；许多国家中、高等教育的增长又快于初等教育的增长。④波动性：由于人口在不同年代有剧增和减少，造成各级教育的规模相应出现剧增和空余。(2)教育体制和结构的显著变化。如高等教育结构多样化，高等职业大学大量涌现，美国有初级学院、日本有短期大学、英国有科技学院，还出现除正规全日制教育形式外的非正规高等教育。在中国当代也出现了职业教育、远程教育、成人教育等多种教育类型。(3)教育的内涵扩大。教育覆盖了正规学校教育、非正规教育和非正式教育。正规学校教育是在学龄期完成的上学年限，获得教育证书；非正规教育是在任何正规教育体制以外所进行的成人或儿童所选择的学习形式，是有组织、有系统的学习活动；非正式教育是个人在日常经验和社会生活环境中获得的学习，是无组织、无系统的终生过程。(4)教育作用愈加重要。(5)教育的不平等依然存在。20世纪世界教育发展的趋势是教育民主化，教育在平等化上迈进了一大步，但不平等的现象依然存在。区域上的不平等，发达国家与发展中国家存在着差别，成人文盲大部分集中在发展中国家；还表现在性别上的不平等，这种现象在许多国家都长期普遍存在，它与一定社会的传统文化、风俗习惯和宗教信仰有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77、判断题 发展适宜性：指学前教育方案在充分参考和利用现有儿童发展研究成果，为每名儿童提供适合其年龄特点的、适合其个别差异性的课程及教育教学实践。它包括：一是年龄适宜性；二是个体适宜性。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78、问答题 如何正确运用移情法?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移情法的教育活动通常分为两个阶段：(1)第一阶段。这一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试题答案移情法的教育活动通常分为两个阶段：(1)第一阶段。这一阶段主要运用认知提示和情绪追忆等基本训练技术。(2)第二阶段。这一阶段主要运用认知提示、情感换位、巩固深化、情境表演等基本训练技术。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79、填空题 我国幼儿园的教育内容可以相对划分为健康、语言、社会、（）、艺术等五个领域。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科学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80、问答题 教师应从哪几方面培养幼儿对小学生活的适应性?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(1)培养幼儿的主动性。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(2)培养幼儿的独立性。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(3)发展幼儿的人际交往能力。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(4)培养幼儿的规则意识和任务意识。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81、问答题 “家长参与”的定义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家长参与：家长通过不同的形式，参与幼儿园的一些教育教学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4"/>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试题答案家长参与：家长通过不同的形式，参与幼儿园的一些教育教学活动，协助教师的工作，以丰富幼儿的学习经验，达到家庭与幼儿园的相互配合和协调一致。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82、单选 中班幼儿社会性教育的重点应放在（）。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A．培养集体责任感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B．解决同伴交往问题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C．建立亲子依恋关系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D．建立班级常规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83、问答题 我国的幼儿园教育存在着哪些问题?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我国幼儿园教育仍然存在着许多问题。主要表现为：(1)师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我国幼儿园教育仍然存在着许多问题。主要表现为：(1)师资队伍不稳定，素质有待进一步提高。(2)幼儿园的质量参差不齐，高质量的幼儿园仍为少数。(3)市场经济下幼儿园的一些不良倾向。市场经济的浪潮也影响到幼教领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84、问答题 如何正确理解早期教育?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(1)要正确理解早期教育，就要克服对其片面的、狭隘的理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(1)要正确理解早期教育，就要克服对其片面的、狭隘的理解，即把早期智力开发等同于提前开始的读写算等学业知识技能的灌输和训练。(2)早期教育是指对婴幼儿全面素质的基础教育，它不仅指早期智力的启蒙与开发，还包括其身体素质的提高，品德的培养与性格的陶冶。因此，早期教育一定要遵循儿童好动、活泼的性格，按照其心理发展的规律，从体、智、德、美诸方面打下全面的基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85、单选 清末民初，批评我国幼儿教育机构有“外国病”、“花钱病”、“富贵病”的教育家是（）．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A．陶行知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B．张雪门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C．陈鹤琴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D．张宗麟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86、判断题 游戏化方法：是学前教育的基本方法之一,对儿童用游戏的方法进行教育。包括游戏活动教育化和教育活动游戏化。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87、问答题 什么是文化选择？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文化选择：对某种文化的自动撷取或排斥，即择优汰劣，取精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试题答案文化选择：对某种文化的自动撷取或排斥，即择优汰劣，取精去糟的过程。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88、单选 德国教育家福禄培尔的教育著作是()。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A．《爱弥儿》</w:t>
      </w:r>
      <w:r>
        <w:rPr>
          <w:rFonts w:ascii="宋体" w:eastAsia="宋体" w:hAnsi="宋体" w:cs="宋体"/>
          <w:outline w:val="0"/>
          <w:shadow w:val="0"/>
          <w:emboss w:val="0"/>
          <w:imprint w:val="0"/>
          <w:vanish w:val="0"/>
          <w:w w:val="100"/>
          <w:sz w:val="28"/>
          <w:szCs w:val="28"/>
          <w:u w:val="none"/>
        </w:rPr>
        <w:br/>
      </w:r>
      <w:r>
        <w:rPr>
          <w:rFonts w:ascii="宋体" w:eastAsia="宋体" w:hAnsi="宋体" w:cs="宋体"/>
          <w:outline w:val="0"/>
          <w:shadow w:val="0"/>
          <w:emboss w:val="0"/>
          <w:imprint w:val="0"/>
          <w:vanish w:val="0"/>
          <w:w w:val="100"/>
          <w:sz w:val="28"/>
          <w:szCs w:val="28"/>
          <w:u w:val="none"/>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 w:history="1">
        <w:r>
          <w:rPr>
            <w:rFonts w:ascii="SimSun" w:eastAsia="SimSun" w:hAnsi="SimSun" w:cs="SimSun"/>
            <w:b/>
            <w:bCs/>
            <w:color w:val="0000EE"/>
            <w:kern w:val="0"/>
            <w:sz w:val="30"/>
            <w:szCs w:val="30"/>
            <w:u w:val="single" w:color="0000EE"/>
          </w:rPr>
          <w:t>https://d.book118.com/678066071111006040</w:t>
        </w:r>
      </w:hyperlink>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p>
    <w:sectPr>
      <w:type w:val="nextPage"/>
      <w:pgSz w:w="11906" w:h="16838"/>
      <w:pgMar w:top="1440" w:right="1080" w:bottom="1440" w:left="108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2FF1"/>
    <w:rsid w:val="002B1D86"/>
    <w:rsid w:val="00F52FF1"/>
    <w:rsid w:val="0C252A91"/>
    <w:rsid w:val="6D6D23A6"/>
    <w:rsid w:val="7FBC1619"/>
  </w:rsids>
  <w:docVars>
    <w:docVar w:name="commondata" w:val="eyJoZGlkIjoiMzIxODdiYzkyZWJiMzc1YmY5NThiYjgyMjcxMWRjMmQ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uiPriority="0" w:unhideWhenUsed="0" w:qFormat="1"/>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semiHidden="0" w:uiPriority="0" w:unhideWhenUsed="0" w:qFormat="1"/>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2"/>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 w:type="paragraph" w:styleId="NormalWeb">
    <w:name w:val="Normal (Web)"/>
    <w:basedOn w:val="Normal"/>
    <w:autoRedefine/>
    <w:qFormat/>
    <w:pPr>
      <w:widowControl/>
      <w:spacing w:beforeAutospacing="1" w:afterAutospacing="1"/>
      <w:jc w:val="left"/>
    </w:pPr>
    <w:rPr>
      <w:rFonts w:asciiTheme="minorEastAsia" w:hAnsiTheme="minorEastAsia" w:cs="Times New Roman"/>
      <w:kern w:val="0"/>
      <w:sz w:val="24"/>
      <w:szCs w:val="24"/>
    </w:rPr>
  </w:style>
  <w:style w:type="character" w:styleId="Hyperlink">
    <w:name w:val="Hyperlink"/>
    <w:basedOn w:val="DefaultParagraphFont"/>
    <w:autoRedefine/>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91exam.org/exam/16663.php" TargetMode="External" /><Relationship Id="rId5" Type="http://schemas.openxmlformats.org/officeDocument/2006/relationships/hyperlink" Target="https://d.book118.com/678066071111006040"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5139</Words>
  <Characters>29298</Characters>
  <Application>Microsoft Office Word</Application>
  <DocSecurity>0</DocSecurity>
  <Lines>244</Lines>
  <Paragraphs>68</Paragraphs>
  <ScaleCrop>false</ScaleCrop>
  <Company/>
  <LinksUpToDate>false</LinksUpToDate>
  <CharactersWithSpaces>34369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江南博哥</cp:lastModifiedBy>
  <cp:revision>1</cp:revision>
  <dcterms:created xsi:type="dcterms:W3CDTF">2024-02-05T14:52:00Z</dcterms:created>
  <dcterms:modified xsi:type="dcterms:W3CDTF">2024-02-27T00:28:20Z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1B23806A7D394E03B8E1ED9B90CDD8F9_13</vt:lpwstr>
  </property>
  <property fmtid="{D5CDD505-2E9C-101B-9397-08002B2CF9AE}" pid="3" name="KSOProductBuildVer">
    <vt:lpwstr>2052-12.1.0.16250</vt:lpwstr>
  </property>
</Properties>
</file>