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A44F6">
      <w:pPr>
        <w:widowControl/>
        <w:jc w:val="left"/>
        <w:rPr>
          <w:rFonts w:ascii="仿宋" w:eastAsia="仿宋" w:hAnsi="仿宋"/>
          <w:b/>
          <w:sz w:val="40"/>
        </w:rPr>
      </w:pPr>
      <w:bookmarkStart w:id="0" w:name="_GoBack"/>
      <w:bookmarkEnd w:id="0"/>
    </w:p>
    <w:p w:rsidR="001A44F6">
      <w:pPr>
        <w:widowControl/>
        <w:jc w:val="left"/>
        <w:rPr>
          <w:rFonts w:ascii="仿宋" w:eastAsia="仿宋" w:hAnsi="仿宋"/>
          <w:b/>
          <w:sz w:val="40"/>
        </w:rPr>
      </w:pPr>
    </w:p>
    <w:p w:rsidR="001A44F6">
      <w:pPr>
        <w:widowControl/>
        <w:jc w:val="left"/>
        <w:rPr>
          <w:rFonts w:ascii="仿宋" w:eastAsia="仿宋" w:hAnsi="仿宋"/>
          <w:b/>
          <w:sz w:val="40"/>
        </w:rPr>
      </w:pPr>
    </w:p>
    <w:p w:rsidR="001A44F6" w:rsidRPr="001A44F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A44F6">
        <w:rPr>
          <w:rFonts w:ascii="宋体" w:eastAsia="宋体" w:hAnsi="宋体" w:hint="eastAsia"/>
          <w:b/>
          <w:sz w:val="60"/>
        </w:rPr>
        <w:t>数控精密滚齿机或蜗杆砂轮磨齿机行业可行性报告</w:t>
      </w:r>
    </w:p>
    <w:p w:rsidR="001A44F6" w:rsidP="001A44F6">
      <w:pPr>
        <w:widowControl/>
        <w:jc w:val="center"/>
        <w:rPr>
          <w:rFonts w:ascii="仿宋" w:eastAsia="仿宋" w:hAnsi="仿宋" w:hint="eastAsia"/>
          <w:b/>
          <w:sz w:val="40"/>
        </w:rPr>
      </w:pPr>
      <w:r w:rsidRPr="001A44F6">
        <w:rPr>
          <w:rFonts w:ascii="仿宋" w:eastAsia="仿宋" w:hAnsi="仿宋" w:hint="eastAsia"/>
          <w:b/>
          <w:sz w:val="40"/>
        </w:rPr>
        <w:t>目录</w:t>
      </w:r>
    </w:p>
    <w:p w:rsidR="001A44F6">
      <w:pPr>
        <w:pStyle w:val="TOC1"/>
        <w:tabs>
          <w:tab w:val="right" w:leader="dot" w:pos="8296"/>
        </w:tabs>
        <w:rPr>
          <w:noProof/>
        </w:rPr>
      </w:pPr>
      <w:r>
        <w:fldChar w:fldCharType="begin"/>
      </w:r>
      <w:r>
        <w:instrText xml:space="preserve"> TOC \o "1-9" </w:instrText>
      </w:r>
      <w:r>
        <w:fldChar w:fldCharType="separate"/>
      </w:r>
      <w:r>
        <w:rPr>
          <w:rFonts w:hint="eastAsia"/>
          <w:noProof/>
        </w:rPr>
        <w:t>概述</w:t>
      </w:r>
      <w:r>
        <w:rPr>
          <w:noProof/>
        </w:rPr>
        <w:tab/>
      </w:r>
      <w:r>
        <w:rPr>
          <w:noProof/>
        </w:rPr>
        <w:fldChar w:fldCharType="begin"/>
      </w:r>
      <w:r>
        <w:rPr>
          <w:noProof/>
        </w:rPr>
        <w:instrText xml:space="preserve"> PAGEREF _Toc152515111 \h </w:instrText>
      </w:r>
      <w:r>
        <w:rPr>
          <w:noProof/>
        </w:rPr>
        <w:fldChar w:fldCharType="separate"/>
      </w:r>
      <w:r>
        <w:rPr>
          <w:noProof/>
        </w:rPr>
        <w:t>3</w:t>
      </w:r>
      <w:r>
        <w:rPr>
          <w:noProof/>
        </w:rPr>
        <w:fldChar w:fldCharType="end"/>
      </w:r>
    </w:p>
    <w:p w:rsidR="001A44F6">
      <w:pPr>
        <w:pStyle w:val="TOC1"/>
        <w:tabs>
          <w:tab w:val="right" w:leader="dot" w:pos="8296"/>
        </w:tabs>
        <w:rPr>
          <w:noProof/>
        </w:rPr>
      </w:pPr>
      <w:r>
        <w:rPr>
          <w:rFonts w:hint="eastAsia"/>
          <w:noProof/>
        </w:rPr>
        <w:t>一、数控精密滚齿机或蜗杆砂轮磨齿机项目节能分析</w:t>
      </w:r>
      <w:r>
        <w:rPr>
          <w:noProof/>
        </w:rPr>
        <w:tab/>
      </w:r>
      <w:r>
        <w:rPr>
          <w:noProof/>
        </w:rPr>
        <w:fldChar w:fldCharType="begin"/>
      </w:r>
      <w:r>
        <w:rPr>
          <w:noProof/>
        </w:rPr>
        <w:instrText xml:space="preserve"> PAGEREF _Toc152515112 \h </w:instrText>
      </w:r>
      <w:r>
        <w:rPr>
          <w:noProof/>
        </w:rPr>
        <w:fldChar w:fldCharType="separate"/>
      </w:r>
      <w:r>
        <w:rPr>
          <w:noProof/>
        </w:rPr>
        <w:t>3</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、数控精密滚齿机或蜗杆砂轮磨齿机项目建设的节能原则</w:t>
      </w:r>
      <w:r>
        <w:rPr>
          <w:noProof/>
        </w:rPr>
        <w:tab/>
      </w:r>
      <w:r>
        <w:rPr>
          <w:noProof/>
        </w:rPr>
        <w:fldChar w:fldCharType="begin"/>
      </w:r>
      <w:r>
        <w:rPr>
          <w:noProof/>
        </w:rPr>
        <w:instrText xml:space="preserve"> PAGEREF _Toc152515113 \h </w:instrText>
      </w:r>
      <w:r>
        <w:rPr>
          <w:noProof/>
        </w:rPr>
        <w:fldChar w:fldCharType="separate"/>
      </w:r>
      <w:r>
        <w:rPr>
          <w:noProof/>
        </w:rPr>
        <w:t>3</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、设计依据</w:t>
      </w:r>
      <w:r>
        <w:rPr>
          <w:noProof/>
        </w:rPr>
        <w:tab/>
      </w:r>
      <w:r>
        <w:rPr>
          <w:noProof/>
        </w:rPr>
        <w:fldChar w:fldCharType="begin"/>
      </w:r>
      <w:r>
        <w:rPr>
          <w:noProof/>
        </w:rPr>
        <w:instrText xml:space="preserve"> PAGEREF _Toc152515114 \h </w:instrText>
      </w:r>
      <w:r>
        <w:rPr>
          <w:noProof/>
        </w:rPr>
        <w:fldChar w:fldCharType="separate"/>
      </w:r>
      <w:r>
        <w:rPr>
          <w:noProof/>
        </w:rPr>
        <w:t>4</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、数控精密滚齿机或蜗杆砂轮磨齿机项目节能背景分析</w:t>
      </w:r>
      <w:r>
        <w:rPr>
          <w:noProof/>
        </w:rPr>
        <w:tab/>
      </w:r>
      <w:r>
        <w:rPr>
          <w:noProof/>
        </w:rPr>
        <w:fldChar w:fldCharType="begin"/>
      </w:r>
      <w:r>
        <w:rPr>
          <w:noProof/>
        </w:rPr>
        <w:instrText xml:space="preserve"> PAGEREF _Toc152515115 \h </w:instrText>
      </w:r>
      <w:r>
        <w:rPr>
          <w:noProof/>
        </w:rPr>
        <w:fldChar w:fldCharType="separate"/>
      </w:r>
      <w:r>
        <w:rPr>
          <w:noProof/>
        </w:rPr>
        <w:t>4</w:t>
      </w:r>
      <w:r>
        <w:rPr>
          <w:noProof/>
        </w:rPr>
        <w:fldChar w:fldCharType="end"/>
      </w:r>
    </w:p>
    <w:p w:rsidR="001A44F6">
      <w:pPr>
        <w:pStyle w:val="TOC2"/>
        <w:tabs>
          <w:tab w:val="right" w:leader="dot" w:pos="8296"/>
        </w:tabs>
        <w:rPr>
          <w:noProof/>
        </w:rPr>
      </w:pPr>
      <w:r>
        <w:rPr>
          <w:noProof/>
        </w:rPr>
        <w:t>(</w:t>
      </w:r>
      <w:r>
        <w:rPr>
          <w:rFonts w:hint="eastAsia"/>
          <w:noProof/>
        </w:rPr>
        <w:t>四</w:t>
      </w:r>
      <w:r>
        <w:rPr>
          <w:noProof/>
        </w:rPr>
        <w:t>)</w:t>
      </w:r>
      <w:r>
        <w:rPr>
          <w:rFonts w:hint="eastAsia"/>
          <w:noProof/>
        </w:rPr>
        <w:t>、数控精密滚齿机或蜗杆砂轮磨齿机项目能源消耗种类和数量分析</w:t>
      </w:r>
      <w:r>
        <w:rPr>
          <w:noProof/>
        </w:rPr>
        <w:tab/>
      </w:r>
      <w:r>
        <w:rPr>
          <w:noProof/>
        </w:rPr>
        <w:fldChar w:fldCharType="begin"/>
      </w:r>
      <w:r>
        <w:rPr>
          <w:noProof/>
        </w:rPr>
        <w:instrText xml:space="preserve"> PAGEREF _Toc152515116 \h </w:instrText>
      </w:r>
      <w:r>
        <w:rPr>
          <w:noProof/>
        </w:rPr>
        <w:fldChar w:fldCharType="separate"/>
      </w:r>
      <w:r>
        <w:rPr>
          <w:noProof/>
        </w:rPr>
        <w:t>5</w:t>
      </w:r>
      <w:r>
        <w:rPr>
          <w:noProof/>
        </w:rPr>
        <w:fldChar w:fldCharType="end"/>
      </w:r>
    </w:p>
    <w:p w:rsidR="001A44F6">
      <w:pPr>
        <w:pStyle w:val="TOC2"/>
        <w:tabs>
          <w:tab w:val="right" w:leader="dot" w:pos="8296"/>
        </w:tabs>
        <w:rPr>
          <w:noProof/>
        </w:rPr>
      </w:pPr>
      <w:r>
        <w:rPr>
          <w:noProof/>
        </w:rPr>
        <w:t>(</w:t>
      </w:r>
      <w:r>
        <w:rPr>
          <w:rFonts w:hint="eastAsia"/>
          <w:noProof/>
        </w:rPr>
        <w:t>五</w:t>
      </w:r>
      <w:r>
        <w:rPr>
          <w:noProof/>
        </w:rPr>
        <w:t>)</w:t>
      </w:r>
      <w:r>
        <w:rPr>
          <w:rFonts w:hint="eastAsia"/>
          <w:noProof/>
        </w:rPr>
        <w:t>、数控精密滚齿机或蜗杆砂轮磨齿机项目用能品种选择的可靠性分析</w:t>
      </w:r>
      <w:r>
        <w:rPr>
          <w:noProof/>
        </w:rPr>
        <w:tab/>
      </w:r>
      <w:r>
        <w:rPr>
          <w:noProof/>
        </w:rPr>
        <w:fldChar w:fldCharType="begin"/>
      </w:r>
      <w:r>
        <w:rPr>
          <w:noProof/>
        </w:rPr>
        <w:instrText xml:space="preserve"> PAGEREF _Toc152515117 \h </w:instrText>
      </w:r>
      <w:r>
        <w:rPr>
          <w:noProof/>
        </w:rPr>
        <w:fldChar w:fldCharType="separate"/>
      </w:r>
      <w:r>
        <w:rPr>
          <w:noProof/>
        </w:rPr>
        <w:t>5</w:t>
      </w:r>
      <w:r>
        <w:rPr>
          <w:noProof/>
        </w:rPr>
        <w:fldChar w:fldCharType="end"/>
      </w:r>
    </w:p>
    <w:p w:rsidR="001A44F6">
      <w:pPr>
        <w:pStyle w:val="TOC2"/>
        <w:tabs>
          <w:tab w:val="right" w:leader="dot" w:pos="8296"/>
        </w:tabs>
        <w:rPr>
          <w:noProof/>
        </w:rPr>
      </w:pPr>
      <w:r>
        <w:rPr>
          <w:noProof/>
        </w:rPr>
        <w:t>(</w:t>
      </w:r>
      <w:r>
        <w:rPr>
          <w:rFonts w:hint="eastAsia"/>
          <w:noProof/>
        </w:rPr>
        <w:t>六</w:t>
      </w:r>
      <w:r>
        <w:rPr>
          <w:noProof/>
        </w:rPr>
        <w:t>)</w:t>
      </w:r>
      <w:r>
        <w:rPr>
          <w:rFonts w:hint="eastAsia"/>
          <w:noProof/>
        </w:rPr>
        <w:t>、数控精密滚齿机或蜗杆砂轮磨齿机项目建筑结构节能设计</w:t>
      </w:r>
      <w:r>
        <w:rPr>
          <w:noProof/>
        </w:rPr>
        <w:tab/>
      </w:r>
      <w:r>
        <w:rPr>
          <w:noProof/>
        </w:rPr>
        <w:fldChar w:fldCharType="begin"/>
      </w:r>
      <w:r>
        <w:rPr>
          <w:noProof/>
        </w:rPr>
        <w:instrText xml:space="preserve"> PAGEREF _Toc152515118 \h </w:instrText>
      </w:r>
      <w:r>
        <w:rPr>
          <w:noProof/>
        </w:rPr>
        <w:fldChar w:fldCharType="separate"/>
      </w:r>
      <w:r>
        <w:rPr>
          <w:noProof/>
        </w:rPr>
        <w:t>6</w:t>
      </w:r>
      <w:r>
        <w:rPr>
          <w:noProof/>
        </w:rPr>
        <w:fldChar w:fldCharType="end"/>
      </w:r>
    </w:p>
    <w:p w:rsidR="001A44F6">
      <w:pPr>
        <w:pStyle w:val="TOC2"/>
        <w:tabs>
          <w:tab w:val="right" w:leader="dot" w:pos="8296"/>
        </w:tabs>
        <w:rPr>
          <w:noProof/>
        </w:rPr>
      </w:pPr>
      <w:r>
        <w:rPr>
          <w:noProof/>
        </w:rPr>
        <w:t>(</w:t>
      </w:r>
      <w:r>
        <w:rPr>
          <w:rFonts w:hint="eastAsia"/>
          <w:noProof/>
        </w:rPr>
        <w:t>七</w:t>
      </w:r>
      <w:r>
        <w:rPr>
          <w:noProof/>
        </w:rPr>
        <w:t>)</w:t>
      </w:r>
      <w:r>
        <w:rPr>
          <w:rFonts w:hint="eastAsia"/>
          <w:noProof/>
        </w:rPr>
        <w:t>、数控精密滚齿机或蜗杆砂轮磨齿机项目节能效果分析与建议</w:t>
      </w:r>
      <w:r>
        <w:rPr>
          <w:noProof/>
        </w:rPr>
        <w:tab/>
      </w:r>
      <w:r>
        <w:rPr>
          <w:noProof/>
        </w:rPr>
        <w:fldChar w:fldCharType="begin"/>
      </w:r>
      <w:r>
        <w:rPr>
          <w:noProof/>
        </w:rPr>
        <w:instrText xml:space="preserve"> PAGEREF _Toc152515119 \h </w:instrText>
      </w:r>
      <w:r>
        <w:rPr>
          <w:noProof/>
        </w:rPr>
        <w:fldChar w:fldCharType="separate"/>
      </w:r>
      <w:r>
        <w:rPr>
          <w:noProof/>
        </w:rPr>
        <w:t>7</w:t>
      </w:r>
      <w:r>
        <w:rPr>
          <w:noProof/>
        </w:rPr>
        <w:fldChar w:fldCharType="end"/>
      </w:r>
    </w:p>
    <w:p w:rsidR="001A44F6">
      <w:pPr>
        <w:pStyle w:val="TOC1"/>
        <w:tabs>
          <w:tab w:val="right" w:leader="dot" w:pos="8296"/>
        </w:tabs>
        <w:rPr>
          <w:noProof/>
        </w:rPr>
      </w:pPr>
      <w:r>
        <w:rPr>
          <w:rFonts w:hint="eastAsia"/>
          <w:noProof/>
        </w:rPr>
        <w:t>二、市场营销和客户体验管理</w:t>
      </w:r>
      <w:r>
        <w:rPr>
          <w:noProof/>
        </w:rPr>
        <w:tab/>
      </w:r>
      <w:r>
        <w:rPr>
          <w:noProof/>
        </w:rPr>
        <w:fldChar w:fldCharType="begin"/>
      </w:r>
      <w:r>
        <w:rPr>
          <w:noProof/>
        </w:rPr>
        <w:instrText xml:space="preserve"> PAGEREF _Toc152515120 \h </w:instrText>
      </w:r>
      <w:r>
        <w:rPr>
          <w:noProof/>
        </w:rPr>
        <w:fldChar w:fldCharType="separate"/>
      </w:r>
      <w:r>
        <w:rPr>
          <w:noProof/>
        </w:rPr>
        <w:t>7</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、数控精密滚齿机或蜗杆砂轮磨齿机项目产品的市场定位和目标客户分析</w:t>
      </w:r>
      <w:r>
        <w:rPr>
          <w:noProof/>
        </w:rPr>
        <w:tab/>
      </w:r>
      <w:r>
        <w:rPr>
          <w:noProof/>
        </w:rPr>
        <w:fldChar w:fldCharType="begin"/>
      </w:r>
      <w:r>
        <w:rPr>
          <w:noProof/>
        </w:rPr>
        <w:instrText xml:space="preserve"> PAGEREF _Toc152515121 \h </w:instrText>
      </w:r>
      <w:r>
        <w:rPr>
          <w:noProof/>
        </w:rPr>
        <w:fldChar w:fldCharType="separate"/>
      </w:r>
      <w:r>
        <w:rPr>
          <w:noProof/>
        </w:rPr>
        <w:t>7</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、市场营销策略和推广渠道选择</w:t>
      </w:r>
      <w:r>
        <w:rPr>
          <w:noProof/>
        </w:rPr>
        <w:tab/>
      </w:r>
      <w:r>
        <w:rPr>
          <w:noProof/>
        </w:rPr>
        <w:fldChar w:fldCharType="begin"/>
      </w:r>
      <w:r>
        <w:rPr>
          <w:noProof/>
        </w:rPr>
        <w:instrText xml:space="preserve"> PAGEREF _Toc152515122 \h </w:instrText>
      </w:r>
      <w:r>
        <w:rPr>
          <w:noProof/>
        </w:rPr>
        <w:fldChar w:fldCharType="separate"/>
      </w:r>
      <w:r>
        <w:rPr>
          <w:noProof/>
        </w:rPr>
        <w:t>8</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、客户体验管理和反馈机制建设</w:t>
      </w:r>
      <w:r>
        <w:rPr>
          <w:noProof/>
        </w:rPr>
        <w:tab/>
      </w:r>
      <w:r>
        <w:rPr>
          <w:noProof/>
        </w:rPr>
        <w:fldChar w:fldCharType="begin"/>
      </w:r>
      <w:r>
        <w:rPr>
          <w:noProof/>
        </w:rPr>
        <w:instrText xml:space="preserve"> PAGEREF _Toc152515123 \h </w:instrText>
      </w:r>
      <w:r>
        <w:rPr>
          <w:noProof/>
        </w:rPr>
        <w:fldChar w:fldCharType="separate"/>
      </w:r>
      <w:r>
        <w:rPr>
          <w:noProof/>
        </w:rPr>
        <w:t>9</w:t>
      </w:r>
      <w:r>
        <w:rPr>
          <w:noProof/>
        </w:rPr>
        <w:fldChar w:fldCharType="end"/>
      </w:r>
    </w:p>
    <w:p w:rsidR="001A44F6">
      <w:pPr>
        <w:pStyle w:val="TOC1"/>
        <w:tabs>
          <w:tab w:val="right" w:leader="dot" w:pos="8296"/>
        </w:tabs>
        <w:rPr>
          <w:noProof/>
        </w:rPr>
      </w:pPr>
      <w:r>
        <w:rPr>
          <w:rFonts w:hint="eastAsia"/>
          <w:noProof/>
        </w:rPr>
        <w:t>三、数控精密滚齿机或蜗杆砂轮磨齿机项目概论</w:t>
      </w:r>
      <w:r>
        <w:rPr>
          <w:noProof/>
        </w:rPr>
        <w:tab/>
      </w:r>
      <w:r>
        <w:rPr>
          <w:noProof/>
        </w:rPr>
        <w:fldChar w:fldCharType="begin"/>
      </w:r>
      <w:r>
        <w:rPr>
          <w:noProof/>
        </w:rPr>
        <w:instrText xml:space="preserve"> PAGEREF _Toc152515124 \h </w:instrText>
      </w:r>
      <w:r>
        <w:rPr>
          <w:noProof/>
        </w:rPr>
        <w:fldChar w:fldCharType="separate"/>
      </w:r>
      <w:r>
        <w:rPr>
          <w:noProof/>
        </w:rPr>
        <w:t>11</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、数控精密滚齿机或蜗杆砂轮磨齿机项目名称及承办单位</w:t>
      </w:r>
      <w:r>
        <w:rPr>
          <w:noProof/>
        </w:rPr>
        <w:tab/>
      </w:r>
      <w:r>
        <w:rPr>
          <w:noProof/>
        </w:rPr>
        <w:fldChar w:fldCharType="begin"/>
      </w:r>
      <w:r>
        <w:rPr>
          <w:noProof/>
        </w:rPr>
        <w:instrText xml:space="preserve"> PAGEREF _Toc152515125 \h </w:instrText>
      </w:r>
      <w:r>
        <w:rPr>
          <w:noProof/>
        </w:rPr>
        <w:fldChar w:fldCharType="separate"/>
      </w:r>
      <w:r>
        <w:rPr>
          <w:noProof/>
        </w:rPr>
        <w:t>11</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、数控精密滚齿机或蜗杆砂轮磨齿机项目拟建地址</w:t>
      </w:r>
      <w:r>
        <w:rPr>
          <w:noProof/>
        </w:rPr>
        <w:tab/>
      </w:r>
      <w:r>
        <w:rPr>
          <w:noProof/>
        </w:rPr>
        <w:fldChar w:fldCharType="begin"/>
      </w:r>
      <w:r>
        <w:rPr>
          <w:noProof/>
        </w:rPr>
        <w:instrText xml:space="preserve"> PAGEREF _Toc152515126 \h </w:instrText>
      </w:r>
      <w:r>
        <w:rPr>
          <w:noProof/>
        </w:rPr>
        <w:fldChar w:fldCharType="separate"/>
      </w:r>
      <w:r>
        <w:rPr>
          <w:noProof/>
        </w:rPr>
        <w:t>11</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、数控精密滚齿机或蜗杆砂轮磨齿机项目提出的背景</w:t>
      </w:r>
      <w:r>
        <w:rPr>
          <w:noProof/>
        </w:rPr>
        <w:tab/>
      </w:r>
      <w:r>
        <w:rPr>
          <w:noProof/>
        </w:rPr>
        <w:fldChar w:fldCharType="begin"/>
      </w:r>
      <w:r>
        <w:rPr>
          <w:noProof/>
        </w:rPr>
        <w:instrText xml:space="preserve"> PAGEREF _Toc152515127 \h </w:instrText>
      </w:r>
      <w:r>
        <w:rPr>
          <w:noProof/>
        </w:rPr>
        <w:fldChar w:fldCharType="separate"/>
      </w:r>
      <w:r>
        <w:rPr>
          <w:noProof/>
        </w:rPr>
        <w:t>12</w:t>
      </w:r>
      <w:r>
        <w:rPr>
          <w:noProof/>
        </w:rPr>
        <w:fldChar w:fldCharType="end"/>
      </w:r>
    </w:p>
    <w:p w:rsidR="001A44F6">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_Toc152515128 \h </w:instrText>
      </w:r>
      <w:r>
        <w:rPr>
          <w:noProof/>
        </w:rPr>
        <w:fldChar w:fldCharType="separate"/>
      </w:r>
      <w:r>
        <w:rPr>
          <w:noProof/>
        </w:rPr>
        <w:t>14</w:t>
      </w:r>
      <w:r>
        <w:rPr>
          <w:noProof/>
        </w:rPr>
        <w:fldChar w:fldCharType="end"/>
      </w:r>
    </w:p>
    <w:p w:rsidR="001A44F6">
      <w:pPr>
        <w:pStyle w:val="TOC2"/>
        <w:tabs>
          <w:tab w:val="right" w:leader="dot" w:pos="8296"/>
        </w:tabs>
        <w:rPr>
          <w:noProof/>
        </w:rPr>
      </w:pPr>
      <w:r>
        <w:rPr>
          <w:noProof/>
        </w:rPr>
        <w:t>(</w:t>
      </w:r>
      <w:r>
        <w:rPr>
          <w:rFonts w:hint="eastAsia"/>
          <w:noProof/>
        </w:rPr>
        <w:t>五</w:t>
      </w:r>
      <w:r>
        <w:rPr>
          <w:noProof/>
        </w:rPr>
        <w:t>)</w:t>
      </w:r>
      <w:r>
        <w:rPr>
          <w:rFonts w:hint="eastAsia"/>
          <w:noProof/>
        </w:rPr>
        <w:t>、数控精密滚齿机或蜗杆砂轮磨齿机项目建设必要性分析</w:t>
      </w:r>
      <w:r>
        <w:rPr>
          <w:noProof/>
        </w:rPr>
        <w:tab/>
      </w:r>
      <w:r>
        <w:rPr>
          <w:noProof/>
        </w:rPr>
        <w:fldChar w:fldCharType="begin"/>
      </w:r>
      <w:r>
        <w:rPr>
          <w:noProof/>
        </w:rPr>
        <w:instrText xml:space="preserve"> PAGEREF _Toc152515129 \h </w:instrText>
      </w:r>
      <w:r>
        <w:rPr>
          <w:noProof/>
        </w:rPr>
        <w:fldChar w:fldCharType="separate"/>
      </w:r>
      <w:r>
        <w:rPr>
          <w:noProof/>
        </w:rPr>
        <w:t>14</w:t>
      </w:r>
      <w:r>
        <w:rPr>
          <w:noProof/>
        </w:rPr>
        <w:fldChar w:fldCharType="end"/>
      </w:r>
    </w:p>
    <w:p w:rsidR="001A44F6">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_Toc152515130 \h </w:instrText>
      </w:r>
      <w:r>
        <w:rPr>
          <w:noProof/>
        </w:rPr>
        <w:fldChar w:fldCharType="separate"/>
      </w:r>
      <w:r>
        <w:rPr>
          <w:noProof/>
        </w:rPr>
        <w:t>15</w:t>
      </w:r>
      <w:r>
        <w:rPr>
          <w:noProof/>
        </w:rPr>
        <w:fldChar w:fldCharType="end"/>
      </w:r>
    </w:p>
    <w:p w:rsidR="001A44F6">
      <w:pPr>
        <w:pStyle w:val="TOC2"/>
        <w:tabs>
          <w:tab w:val="right" w:leader="dot" w:pos="8296"/>
        </w:tabs>
        <w:rPr>
          <w:noProof/>
        </w:rPr>
      </w:pPr>
      <w:r>
        <w:rPr>
          <w:noProof/>
        </w:rPr>
        <w:t>(</w:t>
      </w:r>
      <w:r>
        <w:rPr>
          <w:rFonts w:hint="eastAsia"/>
          <w:noProof/>
        </w:rPr>
        <w:t>七</w:t>
      </w:r>
      <w:r>
        <w:rPr>
          <w:noProof/>
        </w:rPr>
        <w:t>)</w:t>
      </w:r>
      <w:r>
        <w:rPr>
          <w:rFonts w:hint="eastAsia"/>
          <w:noProof/>
        </w:rPr>
        <w:t>、数控精密滚齿机或蜗杆砂轮磨齿机项目总投资估算</w:t>
      </w:r>
      <w:r>
        <w:rPr>
          <w:noProof/>
        </w:rPr>
        <w:tab/>
      </w:r>
      <w:r>
        <w:rPr>
          <w:noProof/>
        </w:rPr>
        <w:fldChar w:fldCharType="begin"/>
      </w:r>
      <w:r>
        <w:rPr>
          <w:noProof/>
        </w:rPr>
        <w:instrText xml:space="preserve"> PAGEREF _Toc152515131 \h </w:instrText>
      </w:r>
      <w:r>
        <w:rPr>
          <w:noProof/>
        </w:rPr>
        <w:fldChar w:fldCharType="separate"/>
      </w:r>
      <w:r>
        <w:rPr>
          <w:noProof/>
        </w:rPr>
        <w:t>15</w:t>
      </w:r>
      <w:r>
        <w:rPr>
          <w:noProof/>
        </w:rPr>
        <w:fldChar w:fldCharType="end"/>
      </w:r>
    </w:p>
    <w:p w:rsidR="001A44F6">
      <w:pPr>
        <w:pStyle w:val="TOC2"/>
        <w:tabs>
          <w:tab w:val="right" w:leader="dot" w:pos="8296"/>
        </w:tabs>
        <w:rPr>
          <w:noProof/>
        </w:rPr>
      </w:pPr>
      <w:r>
        <w:rPr>
          <w:noProof/>
        </w:rPr>
        <w:t>(</w:t>
      </w:r>
      <w:r>
        <w:rPr>
          <w:rFonts w:hint="eastAsia"/>
          <w:noProof/>
        </w:rPr>
        <w:t>八</w:t>
      </w:r>
      <w:r>
        <w:rPr>
          <w:noProof/>
        </w:rPr>
        <w:t>)</w:t>
      </w:r>
      <w:r>
        <w:rPr>
          <w:rFonts w:hint="eastAsia"/>
          <w:noProof/>
        </w:rPr>
        <w:t>、数控精密滚齿机或蜗杆砂轮磨齿机项目工艺技术装备方案的选择</w:t>
      </w:r>
      <w:r>
        <w:rPr>
          <w:noProof/>
        </w:rPr>
        <w:tab/>
      </w:r>
      <w:r>
        <w:rPr>
          <w:noProof/>
        </w:rPr>
        <w:fldChar w:fldCharType="begin"/>
      </w:r>
      <w:r>
        <w:rPr>
          <w:noProof/>
        </w:rPr>
        <w:instrText xml:space="preserve"> PAGEREF _Toc152515132 \h </w:instrText>
      </w:r>
      <w:r>
        <w:rPr>
          <w:noProof/>
        </w:rPr>
        <w:fldChar w:fldCharType="separate"/>
      </w:r>
      <w:r>
        <w:rPr>
          <w:noProof/>
        </w:rPr>
        <w:t>15</w:t>
      </w:r>
      <w:r>
        <w:rPr>
          <w:noProof/>
        </w:rPr>
        <w:fldChar w:fldCharType="end"/>
      </w:r>
    </w:p>
    <w:p w:rsidR="001A44F6">
      <w:pPr>
        <w:pStyle w:val="TOC2"/>
        <w:tabs>
          <w:tab w:val="right" w:leader="dot" w:pos="8296"/>
        </w:tabs>
        <w:rPr>
          <w:noProof/>
        </w:rPr>
      </w:pPr>
      <w:r>
        <w:rPr>
          <w:noProof/>
        </w:rPr>
        <w:t>(</w:t>
      </w:r>
      <w:r>
        <w:rPr>
          <w:rFonts w:hint="eastAsia"/>
          <w:noProof/>
        </w:rPr>
        <w:t>九</w:t>
      </w:r>
      <w:r>
        <w:rPr>
          <w:noProof/>
        </w:rPr>
        <w:t>)</w:t>
      </w:r>
      <w:r>
        <w:rPr>
          <w:rFonts w:hint="eastAsia"/>
          <w:noProof/>
        </w:rPr>
        <w:t>、数控精密滚齿机或蜗杆砂轮磨齿机项目实施进度建议</w:t>
      </w:r>
      <w:r>
        <w:rPr>
          <w:noProof/>
        </w:rPr>
        <w:tab/>
      </w:r>
      <w:r>
        <w:rPr>
          <w:noProof/>
        </w:rPr>
        <w:fldChar w:fldCharType="begin"/>
      </w:r>
      <w:r>
        <w:rPr>
          <w:noProof/>
        </w:rPr>
        <w:instrText xml:space="preserve"> PAGEREF _Toc152515133 \h </w:instrText>
      </w:r>
      <w:r>
        <w:rPr>
          <w:noProof/>
        </w:rPr>
        <w:fldChar w:fldCharType="separate"/>
      </w:r>
      <w:r>
        <w:rPr>
          <w:noProof/>
        </w:rPr>
        <w:t>15</w:t>
      </w:r>
      <w:r>
        <w:rPr>
          <w:noProof/>
        </w:rPr>
        <w:fldChar w:fldCharType="end"/>
      </w:r>
    </w:p>
    <w:p w:rsidR="001A44F6">
      <w:pPr>
        <w:pStyle w:val="TOC2"/>
        <w:tabs>
          <w:tab w:val="right" w:leader="dot" w:pos="8296"/>
        </w:tabs>
        <w:rPr>
          <w:noProof/>
        </w:rPr>
      </w:pPr>
      <w:r>
        <w:rPr>
          <w:noProof/>
        </w:rPr>
        <w:t>(</w:t>
      </w:r>
      <w:r>
        <w:rPr>
          <w:rFonts w:hint="eastAsia"/>
          <w:noProof/>
        </w:rPr>
        <w:t>十</w:t>
      </w:r>
      <w:r>
        <w:rPr>
          <w:noProof/>
        </w:rPr>
        <w:t>)</w:t>
      </w:r>
      <w:r>
        <w:rPr>
          <w:rFonts w:hint="eastAsia"/>
          <w:noProof/>
        </w:rPr>
        <w:t>、数控精密滚齿机或蜗杆砂轮磨齿机相关研究结论</w:t>
      </w:r>
      <w:r>
        <w:rPr>
          <w:noProof/>
        </w:rPr>
        <w:tab/>
      </w:r>
      <w:r>
        <w:rPr>
          <w:noProof/>
        </w:rPr>
        <w:fldChar w:fldCharType="begin"/>
      </w:r>
      <w:r>
        <w:rPr>
          <w:noProof/>
        </w:rPr>
        <w:instrText xml:space="preserve"> PAGEREF _Toc152515134 \h </w:instrText>
      </w:r>
      <w:r>
        <w:rPr>
          <w:noProof/>
        </w:rPr>
        <w:fldChar w:fldCharType="separate"/>
      </w:r>
      <w:r>
        <w:rPr>
          <w:noProof/>
        </w:rPr>
        <w:t>16</w:t>
      </w:r>
      <w:r>
        <w:rPr>
          <w:noProof/>
        </w:rPr>
        <w:fldChar w:fldCharType="end"/>
      </w:r>
    </w:p>
    <w:p w:rsidR="001A44F6">
      <w:pPr>
        <w:pStyle w:val="TOC2"/>
        <w:tabs>
          <w:tab w:val="right" w:leader="dot" w:pos="8296"/>
        </w:tabs>
        <w:rPr>
          <w:noProof/>
        </w:rPr>
      </w:pPr>
      <w:r>
        <w:rPr>
          <w:noProof/>
        </w:rPr>
        <w:t>(</w:t>
      </w:r>
      <w:r>
        <w:rPr>
          <w:rFonts w:hint="eastAsia"/>
          <w:noProof/>
        </w:rPr>
        <w:t>十一</w:t>
      </w:r>
      <w:r>
        <w:rPr>
          <w:noProof/>
        </w:rPr>
        <w:t>)</w:t>
      </w:r>
      <w:r>
        <w:rPr>
          <w:rFonts w:hint="eastAsia"/>
          <w:noProof/>
        </w:rPr>
        <w:t>、数控精密滚齿机或蜗杆砂轮磨齿机项目规划及市场分析</w:t>
      </w:r>
      <w:r>
        <w:rPr>
          <w:noProof/>
        </w:rPr>
        <w:tab/>
      </w:r>
      <w:r>
        <w:rPr>
          <w:noProof/>
        </w:rPr>
        <w:fldChar w:fldCharType="begin"/>
      </w:r>
      <w:r>
        <w:rPr>
          <w:noProof/>
        </w:rPr>
        <w:instrText xml:space="preserve"> PAGEREF _Toc152515135 \h </w:instrText>
      </w:r>
      <w:r>
        <w:rPr>
          <w:noProof/>
        </w:rPr>
        <w:fldChar w:fldCharType="separate"/>
      </w:r>
      <w:r>
        <w:rPr>
          <w:noProof/>
        </w:rPr>
        <w:t>16</w:t>
      </w:r>
      <w:r>
        <w:rPr>
          <w:noProof/>
        </w:rPr>
        <w:fldChar w:fldCharType="end"/>
      </w:r>
    </w:p>
    <w:p w:rsidR="001A44F6">
      <w:pPr>
        <w:pStyle w:val="TOC1"/>
        <w:tabs>
          <w:tab w:val="right" w:leader="dot" w:pos="8296"/>
        </w:tabs>
        <w:rPr>
          <w:noProof/>
        </w:rPr>
      </w:pPr>
      <w:r>
        <w:rPr>
          <w:rFonts w:hint="eastAsia"/>
          <w:noProof/>
        </w:rPr>
        <w:t>四、数控精密滚齿机或蜗杆砂轮磨齿机项目主要建</w:t>
      </w:r>
      <w:r>
        <w:rPr>
          <w:noProof/>
        </w:rPr>
        <w:t>(</w:t>
      </w:r>
      <w:r>
        <w:rPr>
          <w:rFonts w:hint="eastAsia"/>
          <w:noProof/>
        </w:rPr>
        <w:t>构</w:t>
      </w:r>
      <w:r>
        <w:rPr>
          <w:noProof/>
        </w:rPr>
        <w:t>)</w:t>
      </w:r>
      <w:r>
        <w:rPr>
          <w:rFonts w:hint="eastAsia"/>
          <w:noProof/>
        </w:rPr>
        <w:t>筑物建设工程</w:t>
      </w:r>
      <w:r>
        <w:rPr>
          <w:noProof/>
        </w:rPr>
        <w:tab/>
      </w:r>
      <w:r>
        <w:rPr>
          <w:noProof/>
        </w:rPr>
        <w:fldChar w:fldCharType="begin"/>
      </w:r>
      <w:r>
        <w:rPr>
          <w:noProof/>
        </w:rPr>
        <w:instrText xml:space="preserve"> PAGEREF _Toc152515136 \h </w:instrText>
      </w:r>
      <w:r>
        <w:rPr>
          <w:noProof/>
        </w:rPr>
        <w:fldChar w:fldCharType="separate"/>
      </w:r>
      <w:r>
        <w:rPr>
          <w:noProof/>
        </w:rPr>
        <w:t>17</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、抗震设防</w:t>
      </w:r>
      <w:r>
        <w:rPr>
          <w:noProof/>
        </w:rPr>
        <w:tab/>
      </w:r>
      <w:r>
        <w:rPr>
          <w:noProof/>
        </w:rPr>
        <w:fldChar w:fldCharType="begin"/>
      </w:r>
      <w:r>
        <w:rPr>
          <w:noProof/>
        </w:rPr>
        <w:instrText xml:space="preserve"> PAGEREF _Toc152515137 \h </w:instrText>
      </w:r>
      <w:r>
        <w:rPr>
          <w:noProof/>
        </w:rPr>
        <w:fldChar w:fldCharType="separate"/>
      </w:r>
      <w:r>
        <w:rPr>
          <w:noProof/>
        </w:rPr>
        <w:t>17</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、建筑结构形势及基础方案</w:t>
      </w:r>
      <w:r>
        <w:rPr>
          <w:noProof/>
        </w:rPr>
        <w:tab/>
      </w:r>
      <w:r>
        <w:rPr>
          <w:noProof/>
        </w:rPr>
        <w:fldChar w:fldCharType="begin"/>
      </w:r>
      <w:r>
        <w:rPr>
          <w:noProof/>
        </w:rPr>
        <w:instrText xml:space="preserve"> PAGEREF _Toc152515138 \h </w:instrText>
      </w:r>
      <w:r>
        <w:rPr>
          <w:noProof/>
        </w:rPr>
        <w:fldChar w:fldCharType="separate"/>
      </w:r>
      <w:r>
        <w:rPr>
          <w:noProof/>
        </w:rPr>
        <w:t>17</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、主要建</w:t>
      </w:r>
      <w:r>
        <w:rPr>
          <w:noProof/>
        </w:rPr>
        <w:t>(</w:t>
      </w:r>
      <w:r>
        <w:rPr>
          <w:rFonts w:hint="eastAsia"/>
          <w:noProof/>
        </w:rPr>
        <w:t>构</w:t>
      </w:r>
      <w:r>
        <w:rPr>
          <w:noProof/>
        </w:rPr>
        <w:t>)</w:t>
      </w:r>
      <w:r>
        <w:rPr>
          <w:rFonts w:hint="eastAsia"/>
          <w:noProof/>
        </w:rPr>
        <w:t>筑物建设工程</w:t>
      </w:r>
      <w:r>
        <w:rPr>
          <w:noProof/>
        </w:rPr>
        <w:tab/>
      </w:r>
      <w:r>
        <w:rPr>
          <w:noProof/>
        </w:rPr>
        <w:fldChar w:fldCharType="begin"/>
      </w:r>
      <w:r>
        <w:rPr>
          <w:noProof/>
        </w:rPr>
        <w:instrText xml:space="preserve"> PAGEREF _Toc152515139 \h </w:instrText>
      </w:r>
      <w:r>
        <w:rPr>
          <w:noProof/>
        </w:rPr>
        <w:fldChar w:fldCharType="separate"/>
      </w:r>
      <w:r>
        <w:rPr>
          <w:noProof/>
        </w:rPr>
        <w:t>18</w:t>
      </w:r>
      <w:r>
        <w:rPr>
          <w:noProof/>
        </w:rPr>
        <w:fldChar w:fldCharType="end"/>
      </w:r>
    </w:p>
    <w:p w:rsidR="001A44F6">
      <w:pPr>
        <w:pStyle w:val="TOC1"/>
        <w:tabs>
          <w:tab w:val="right" w:leader="dot" w:pos="8296"/>
        </w:tabs>
        <w:rPr>
          <w:noProof/>
        </w:rPr>
      </w:pPr>
      <w:r>
        <w:rPr>
          <w:rFonts w:hint="eastAsia"/>
          <w:noProof/>
        </w:rPr>
        <w:t>五、技术可行性分析</w:t>
      </w:r>
      <w:r>
        <w:rPr>
          <w:noProof/>
        </w:rPr>
        <w:tab/>
      </w:r>
      <w:r>
        <w:rPr>
          <w:noProof/>
        </w:rPr>
        <w:fldChar w:fldCharType="begin"/>
      </w:r>
      <w:r>
        <w:rPr>
          <w:noProof/>
        </w:rPr>
        <w:instrText xml:space="preserve"> PAGEREF _Toc152515140 \h </w:instrText>
      </w:r>
      <w:r>
        <w:rPr>
          <w:noProof/>
        </w:rPr>
        <w:fldChar w:fldCharType="separate"/>
      </w:r>
      <w:r>
        <w:rPr>
          <w:noProof/>
        </w:rPr>
        <w:t>18</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、技术来源及先进性说明</w:t>
      </w:r>
      <w:r>
        <w:rPr>
          <w:noProof/>
        </w:rPr>
        <w:tab/>
      </w:r>
      <w:r>
        <w:rPr>
          <w:noProof/>
        </w:rPr>
        <w:fldChar w:fldCharType="begin"/>
      </w:r>
      <w:r>
        <w:rPr>
          <w:noProof/>
        </w:rPr>
        <w:instrText xml:space="preserve"> PAGEREF _Toc152515141 \h </w:instrText>
      </w:r>
      <w:r>
        <w:rPr>
          <w:noProof/>
        </w:rPr>
        <w:fldChar w:fldCharType="separate"/>
      </w:r>
      <w:r>
        <w:rPr>
          <w:noProof/>
        </w:rPr>
        <w:t>18</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、数控精密滚齿机或蜗杆砂轮磨齿机项目的技术难点及解决方案</w:t>
      </w:r>
      <w:r>
        <w:rPr>
          <w:noProof/>
        </w:rPr>
        <w:tab/>
      </w:r>
      <w:r>
        <w:rPr>
          <w:noProof/>
        </w:rPr>
        <w:fldChar w:fldCharType="begin"/>
      </w:r>
      <w:r>
        <w:rPr>
          <w:noProof/>
        </w:rPr>
        <w:instrText xml:space="preserve"> PAGEREF _Toc152515142 \h </w:instrText>
      </w:r>
      <w:r>
        <w:rPr>
          <w:noProof/>
        </w:rPr>
        <w:fldChar w:fldCharType="separate"/>
      </w:r>
      <w:r>
        <w:rPr>
          <w:noProof/>
        </w:rPr>
        <w:t>19</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、技术人才需求</w:t>
      </w:r>
      <w:r>
        <w:rPr>
          <w:noProof/>
        </w:rPr>
        <w:tab/>
      </w:r>
      <w:r>
        <w:rPr>
          <w:noProof/>
        </w:rPr>
        <w:fldChar w:fldCharType="begin"/>
      </w:r>
      <w:r>
        <w:rPr>
          <w:noProof/>
        </w:rPr>
        <w:instrText xml:space="preserve"> PAGEREF _Toc152515143 \h </w:instrText>
      </w:r>
      <w:r>
        <w:rPr>
          <w:noProof/>
        </w:rPr>
        <w:fldChar w:fldCharType="separate"/>
      </w:r>
      <w:r>
        <w:rPr>
          <w:noProof/>
        </w:rPr>
        <w:t>20</w:t>
      </w:r>
      <w:r>
        <w:rPr>
          <w:noProof/>
        </w:rPr>
        <w:fldChar w:fldCharType="end"/>
      </w:r>
    </w:p>
    <w:p w:rsidR="001A44F6">
      <w:pPr>
        <w:pStyle w:val="TOC1"/>
        <w:tabs>
          <w:tab w:val="right" w:leader="dot" w:pos="8296"/>
        </w:tabs>
        <w:rPr>
          <w:noProof/>
        </w:rPr>
      </w:pPr>
      <w:r>
        <w:rPr>
          <w:rFonts w:hint="eastAsia"/>
          <w:noProof/>
        </w:rPr>
        <w:t>六、组织机构工作制度和劳动定员</w:t>
      </w:r>
      <w:r>
        <w:rPr>
          <w:noProof/>
        </w:rPr>
        <w:tab/>
      </w:r>
      <w:r>
        <w:rPr>
          <w:noProof/>
        </w:rPr>
        <w:fldChar w:fldCharType="begin"/>
      </w:r>
      <w:r>
        <w:rPr>
          <w:noProof/>
        </w:rPr>
        <w:instrText xml:space="preserve"> PAGEREF _Toc152515144 \h </w:instrText>
      </w:r>
      <w:r>
        <w:rPr>
          <w:noProof/>
        </w:rPr>
        <w:fldChar w:fldCharType="separate"/>
      </w:r>
      <w:r>
        <w:rPr>
          <w:noProof/>
        </w:rPr>
        <w:t>22</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、数控精密滚齿机或蜗杆砂轮磨齿机项目工作制度</w:t>
      </w:r>
      <w:r>
        <w:rPr>
          <w:noProof/>
        </w:rPr>
        <w:tab/>
      </w:r>
      <w:r>
        <w:rPr>
          <w:noProof/>
        </w:rPr>
        <w:fldChar w:fldCharType="begin"/>
      </w:r>
      <w:r>
        <w:rPr>
          <w:noProof/>
        </w:rPr>
        <w:instrText xml:space="preserve"> PAGEREF _Toc152515145 \h </w:instrText>
      </w:r>
      <w:r>
        <w:rPr>
          <w:noProof/>
        </w:rPr>
        <w:fldChar w:fldCharType="separate"/>
      </w:r>
      <w:r>
        <w:rPr>
          <w:noProof/>
        </w:rPr>
        <w:t>22</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、劳动定员</w:t>
      </w:r>
      <w:r>
        <w:rPr>
          <w:noProof/>
        </w:rPr>
        <w:tab/>
      </w:r>
      <w:r>
        <w:rPr>
          <w:noProof/>
        </w:rPr>
        <w:fldChar w:fldCharType="begin"/>
      </w:r>
      <w:r>
        <w:rPr>
          <w:noProof/>
        </w:rPr>
        <w:instrText xml:space="preserve"> PAGEREF _Toc152515146 \h </w:instrText>
      </w:r>
      <w:r>
        <w:rPr>
          <w:noProof/>
        </w:rPr>
        <w:fldChar w:fldCharType="separate"/>
      </w:r>
      <w:r>
        <w:rPr>
          <w:noProof/>
        </w:rPr>
        <w:t>22</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、数控精密滚齿机或蜗杆砂轮磨齿机项目建设人员培训</w:t>
      </w:r>
      <w:r>
        <w:rPr>
          <w:noProof/>
        </w:rPr>
        <w:tab/>
      </w:r>
      <w:r>
        <w:rPr>
          <w:noProof/>
        </w:rPr>
        <w:fldChar w:fldCharType="begin"/>
      </w:r>
      <w:r>
        <w:rPr>
          <w:noProof/>
        </w:rPr>
        <w:instrText xml:space="preserve"> PAGEREF _Toc152515147 \h </w:instrText>
      </w:r>
      <w:r>
        <w:rPr>
          <w:noProof/>
        </w:rPr>
        <w:fldChar w:fldCharType="separate"/>
      </w:r>
      <w:r>
        <w:rPr>
          <w:noProof/>
        </w:rPr>
        <w:t>22</w:t>
      </w:r>
      <w:r>
        <w:rPr>
          <w:noProof/>
        </w:rPr>
        <w:fldChar w:fldCharType="end"/>
      </w:r>
    </w:p>
    <w:p w:rsidR="001A44F6">
      <w:pPr>
        <w:pStyle w:val="TOC1"/>
        <w:tabs>
          <w:tab w:val="right" w:leader="dot" w:pos="8296"/>
        </w:tabs>
        <w:rPr>
          <w:noProof/>
        </w:rPr>
      </w:pPr>
      <w:r>
        <w:rPr>
          <w:rFonts w:hint="eastAsia"/>
          <w:noProof/>
        </w:rPr>
        <w:t>七、社会技术影响评估</w:t>
      </w:r>
      <w:r>
        <w:rPr>
          <w:noProof/>
        </w:rPr>
        <w:tab/>
      </w:r>
      <w:r>
        <w:rPr>
          <w:noProof/>
        </w:rPr>
        <w:fldChar w:fldCharType="begin"/>
      </w:r>
      <w:r>
        <w:rPr>
          <w:noProof/>
        </w:rPr>
        <w:instrText xml:space="preserve"> PAGEREF _Toc152515148 \h </w:instrText>
      </w:r>
      <w:r>
        <w:rPr>
          <w:noProof/>
        </w:rPr>
        <w:fldChar w:fldCharType="separate"/>
      </w:r>
      <w:r>
        <w:rPr>
          <w:noProof/>
        </w:rPr>
        <w:t>24</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、数控精密滚齿机或蜗杆砂轮磨齿机在社会技术系统中的角色</w:t>
      </w:r>
      <w:r>
        <w:rPr>
          <w:noProof/>
        </w:rPr>
        <w:tab/>
      </w:r>
      <w:r>
        <w:rPr>
          <w:noProof/>
        </w:rPr>
        <w:fldChar w:fldCharType="begin"/>
      </w:r>
      <w:r>
        <w:rPr>
          <w:noProof/>
        </w:rPr>
        <w:instrText xml:space="preserve"> PAGEREF _Toc152515149 \h </w:instrText>
      </w:r>
      <w:r>
        <w:rPr>
          <w:noProof/>
        </w:rPr>
        <w:fldChar w:fldCharType="separate"/>
      </w:r>
      <w:r>
        <w:rPr>
          <w:noProof/>
        </w:rPr>
        <w:t>24</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、技术对数控精密滚齿机或蜗杆砂轮磨齿机使用和市场的影响</w:t>
      </w:r>
      <w:r>
        <w:rPr>
          <w:noProof/>
        </w:rPr>
        <w:tab/>
      </w:r>
      <w:r>
        <w:rPr>
          <w:noProof/>
        </w:rPr>
        <w:fldChar w:fldCharType="begin"/>
      </w:r>
      <w:r>
        <w:rPr>
          <w:noProof/>
        </w:rPr>
        <w:instrText xml:space="preserve"> PAGEREF _Toc152515150 \h </w:instrText>
      </w:r>
      <w:r>
        <w:rPr>
          <w:noProof/>
        </w:rPr>
        <w:fldChar w:fldCharType="separate"/>
      </w:r>
      <w:r>
        <w:rPr>
          <w:noProof/>
        </w:rPr>
        <w:t>25</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、社会技术趋势对可行性的影响</w:t>
      </w:r>
      <w:r>
        <w:rPr>
          <w:noProof/>
        </w:rPr>
        <w:tab/>
      </w:r>
      <w:r>
        <w:rPr>
          <w:noProof/>
        </w:rPr>
        <w:fldChar w:fldCharType="begin"/>
      </w:r>
      <w:r>
        <w:rPr>
          <w:noProof/>
        </w:rPr>
        <w:instrText xml:space="preserve"> PAGEREF _Toc152515151 \h </w:instrText>
      </w:r>
      <w:r>
        <w:rPr>
          <w:noProof/>
        </w:rPr>
        <w:fldChar w:fldCharType="separate"/>
      </w:r>
      <w:r>
        <w:rPr>
          <w:noProof/>
        </w:rPr>
        <w:t>26</w:t>
      </w:r>
      <w:r>
        <w:rPr>
          <w:noProof/>
        </w:rPr>
        <w:fldChar w:fldCharType="end"/>
      </w:r>
    </w:p>
    <w:p w:rsidR="001A44F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八、市场创新和颠覆潜力</w:t>
      </w:r>
      <w:r>
        <w:rPr>
          <w:noProof/>
        </w:rPr>
        <w:tab/>
      </w:r>
      <w:r>
        <w:rPr>
          <w:noProof/>
        </w:rPr>
        <w:fldChar w:fldCharType="begin"/>
      </w:r>
      <w:r>
        <w:rPr>
          <w:noProof/>
        </w:rPr>
        <w:instrText xml:space="preserve"> PAGEREF _Toc152515152 \h </w:instrText>
      </w:r>
      <w:r>
        <w:rPr>
          <w:noProof/>
        </w:rPr>
        <w:fldChar w:fldCharType="separate"/>
      </w:r>
      <w:r>
        <w:rPr>
          <w:noProof/>
        </w:rPr>
        <w:t>27</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、市场创新对数控精密滚齿机或蜗杆砂轮磨齿机行业的潜力</w:t>
      </w:r>
      <w:r>
        <w:rPr>
          <w:noProof/>
        </w:rPr>
        <w:tab/>
      </w:r>
      <w:r>
        <w:rPr>
          <w:noProof/>
        </w:rPr>
        <w:fldChar w:fldCharType="begin"/>
      </w:r>
      <w:r>
        <w:rPr>
          <w:noProof/>
        </w:rPr>
        <w:instrText xml:space="preserve"> PAGEREF _Toc152515153 \h </w:instrText>
      </w:r>
      <w:r>
        <w:rPr>
          <w:noProof/>
        </w:rPr>
        <w:fldChar w:fldCharType="separate"/>
      </w:r>
      <w:r>
        <w:rPr>
          <w:noProof/>
        </w:rPr>
        <w:t>27</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、数控精密滚齿机或蜗杆砂轮磨齿机技术的颠覆性影响</w:t>
      </w:r>
      <w:r>
        <w:rPr>
          <w:noProof/>
        </w:rPr>
        <w:tab/>
      </w:r>
      <w:r>
        <w:rPr>
          <w:noProof/>
        </w:rPr>
        <w:fldChar w:fldCharType="begin"/>
      </w:r>
      <w:r>
        <w:rPr>
          <w:noProof/>
        </w:rPr>
        <w:instrText xml:space="preserve"> PAGEREF _Toc152515154 \h </w:instrText>
      </w:r>
      <w:r>
        <w:rPr>
          <w:noProof/>
        </w:rPr>
        <w:fldChar w:fldCharType="separate"/>
      </w:r>
      <w:r>
        <w:rPr>
          <w:noProof/>
        </w:rPr>
        <w:t>28</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、创新和市场颠覆的可行性分析</w:t>
      </w:r>
      <w:r>
        <w:rPr>
          <w:noProof/>
        </w:rPr>
        <w:tab/>
      </w:r>
      <w:r>
        <w:rPr>
          <w:noProof/>
        </w:rPr>
        <w:fldChar w:fldCharType="begin"/>
      </w:r>
      <w:r>
        <w:rPr>
          <w:noProof/>
        </w:rPr>
        <w:instrText xml:space="preserve"> PAGEREF _Toc152515155 \h </w:instrText>
      </w:r>
      <w:r>
        <w:rPr>
          <w:noProof/>
        </w:rPr>
        <w:fldChar w:fldCharType="separate"/>
      </w:r>
      <w:r>
        <w:rPr>
          <w:noProof/>
        </w:rPr>
        <w:t>30</w:t>
      </w:r>
      <w:r>
        <w:rPr>
          <w:noProof/>
        </w:rPr>
        <w:fldChar w:fldCharType="end"/>
      </w:r>
    </w:p>
    <w:p w:rsidR="001A44F6">
      <w:pPr>
        <w:pStyle w:val="TOC1"/>
        <w:tabs>
          <w:tab w:val="right" w:leader="dot" w:pos="8296"/>
        </w:tabs>
        <w:rPr>
          <w:noProof/>
        </w:rPr>
      </w:pPr>
      <w:r>
        <w:rPr>
          <w:rFonts w:hint="eastAsia"/>
          <w:noProof/>
        </w:rPr>
        <w:t>九、数控精密滚齿机或蜗杆砂轮磨齿机项目管理和协调机制</w:t>
      </w:r>
      <w:r>
        <w:rPr>
          <w:noProof/>
        </w:rPr>
        <w:tab/>
      </w:r>
      <w:r>
        <w:rPr>
          <w:noProof/>
        </w:rPr>
        <w:fldChar w:fldCharType="begin"/>
      </w:r>
      <w:r>
        <w:rPr>
          <w:noProof/>
        </w:rPr>
        <w:instrText xml:space="preserve"> PAGEREF _Toc152515156 \h </w:instrText>
      </w:r>
      <w:r>
        <w:rPr>
          <w:noProof/>
        </w:rPr>
        <w:fldChar w:fldCharType="separate"/>
      </w:r>
      <w:r>
        <w:rPr>
          <w:noProof/>
        </w:rPr>
        <w:t>31</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、数控精密滚齿机或蜗杆砂轮磨齿机项目管理和协调的方法和工具</w:t>
      </w:r>
      <w:r>
        <w:rPr>
          <w:noProof/>
        </w:rPr>
        <w:tab/>
      </w:r>
      <w:r>
        <w:rPr>
          <w:noProof/>
        </w:rPr>
        <w:fldChar w:fldCharType="begin"/>
      </w:r>
      <w:r>
        <w:rPr>
          <w:noProof/>
        </w:rPr>
        <w:instrText xml:space="preserve"> PAGEREF _Toc152515157 \h </w:instrText>
      </w:r>
      <w:r>
        <w:rPr>
          <w:noProof/>
        </w:rPr>
        <w:fldChar w:fldCharType="separate"/>
      </w:r>
      <w:r>
        <w:rPr>
          <w:noProof/>
        </w:rPr>
        <w:t>31</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、数控精密滚齿机或蜗杆砂轮磨齿机项目团队成员之间的协调和沟通</w:t>
      </w:r>
      <w:r>
        <w:rPr>
          <w:noProof/>
        </w:rPr>
        <w:tab/>
      </w:r>
      <w:r>
        <w:rPr>
          <w:noProof/>
        </w:rPr>
        <w:fldChar w:fldCharType="begin"/>
      </w:r>
      <w:r>
        <w:rPr>
          <w:noProof/>
        </w:rPr>
        <w:instrText xml:space="preserve"> PAGEREF _Toc152515158 \h </w:instrText>
      </w:r>
      <w:r>
        <w:rPr>
          <w:noProof/>
        </w:rPr>
        <w:fldChar w:fldCharType="separate"/>
      </w:r>
      <w:r>
        <w:rPr>
          <w:noProof/>
        </w:rPr>
        <w:t>32</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、数控精密滚齿机或蜗杆砂轮磨齿机项目进度和质量控制的管理和监督</w:t>
      </w:r>
      <w:r>
        <w:rPr>
          <w:noProof/>
        </w:rPr>
        <w:tab/>
      </w:r>
      <w:r>
        <w:rPr>
          <w:noProof/>
        </w:rPr>
        <w:fldChar w:fldCharType="begin"/>
      </w:r>
      <w:r>
        <w:rPr>
          <w:noProof/>
        </w:rPr>
        <w:instrText xml:space="preserve"> PAGEREF _Toc152515159 \h </w:instrText>
      </w:r>
      <w:r>
        <w:rPr>
          <w:noProof/>
        </w:rPr>
        <w:fldChar w:fldCharType="separate"/>
      </w:r>
      <w:r>
        <w:rPr>
          <w:noProof/>
        </w:rPr>
        <w:t>33</w:t>
      </w:r>
      <w:r>
        <w:rPr>
          <w:noProof/>
        </w:rPr>
        <w:fldChar w:fldCharType="end"/>
      </w:r>
    </w:p>
    <w:p w:rsidR="001A44F6">
      <w:pPr>
        <w:pStyle w:val="TOC1"/>
        <w:tabs>
          <w:tab w:val="right" w:leader="dot" w:pos="8296"/>
        </w:tabs>
        <w:rPr>
          <w:noProof/>
        </w:rPr>
      </w:pPr>
      <w:r>
        <w:rPr>
          <w:rFonts w:hint="eastAsia"/>
          <w:noProof/>
        </w:rPr>
        <w:t>十、安全生产评估报告书</w:t>
      </w:r>
      <w:r>
        <w:rPr>
          <w:noProof/>
        </w:rPr>
        <w:tab/>
      </w:r>
      <w:r>
        <w:rPr>
          <w:noProof/>
        </w:rPr>
        <w:fldChar w:fldCharType="begin"/>
      </w:r>
      <w:r>
        <w:rPr>
          <w:noProof/>
        </w:rPr>
        <w:instrText xml:space="preserve"> PAGEREF _Toc152515160 \h </w:instrText>
      </w:r>
      <w:r>
        <w:rPr>
          <w:noProof/>
        </w:rPr>
        <w:fldChar w:fldCharType="separate"/>
      </w:r>
      <w:r>
        <w:rPr>
          <w:noProof/>
        </w:rPr>
        <w:t>34</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、数控精密滚齿机或蜗杆砂轮磨齿机项目安全生产评估的目的和依据</w:t>
      </w:r>
      <w:r>
        <w:rPr>
          <w:noProof/>
        </w:rPr>
        <w:tab/>
      </w:r>
      <w:r>
        <w:rPr>
          <w:noProof/>
        </w:rPr>
        <w:fldChar w:fldCharType="begin"/>
      </w:r>
      <w:r>
        <w:rPr>
          <w:noProof/>
        </w:rPr>
        <w:instrText xml:space="preserve"> PAGEREF _Toc152515161 \h </w:instrText>
      </w:r>
      <w:r>
        <w:rPr>
          <w:noProof/>
        </w:rPr>
        <w:fldChar w:fldCharType="separate"/>
      </w:r>
      <w:r>
        <w:rPr>
          <w:noProof/>
        </w:rPr>
        <w:t>34</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、数控精密滚齿机或蜗杆砂轮磨齿机项目安全生产条件和现状评估</w:t>
      </w:r>
      <w:r>
        <w:rPr>
          <w:noProof/>
        </w:rPr>
        <w:tab/>
      </w:r>
      <w:r>
        <w:rPr>
          <w:noProof/>
        </w:rPr>
        <w:fldChar w:fldCharType="begin"/>
      </w:r>
      <w:r>
        <w:rPr>
          <w:noProof/>
        </w:rPr>
        <w:instrText xml:space="preserve"> PAGEREF _Toc152515162 \h </w:instrText>
      </w:r>
      <w:r>
        <w:rPr>
          <w:noProof/>
        </w:rPr>
        <w:fldChar w:fldCharType="separate"/>
      </w:r>
      <w:r>
        <w:rPr>
          <w:noProof/>
        </w:rPr>
        <w:t>36</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、安全生产风险评估和预测</w:t>
      </w:r>
      <w:r>
        <w:rPr>
          <w:noProof/>
        </w:rPr>
        <w:tab/>
      </w:r>
      <w:r>
        <w:rPr>
          <w:noProof/>
        </w:rPr>
        <w:fldChar w:fldCharType="begin"/>
      </w:r>
      <w:r>
        <w:rPr>
          <w:noProof/>
        </w:rPr>
        <w:instrText xml:space="preserve"> PAGEREF _Toc152515163 \h </w:instrText>
      </w:r>
      <w:r>
        <w:rPr>
          <w:noProof/>
        </w:rPr>
        <w:fldChar w:fldCharType="separate"/>
      </w:r>
      <w:r>
        <w:rPr>
          <w:noProof/>
        </w:rPr>
        <w:t>37</w:t>
      </w:r>
      <w:r>
        <w:rPr>
          <w:noProof/>
        </w:rPr>
        <w:fldChar w:fldCharType="end"/>
      </w:r>
    </w:p>
    <w:p w:rsidR="001A44F6">
      <w:pPr>
        <w:pStyle w:val="TOC2"/>
        <w:tabs>
          <w:tab w:val="right" w:leader="dot" w:pos="8296"/>
        </w:tabs>
        <w:rPr>
          <w:noProof/>
        </w:rPr>
      </w:pPr>
      <w:r>
        <w:rPr>
          <w:noProof/>
        </w:rPr>
        <w:t>(</w:t>
      </w:r>
      <w:r>
        <w:rPr>
          <w:rFonts w:hint="eastAsia"/>
          <w:noProof/>
        </w:rPr>
        <w:t>四</w:t>
      </w:r>
      <w:r>
        <w:rPr>
          <w:noProof/>
        </w:rPr>
        <w:t>)</w:t>
      </w:r>
      <w:r>
        <w:rPr>
          <w:rFonts w:hint="eastAsia"/>
          <w:noProof/>
        </w:rPr>
        <w:t>、安全生产对策措施和实施方案</w:t>
      </w:r>
      <w:r>
        <w:rPr>
          <w:noProof/>
        </w:rPr>
        <w:tab/>
      </w:r>
      <w:r>
        <w:rPr>
          <w:noProof/>
        </w:rPr>
        <w:fldChar w:fldCharType="begin"/>
      </w:r>
      <w:r>
        <w:rPr>
          <w:noProof/>
        </w:rPr>
        <w:instrText xml:space="preserve"> PAGEREF _Toc152515164 \h </w:instrText>
      </w:r>
      <w:r>
        <w:rPr>
          <w:noProof/>
        </w:rPr>
        <w:fldChar w:fldCharType="separate"/>
      </w:r>
      <w:r>
        <w:rPr>
          <w:noProof/>
        </w:rPr>
        <w:t>38</w:t>
      </w:r>
      <w:r>
        <w:rPr>
          <w:noProof/>
        </w:rPr>
        <w:fldChar w:fldCharType="end"/>
      </w:r>
    </w:p>
    <w:p w:rsidR="001A44F6">
      <w:pPr>
        <w:pStyle w:val="TOC1"/>
        <w:tabs>
          <w:tab w:val="right" w:leader="dot" w:pos="8296"/>
        </w:tabs>
        <w:rPr>
          <w:noProof/>
        </w:rPr>
      </w:pPr>
      <w:r>
        <w:rPr>
          <w:rFonts w:hint="eastAsia"/>
          <w:noProof/>
        </w:rPr>
        <w:t>十一、社会责任和可持续发展</w:t>
      </w:r>
      <w:r>
        <w:rPr>
          <w:noProof/>
        </w:rPr>
        <w:tab/>
      </w:r>
      <w:r>
        <w:rPr>
          <w:noProof/>
        </w:rPr>
        <w:fldChar w:fldCharType="begin"/>
      </w:r>
      <w:r>
        <w:rPr>
          <w:noProof/>
        </w:rPr>
        <w:instrText xml:space="preserve"> PAGEREF _Toc152515165 \h </w:instrText>
      </w:r>
      <w:r>
        <w:rPr>
          <w:noProof/>
        </w:rPr>
        <w:fldChar w:fldCharType="separate"/>
      </w:r>
      <w:r>
        <w:rPr>
          <w:noProof/>
        </w:rPr>
        <w:t>40</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、数控精密滚齿机或蜗杆砂轮磨齿机项目对社会责任的承担和履行</w:t>
      </w:r>
      <w:r>
        <w:rPr>
          <w:noProof/>
        </w:rPr>
        <w:tab/>
      </w:r>
      <w:r>
        <w:rPr>
          <w:noProof/>
        </w:rPr>
        <w:fldChar w:fldCharType="begin"/>
      </w:r>
      <w:r>
        <w:rPr>
          <w:noProof/>
        </w:rPr>
        <w:instrText xml:space="preserve"> PAGEREF _Toc152515166 \h </w:instrText>
      </w:r>
      <w:r>
        <w:rPr>
          <w:noProof/>
        </w:rPr>
        <w:fldChar w:fldCharType="separate"/>
      </w:r>
      <w:r>
        <w:rPr>
          <w:noProof/>
        </w:rPr>
        <w:t>40</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_Toc152515167 \h </w:instrText>
      </w:r>
      <w:r>
        <w:rPr>
          <w:noProof/>
        </w:rPr>
        <w:fldChar w:fldCharType="separate"/>
      </w:r>
      <w:r>
        <w:rPr>
          <w:noProof/>
        </w:rPr>
        <w:t>41</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_Toc152515168 \h </w:instrText>
      </w:r>
      <w:r>
        <w:rPr>
          <w:noProof/>
        </w:rPr>
        <w:fldChar w:fldCharType="separate"/>
      </w:r>
      <w:r>
        <w:rPr>
          <w:noProof/>
        </w:rPr>
        <w:t>42</w:t>
      </w:r>
      <w:r>
        <w:rPr>
          <w:noProof/>
        </w:rPr>
        <w:fldChar w:fldCharType="end"/>
      </w:r>
    </w:p>
    <w:p w:rsidR="001A44F6">
      <w:pPr>
        <w:pStyle w:val="TOC1"/>
        <w:tabs>
          <w:tab w:val="right" w:leader="dot" w:pos="8296"/>
        </w:tabs>
        <w:rPr>
          <w:noProof/>
        </w:rPr>
      </w:pPr>
      <w:r>
        <w:rPr>
          <w:rFonts w:hint="eastAsia"/>
          <w:noProof/>
        </w:rPr>
        <w:t>十二、技术创新和研发能力</w:t>
      </w:r>
      <w:r>
        <w:rPr>
          <w:noProof/>
        </w:rPr>
        <w:tab/>
      </w:r>
      <w:r>
        <w:rPr>
          <w:noProof/>
        </w:rPr>
        <w:fldChar w:fldCharType="begin"/>
      </w:r>
      <w:r>
        <w:rPr>
          <w:noProof/>
        </w:rPr>
        <w:instrText xml:space="preserve"> PAGEREF _Toc152515169 \h </w:instrText>
      </w:r>
      <w:r>
        <w:rPr>
          <w:noProof/>
        </w:rPr>
        <w:fldChar w:fldCharType="separate"/>
      </w:r>
      <w:r>
        <w:rPr>
          <w:noProof/>
        </w:rPr>
        <w:t>43</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、数控精密滚齿机或蜗杆砂轮磨齿机项目采用的技术创新点和优势</w:t>
      </w:r>
      <w:r>
        <w:rPr>
          <w:noProof/>
        </w:rPr>
        <w:tab/>
      </w:r>
      <w:r>
        <w:rPr>
          <w:noProof/>
        </w:rPr>
        <w:fldChar w:fldCharType="begin"/>
      </w:r>
      <w:r>
        <w:rPr>
          <w:noProof/>
        </w:rPr>
        <w:instrText xml:space="preserve"> PAGEREF _Toc152515170 \h </w:instrText>
      </w:r>
      <w:r>
        <w:rPr>
          <w:noProof/>
        </w:rPr>
        <w:fldChar w:fldCharType="separate"/>
      </w:r>
      <w:r>
        <w:rPr>
          <w:noProof/>
        </w:rPr>
        <w:t>43</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、技术研发能力和技术转化能力评估</w:t>
      </w:r>
      <w:r>
        <w:rPr>
          <w:noProof/>
        </w:rPr>
        <w:tab/>
      </w:r>
      <w:r>
        <w:rPr>
          <w:noProof/>
        </w:rPr>
        <w:fldChar w:fldCharType="begin"/>
      </w:r>
      <w:r>
        <w:rPr>
          <w:noProof/>
        </w:rPr>
        <w:instrText xml:space="preserve"> PAGEREF _Toc152515171 \h </w:instrText>
      </w:r>
      <w:r>
        <w:rPr>
          <w:noProof/>
        </w:rPr>
        <w:fldChar w:fldCharType="separate"/>
      </w:r>
      <w:r>
        <w:rPr>
          <w:noProof/>
        </w:rPr>
        <w:t>44</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、技术创新与市场需求的结合方式</w:t>
      </w:r>
      <w:r>
        <w:rPr>
          <w:noProof/>
        </w:rPr>
        <w:tab/>
      </w:r>
      <w:r>
        <w:rPr>
          <w:noProof/>
        </w:rPr>
        <w:fldChar w:fldCharType="begin"/>
      </w:r>
      <w:r>
        <w:rPr>
          <w:noProof/>
        </w:rPr>
        <w:instrText xml:space="preserve"> PAGEREF _Toc152515172 \h </w:instrText>
      </w:r>
      <w:r>
        <w:rPr>
          <w:noProof/>
        </w:rPr>
        <w:fldChar w:fldCharType="separate"/>
      </w:r>
      <w:r>
        <w:rPr>
          <w:noProof/>
        </w:rPr>
        <w:t>46</w:t>
      </w:r>
      <w:r>
        <w:rPr>
          <w:noProof/>
        </w:rPr>
        <w:fldChar w:fldCharType="end"/>
      </w:r>
    </w:p>
    <w:p w:rsidR="001A44F6">
      <w:pPr>
        <w:pStyle w:val="TOC1"/>
        <w:tabs>
          <w:tab w:val="right" w:leader="dot" w:pos="8296"/>
        </w:tabs>
        <w:rPr>
          <w:noProof/>
        </w:rPr>
      </w:pPr>
      <w:r>
        <w:rPr>
          <w:rFonts w:hint="eastAsia"/>
          <w:noProof/>
        </w:rPr>
        <w:t>十三、绿色建筑和生态环保设计</w:t>
      </w:r>
      <w:r>
        <w:rPr>
          <w:noProof/>
        </w:rPr>
        <w:tab/>
      </w:r>
      <w:r>
        <w:rPr>
          <w:noProof/>
        </w:rPr>
        <w:fldChar w:fldCharType="begin"/>
      </w:r>
      <w:r>
        <w:rPr>
          <w:noProof/>
        </w:rPr>
        <w:instrText xml:space="preserve"> PAGEREF _Toc152515173 \h </w:instrText>
      </w:r>
      <w:r>
        <w:rPr>
          <w:noProof/>
        </w:rPr>
        <w:fldChar w:fldCharType="separate"/>
      </w:r>
      <w:r>
        <w:rPr>
          <w:noProof/>
        </w:rPr>
        <w:t>47</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、绿色建筑和生态环保设计的理念和实践</w:t>
      </w:r>
      <w:r>
        <w:rPr>
          <w:noProof/>
        </w:rPr>
        <w:tab/>
      </w:r>
      <w:r>
        <w:rPr>
          <w:noProof/>
        </w:rPr>
        <w:fldChar w:fldCharType="begin"/>
      </w:r>
      <w:r>
        <w:rPr>
          <w:noProof/>
        </w:rPr>
        <w:instrText xml:space="preserve"> PAGEREF _Toc152515174 \h </w:instrText>
      </w:r>
      <w:r>
        <w:rPr>
          <w:noProof/>
        </w:rPr>
        <w:fldChar w:fldCharType="separate"/>
      </w:r>
      <w:r>
        <w:rPr>
          <w:noProof/>
        </w:rPr>
        <w:t>47</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、数控精密滚齿机或蜗杆砂轮磨齿机项目如何应用绿色建筑和生态环保设计</w:t>
      </w:r>
      <w:r>
        <w:rPr>
          <w:noProof/>
        </w:rPr>
        <w:tab/>
      </w:r>
      <w:r>
        <w:rPr>
          <w:noProof/>
        </w:rPr>
        <w:fldChar w:fldCharType="begin"/>
      </w:r>
      <w:r>
        <w:rPr>
          <w:noProof/>
        </w:rPr>
        <w:instrText xml:space="preserve"> PAGEREF _Toc152515175 \h </w:instrText>
      </w:r>
      <w:r>
        <w:rPr>
          <w:noProof/>
        </w:rPr>
        <w:fldChar w:fldCharType="separate"/>
      </w:r>
      <w:r>
        <w:rPr>
          <w:noProof/>
        </w:rPr>
        <w:t>48</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、绿色建筑和生态环保设计对数控精密滚齿机或蜗杆砂轮磨齿机项目的影响和价值</w:t>
      </w:r>
      <w:r>
        <w:rPr>
          <w:noProof/>
        </w:rPr>
        <w:tab/>
      </w:r>
      <w:r>
        <w:rPr>
          <w:noProof/>
        </w:rPr>
        <w:fldChar w:fldCharType="begin"/>
      </w:r>
      <w:r>
        <w:rPr>
          <w:noProof/>
        </w:rPr>
        <w:instrText xml:space="preserve"> PAGEREF _Toc152515176 \h </w:instrText>
      </w:r>
      <w:r>
        <w:rPr>
          <w:noProof/>
        </w:rPr>
        <w:fldChar w:fldCharType="separate"/>
      </w:r>
      <w:r>
        <w:rPr>
          <w:noProof/>
        </w:rPr>
        <w:t>50</w:t>
      </w:r>
      <w:r>
        <w:rPr>
          <w:noProof/>
        </w:rPr>
        <w:fldChar w:fldCharType="end"/>
      </w:r>
    </w:p>
    <w:p w:rsidR="001A44F6">
      <w:pPr>
        <w:pStyle w:val="TOC1"/>
        <w:tabs>
          <w:tab w:val="right" w:leader="dot" w:pos="8296"/>
        </w:tabs>
        <w:rPr>
          <w:noProof/>
        </w:rPr>
      </w:pPr>
      <w:r>
        <w:rPr>
          <w:rFonts w:hint="eastAsia"/>
          <w:noProof/>
        </w:rPr>
        <w:t>十四、品牌传播和公关策略</w:t>
      </w:r>
      <w:r>
        <w:rPr>
          <w:noProof/>
        </w:rPr>
        <w:tab/>
      </w:r>
      <w:r>
        <w:rPr>
          <w:noProof/>
        </w:rPr>
        <w:fldChar w:fldCharType="begin"/>
      </w:r>
      <w:r>
        <w:rPr>
          <w:noProof/>
        </w:rPr>
        <w:instrText xml:space="preserve"> PAGEREF _Toc152515177 \h </w:instrText>
      </w:r>
      <w:r>
        <w:rPr>
          <w:noProof/>
        </w:rPr>
        <w:fldChar w:fldCharType="separate"/>
      </w:r>
      <w:r>
        <w:rPr>
          <w:noProof/>
        </w:rPr>
        <w:t>51</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、品牌传播的方式和策略选择</w:t>
      </w:r>
      <w:r>
        <w:rPr>
          <w:noProof/>
        </w:rPr>
        <w:tab/>
      </w:r>
      <w:r>
        <w:rPr>
          <w:noProof/>
        </w:rPr>
        <w:fldChar w:fldCharType="begin"/>
      </w:r>
      <w:r>
        <w:rPr>
          <w:noProof/>
        </w:rPr>
        <w:instrText xml:space="preserve"> PAGEREF _Toc152515178 \h </w:instrText>
      </w:r>
      <w:r>
        <w:rPr>
          <w:noProof/>
        </w:rPr>
        <w:fldChar w:fldCharType="separate"/>
      </w:r>
      <w:r>
        <w:rPr>
          <w:noProof/>
        </w:rPr>
        <w:t>51</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、公关活动策划和实施方案</w:t>
      </w:r>
      <w:r>
        <w:rPr>
          <w:noProof/>
        </w:rPr>
        <w:tab/>
      </w:r>
      <w:r>
        <w:rPr>
          <w:noProof/>
        </w:rPr>
        <w:fldChar w:fldCharType="begin"/>
      </w:r>
      <w:r>
        <w:rPr>
          <w:noProof/>
        </w:rPr>
        <w:instrText xml:space="preserve"> PAGEREF _Toc152515179 \h </w:instrText>
      </w:r>
      <w:r>
        <w:rPr>
          <w:noProof/>
        </w:rPr>
        <w:fldChar w:fldCharType="separate"/>
      </w:r>
      <w:r>
        <w:rPr>
          <w:noProof/>
        </w:rPr>
        <w:t>53</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、品牌传播和公关效果的评估和反馈</w:t>
      </w:r>
      <w:r>
        <w:rPr>
          <w:noProof/>
        </w:rPr>
        <w:tab/>
      </w:r>
      <w:r>
        <w:rPr>
          <w:noProof/>
        </w:rPr>
        <w:fldChar w:fldCharType="begin"/>
      </w:r>
      <w:r>
        <w:rPr>
          <w:noProof/>
        </w:rPr>
        <w:instrText xml:space="preserve"> PAGEREF _Toc152515180 \h </w:instrText>
      </w:r>
      <w:r>
        <w:rPr>
          <w:noProof/>
        </w:rPr>
        <w:fldChar w:fldCharType="separate"/>
      </w:r>
      <w:r>
        <w:rPr>
          <w:noProof/>
        </w:rPr>
        <w:t>54</w:t>
      </w:r>
      <w:r>
        <w:rPr>
          <w:noProof/>
        </w:rPr>
        <w:fldChar w:fldCharType="end"/>
      </w:r>
    </w:p>
    <w:p w:rsidR="001A44F6">
      <w:pPr>
        <w:pStyle w:val="TOC1"/>
        <w:tabs>
          <w:tab w:val="right" w:leader="dot" w:pos="8296"/>
        </w:tabs>
        <w:rPr>
          <w:noProof/>
        </w:rPr>
      </w:pPr>
      <w:r>
        <w:rPr>
          <w:rFonts w:hint="eastAsia"/>
          <w:noProof/>
        </w:rPr>
        <w:t>十五、企业文化和员工培训</w:t>
      </w:r>
      <w:r>
        <w:rPr>
          <w:noProof/>
        </w:rPr>
        <w:tab/>
      </w:r>
      <w:r>
        <w:rPr>
          <w:noProof/>
        </w:rPr>
        <w:fldChar w:fldCharType="begin"/>
      </w:r>
      <w:r>
        <w:rPr>
          <w:noProof/>
        </w:rPr>
        <w:instrText xml:space="preserve"> PAGEREF _Toc152515181 \h </w:instrText>
      </w:r>
      <w:r>
        <w:rPr>
          <w:noProof/>
        </w:rPr>
        <w:fldChar w:fldCharType="separate"/>
      </w:r>
      <w:r>
        <w:rPr>
          <w:noProof/>
        </w:rPr>
        <w:t>55</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_Toc152515182 \h </w:instrText>
      </w:r>
      <w:r>
        <w:rPr>
          <w:noProof/>
        </w:rPr>
        <w:fldChar w:fldCharType="separate"/>
      </w:r>
      <w:r>
        <w:rPr>
          <w:noProof/>
        </w:rPr>
        <w:t>55</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_Toc152515183 \h </w:instrText>
      </w:r>
      <w:r>
        <w:rPr>
          <w:noProof/>
        </w:rPr>
        <w:fldChar w:fldCharType="separate"/>
      </w:r>
      <w:r>
        <w:rPr>
          <w:noProof/>
        </w:rPr>
        <w:t>56</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_Toc152515184 \h </w:instrText>
      </w:r>
      <w:r>
        <w:rPr>
          <w:noProof/>
        </w:rPr>
        <w:fldChar w:fldCharType="separate"/>
      </w:r>
      <w:r>
        <w:rPr>
          <w:noProof/>
        </w:rPr>
        <w:t>57</w:t>
      </w:r>
      <w:r>
        <w:rPr>
          <w:noProof/>
        </w:rPr>
        <w:fldChar w:fldCharType="end"/>
      </w:r>
    </w:p>
    <w:p w:rsidR="001A44F6">
      <w:pPr>
        <w:pStyle w:val="TOC1"/>
        <w:tabs>
          <w:tab w:val="right" w:leader="dot" w:pos="8296"/>
        </w:tabs>
        <w:rPr>
          <w:noProof/>
        </w:rPr>
      </w:pPr>
      <w:r>
        <w:rPr>
          <w:rFonts w:hint="eastAsia"/>
          <w:noProof/>
        </w:rPr>
        <w:t>十六、企业社会责任和公益活动</w:t>
      </w:r>
      <w:r>
        <w:rPr>
          <w:noProof/>
        </w:rPr>
        <w:tab/>
      </w:r>
      <w:r>
        <w:rPr>
          <w:noProof/>
        </w:rPr>
        <w:fldChar w:fldCharType="begin"/>
      </w:r>
      <w:r>
        <w:rPr>
          <w:noProof/>
        </w:rPr>
        <w:instrText xml:space="preserve"> PAGEREF _Toc152515185 \h </w:instrText>
      </w:r>
      <w:r>
        <w:rPr>
          <w:noProof/>
        </w:rPr>
        <w:fldChar w:fldCharType="separate"/>
      </w:r>
      <w:r>
        <w:rPr>
          <w:noProof/>
        </w:rPr>
        <w:t>59</w:t>
      </w:r>
      <w:r>
        <w:rPr>
          <w:noProof/>
        </w:rPr>
        <w:fldChar w:fldCharType="end"/>
      </w:r>
    </w:p>
    <w:p w:rsidR="001A44F6">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_Toc152515186 \h </w:instrText>
      </w:r>
      <w:r>
        <w:rPr>
          <w:noProof/>
        </w:rPr>
        <w:fldChar w:fldCharType="separate"/>
      </w:r>
      <w:r>
        <w:rPr>
          <w:noProof/>
        </w:rPr>
        <w:t>59</w:t>
      </w:r>
      <w:r>
        <w:rPr>
          <w:noProof/>
        </w:rPr>
        <w:fldChar w:fldCharType="end"/>
      </w:r>
    </w:p>
    <w:p w:rsidR="001A44F6">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_Toc152515187 \h </w:instrText>
      </w:r>
      <w:r>
        <w:rPr>
          <w:noProof/>
        </w:rPr>
        <w:fldChar w:fldCharType="separate"/>
      </w:r>
      <w:r>
        <w:rPr>
          <w:noProof/>
        </w:rPr>
        <w:t>60</w:t>
      </w:r>
      <w:r>
        <w:rPr>
          <w:noProof/>
        </w:rPr>
        <w:fldChar w:fldCharType="end"/>
      </w:r>
    </w:p>
    <w:p w:rsidR="001A44F6">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_Toc152515188 \h </w:instrText>
      </w:r>
      <w:r>
        <w:rPr>
          <w:noProof/>
        </w:rPr>
        <w:fldChar w:fldCharType="separate"/>
      </w:r>
      <w:r>
        <w:rPr>
          <w:noProof/>
        </w:rPr>
        <w:t>61</w:t>
      </w:r>
      <w:r>
        <w:rPr>
          <w:noProof/>
        </w:rPr>
        <w:fldChar w:fldCharType="end"/>
      </w:r>
    </w:p>
    <w:p w:rsidR="001A44F6" w:rsidP="001A44F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A44F6" w:rsidP="001A44F6">
      <w:pPr>
        <w:pStyle w:val="Heading1"/>
        <w:jc w:val="center"/>
        <w:rPr>
          <w:rFonts w:hint="eastAsia"/>
        </w:rPr>
      </w:pPr>
      <w:bookmarkStart w:id="1" w:name="_Toc152515111"/>
      <w:r w:rsidRPr="001A44F6">
        <w:rPr>
          <w:rFonts w:hint="eastAsia"/>
        </w:rPr>
        <w:t>概述</w:t>
      </w:r>
      <w:bookmarkEnd w:id="1"/>
    </w:p>
    <w:p w:rsidR="001A44F6" w:rsidP="001A44F6">
      <w:pPr>
        <w:ind w:firstLine="560" w:firstLineChars="200"/>
        <w:rPr>
          <w:rFonts w:ascii="仿宋" w:eastAsia="仿宋" w:hAnsi="仿宋" w:hint="eastAsia"/>
          <w:sz w:val="28"/>
        </w:rPr>
      </w:pPr>
      <w:r w:rsidRPr="001A44F6">
        <w:rPr>
          <w:rFonts w:ascii="仿宋" w:eastAsia="仿宋" w:hAnsi="仿宋" w:hint="eastAsia"/>
          <w:sz w:val="28"/>
        </w:rPr>
        <w:t>本研究的主要目的是评估数控精密滚齿机或蜗杆砂轮磨齿机行业的可行性，深入了解该行业的各个方面，并提供有关如何应对当前和未来挑战的建议。我们将对数控精密滚齿机或蜗杆砂轮磨齿机生产过程、市场需求、竞争格局、环境影响、技术趋势以及法规合规性等多个方面进行全面研究和分析。</w:t>
      </w:r>
    </w:p>
    <w:p w:rsidR="001A44F6" w:rsidP="001A44F6">
      <w:pPr>
        <w:pStyle w:val="Heading1"/>
        <w:rPr>
          <w:rFonts w:hint="eastAsia"/>
        </w:rPr>
      </w:pPr>
      <w:bookmarkStart w:id="2" w:name="_Toc152515112"/>
      <w:r w:rsidRPr="001A44F6">
        <w:rPr>
          <w:rFonts w:hint="eastAsia"/>
        </w:rPr>
        <w:t>一、数控精密滚齿机或蜗杆砂轮磨齿机项目节能分析</w:t>
      </w:r>
      <w:bookmarkEnd w:id="2"/>
    </w:p>
    <w:p w:rsidR="001A44F6" w:rsidP="001A44F6">
      <w:pPr>
        <w:pStyle w:val="Heading2"/>
        <w:rPr>
          <w:rFonts w:hint="eastAsia"/>
        </w:rPr>
      </w:pPr>
      <w:bookmarkStart w:id="3" w:name="_Toc152515113"/>
      <w:r w:rsidRPr="001A44F6">
        <w:rPr>
          <w:rFonts w:hint="eastAsia"/>
        </w:rPr>
        <w:t>(</w:t>
      </w:r>
      <w:r w:rsidRPr="001A44F6">
        <w:rPr>
          <w:rFonts w:hint="eastAsia"/>
        </w:rPr>
        <w:t>一</w:t>
      </w:r>
      <w:r w:rsidRPr="001A44F6">
        <w:rPr>
          <w:rFonts w:hint="eastAsia"/>
        </w:rPr>
        <w:t>)</w:t>
      </w:r>
      <w:r w:rsidRPr="001A44F6">
        <w:rPr>
          <w:rFonts w:hint="eastAsia"/>
        </w:rPr>
        <w:t>、数控精密滚齿机或蜗杆砂轮磨齿机项目建设的节能原则</w:t>
      </w:r>
      <w:bookmarkEnd w:id="3"/>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1. 在数控精密滚齿机或蜗杆砂轮磨齿机项目建设阶段，避免采用高耗能的过时生产工艺、技术和设备，以确保资源利用的高效性。</w:t>
      </w:r>
    </w:p>
    <w:p w:rsidR="001A44F6" w:rsidRPr="001A44F6" w:rsidP="001A44F6">
      <w:pPr>
        <w:ind w:firstLine="560" w:firstLineChars="200"/>
        <w:rPr>
          <w:rFonts w:ascii="仿宋" w:eastAsia="仿宋" w:hAnsi="仿宋"/>
          <w:sz w:val="28"/>
        </w:rPr>
      </w:pPr>
      <w:r w:rsidRPr="001A44F6">
        <w:rPr>
          <w:rFonts w:ascii="仿宋" w:eastAsia="仿宋" w:hAnsi="仿宋"/>
          <w:sz w:val="28"/>
        </w:rPr>
        <w:t xml:space="preserve">   </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2. 推广采用前沿的节能新技术和设备，确保所有设备都符合国家能效标准，实现节能目标。</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3. 积极寻找方法回收和再利用余热、余压，最大程度地减少能源的浪费。</w:t>
      </w:r>
    </w:p>
    <w:p w:rsidR="001A44F6" w:rsidP="001A44F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A44F6">
        <w:rPr>
          <w:rFonts w:ascii="仿宋" w:eastAsia="仿宋" w:hAnsi="仿宋" w:hint="eastAsia"/>
          <w:sz w:val="28"/>
        </w:rPr>
        <w:t>4. 对非生产用电实行严格的控制。通过强化管理、精确计量以及严格的考核，减少厂区的非生产用电，包括办公、生活等方面的能</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耗。</w:t>
      </w:r>
    </w:p>
    <w:p w:rsidR="001A44F6" w:rsidP="001A44F6">
      <w:pPr>
        <w:pStyle w:val="Heading2"/>
      </w:pPr>
      <w:bookmarkStart w:id="4" w:name="_Toc152515114"/>
      <w:r w:rsidRPr="001A44F6">
        <w:t>(</w:t>
      </w:r>
      <w:r w:rsidRPr="001A44F6">
        <w:t>二</w:t>
      </w:r>
      <w:r w:rsidRPr="001A44F6">
        <w:t>)</w:t>
      </w:r>
      <w:r w:rsidRPr="001A44F6">
        <w:t>、设计依据</w:t>
      </w:r>
      <w:bookmarkEnd w:id="4"/>
    </w:p>
    <w:p w:rsidR="001A44F6" w:rsidP="001A44F6">
      <w:pPr>
        <w:ind w:firstLine="560" w:firstLineChars="200"/>
        <w:rPr>
          <w:rFonts w:ascii="仿宋" w:eastAsia="仿宋" w:hAnsi="仿宋" w:hint="eastAsia"/>
          <w:sz w:val="28"/>
        </w:rPr>
      </w:pPr>
      <w:r w:rsidRPr="001A44F6">
        <w:rPr>
          <w:rFonts w:ascii="仿宋" w:eastAsia="仿宋" w:hAnsi="仿宋" w:hint="eastAsia"/>
          <w:sz w:val="28"/>
        </w:rPr>
        <w:t>借鉴《中华人民共和国节能能源法》的精神，我们将在推动节能减排、资源的合理利用方面，充分发挥企业的积极作用，为实现可持续发展的愿景做出持续不懈的努力。</w:t>
      </w:r>
    </w:p>
    <w:p w:rsidR="001A44F6" w:rsidP="001A44F6">
      <w:pPr>
        <w:pStyle w:val="Heading2"/>
      </w:pPr>
      <w:bookmarkStart w:id="5" w:name="_Toc152515115"/>
      <w:r w:rsidRPr="001A44F6">
        <w:t>(</w:t>
      </w:r>
      <w:r w:rsidRPr="001A44F6">
        <w:t>三</w:t>
      </w:r>
      <w:r w:rsidRPr="001A44F6">
        <w:t>)</w:t>
      </w:r>
      <w:r w:rsidRPr="001A44F6">
        <w:t>、数控精密滚齿机或蜗杆砂轮磨齿机项目节能背景分析</w:t>
      </w:r>
      <w:bookmarkEnd w:id="5"/>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为确保可持续发展的道路上更好地保护环境，我们必须不断加强和完善节能环保法律体系。在这方面，首要之举是加快制定针对节能环保的法律法规，以便细化和强化环保措施，更加有力地应对日益严峻的环境挑战。同时，我们也应着眼于法律之间的内在衔接，将节能环保法律与其他相关法规无缝结合，构建一个完整而有力的法律框架，确保环境保护与可持续发展的双赢局面。</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不仅如此，我们还应积极致力于完善节能环保标准体系。通过将这些标准与法律法规紧密衔接，我们可以提升标准的可操作性和实施力，从而引导企业和社会更加主动地参与节能环保行动。这一过程中，我们还需要不断提升标准的前瞻性，以适应不断变化的环保需求，实现标准的不断创新与提高。</w:t>
      </w:r>
    </w:p>
    <w:p w:rsidR="001A44F6" w:rsidRPr="001A44F6" w:rsidP="001A44F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A44F6">
        <w:rPr>
          <w:rFonts w:ascii="仿宋" w:eastAsia="仿宋" w:hAnsi="仿宋" w:hint="eastAsia"/>
          <w:sz w:val="28"/>
        </w:rPr>
        <w:t>为确保法律的严肃执行，我们迫切需要加强节能环保执法监督。强化对法律法规的执法力度，对违规行为实施更加严格的处罚，将有助于提高法律的权威性和约束力。通过持续的监督，我们可以确保法</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律落地生根，实现环境保护和生态文明建设的长远目标。</w:t>
      </w:r>
    </w:p>
    <w:p w:rsidR="001A44F6" w:rsidP="001A44F6">
      <w:pPr>
        <w:ind w:firstLine="560" w:firstLineChars="200"/>
        <w:rPr>
          <w:rFonts w:ascii="仿宋" w:eastAsia="仿宋" w:hAnsi="仿宋"/>
          <w:sz w:val="28"/>
        </w:rPr>
      </w:pPr>
    </w:p>
    <w:p w:rsidR="001A44F6" w:rsidP="001A44F6">
      <w:pPr>
        <w:pStyle w:val="Heading2"/>
      </w:pPr>
      <w:bookmarkStart w:id="6" w:name="_Toc152515116"/>
      <w:r w:rsidRPr="001A44F6">
        <w:t>(</w:t>
      </w:r>
      <w:r w:rsidRPr="001A44F6">
        <w:t>四</w:t>
      </w:r>
      <w:r w:rsidRPr="001A44F6">
        <w:t>)</w:t>
      </w:r>
      <w:r w:rsidRPr="001A44F6">
        <w:t>、数控精密滚齿机或蜗杆砂轮磨齿机项目能源消耗种类和数量分析</w:t>
      </w:r>
      <w:bookmarkEnd w:id="6"/>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(一)主要耗能装置及能耗种类和数量</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1、 主要耗能装置</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设备1xxx,设备2xxx，设备3xxx，设备4xxx（根据数控精密滚齿机或蜗杆砂轮磨齿机项目情况填写）</w:t>
      </w:r>
    </w:p>
    <w:p w:rsidR="001A44F6" w:rsidP="001A44F6">
      <w:pPr>
        <w:pStyle w:val="Heading2"/>
      </w:pPr>
      <w:bookmarkStart w:id="7" w:name="_Toc152515117"/>
      <w:r w:rsidRPr="001A44F6">
        <w:t>(</w:t>
      </w:r>
      <w:r w:rsidRPr="001A44F6">
        <w:t>五</w:t>
      </w:r>
      <w:r w:rsidRPr="001A44F6">
        <w:t>)</w:t>
      </w:r>
      <w:r w:rsidRPr="001A44F6">
        <w:t>、数控精密滚齿机或蜗杆砂轮磨齿机项目用能品种选择的可靠性分析</w:t>
      </w:r>
      <w:bookmarkEnd w:id="7"/>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本数控精密滚齿机或蜗杆砂轮磨齿机项目的核心能源需求主要集中在电力。无论是设备的正常运转，还是用于照明、空调等基础设施的稳定运行，都紧依赖着稳定的电力供应。然而，在追求满足能源需求的同时，数控精密滚齿机或蜗杆砂轮磨齿机项目也积极追求能源的可持续利用。为此，我们将聚焦于采取一系列措施来优化能源的使用效率和节约。通过引入先进工艺技术，优化现有管理模式，我们致力于减少不必要的能源浪费，最大限度地提高每一单位能源的价值。</w:t>
      </w:r>
    </w:p>
    <w:p w:rsidR="001A44F6" w:rsidP="001A44F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A44F6">
        <w:rPr>
          <w:rFonts w:ascii="仿宋" w:eastAsia="仿宋" w:hAnsi="仿宋" w:hint="eastAsia"/>
          <w:sz w:val="28"/>
        </w:rPr>
        <w:t>在整个数控精密滚齿机或蜗杆砂轮磨齿机项目的实施过程中，我们将寻求创新的途径，以降低能源消耗。这可能包括对生产流程的优化，设备的升级以及能源消耗的监测与管理。我们相信，通过这些举</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措，不仅可以降低数控精密滚齿机或蜗杆砂轮磨齿机项目的环境足迹，还能够在长期内为数控精密滚齿机或蜗杆砂轮磨齿机项目带来显著的成本节约。我们将不断努力，确保数控精密滚齿机或蜗杆砂轮磨齿机项目在能源使用方面的可持续性，为未来的发展打下坚实的基础。</w:t>
      </w:r>
    </w:p>
    <w:p w:rsidR="001A44F6" w:rsidP="001A44F6">
      <w:pPr>
        <w:pStyle w:val="Heading2"/>
      </w:pPr>
      <w:bookmarkStart w:id="8" w:name="_Toc152515118"/>
      <w:r w:rsidRPr="001A44F6">
        <w:t>(</w:t>
      </w:r>
      <w:r w:rsidRPr="001A44F6">
        <w:t>六</w:t>
      </w:r>
      <w:r w:rsidRPr="001A44F6">
        <w:t>)</w:t>
      </w:r>
      <w:r w:rsidRPr="001A44F6">
        <w:t>、数控精密滚齿机或蜗杆砂轮磨齿机项目建筑结构节能设计</w:t>
      </w:r>
      <w:bookmarkEnd w:id="8"/>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1、空间规划：合理布局空间，优化功能分区，提高空间利用率，减少浪费。</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2、建筑材料选择：选用高效节能建筑材料，优化建筑外形和结构，提高建筑保温隔热性能，降低能量消耗。</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3、维护结构设计：设计合理的维护结构，采用高效保温隔热材料，减少能量传递和散失，提高能源利用效率。</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4、建筑通风设计：合理设计通风系统，采用自然通风和机械通风相结合的方式，减少空调使用，降低能源消耗。</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5、建筑能源控制：采用智能控制系统，对建筑能源进行有效管理，优化能源分配和利用，提高能源利用效率。</w:t>
      </w:r>
    </w:p>
    <w:p w:rsidR="001A44F6" w:rsidP="001A44F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A44F6">
        <w:rPr>
          <w:rFonts w:ascii="仿宋" w:eastAsia="仿宋" w:hAnsi="仿宋" w:hint="eastAsia"/>
          <w:sz w:val="28"/>
        </w:rPr>
        <w:t>6、采取多种节能措施：如自然采光、太阳能利用、能源回收等，降低能源消耗，实现可持续发展。</w:t>
      </w:r>
    </w:p>
    <w:p w:rsidR="001A44F6" w:rsidP="001A44F6">
      <w:pPr>
        <w:pStyle w:val="Heading2"/>
      </w:pPr>
      <w:bookmarkStart w:id="9" w:name="_Toc152515119"/>
      <w:r w:rsidRPr="001A44F6">
        <w:t>(</w:t>
      </w:r>
      <w:r w:rsidRPr="001A44F6">
        <w:t>七</w:t>
      </w:r>
      <w:r w:rsidRPr="001A44F6">
        <w:t>)</w:t>
      </w:r>
      <w:r w:rsidRPr="001A44F6">
        <w:t>、数控精密滚齿机或蜗杆砂轮磨齿机项目节能效果分析与建议</w:t>
      </w:r>
      <w:bookmarkEnd w:id="9"/>
    </w:p>
    <w:p w:rsidR="001A44F6" w:rsidP="001A44F6">
      <w:pPr>
        <w:ind w:firstLine="560" w:firstLineChars="200"/>
        <w:rPr>
          <w:rFonts w:ascii="仿宋" w:eastAsia="仿宋" w:hAnsi="仿宋" w:hint="eastAsia"/>
          <w:sz w:val="28"/>
        </w:rPr>
      </w:pPr>
      <w:r w:rsidRPr="001A44F6">
        <w:rPr>
          <w:rFonts w:ascii="仿宋" w:eastAsia="仿宋" w:hAnsi="仿宋" w:hint="eastAsia"/>
          <w:sz w:val="28"/>
        </w:rPr>
        <w:t>经过分析比较，本数控精密滚齿机或蜗杆砂轮磨齿机项目要求企业制定合理利用能源及节能的技术措施，以有效降低各类能源的消耗。考虑到数控精密滚齿机或蜗杆砂轮磨齿机项目使用的主要能源种类合理，能源供应有保障，从能源利用和节能角度考虑，数控精密滚齿机或蜗杆砂轮磨齿机项目是可行的。</w:t>
      </w:r>
    </w:p>
    <w:p w:rsidR="001A44F6" w:rsidP="001A44F6">
      <w:pPr>
        <w:pStyle w:val="Heading1"/>
        <w:rPr>
          <w:rFonts w:hint="eastAsia"/>
        </w:rPr>
      </w:pPr>
      <w:bookmarkStart w:id="10" w:name="_Toc152515120"/>
      <w:r w:rsidRPr="001A44F6">
        <w:rPr>
          <w:rFonts w:hint="eastAsia"/>
        </w:rPr>
        <w:t>二、市场营销和客户体验管理</w:t>
      </w:r>
      <w:bookmarkEnd w:id="10"/>
    </w:p>
    <w:p w:rsidR="001A44F6" w:rsidP="001A44F6">
      <w:pPr>
        <w:pStyle w:val="Heading2"/>
        <w:rPr>
          <w:rFonts w:hint="eastAsia"/>
        </w:rPr>
      </w:pPr>
      <w:bookmarkStart w:id="11" w:name="_Toc152515121"/>
      <w:r w:rsidRPr="001A44F6">
        <w:rPr>
          <w:rFonts w:hint="eastAsia"/>
        </w:rPr>
        <w:t>(</w:t>
      </w:r>
      <w:r w:rsidRPr="001A44F6">
        <w:rPr>
          <w:rFonts w:hint="eastAsia"/>
        </w:rPr>
        <w:t>一</w:t>
      </w:r>
      <w:r w:rsidRPr="001A44F6">
        <w:rPr>
          <w:rFonts w:hint="eastAsia"/>
        </w:rPr>
        <w:t>)</w:t>
      </w:r>
      <w:r w:rsidRPr="001A44F6">
        <w:rPr>
          <w:rFonts w:hint="eastAsia"/>
        </w:rPr>
        <w:t>、数控精密滚齿机或蜗杆砂轮磨齿机项目产品的市场定位和目标客户分析</w:t>
      </w:r>
      <w:bookmarkEnd w:id="11"/>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市场定位：我们需要确定数控精密滚齿机或蜗杆砂轮磨齿机项目产品的市场定位，即确定产品在市场上的位置和竞争优势。这包括确定产品的特点、独特卖点和目标市场。我们可以通过市场调研、竞争分析和消费者洞察来确定产品的市场定位，并将其与竞争对手进行比较。</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rsidR="001A44F6" w:rsidRPr="001A44F6" w:rsidP="001A44F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A44F6">
        <w:rPr>
          <w:rFonts w:ascii="仿宋" w:eastAsia="仿宋" w:hAnsi="仿宋" w:hint="eastAsia"/>
          <w:sz w:val="28"/>
        </w:rPr>
        <w:t>市场规模和增长趋势：我们需要评估目标市场的规模和增长趋势，</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以确定数控精密滚齿机或蜗杆砂轮磨齿机项目产品的市场潜力和机会。这包括分析市场的总体规模、市场份额和增长率等指标，并预测未来的市场趋势和发展方向。我们可以使用市场数据和行业报告来支持我们的分析和预测。</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竞争分析：我们需要对竞争对手进行分析，了解他们的产品、定价、市场份额和营销策略等。这可以帮助我们确定数控精密滚齿机或蜗杆砂轮磨齿机项目产品的竞争优势和差异化点，并制定相应的市场推广和营销策略。我们可以通过市场调研、竞争对手分析和行业报告等方式来获取竞争情报。</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rsidR="001A44F6" w:rsidP="001A44F6">
      <w:pPr>
        <w:pStyle w:val="Heading2"/>
      </w:pPr>
      <w:bookmarkStart w:id="12" w:name="_Toc152515122"/>
      <w:r w:rsidRPr="001A44F6">
        <w:t>(</w:t>
      </w:r>
      <w:r w:rsidRPr="001A44F6">
        <w:t>二</w:t>
      </w:r>
      <w:r w:rsidRPr="001A44F6">
        <w:t>)</w:t>
      </w:r>
      <w:r w:rsidRPr="001A44F6">
        <w:t>、市场营销策略和推广渠道选择</w:t>
      </w:r>
      <w:bookmarkEnd w:id="12"/>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市场营销策略：我们需要制定相应的市场营销策略，以确保数控精密滚齿机或蜗杆砂轮磨齿机项目产品在市场上成功推广和销售。这包括确定产品的独特卖点、定价策略、促销策略、品牌形象和营销目标等方面。我们可以参考市场营销的最佳实践和成功案例，并根据实际情况进行调整和优化。</w:t>
      </w:r>
    </w:p>
    <w:p w:rsidR="001A44F6" w:rsidRPr="001A44F6" w:rsidP="001A44F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A44F6">
        <w:rPr>
          <w:rFonts w:ascii="仿宋" w:eastAsia="仿宋" w:hAnsi="仿宋" w:hint="eastAsia"/>
          <w:sz w:val="28"/>
        </w:rPr>
        <w:t>推广渠道选择：我们需要选择适合目标客户的推广渠道，以确保</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数控精密滚齿机或蜗杆砂轮磨齿机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品牌形象建设：我们需要建立和维护数控精密滚齿机或蜗杆砂轮磨齿机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 Analytics、社交媒体分析工具等，来支持我们的数据分析和优化工作。</w:t>
      </w:r>
    </w:p>
    <w:p w:rsidR="001A44F6" w:rsidP="001A44F6">
      <w:pPr>
        <w:pStyle w:val="Heading2"/>
      </w:pPr>
      <w:bookmarkStart w:id="13" w:name="_Toc152515123"/>
      <w:r w:rsidRPr="001A44F6">
        <w:t>(</w:t>
      </w:r>
      <w:r w:rsidRPr="001A44F6">
        <w:t>三</w:t>
      </w:r>
      <w:r w:rsidRPr="001A44F6">
        <w:t>)</w:t>
      </w:r>
      <w:r w:rsidRPr="001A44F6">
        <w:t>、客户体验管理和反馈机制建设</w:t>
      </w:r>
      <w:bookmarkEnd w:id="13"/>
    </w:p>
    <w:p w:rsidR="001A44F6" w:rsidRPr="001A44F6" w:rsidP="001A44F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A44F6">
        <w:rPr>
          <w:rFonts w:ascii="仿宋" w:eastAsia="仿宋" w:hAnsi="仿宋" w:hint="eastAsia"/>
          <w:sz w:val="28"/>
        </w:rPr>
        <w:t>客户体验管理：我们需要重视客户体验，确保数控精密滚齿机或蜗杆砂轮磨齿机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客户关系管理：建立良好的客户关系是数控精密滚齿机或蜗杆砂轮磨齿机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数控精密滚齿机或蜗杆砂轮磨齿机项目的长期发展。</w:t>
      </w:r>
    </w:p>
    <w:p w:rsidR="001A44F6" w:rsidP="001A44F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A44F6">
        <w:rPr>
          <w:rFonts w:ascii="仿宋" w:eastAsia="仿宋" w:hAnsi="仿宋" w:hint="eastAsia"/>
          <w:sz w:val="28"/>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数控精密滚齿机或蜗杆砂轮磨齿机项目产品和服务，以提供更好的客户体验。</w:t>
      </w:r>
    </w:p>
    <w:p w:rsidR="001A44F6" w:rsidP="001A44F6">
      <w:pPr>
        <w:pStyle w:val="Heading1"/>
        <w:rPr>
          <w:rFonts w:hint="eastAsia"/>
        </w:rPr>
      </w:pPr>
      <w:bookmarkStart w:id="14" w:name="_Toc152515124"/>
      <w:r w:rsidRPr="001A44F6">
        <w:rPr>
          <w:rFonts w:hint="eastAsia"/>
        </w:rPr>
        <w:t>三、数控精密滚齿机或蜗杆砂轮磨齿机项目概论</w:t>
      </w:r>
      <w:bookmarkEnd w:id="14"/>
    </w:p>
    <w:p w:rsidR="001A44F6" w:rsidP="001A44F6">
      <w:pPr>
        <w:pStyle w:val="Heading2"/>
        <w:rPr>
          <w:rFonts w:hint="eastAsia"/>
        </w:rPr>
      </w:pPr>
      <w:bookmarkStart w:id="15" w:name="_Toc152515125"/>
      <w:r w:rsidRPr="001A44F6">
        <w:rPr>
          <w:rFonts w:hint="eastAsia"/>
        </w:rPr>
        <w:t>(</w:t>
      </w:r>
      <w:r w:rsidRPr="001A44F6">
        <w:rPr>
          <w:rFonts w:hint="eastAsia"/>
        </w:rPr>
        <w:t>一</w:t>
      </w:r>
      <w:r w:rsidRPr="001A44F6">
        <w:rPr>
          <w:rFonts w:hint="eastAsia"/>
        </w:rPr>
        <w:t>)</w:t>
      </w:r>
      <w:r w:rsidRPr="001A44F6">
        <w:rPr>
          <w:rFonts w:hint="eastAsia"/>
        </w:rPr>
        <w:t>、数控精密滚齿机或蜗杆砂轮磨齿机项目名称及承办单位</w:t>
      </w:r>
      <w:bookmarkEnd w:id="15"/>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1、 数控精密滚齿机或蜗杆砂轮磨齿机项目名称：数控精密滚齿机或蜗杆砂轮磨齿机建设项目</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2、数控精密滚齿机或蜗杆砂轮磨齿机项目建设性质：新建</w:t>
      </w:r>
    </w:p>
    <w:p w:rsidR="001A44F6" w:rsidP="001A44F6">
      <w:pPr>
        <w:pStyle w:val="Heading2"/>
      </w:pPr>
      <w:bookmarkStart w:id="16" w:name="_Toc152515126"/>
      <w:r w:rsidRPr="001A44F6">
        <w:t>(</w:t>
      </w:r>
      <w:r w:rsidRPr="001A44F6">
        <w:t>二</w:t>
      </w:r>
      <w:r w:rsidRPr="001A44F6">
        <w:t>)</w:t>
      </w:r>
      <w:r w:rsidRPr="001A44F6">
        <w:t>、数控精密滚齿机或蜗杆砂轮磨齿机项目拟建地址</w:t>
      </w:r>
      <w:bookmarkEnd w:id="16"/>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数控精密滚齿机或蜗杆砂轮磨齿机项目规划位置</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1.我们的数控精密滚齿机或蜗杆砂轮磨齿机项目规划位于某某某某经济开发区。</w:t>
      </w:r>
    </w:p>
    <w:p w:rsidR="001A44F6" w:rsidRPr="001A44F6" w:rsidP="001A44F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2.在实施数控精密滚齿机或蜗杆砂轮磨齿机项目建设地的社会经济分析时，我们将遵循《中国制造2025》等相关意见的具体要求。我们坚守创新、协调、绿色、开放和共享的发展理念，积极适应和引领经济新常态，抓住全球制造业格局的重大变革以及我国实施制造强国战略的良机。我们将充分利用当地制造业和信息化的基础优势，以先进装备制造业为突破口，以智能制造为核心和主攻方向，以新一代信息技术与制造业深度融合为切入点，推动先进装备制造业的快速发展。通过这一发展动力，我们将引领当地制造业的升级变革，最终使该地成为“中国制造2025”的典范示范区，以及世界先进制造业的引</w:t>
      </w:r>
      <w:r w:rsidRPr="001A44F6">
        <w:rPr>
          <w:rFonts w:ascii="仿宋" w:eastAsia="仿宋" w:hAnsi="仿宋" w:hint="eastAsia"/>
          <w:sz w:val="28"/>
        </w:rPr>
        <w:t>领地。</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3.在推动先进装备制造业的发展上，我们将兼顾扶持和监管，采用结构性、差异化的土地供应方式，规划和完善多层次、全方位的产业空间基础设施，促进产业集聚和高端化发展。同时，我们将在土地整备、二次开发利用、产业用地和用房供给等方面进行改革创新，提高土地利用效率，释放产业发展的潜能，推动产业的升级转型。此外，我们还将通过社会化、市场化运作，强化工业园区的基础设施建设，包括物流、文化、生活、医疗和教育等方面，为企业提供全面的支持。我们致力于将重点工业园区打造成为现代化工业园区，具备完善基础设施、多样化功能配套、优美人居环境、合理产业布局以及强劲经济发展的特点。</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4.我们将继续推广“互联网+制造”模式，促进制造业的数字化、网络化和智能化，以提升制造业的质量和效益，实现由制造大国向制造强国的转变。同时，我们将强调环境保护和可持续发展，推动绿色制造和循环经济的发展，确保在经济发展的同时，保护优良的生态环境，实现经济、社会和环境的协调可持续发展。</w:t>
      </w:r>
    </w:p>
    <w:p w:rsidR="001A44F6" w:rsidP="001A44F6">
      <w:pPr>
        <w:pStyle w:val="Heading2"/>
      </w:pPr>
      <w:bookmarkStart w:id="17" w:name="_Toc152515127"/>
      <w:r w:rsidRPr="001A44F6">
        <w:t>(</w:t>
      </w:r>
      <w:r w:rsidRPr="001A44F6">
        <w:t>三</w:t>
      </w:r>
      <w:r w:rsidRPr="001A44F6">
        <w:t>)</w:t>
      </w:r>
      <w:r w:rsidRPr="001A44F6">
        <w:t>、数控精密滚齿机或蜗杆砂轮磨齿机项目提出的背景</w:t>
      </w:r>
      <w:bookmarkEnd w:id="17"/>
    </w:p>
    <w:p w:rsidR="001A44F6" w:rsidRPr="001A44F6" w:rsidP="001A44F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A44F6">
        <w:rPr>
          <w:rFonts w:ascii="仿宋" w:eastAsia="仿宋" w:hAnsi="仿宋" w:hint="eastAsia"/>
          <w:sz w:val="28"/>
        </w:rPr>
        <w:t>许多公司在当今的数控精密滚齿机或蜗杆砂轮磨齿机行业中寻求创新的方法来提高效率和降低成本。这个数控精密滚齿机或蜗杆砂轮磨齿机项目旨在解决这一需求，为数控精密滚齿机或蜗杆砂轮磨齿机相关企业提供全新的解决方案，以帮助他们提高生产效率、降低成</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本并获得竞争优势。</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随着数控精密滚齿机或蜗杆砂轮磨齿机行业的快速发展，竞争也日益激烈。数控精密滚齿机或蜗杆砂轮磨齿机相关企业需要不断创新才能在市场上取得成功。这个数控精密滚齿机或蜗杆砂轮磨齿机项目旨在为行业提供一种创新的解决方案，以帮助企业提高生产效率、降低成本并获得竞争优势。</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在当前的数控精密滚齿机或蜗杆砂轮磨齿机行业中，许多企业面临着一些共同的问题，如高成本、低效率、资源浪费等等。这些问题不仅影响了数控精密滚齿机或蜗杆砂轮磨齿机相关企业的盈利能力，还限制了他们的发展潜力。这个数控精密滚齿机或蜗杆砂轮磨齿机项目旨在解决这些问题，并为企业提供一种创新的解决方案，以帮助他们提高生产效率、降低成本并获得竞争优势。</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随着科技的快速发展，数控精密滚齿机或蜗杆砂轮磨齿机行业也在不断变化。企业需要不断更新他们的技术以跟上市场的变化。这个数控精密滚齿机或蜗杆砂轮磨齿机项目旨在为行业提供一种创新的解决方案，以帮助企业利用最新的技术来提高生产效率、降低成本并获得竞争优势。</w:t>
      </w:r>
    </w:p>
    <w:p w:rsidR="001A44F6" w:rsidP="001A44F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A44F6" w:rsidP="001A44F6">
      <w:pPr>
        <w:ind w:firstLine="560" w:firstLineChars="200"/>
        <w:rPr>
          <w:rFonts w:ascii="仿宋" w:eastAsia="仿宋" w:hAnsi="仿宋" w:hint="eastAsia"/>
          <w:sz w:val="28"/>
        </w:rPr>
      </w:pPr>
      <w:r w:rsidRPr="001A44F6">
        <w:rPr>
          <w:rFonts w:ascii="仿宋" w:eastAsia="仿宋" w:hAnsi="仿宋" w:hint="eastAsia"/>
          <w:sz w:val="28"/>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造2025》的发布不仅有利于推动我国传统制造业的转型升级，还进一</w:t>
      </w:r>
      <w:r w:rsidRPr="001A44F6">
        <w:rPr>
          <w:rFonts w:ascii="仿宋" w:eastAsia="仿宋" w:hAnsi="仿宋" w:hint="eastAsia"/>
          <w:sz w:val="28"/>
        </w:rPr>
        <w:t>步明确了未来我国具有发展潜力和空间的战略性新兴产业。这为我国未来产业经济的发展指明了方向，有利于优化资源配置，提高经济效率和经济质量。它对于保障我国经济的平稳、健康发展起到了关键性的作用。我们通过实施《中国制造2025》，能够推动产业结构升级，提高科技创新能力，增强企业竞争力，促进经济的可持续发展。</w:t>
      </w:r>
    </w:p>
    <w:p w:rsidR="001A44F6" w:rsidP="001A44F6">
      <w:pPr>
        <w:pStyle w:val="Heading2"/>
      </w:pPr>
      <w:bookmarkStart w:id="18" w:name="_Toc152515128"/>
      <w:r w:rsidRPr="001A44F6">
        <w:t>(</w:t>
      </w:r>
      <w:r w:rsidRPr="001A44F6">
        <w:t>四</w:t>
      </w:r>
      <w:r w:rsidRPr="001A44F6">
        <w:t>)</w:t>
      </w:r>
      <w:r w:rsidRPr="001A44F6">
        <w:t>、报告研究范围</w:t>
      </w:r>
      <w:bookmarkEnd w:id="18"/>
    </w:p>
    <w:p w:rsidR="001A44F6" w:rsidP="001A44F6">
      <w:pPr>
        <w:ind w:firstLine="560" w:firstLineChars="200"/>
        <w:rPr>
          <w:rFonts w:ascii="仿宋" w:eastAsia="仿宋" w:hAnsi="仿宋" w:hint="eastAsia"/>
          <w:sz w:val="28"/>
        </w:rPr>
      </w:pPr>
      <w:r w:rsidRPr="001A44F6">
        <w:rPr>
          <w:rFonts w:ascii="仿宋" w:eastAsia="仿宋" w:hAnsi="仿宋" w:hint="eastAsia"/>
          <w:sz w:val="28"/>
        </w:rPr>
        <w:t>该报告的主要研究内容包括对国内外数控精密滚齿机或蜗杆砂轮磨齿机相关市场供需情况及建设规模进行分析和预测，同时提出主要的技术经济指标。这些内容将会为数控精密滚齿机或蜗杆砂轮磨齿机项目的实施提供一个比较科学的评价，但仅供参考。</w:t>
      </w:r>
    </w:p>
    <w:p w:rsidR="001A44F6" w:rsidP="001A44F6">
      <w:pPr>
        <w:pStyle w:val="Heading2"/>
      </w:pPr>
      <w:bookmarkStart w:id="19" w:name="_Toc152515129"/>
      <w:r w:rsidRPr="001A44F6">
        <w:t>(</w:t>
      </w:r>
      <w:r w:rsidRPr="001A44F6">
        <w:t>五</w:t>
      </w:r>
      <w:r w:rsidRPr="001A44F6">
        <w:t>)</w:t>
      </w:r>
      <w:r w:rsidRPr="001A44F6">
        <w:t>、数控精密滚齿机或蜗杆砂轮磨齿机项目建设必要性分析</w:t>
      </w:r>
      <w:bookmarkEnd w:id="19"/>
    </w:p>
    <w:p w:rsidR="001A44F6" w:rsidP="001A44F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A44F6">
        <w:rPr>
          <w:rFonts w:ascii="仿宋" w:eastAsia="仿宋" w:hAnsi="仿宋" w:hint="eastAsia"/>
          <w:sz w:val="28"/>
        </w:rPr>
        <w:t>当前，重要领域和前沿方向的信息技术、新能源、新材料、生物技术等正在经历革命性的突破和交叉融合，这将引发一轮新的产业变革，对全球制造业产生颠覆性的影响，并逐渐改变全球制造业的发展格局。尤其是新一代信息技术与制造业的深度融合，将推动制造模式、生产组织方式和产业形态的深刻变革。类似德国的工业4.0、美国的工业互联网、法国的新工业等主要发达国家以建立制造竞争优势为目标，加快在信息基础设施、核心技术产业、数据战略资产、以智能制造为核心的网络经济体系等方面进行战略部署，以保持技术和产业方</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面的领先优势，占据全球价值链高端制造领域的有利位置。这无疑对我国产业结构升级提出了挑战，但同时也为我国的制造业发展带来了重要机遇。</w:t>
      </w:r>
    </w:p>
    <w:p w:rsidR="001A44F6" w:rsidP="001A44F6">
      <w:pPr>
        <w:pStyle w:val="Heading2"/>
      </w:pPr>
      <w:bookmarkStart w:id="20" w:name="_Toc152515130"/>
      <w:r w:rsidRPr="001A44F6">
        <w:t>(</w:t>
      </w:r>
      <w:r w:rsidRPr="001A44F6">
        <w:t>六</w:t>
      </w:r>
      <w:r w:rsidRPr="001A44F6">
        <w:t>)</w:t>
      </w:r>
      <w:r w:rsidRPr="001A44F6">
        <w:t>、产品方案</w:t>
      </w:r>
      <w:bookmarkEnd w:id="20"/>
    </w:p>
    <w:p w:rsidR="001A44F6" w:rsidP="001A44F6">
      <w:pPr>
        <w:ind w:firstLine="560" w:firstLineChars="200"/>
        <w:rPr>
          <w:rFonts w:ascii="仿宋" w:eastAsia="仿宋" w:hAnsi="仿宋" w:hint="eastAsia"/>
          <w:sz w:val="28"/>
        </w:rPr>
      </w:pPr>
      <w:r w:rsidRPr="001A44F6">
        <w:rPr>
          <w:rFonts w:ascii="仿宋" w:eastAsia="仿宋" w:hAnsi="仿宋" w:hint="eastAsia"/>
          <w:sz w:val="28"/>
        </w:rPr>
        <w:t>本数控精密滚齿机或蜗杆砂轮磨齿机项目投产后的生产经营范围是：数控精密滚齿机或蜗杆砂轮磨齿机相关行业及衍生产业。</w:t>
      </w:r>
    </w:p>
    <w:p w:rsidR="001A44F6" w:rsidP="001A44F6">
      <w:pPr>
        <w:pStyle w:val="Heading2"/>
      </w:pPr>
      <w:bookmarkStart w:id="21" w:name="_Toc152515131"/>
      <w:r w:rsidRPr="001A44F6">
        <w:t>(</w:t>
      </w:r>
      <w:r w:rsidRPr="001A44F6">
        <w:t>七</w:t>
      </w:r>
      <w:r w:rsidRPr="001A44F6">
        <w:t>)</w:t>
      </w:r>
      <w:r w:rsidRPr="001A44F6">
        <w:t>、数控精密滚齿机或蜗杆砂轮磨齿机项目总投资估算</w:t>
      </w:r>
      <w:bookmarkEnd w:id="21"/>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1、 数控精密滚齿机或蜗杆砂轮磨齿机相关项目固定资产投资：XXXXX万元。</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2、 流动资金：XXXXX万元。</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3、 数控精密滚齿机或蜗杆砂轮磨齿机项目总投资：XXXXX万元人。</w:t>
      </w:r>
    </w:p>
    <w:p w:rsidR="001A44F6" w:rsidP="001A44F6">
      <w:pPr>
        <w:pStyle w:val="Heading2"/>
      </w:pPr>
      <w:bookmarkStart w:id="22" w:name="_Toc152515132"/>
      <w:r w:rsidRPr="001A44F6">
        <w:t>(</w:t>
      </w:r>
      <w:r w:rsidRPr="001A44F6">
        <w:t>八</w:t>
      </w:r>
      <w:r w:rsidRPr="001A44F6">
        <w:t>)</w:t>
      </w:r>
      <w:r w:rsidRPr="001A44F6">
        <w:t>、数控精密滚齿机或蜗杆砂轮磨齿机项目工艺技术装备方案的选择</w:t>
      </w:r>
      <w:bookmarkEnd w:id="22"/>
    </w:p>
    <w:p w:rsidR="001A44F6" w:rsidP="001A44F6">
      <w:pPr>
        <w:ind w:firstLine="560" w:firstLineChars="200"/>
        <w:rPr>
          <w:rFonts w:ascii="仿宋" w:eastAsia="仿宋" w:hAnsi="仿宋" w:hint="eastAsia"/>
          <w:sz w:val="28"/>
        </w:rPr>
      </w:pPr>
      <w:r w:rsidRPr="001A44F6">
        <w:rPr>
          <w:rFonts w:ascii="仿宋" w:eastAsia="仿宋" w:hAnsi="仿宋" w:hint="eastAsia"/>
          <w:sz w:val="28"/>
        </w:rPr>
        <w:t>根据“保护环境和节约能源”的原则，本方案经过调研和分析后综合考量，已经达到了目前国内较为先进的水平。</w:t>
      </w:r>
    </w:p>
    <w:p w:rsidR="001A44F6" w:rsidP="001A44F6">
      <w:pPr>
        <w:pStyle w:val="Heading2"/>
      </w:pPr>
      <w:bookmarkStart w:id="23" w:name="_Toc152515133"/>
      <w:r w:rsidRPr="001A44F6">
        <w:t>(</w:t>
      </w:r>
      <w:r w:rsidRPr="001A44F6">
        <w:t>九</w:t>
      </w:r>
      <w:r w:rsidRPr="001A44F6">
        <w:t>)</w:t>
      </w:r>
      <w:r w:rsidRPr="001A44F6">
        <w:t>、数控精密滚齿机或蜗杆砂轮磨齿机项目实施进度建议</w:t>
      </w:r>
      <w:bookmarkEnd w:id="23"/>
    </w:p>
    <w:p w:rsidR="001A44F6" w:rsidP="001A44F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A44F6">
        <w:rPr>
          <w:rFonts w:ascii="仿宋" w:eastAsia="仿宋" w:hAnsi="仿宋" w:hint="eastAsia"/>
          <w:sz w:val="28"/>
        </w:rPr>
        <w:t>数控精密滚齿机或蜗杆砂轮磨齿机项目建设期：XX个月。</w:t>
      </w:r>
    </w:p>
    <w:p w:rsidR="001A44F6" w:rsidP="001A44F6">
      <w:pPr>
        <w:pStyle w:val="Heading2"/>
      </w:pPr>
      <w:bookmarkStart w:id="24" w:name="_Toc152515134"/>
      <w:r w:rsidRPr="001A44F6">
        <w:t>(</w:t>
      </w:r>
      <w:r w:rsidRPr="001A44F6">
        <w:t>十</w:t>
      </w:r>
      <w:r w:rsidRPr="001A44F6">
        <w:t>)</w:t>
      </w:r>
      <w:r w:rsidRPr="001A44F6">
        <w:t>、数控精密滚齿机或蜗杆砂轮磨齿机相关研究结论</w:t>
      </w:r>
      <w:bookmarkEnd w:id="24"/>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1、随着我国国民经济快速持续发展，市场上对数控精密滚齿机或蜗杆砂轮磨齿机的需要量不断增加。本数控精密滚齿机或蜗杆砂轮磨齿机项目的建设符合国家产业政策和行业发展规划，数控精密滚齿机或蜗杆砂轮磨齿机将在国内市场上有广阔的畅销空间，发展前景良好，市场潜力巨大。</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2、数控精密滚齿机或蜗杆砂轮磨齿机项目拟建设在xxx开发区，拟建工程选址符合工业数控精密滚齿机或蜗杆砂轮磨齿机项目用地规划，该区域交通运输便利。</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4、 拟建工程总投资额为xxxxx万元，其中：固定资产投资xxxxx万元，流动资金为xxxxx万元。数控精密滚齿机或蜗杆砂轮磨齿机项目实施后，企业年销售收入为xxxxx万元，年利税xxxxx万元，其中：年利润为xxxxx万元纳税总额为xxxxx万元。数控精密滚齿机或蜗杆砂轮磨齿机项目税后平均投资利润率为xxxxx% ，税后平均投资利税率为xxxxx%,全部投资回报率为xxxxx%,全部投资回收期为(建设期)年(含建设期),由此可见，数控精密滚齿机或蜗杆砂轮磨齿机项目的实施可取得较好的经济效益，故数控精密滚齿机或蜗杆砂轮磨齿机项目可行。</w:t>
      </w:r>
    </w:p>
    <w:p w:rsidR="001A44F6" w:rsidP="001A44F6">
      <w:pPr>
        <w:pStyle w:val="Heading2"/>
      </w:pPr>
      <w:bookmarkStart w:id="25" w:name="_Toc152515135"/>
      <w:r w:rsidRPr="001A44F6">
        <w:t>(</w:t>
      </w:r>
      <w:r w:rsidRPr="001A44F6">
        <w:t>十一</w:t>
      </w:r>
      <w:r w:rsidRPr="001A44F6">
        <w:t>)</w:t>
      </w:r>
      <w:r w:rsidRPr="001A44F6">
        <w:t>、数控精密滚齿机或蜗杆砂轮磨齿机项目规划及市场分析</w:t>
      </w:r>
      <w:bookmarkEnd w:id="25"/>
    </w:p>
    <w:p w:rsidR="001A44F6" w:rsidP="001A44F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A44F6">
        <w:rPr>
          <w:rFonts w:ascii="仿宋" w:eastAsia="仿宋" w:hAnsi="仿宋" w:hint="eastAsia"/>
          <w:sz w:val="28"/>
        </w:rPr>
        <w:t>鉴于国内市场的需求格局，我们的数控精密滚齿机或蜗杆砂轮磨</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齿机项目旨在开发并规划数控精密滚齿机或蜗杆砂轮磨齿机作为主打产品。这一产品将主要服务于XXXX领域，考虑到我国庞大的人口基数以及近年来消费量的不断攀升，这为数控精密滚齿机或蜗杆砂轮磨齿机的市场前景提供了更加广阔的空间。我们将积极为该领域的进步和发展做出有益的贡献。</w:t>
      </w:r>
    </w:p>
    <w:p w:rsidR="001A44F6" w:rsidP="001A44F6">
      <w:pPr>
        <w:pStyle w:val="Heading1"/>
      </w:pPr>
      <w:bookmarkStart w:id="26" w:name="_Toc152515136"/>
      <w:r w:rsidRPr="001A44F6">
        <w:rPr>
          <w:rFonts w:hint="eastAsia"/>
        </w:rPr>
        <w:t>四、数控精密滚齿机或蜗杆砂轮磨齿机项目主要建</w:t>
      </w:r>
      <w:r w:rsidRPr="001A44F6">
        <w:t>(</w:t>
      </w:r>
      <w:r w:rsidRPr="001A44F6">
        <w:t>构</w:t>
      </w:r>
      <w:r w:rsidRPr="001A44F6">
        <w:t>)</w:t>
      </w:r>
      <w:r w:rsidRPr="001A44F6">
        <w:t>筑物建设工程</w:t>
      </w:r>
      <w:bookmarkEnd w:id="26"/>
    </w:p>
    <w:p w:rsidR="001A44F6" w:rsidP="001A44F6">
      <w:pPr>
        <w:pStyle w:val="Heading2"/>
        <w:rPr>
          <w:rFonts w:hint="eastAsia"/>
        </w:rPr>
      </w:pPr>
      <w:bookmarkStart w:id="27" w:name="_Toc152515137"/>
      <w:r w:rsidRPr="001A44F6">
        <w:rPr>
          <w:rFonts w:hint="eastAsia"/>
        </w:rPr>
        <w:t>(</w:t>
      </w:r>
      <w:r w:rsidRPr="001A44F6">
        <w:rPr>
          <w:rFonts w:hint="eastAsia"/>
        </w:rPr>
        <w:t>一</w:t>
      </w:r>
      <w:r w:rsidRPr="001A44F6">
        <w:rPr>
          <w:rFonts w:hint="eastAsia"/>
        </w:rPr>
        <w:t>)</w:t>
      </w:r>
      <w:r w:rsidRPr="001A44F6">
        <w:rPr>
          <w:rFonts w:hint="eastAsia"/>
        </w:rPr>
        <w:t>、抗震设防</w:t>
      </w:r>
      <w:bookmarkEnd w:id="27"/>
    </w:p>
    <w:p w:rsidR="001A44F6" w:rsidP="001A44F6">
      <w:pPr>
        <w:ind w:firstLine="560" w:firstLineChars="200"/>
        <w:rPr>
          <w:rFonts w:ascii="仿宋" w:eastAsia="仿宋" w:hAnsi="仿宋" w:hint="eastAsia"/>
          <w:sz w:val="28"/>
        </w:rPr>
      </w:pPr>
      <w:r w:rsidRPr="001A44F6">
        <w:rPr>
          <w:rFonts w:ascii="仿宋" w:eastAsia="仿宋" w:hAnsi="仿宋" w:hint="eastAsia"/>
          <w:sz w:val="28"/>
        </w:rPr>
        <w:t>根据现行《建筑抗震设计规范》(GBJ11-89)的规定，数控精密滚齿机或蜗杆砂轮磨齿机项目拟选厂址所在地区的基本地震烈度为XXX度。考虑到当地的实际情况，本数控精密滚齿机或蜗杆砂轮磨齿机项目将按照该地的基本地震烈度执行X度的抗震设防要求。</w:t>
      </w:r>
    </w:p>
    <w:p w:rsidR="001A44F6" w:rsidP="001A44F6">
      <w:pPr>
        <w:pStyle w:val="Heading2"/>
      </w:pPr>
      <w:bookmarkStart w:id="28" w:name="_Toc152515138"/>
      <w:r w:rsidRPr="001A44F6">
        <w:t>(</w:t>
      </w:r>
      <w:r w:rsidRPr="001A44F6">
        <w:t>二</w:t>
      </w:r>
      <w:r w:rsidRPr="001A44F6">
        <w:t>)</w:t>
      </w:r>
      <w:r w:rsidRPr="001A44F6">
        <w:t>、建筑结构形势及基础方案</w:t>
      </w:r>
      <w:bookmarkEnd w:id="28"/>
    </w:p>
    <w:p w:rsidR="001A44F6" w:rsidP="001A44F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A44F6">
        <w:rPr>
          <w:rFonts w:ascii="仿宋" w:eastAsia="仿宋" w:hAnsi="仿宋" w:hint="eastAsia"/>
          <w:sz w:val="28"/>
        </w:rPr>
        <w:t>主要厂房的设计在满足工艺使用要求和防火、通风、采光要求的前提下，力求做到布置紧凑、节省用地。车间立面造型简洁明快，体现现代化企业的建筑特色。屋面防水、保温尽可能采用质量较高、性能可靠的新型建筑材料。数控精密滚齿机或蜗杆砂轮磨齿机项目中主要生产车间及仓库均为钢结构，而建筑则为砖混结构。考虑到建设地处于地震带分布区域，因此在工程设计中将加强建筑物抗震结构措施，</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以增强建筑物的抗震能力。</w:t>
      </w:r>
    </w:p>
    <w:p w:rsidR="001A44F6" w:rsidP="001A44F6">
      <w:pPr>
        <w:pStyle w:val="Heading2"/>
      </w:pPr>
      <w:bookmarkStart w:id="29" w:name="_Toc152515139"/>
      <w:r w:rsidRPr="001A44F6">
        <w:t>(</w:t>
      </w:r>
      <w:r w:rsidRPr="001A44F6">
        <w:t>三</w:t>
      </w:r>
      <w:r w:rsidRPr="001A44F6">
        <w:t>)</w:t>
      </w:r>
      <w:r w:rsidRPr="001A44F6">
        <w:t>、主要建</w:t>
      </w:r>
      <w:r w:rsidRPr="001A44F6">
        <w:t>(</w:t>
      </w:r>
      <w:r w:rsidRPr="001A44F6">
        <w:t>构</w:t>
      </w:r>
      <w:r w:rsidRPr="001A44F6">
        <w:t>)</w:t>
      </w:r>
      <w:r w:rsidRPr="001A44F6">
        <w:t>筑物建设工程</w:t>
      </w:r>
      <w:bookmarkEnd w:id="29"/>
    </w:p>
    <w:p w:rsidR="001A44F6" w:rsidP="001A44F6">
      <w:pPr>
        <w:ind w:firstLine="560" w:firstLineChars="200"/>
        <w:rPr>
          <w:rFonts w:ascii="仿宋" w:eastAsia="仿宋" w:hAnsi="仿宋" w:hint="eastAsia"/>
          <w:sz w:val="28"/>
        </w:rPr>
      </w:pPr>
      <w:r w:rsidRPr="001A44F6">
        <w:rPr>
          <w:rFonts w:ascii="仿宋" w:eastAsia="仿宋" w:hAnsi="仿宋" w:hint="eastAsia"/>
          <w:sz w:val="28"/>
        </w:rPr>
        <w:t>数控精密滚齿机或蜗杆砂轮磨齿机项目的土建工程主要包括以下六个部分：生产工程、辅助生产工程、公用工程、总图工程、服务性工程（办公及生活）和其他工程。总建筑面积为XXXX平方米，预计土建工程投资为XXXX万元。</w:t>
      </w:r>
    </w:p>
    <w:p w:rsidR="001A44F6" w:rsidP="001A44F6">
      <w:pPr>
        <w:pStyle w:val="Heading1"/>
        <w:rPr>
          <w:rFonts w:hint="eastAsia"/>
        </w:rPr>
      </w:pPr>
      <w:bookmarkStart w:id="30" w:name="_Toc152515140"/>
      <w:r w:rsidRPr="001A44F6">
        <w:rPr>
          <w:rFonts w:hint="eastAsia"/>
        </w:rPr>
        <w:t>五、技术可行性分析</w:t>
      </w:r>
      <w:bookmarkEnd w:id="30"/>
    </w:p>
    <w:p w:rsidR="001A44F6" w:rsidP="001A44F6">
      <w:pPr>
        <w:pStyle w:val="Heading2"/>
        <w:rPr>
          <w:rFonts w:hint="eastAsia"/>
        </w:rPr>
      </w:pPr>
      <w:bookmarkStart w:id="31" w:name="_Toc152515141"/>
      <w:r w:rsidRPr="001A44F6">
        <w:rPr>
          <w:rFonts w:hint="eastAsia"/>
        </w:rPr>
        <w:t>(</w:t>
      </w:r>
      <w:r w:rsidRPr="001A44F6">
        <w:rPr>
          <w:rFonts w:hint="eastAsia"/>
        </w:rPr>
        <w:t>一</w:t>
      </w:r>
      <w:r w:rsidRPr="001A44F6">
        <w:rPr>
          <w:rFonts w:hint="eastAsia"/>
        </w:rPr>
        <w:t>)</w:t>
      </w:r>
      <w:r w:rsidRPr="001A44F6">
        <w:rPr>
          <w:rFonts w:hint="eastAsia"/>
        </w:rPr>
        <w:t>、技术来源及先进性说明</w:t>
      </w:r>
      <w:bookmarkEnd w:id="31"/>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数控精密滚齿机或蜗杆砂轮磨齿机项目技术来源：</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详细介绍数控精密滚齿机或蜗杆砂轮磨齿机项目所采用的关键技术来源。可以包括已有的成熟技术、学术研究成果、专利技术或合作伙伴的技术支持等。说明技术来源的可靠性和可获得性，以确保数控精密滚齿机或蜗杆砂轮磨齿机项目的技术基础可行。</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技术先进性：</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分析数控精密滚齿机或蜗杆砂轮磨齿机项目所采用的技术在行业或领域中的先进性。评估技术的创新程度、独特性和与现有解决方案的差异。强调数控精密滚齿机或蜗杆砂轮磨齿机项目所采用技术的优势和潜在影响。</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技术可行性评估：</w:t>
      </w:r>
    </w:p>
    <w:p w:rsidR="001A44F6" w:rsidRPr="001A44F6" w:rsidP="001A44F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A44F6">
        <w:rPr>
          <w:rFonts w:ascii="仿宋" w:eastAsia="仿宋" w:hAnsi="仿宋" w:hint="eastAsia"/>
          <w:sz w:val="28"/>
        </w:rPr>
        <w:t>对所采用的技术进行可行性评估，包括技术的可靠性、可操作性</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和适应性。评估技术在数控精密滚齿机或蜗杆砂轮磨齿机项目实施中的可行性和可持续性，以确保数控精密滚齿机或蜗杆砂轮磨齿机项目能够成功应用所选技术。</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技术发展趋势：</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分析所采用技术的发展趋势和前景。关注相关行业或领域的技术创新和趋势，以确保数控精密滚齿机或蜗杆砂轮磨齿机项目所采用的技术具有长期的可持续性和竞争优势。</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技术风险：</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识别和评估所采用技术可能面临的风险和挑战。分析技术的可靠性、成本效益、知识产权等方面的风险，并提出相应的风险管理策略。</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技术合作与创新：</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探讨与其他组织或机构的技术合作和创新机会。强调合作伙伴的技术支持和资源共享，以提升数控精密滚齿机或蜗杆砂轮磨齿机项目的技术能力和创新能力。</w:t>
      </w:r>
    </w:p>
    <w:p w:rsidR="001A44F6" w:rsidP="001A44F6">
      <w:pPr>
        <w:pStyle w:val="Heading2"/>
      </w:pPr>
      <w:bookmarkStart w:id="32" w:name="_Toc152515142"/>
      <w:r w:rsidRPr="001A44F6">
        <w:t>(</w:t>
      </w:r>
      <w:r w:rsidRPr="001A44F6">
        <w:t>二</w:t>
      </w:r>
      <w:r w:rsidRPr="001A44F6">
        <w:t>)</w:t>
      </w:r>
      <w:r w:rsidRPr="001A44F6">
        <w:t>、数控精密滚齿机或蜗杆砂轮磨齿机项目的技术难点及解决方案</w:t>
      </w:r>
      <w:bookmarkEnd w:id="32"/>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数控精密滚齿机或蜗杆砂轮磨齿机项目技术难点的识别：</w:t>
      </w:r>
    </w:p>
    <w:p w:rsidR="001A44F6" w:rsidRPr="001A44F6" w:rsidP="001A44F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A44F6">
        <w:rPr>
          <w:rFonts w:ascii="仿宋" w:eastAsia="仿宋" w:hAnsi="仿宋" w:hint="eastAsia"/>
          <w:sz w:val="28"/>
        </w:rPr>
        <w:t>详细列举数控精密滚齿机或蜗杆砂轮磨齿机项目所面临的关键技术难点。这些难点可能包括复杂的数据处理、高性能计算需求、安全性和隐私保护等方面。对每个技术难点进行准确定义和分析，确保对问题的全面理解。</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解决方案的提出：</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针对每个技术难点，提出相应的解决方案。解决方案可以包括但不限于以下几个方面：</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合作与合作伙伴：寻找合适的合作伙伴或专家来共同解决技术难点。合作可以提供额外的技术支持和资源，加快问题的解决速度。例如，与研究机构或技术公司合作，共同攻克技术挑战。</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风险管理：针对技术难点可能带来的风险，制定相应的风险管理策略。例如，建立备份和灾难恢复机制来应对数据丢失风险，或加强安全措施来保护数据和系统的安全性。</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解决方案的可行性评估：</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1A44F6" w:rsidP="001A44F6">
      <w:pPr>
        <w:pStyle w:val="Heading2"/>
      </w:pPr>
      <w:bookmarkStart w:id="33" w:name="_Toc152515143"/>
      <w:r w:rsidRPr="001A44F6">
        <w:t>(</w:t>
      </w:r>
      <w:r w:rsidRPr="001A44F6">
        <w:t>三</w:t>
      </w:r>
      <w:r w:rsidRPr="001A44F6">
        <w:t>)</w:t>
      </w:r>
      <w:r w:rsidRPr="001A44F6">
        <w:t>、技术人才需求</w:t>
      </w:r>
      <w:bookmarkEnd w:id="33"/>
    </w:p>
    <w:p w:rsidR="001A44F6" w:rsidRPr="001A44F6" w:rsidP="001A44F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A44F6">
        <w:rPr>
          <w:rFonts w:ascii="仿宋" w:eastAsia="仿宋" w:hAnsi="仿宋" w:hint="eastAsia"/>
          <w:sz w:val="28"/>
        </w:rPr>
        <w:t>技术人才需求的确定：</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详细描述数控精密滚齿机或蜗杆砂轮磨齿机项目所需的技术人才类型和数量。根据数控精密滚齿机或蜗杆砂轮磨齿机项目的技术要求和目标，确定需要的技能和专业背景。例如，数控精密滚齿机或蜗杆砂轮磨齿机项目可能需要具备数据分析、软件开发、人工智能、网络安全等方面的技术人才。</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技术人才市场分析：</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进行技术人才市场的分析，评估相关技术领域的供需情况。了解技术人才的供给量和质量，以及市场竞争情况。分析人才市场的趋势和发展，预测未来技术人才的供需状况。</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技术人才招聘策略：</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提出招聘技术人才的策略和方法。包括招聘渠道的选择、招聘流程的设计、面试和评估的方法等。根据数控精密滚齿机或蜗杆砂轮磨齿机项目需求和市场情况，制定吸引和留住优秀技术人才的策略。</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人才培养和发展：</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分析技术人才培养和发展的需求。考虑培训计划、学习资源和职业发展机会等方面，为数控精密滚齿机或蜗杆砂轮磨齿机项目中的技术人才提供成长和发展的机会。建议与教育机构、培训机构或行业组织合作，共同培养和发展技术人才。</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团队组建和管理：</w:t>
      </w:r>
    </w:p>
    <w:p w:rsidR="001A44F6" w:rsidRPr="001A44F6" w:rsidP="001A44F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A44F6">
        <w:rPr>
          <w:rFonts w:ascii="仿宋" w:eastAsia="仿宋" w:hAnsi="仿宋" w:hint="eastAsia"/>
          <w:sz w:val="28"/>
        </w:rPr>
        <w:t>提供团队组建和管理的建议。包括团队结构的设计、角色分工、沟通协作机制等方面。强调团队的多样性和协作能力，以提升团队的综合技术能力和创新能力。</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人才留存和激励：</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1A44F6" w:rsidP="001A44F6">
      <w:pPr>
        <w:pStyle w:val="Heading1"/>
        <w:rPr>
          <w:rFonts w:hint="eastAsia"/>
        </w:rPr>
      </w:pPr>
      <w:bookmarkStart w:id="34" w:name="_Toc152515144"/>
      <w:r w:rsidRPr="001A44F6">
        <w:rPr>
          <w:rFonts w:hint="eastAsia"/>
        </w:rPr>
        <w:t>六、组织机构工作制度和劳动定员</w:t>
      </w:r>
      <w:bookmarkEnd w:id="34"/>
    </w:p>
    <w:p w:rsidR="001A44F6" w:rsidP="001A44F6">
      <w:pPr>
        <w:pStyle w:val="Heading2"/>
        <w:rPr>
          <w:rFonts w:hint="eastAsia"/>
        </w:rPr>
      </w:pPr>
      <w:bookmarkStart w:id="35" w:name="_Toc152515145"/>
      <w:r w:rsidRPr="001A44F6">
        <w:rPr>
          <w:rFonts w:hint="eastAsia"/>
        </w:rPr>
        <w:t>(</w:t>
      </w:r>
      <w:r w:rsidRPr="001A44F6">
        <w:rPr>
          <w:rFonts w:hint="eastAsia"/>
        </w:rPr>
        <w:t>一</w:t>
      </w:r>
      <w:r w:rsidRPr="001A44F6">
        <w:rPr>
          <w:rFonts w:hint="eastAsia"/>
        </w:rPr>
        <w:t>)</w:t>
      </w:r>
      <w:r w:rsidRPr="001A44F6">
        <w:rPr>
          <w:rFonts w:hint="eastAsia"/>
        </w:rPr>
        <w:t>、数控精密滚齿机或蜗杆砂轮磨齿机项目工作制度</w:t>
      </w:r>
      <w:bookmarkEnd w:id="35"/>
    </w:p>
    <w:p w:rsidR="001A44F6" w:rsidP="001A44F6">
      <w:pPr>
        <w:ind w:firstLine="560" w:firstLineChars="200"/>
        <w:rPr>
          <w:rFonts w:ascii="仿宋" w:eastAsia="仿宋" w:hAnsi="仿宋" w:hint="eastAsia"/>
          <w:sz w:val="28"/>
        </w:rPr>
      </w:pPr>
      <w:r w:rsidRPr="001A44F6">
        <w:rPr>
          <w:rFonts w:ascii="仿宋" w:eastAsia="仿宋" w:hAnsi="仿宋" w:hint="eastAsia"/>
          <w:sz w:val="28"/>
        </w:rPr>
        <w:t>根据数控精密滚齿机或蜗杆砂轮磨齿机行业的实际情况，我们严格执行国家有关劳动法律和法规，并充分考虑员工的身心健康和工作效率。因此，我们实行了六日双休的工作制度。这种工作制度能够确保员工有足够的休息时间，有利于提高工作效率和生产质量。</w:t>
      </w:r>
    </w:p>
    <w:p w:rsidR="001A44F6" w:rsidP="001A44F6">
      <w:pPr>
        <w:pStyle w:val="Heading2"/>
      </w:pPr>
      <w:bookmarkStart w:id="36" w:name="_Toc152515146"/>
      <w:r w:rsidRPr="001A44F6">
        <w:t>(</w:t>
      </w:r>
      <w:r w:rsidRPr="001A44F6">
        <w:t>二</w:t>
      </w:r>
      <w:r w:rsidRPr="001A44F6">
        <w:t>)</w:t>
      </w:r>
      <w:r w:rsidRPr="001A44F6">
        <w:t>、劳动定员</w:t>
      </w:r>
      <w:bookmarkEnd w:id="36"/>
    </w:p>
    <w:p w:rsidR="001A44F6" w:rsidP="001A44F6">
      <w:pPr>
        <w:ind w:firstLine="560" w:firstLineChars="200"/>
        <w:rPr>
          <w:rFonts w:ascii="仿宋" w:eastAsia="仿宋" w:hAnsi="仿宋" w:hint="eastAsia"/>
          <w:sz w:val="28"/>
        </w:rPr>
      </w:pPr>
      <w:r w:rsidRPr="001A44F6">
        <w:rPr>
          <w:rFonts w:ascii="仿宋" w:eastAsia="仿宋" w:hAnsi="仿宋" w:hint="eastAsia"/>
          <w:sz w:val="28"/>
        </w:rPr>
        <w:t>数控精密滚齿机或蜗杆砂轮磨齿机项目建成投产后，预计将有XXX名员工投入运营。</w:t>
      </w:r>
    </w:p>
    <w:p w:rsidR="001A44F6" w:rsidP="001A44F6">
      <w:pPr>
        <w:pStyle w:val="Heading2"/>
      </w:pPr>
      <w:bookmarkStart w:id="37" w:name="_Toc152515147"/>
      <w:r w:rsidRPr="001A44F6">
        <w:t>(</w:t>
      </w:r>
      <w:r w:rsidRPr="001A44F6">
        <w:t>三</w:t>
      </w:r>
      <w:r w:rsidRPr="001A44F6">
        <w:t>)</w:t>
      </w:r>
      <w:r w:rsidRPr="001A44F6">
        <w:t>、数控精密滚齿机或蜗杆砂轮磨齿机项目建设人员培训</w:t>
      </w:r>
      <w:bookmarkEnd w:id="37"/>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(一) 数控精密滚齿机或蜗杆砂轮磨齿机项目人员技术水平与要求</w:t>
      </w:r>
    </w:p>
    <w:p w:rsidR="001A44F6" w:rsidRPr="001A44F6" w:rsidP="001A44F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A44F6">
        <w:rPr>
          <w:rFonts w:ascii="仿宋" w:eastAsia="仿宋" w:hAnsi="仿宋" w:hint="eastAsia"/>
          <w:sz w:val="28"/>
        </w:rPr>
        <w:t>1. 数控精密滚齿机或蜗杆砂轮磨齿机项目要求人员具备高水平的技术能力，定期培训持证上岗，以应对复杂的业务场景和严苛的技术挑战。</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2. 为了确保数控精密滚齿机或蜗杆砂轮磨齿机项目能够按照既定的时间表和预算成功完成，数控精密滚齿机或蜗杆砂轮磨齿机项目人员必须具备卓越的技术实力和丰富的经验。他们需要深入理解数控精密滚齿机或蜗杆砂轮磨齿机项目需求，并能够有效地将客户需求转化为实际的技术解决方案。</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3. 数控精密滚齿机或蜗杆砂轮磨齿机项目人员需要具备创新思维和快速学习能力，以便在面对新的技术挑战时能够迅速适应并解决相关问题。此外，他们还需要具备良好的沟通和团队协作能力，以确保与团队成员和客户之间的有效沟通。</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4. 在数控精密滚齿机或蜗杆砂轮磨齿机项目中，人员的技术水平是至关重要的。只有具备相应技术实力的团队成员才能够确保数控精密滚齿机或蜗杆砂轮磨齿机项目的成功实施，为客户创造最大的价值。</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(二) 数控精密滚齿机或蜗杆砂轮磨齿机项目培训规划建议</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1. 为了提高数控精密滚齿机或蜗杆砂轮磨齿机项目团队的技术水平和整体素质，制定一份全面的培训计划。该计划应该涵盖各种技能和知识领域，包括但不限于数控精密滚齿机或蜗杆砂轮磨齿机项目管理、团队合作、沟通技巧、业务领域知识以及具体的技术技能。</w:t>
      </w:r>
    </w:p>
    <w:p w:rsidR="001A44F6" w:rsidRPr="001A44F6" w:rsidP="001A44F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A44F6">
        <w:rPr>
          <w:rFonts w:ascii="仿宋" w:eastAsia="仿宋" w:hAnsi="仿宋" w:hint="eastAsia"/>
          <w:sz w:val="28"/>
        </w:rPr>
        <w:t>2. 培训内容应该根据团队成员的具体职责和需求进行定制，以确保培训内容与实际工作紧密相关。此外，培训形式也应该多样化，包括在线课程、现场讲解、案例分析等，以满足不同学习风格和时间安排的需求。</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3. 培训计划应该有一个明确的时间表，以便团队成员可以合理安排自己的时间和工作，并做好准备。培训可以分阶段进行，以确保团队成员在逐步提高自身能力的同时，也能够适应数控精密滚齿机或蜗杆砂轮磨齿机项目的不同阶段。</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4. 通过制定和实施有效的培训计划，我们可以提高团队成员的技术水平和综合素质，从而提高数控精密滚齿机或蜗杆砂轮磨齿机项目的整体质量和客户满意度。这对于数控精密滚齿机或蜗杆砂轮磨齿机项目的成功实施具有至关重要的作用。</w:t>
      </w:r>
    </w:p>
    <w:p w:rsidR="001A44F6" w:rsidP="001A44F6">
      <w:pPr>
        <w:pStyle w:val="Heading1"/>
        <w:rPr>
          <w:rFonts w:hint="eastAsia"/>
        </w:rPr>
      </w:pPr>
      <w:bookmarkStart w:id="38" w:name="_Toc152515148"/>
      <w:r w:rsidRPr="001A44F6">
        <w:rPr>
          <w:rFonts w:hint="eastAsia"/>
        </w:rPr>
        <w:t>七、社会技术影响评估</w:t>
      </w:r>
      <w:bookmarkEnd w:id="38"/>
    </w:p>
    <w:p w:rsidR="001A44F6" w:rsidP="001A44F6">
      <w:pPr>
        <w:pStyle w:val="Heading2"/>
        <w:rPr>
          <w:rFonts w:hint="eastAsia"/>
        </w:rPr>
      </w:pPr>
      <w:bookmarkStart w:id="39" w:name="_Toc152515149"/>
      <w:r w:rsidRPr="001A44F6">
        <w:rPr>
          <w:rFonts w:hint="eastAsia"/>
        </w:rPr>
        <w:t>(</w:t>
      </w:r>
      <w:r w:rsidRPr="001A44F6">
        <w:rPr>
          <w:rFonts w:hint="eastAsia"/>
        </w:rPr>
        <w:t>一</w:t>
      </w:r>
      <w:r w:rsidRPr="001A44F6">
        <w:rPr>
          <w:rFonts w:hint="eastAsia"/>
        </w:rPr>
        <w:t>)</w:t>
      </w:r>
      <w:r w:rsidRPr="001A44F6">
        <w:rPr>
          <w:rFonts w:hint="eastAsia"/>
        </w:rPr>
        <w:t>、数控精密滚齿机或蜗杆砂轮磨齿机在社会技术系统中的角色</w:t>
      </w:r>
      <w:bookmarkEnd w:id="39"/>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数据挖掘和信息检索：</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关键词在数据挖掘和信息检索中起到至关重要的作用。通过分析和提取文本中的关键词，能够快速准确地获取所需的信息和数据。同时，关键词还可以用于文本分类和聚类，以便更好地组织和管理信息。</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社交媒体和网络营销：</w:t>
      </w:r>
    </w:p>
    <w:p w:rsidR="001A44F6" w:rsidRPr="001A44F6" w:rsidP="001A44F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A44F6">
        <w:rPr>
          <w:rFonts w:ascii="仿宋" w:eastAsia="仿宋" w:hAnsi="仿宋" w:hint="eastAsia"/>
          <w:sz w:val="28"/>
        </w:rPr>
        <w:t>在社交媒体和网络营销中，关键词是实现目标受众定位和推广的重要手段。通过分析用户的搜索行为和兴趣爱好，确定关键词并进行针对性的广告投放和推广。同时，关键词还可以用于搜索引擎优化（SEO），提高网站的排名和曝光度。</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自然语言处理和文本分析：</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在自然语言处理和文本分析中，关键词是分析和理解文本的重要元素。通过分析文本中的关键词和语义，能够实现文本的自动分类、摘要和情感分析等功能。同时，关键词还可以用于机器翻译和语音识别等领域，提高自然语言处理的精度和效率。</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知识图谱和智能推荐：</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在知识图谱和智能推荐中，关键词是构建语义网络和推荐模型的基础。通过分析用户的搜索行为和兴趣爱好，建立知识图谱和用户画像，实现智能推荐和个性化服务。同时，关键词还可以用于知识图谱的构建和维护，提高知识管理和智能推荐的效果和精度。</w:t>
      </w:r>
    </w:p>
    <w:p w:rsidR="001A44F6" w:rsidP="001A44F6">
      <w:pPr>
        <w:pStyle w:val="Heading2"/>
      </w:pPr>
      <w:bookmarkStart w:id="40" w:name="_Toc152515150"/>
      <w:r w:rsidRPr="001A44F6">
        <w:t>(</w:t>
      </w:r>
      <w:r w:rsidRPr="001A44F6">
        <w:t>二</w:t>
      </w:r>
      <w:r w:rsidRPr="001A44F6">
        <w:t>)</w:t>
      </w:r>
      <w:r w:rsidRPr="001A44F6">
        <w:t>、技术对数控精密滚齿机或蜗杆砂轮磨齿机使用和市场的影响</w:t>
      </w:r>
      <w:bookmarkEnd w:id="40"/>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自然语言处理技术：</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自然语言处理技术的发展和应用，使得关键词的提取和分析更加准确和高效。通过自然语言处理技术，能够实现文本的自动分类、摘要和情感分析等功能，提高关键词的应用价值和市场需求。</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人工智能技术：</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人工智能技术的应用，使得关键词的推荐和个性化服务更加智能和精准。通过人工智能技术，能够建立用户画像和知识图谱，实现智能推荐和个性化服务，提高关键词的市场竞争力和商业价值。</w:t>
      </w:r>
    </w:p>
    <w:p w:rsidR="001A44F6" w:rsidRPr="001A44F6" w:rsidP="001A44F6">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A44F6">
        <w:rPr>
          <w:rFonts w:ascii="仿宋" w:eastAsia="仿宋" w:hAnsi="仿宋" w:hint="eastAsia"/>
          <w:sz w:val="28"/>
        </w:rPr>
        <w:t>大数据技术：</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大数据技术的发展和应用，使得关键词的数据挖掘和信息检索更加全面和精细。通过大数据技术，能够分析和提取海量文本中的关键词和语义，实现数据挖掘和信息检索，提高关键词的应用范围和市场需求。</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搜索引擎优化技术：</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搜索引擎优化技术的应用，使得关键词的排名和曝光度更加优化和精准。通过搜索引擎优化技术，能够提高网站的排名和曝光度，增加关键词的流量和市场需求。</w:t>
      </w:r>
    </w:p>
    <w:p w:rsidR="001A44F6" w:rsidP="001A44F6">
      <w:pPr>
        <w:pStyle w:val="Heading2"/>
      </w:pPr>
      <w:bookmarkStart w:id="41" w:name="_Toc152515151"/>
      <w:r w:rsidRPr="001A44F6">
        <w:t>(</w:t>
      </w:r>
      <w:r w:rsidRPr="001A44F6">
        <w:t>三</w:t>
      </w:r>
      <w:r w:rsidRPr="001A44F6">
        <w:t>)</w:t>
      </w:r>
      <w:r w:rsidRPr="001A44F6">
        <w:t>、社会技术趋势对可行性的影响</w:t>
      </w:r>
      <w:bookmarkEnd w:id="41"/>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数字化转型：</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数字化转型是当前社会的重要趋势之一，涵盖了各个行业和领域。随着企业和组织的数字化转型，对关键词的需求和应用也在不断增加。因此，数控精密滚齿机或蜗杆砂轮磨齿机项目的可行性需要考虑社会数字化转型对关键词市场的影响，以及如何适应和利用数字化转型的机遇。</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人工智能和自动化：</w:t>
      </w:r>
    </w:p>
    <w:p w:rsidR="001A44F6" w:rsidRPr="001A44F6" w:rsidP="001A44F6">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A44F6">
        <w:rPr>
          <w:rFonts w:ascii="仿宋" w:eastAsia="仿宋" w:hAnsi="仿宋" w:hint="eastAsia"/>
          <w:sz w:val="28"/>
        </w:rPr>
        <w:t>人工智能和自动化技术的快速发展，对关键词的使用和市场产生了深远的影响。通过人工智能和自动化技术，能够实现关键词的智能推荐、自动化处理和个性化服务等功能。因此，数控精密滚齿机或蜗杆砂轮磨齿机项目的可行性需要考虑人工智能和自动化对关键词应用的影响，以及如何融入和利用这些技术趋势。</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数据隐私和安全：</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随着数据的大规模收集和应用，数据隐私和安全成为了一个重要的社会关注点。数控精密滚齿机或蜗杆砂轮磨齿机项目的可行性需要考虑数据隐私和安全对关键词的使用和市场的影响，以及如何确保用户数据的安全和隐私保护，以建立用户的信任和支持。</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可持续发展和环境保护：</w:t>
      </w:r>
    </w:p>
    <w:p w:rsidR="001A44F6" w:rsidP="001A44F6">
      <w:pPr>
        <w:ind w:firstLine="560" w:firstLineChars="200"/>
        <w:rPr>
          <w:rFonts w:ascii="仿宋" w:eastAsia="仿宋" w:hAnsi="仿宋" w:hint="eastAsia"/>
          <w:sz w:val="28"/>
        </w:rPr>
      </w:pPr>
      <w:r w:rsidRPr="001A44F6">
        <w:rPr>
          <w:rFonts w:ascii="仿宋" w:eastAsia="仿宋" w:hAnsi="仿宋" w:hint="eastAsia"/>
          <w:sz w:val="28"/>
        </w:rPr>
        <w:t>可持续发展和环境保护是当前社会的重要议题，对数控精密滚齿机或蜗杆砂轮磨齿机项目的可行性产生了重要影响。数控精密滚齿机或蜗杆砂轮磨齿机项目的可行性需要考虑如何与可持续发展和环境保护的目标相结合，例如通过关键词的应用促进环境监测和管理，以及减少环境影响。</w:t>
      </w:r>
    </w:p>
    <w:p w:rsidR="001A44F6" w:rsidP="001A44F6">
      <w:pPr>
        <w:pStyle w:val="Heading1"/>
        <w:rPr>
          <w:rFonts w:hint="eastAsia"/>
        </w:rPr>
      </w:pPr>
      <w:bookmarkStart w:id="42" w:name="_Toc152515152"/>
      <w:r w:rsidRPr="001A44F6">
        <w:rPr>
          <w:rFonts w:hint="eastAsia"/>
        </w:rPr>
        <w:t>八、市场创新和颠覆潜力</w:t>
      </w:r>
      <w:bookmarkEnd w:id="42"/>
    </w:p>
    <w:p w:rsidR="001A44F6" w:rsidP="001A44F6">
      <w:pPr>
        <w:pStyle w:val="Heading2"/>
        <w:rPr>
          <w:rFonts w:hint="eastAsia"/>
        </w:rPr>
      </w:pPr>
      <w:bookmarkStart w:id="43" w:name="_Toc152515153"/>
      <w:r w:rsidRPr="001A44F6">
        <w:rPr>
          <w:rFonts w:hint="eastAsia"/>
        </w:rPr>
        <w:t>(</w:t>
      </w:r>
      <w:r w:rsidRPr="001A44F6">
        <w:rPr>
          <w:rFonts w:hint="eastAsia"/>
        </w:rPr>
        <w:t>一</w:t>
      </w:r>
      <w:r w:rsidRPr="001A44F6">
        <w:rPr>
          <w:rFonts w:hint="eastAsia"/>
        </w:rPr>
        <w:t>)</w:t>
      </w:r>
      <w:r w:rsidRPr="001A44F6">
        <w:rPr>
          <w:rFonts w:hint="eastAsia"/>
        </w:rPr>
        <w:t>、市场创新对数控精密滚齿机或蜗杆砂轮磨齿机行业的潜力</w:t>
      </w:r>
      <w:bookmarkEnd w:id="43"/>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市场创新的定义和重要性：</w:t>
      </w:r>
    </w:p>
    <w:p w:rsidR="001A44F6" w:rsidRPr="001A44F6" w:rsidP="001A44F6">
      <w:pPr>
        <w:ind w:firstLine="560" w:firstLineChars="200"/>
        <w:rPr>
          <w:rFonts w:ascii="仿宋" w:eastAsia="仿宋" w:hAnsi="仿宋" w:hint="eastAsia"/>
          <w:sz w:val="28"/>
        </w:rPr>
      </w:pPr>
      <w:r w:rsidRPr="001A44F6">
        <w:rPr>
          <w:rFonts w:ascii="仿宋" w:eastAsia="仿宋" w:hAnsi="仿宋" w:hint="eastAsia"/>
          <w:sz w:val="28"/>
        </w:rPr>
        <w:t>市场创新指的是在市场上引入新的产品、服务、营销策略或商业模式，以满足消费者需求并创造价值。市场创新对于数控精密滚齿机或蜗杆砂轮磨齿机行业的潜力非常重要，它可以帮助企业在竞争激烈的市场中脱颖而出，创造独特的市场地位，并满足不断变化的消费者需求。</w:t>
      </w:r>
      <w:r w:rsidRPr="001A44F6">
        <w:rPr>
          <w:rFonts w:ascii="仿宋" w:eastAsia="仿宋" w:hAnsi="仿宋" w:hint="eastAsia"/>
          <w:sz w:val="28"/>
        </w:rPr>
        <w:br/>
      </w:r>
      <w:r w:rsidRPr="001A44F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rPr>
          <w:t>https://d.book118.com/678113104073006025</w:t>
        </w:r>
      </w:hyperlink>
    </w:p>
    <w:p w:rsidR="001A44F6" w:rsidRPr="001A44F6" w:rsidP="001A44F6">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A44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A44F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A44F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1A44F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A44F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A44F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A44F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A44F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A44F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A44F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A44F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A44F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A44F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A44F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A44F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A44F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A44F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A44F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A44F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A44F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A44F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A44F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A44F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A44F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A44F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1A44F6">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1A44F6">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A44F6">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P="00A62B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1A44F6">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rsidRPr="001A44F6" w:rsidP="001A44F6">
    <w:pPr>
      <w:pStyle w:val="Header"/>
      <w:rPr>
        <w:rFonts w:ascii="仿宋" w:eastAsia="仿宋" w:hAnsi="仿宋"/>
      </w:rPr>
    </w:pPr>
    <w:r w:rsidRPr="001A44F6">
      <w:rPr>
        <w:rFonts w:ascii="仿宋" w:eastAsia="仿宋" w:hAnsi="仿宋" w:hint="eastAsia"/>
      </w:rPr>
      <w:t>数控精密滚齿机或蜗杆砂轮磨齿机可行性报告/专业报告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44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4F6"/>
    <w:rsid w:val="001A44F6"/>
    <w:rsid w:val="006A0D18"/>
    <w:rsid w:val="00A62B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F4C30EFF-375A-4858-9B55-2EABA40F6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A44F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A44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A44F6"/>
    <w:rPr>
      <w:b/>
      <w:bCs/>
      <w:kern w:val="44"/>
      <w:sz w:val="44"/>
      <w:szCs w:val="44"/>
    </w:rPr>
  </w:style>
  <w:style w:type="character" w:customStyle="1" w:styleId="2Char">
    <w:name w:val="标题 2 Char"/>
    <w:basedOn w:val="DefaultParagraphFont"/>
    <w:link w:val="Heading2"/>
    <w:uiPriority w:val="9"/>
    <w:rsid w:val="001A44F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A44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A44F6"/>
    <w:rPr>
      <w:sz w:val="18"/>
      <w:szCs w:val="18"/>
    </w:rPr>
  </w:style>
  <w:style w:type="paragraph" w:styleId="Footer">
    <w:name w:val="footer"/>
    <w:basedOn w:val="Normal"/>
    <w:link w:val="Char0"/>
    <w:uiPriority w:val="99"/>
    <w:unhideWhenUsed/>
    <w:rsid w:val="001A44F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A44F6"/>
    <w:rPr>
      <w:sz w:val="18"/>
      <w:szCs w:val="18"/>
    </w:rPr>
  </w:style>
  <w:style w:type="character" w:styleId="PageNumber">
    <w:name w:val="page number"/>
    <w:basedOn w:val="DefaultParagraphFont"/>
    <w:uiPriority w:val="99"/>
    <w:semiHidden/>
    <w:unhideWhenUsed/>
    <w:rsid w:val="001A44F6"/>
  </w:style>
  <w:style w:type="paragraph" w:styleId="TOC1">
    <w:name w:val="toc 1"/>
    <w:basedOn w:val="Normal"/>
    <w:next w:val="Normal"/>
    <w:autoRedefine/>
    <w:uiPriority w:val="39"/>
    <w:unhideWhenUsed/>
    <w:rsid w:val="001A44F6"/>
  </w:style>
  <w:style w:type="paragraph" w:styleId="TOC2">
    <w:name w:val="toc 2"/>
    <w:basedOn w:val="Normal"/>
    <w:next w:val="Normal"/>
    <w:autoRedefine/>
    <w:uiPriority w:val="39"/>
    <w:unhideWhenUsed/>
    <w:rsid w:val="001A44F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678113104073006025"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5000</Words>
  <Characters>28506</Characters>
  <Application>Microsoft Office Word</Application>
  <DocSecurity>0</DocSecurity>
  <Lines>237</Lines>
  <Paragraphs>66</Paragraphs>
  <ScaleCrop>false</ScaleCrop>
  <Company/>
  <LinksUpToDate>false</LinksUpToDate>
  <CharactersWithSpaces>33440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2023-12-03T08:58:00Z</dcterms:created>
  <dcterms:modified xsi:type="dcterms:W3CDTF">2023-12-03T08:58:00Z</dcterms:modified>
</cp:coreProperties>
</file>