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异丙安替比林项目建设总纲及方案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7" w:history="1">
        <w:r>
          <w:rPr>
            <w:rFonts w:ascii="仿宋" w:eastAsia="仿宋" w:hAnsi="仿宋" w:cs="仿宋" w:hint="eastAsia"/>
            <w:lang w:eastAsia="zh-CN"/>
          </w:rPr>
          <w:t>概论</w:t>
        </w:r>
        <w:r>
          <w:tab/>
        </w:r>
        <w:r>
          <w:fldChar w:fldCharType="begin"/>
        </w:r>
        <w:r>
          <w:instrText xml:space="preserve"> PAGEREF _Toc1097 \h </w:instrText>
        </w:r>
        <w:r>
          <w:fldChar w:fldCharType="separate"/>
        </w:r>
        <w:r>
          <w:t>3</w:t>
        </w:r>
        <w:r>
          <w:fldChar w:fldCharType="end"/>
        </w:r>
      </w:hyperlink>
    </w:p>
    <w:p>
      <w:pPr>
        <w:pStyle w:val="TOC1"/>
        <w:tabs>
          <w:tab w:val="right" w:leader="dot" w:pos="8306"/>
        </w:tabs>
      </w:pPr>
      <w:hyperlink w:anchor="_Toc21112" w:history="1">
        <w:r>
          <w:rPr>
            <w:rFonts w:ascii="仿宋" w:eastAsia="仿宋" w:hAnsi="仿宋" w:cs="仿宋" w:hint="eastAsia"/>
            <w:lang w:eastAsia="zh-CN"/>
          </w:rPr>
          <w:t>一、项目选址研究</w:t>
        </w:r>
        <w:r>
          <w:tab/>
        </w:r>
        <w:r>
          <w:fldChar w:fldCharType="begin"/>
        </w:r>
        <w:r>
          <w:instrText xml:space="preserve"> PAGEREF _Toc21112 \h </w:instrText>
        </w:r>
        <w:r>
          <w:fldChar w:fldCharType="separate"/>
        </w:r>
        <w:r>
          <w:t>3</w:t>
        </w:r>
        <w:r>
          <w:fldChar w:fldCharType="end"/>
        </w:r>
      </w:hyperlink>
    </w:p>
    <w:p>
      <w:pPr>
        <w:pStyle w:val="TOC2"/>
        <w:tabs>
          <w:tab w:val="right" w:leader="dot" w:pos="8306"/>
        </w:tabs>
      </w:pPr>
      <w:hyperlink w:anchor="_Toc5420" w:history="1">
        <w:r>
          <w:rPr>
            <w:rFonts w:ascii="仿宋" w:eastAsia="仿宋" w:hAnsi="仿宋" w:cs="仿宋" w:hint="eastAsia"/>
            <w:lang w:eastAsia="zh-CN"/>
          </w:rPr>
          <w:t>(一)、项目选址原则</w:t>
        </w:r>
        <w:r>
          <w:tab/>
        </w:r>
        <w:r>
          <w:fldChar w:fldCharType="begin"/>
        </w:r>
        <w:r>
          <w:instrText xml:space="preserve"> PAGEREF _Toc5420 \h </w:instrText>
        </w:r>
        <w:r>
          <w:fldChar w:fldCharType="separate"/>
        </w:r>
        <w:r>
          <w:t>3</w:t>
        </w:r>
        <w:r>
          <w:fldChar w:fldCharType="end"/>
        </w:r>
      </w:hyperlink>
    </w:p>
    <w:p>
      <w:pPr>
        <w:pStyle w:val="TOC2"/>
        <w:tabs>
          <w:tab w:val="right" w:leader="dot" w:pos="8306"/>
        </w:tabs>
      </w:pPr>
      <w:hyperlink w:anchor="_Toc379" w:history="1">
        <w:r>
          <w:rPr>
            <w:rFonts w:ascii="仿宋" w:eastAsia="仿宋" w:hAnsi="仿宋" w:cs="仿宋" w:hint="eastAsia"/>
            <w:lang w:eastAsia="zh-CN"/>
          </w:rPr>
          <w:t>(二)、项目选址</w:t>
        </w:r>
        <w:r>
          <w:tab/>
        </w:r>
        <w:r>
          <w:fldChar w:fldCharType="begin"/>
        </w:r>
        <w:r>
          <w:instrText xml:space="preserve"> PAGEREF _Toc379 \h </w:instrText>
        </w:r>
        <w:r>
          <w:fldChar w:fldCharType="separate"/>
        </w:r>
        <w:r>
          <w:t>6</w:t>
        </w:r>
        <w:r>
          <w:fldChar w:fldCharType="end"/>
        </w:r>
      </w:hyperlink>
    </w:p>
    <w:p>
      <w:pPr>
        <w:pStyle w:val="TOC2"/>
        <w:tabs>
          <w:tab w:val="right" w:leader="dot" w:pos="8306"/>
        </w:tabs>
      </w:pPr>
      <w:hyperlink w:anchor="_Toc10939" w:history="1">
        <w:r>
          <w:rPr>
            <w:rFonts w:ascii="仿宋" w:eastAsia="仿宋" w:hAnsi="仿宋" w:cs="仿宋" w:hint="eastAsia"/>
            <w:lang w:eastAsia="zh-CN"/>
          </w:rPr>
          <w:t>(三)、建设条件分析</w:t>
        </w:r>
        <w:r>
          <w:tab/>
        </w:r>
        <w:r>
          <w:fldChar w:fldCharType="begin"/>
        </w:r>
        <w:r>
          <w:instrText xml:space="preserve"> PAGEREF _Toc10939 \h </w:instrText>
        </w:r>
        <w:r>
          <w:fldChar w:fldCharType="separate"/>
        </w:r>
        <w:r>
          <w:t>8</w:t>
        </w:r>
        <w:r>
          <w:fldChar w:fldCharType="end"/>
        </w:r>
      </w:hyperlink>
    </w:p>
    <w:p>
      <w:pPr>
        <w:pStyle w:val="TOC2"/>
        <w:tabs>
          <w:tab w:val="right" w:leader="dot" w:pos="8306"/>
        </w:tabs>
      </w:pPr>
      <w:hyperlink w:anchor="_Toc550" w:history="1">
        <w:r>
          <w:rPr>
            <w:rFonts w:ascii="仿宋" w:eastAsia="仿宋" w:hAnsi="仿宋" w:cs="仿宋" w:hint="eastAsia"/>
            <w:lang w:eastAsia="zh-CN"/>
          </w:rPr>
          <w:t>(四)、用地控制指标</w:t>
        </w:r>
        <w:r>
          <w:tab/>
        </w:r>
        <w:r>
          <w:fldChar w:fldCharType="begin"/>
        </w:r>
        <w:r>
          <w:instrText xml:space="preserve"> PAGEREF _Toc550 \h </w:instrText>
        </w:r>
        <w:r>
          <w:fldChar w:fldCharType="separate"/>
        </w:r>
        <w:r>
          <w:t>10</w:t>
        </w:r>
        <w:r>
          <w:fldChar w:fldCharType="end"/>
        </w:r>
      </w:hyperlink>
    </w:p>
    <w:p>
      <w:pPr>
        <w:pStyle w:val="TOC2"/>
        <w:tabs>
          <w:tab w:val="right" w:leader="dot" w:pos="8306"/>
        </w:tabs>
      </w:pPr>
      <w:hyperlink w:anchor="_Toc26957" w:history="1">
        <w:r>
          <w:rPr>
            <w:rFonts w:ascii="仿宋" w:eastAsia="仿宋" w:hAnsi="仿宋" w:cs="仿宋" w:hint="eastAsia"/>
            <w:lang w:eastAsia="zh-CN"/>
          </w:rPr>
          <w:t>(五)、地总体要求</w:t>
        </w:r>
        <w:r>
          <w:tab/>
        </w:r>
        <w:r>
          <w:fldChar w:fldCharType="begin"/>
        </w:r>
        <w:r>
          <w:instrText xml:space="preserve"> PAGEREF _Toc26957 \h </w:instrText>
        </w:r>
        <w:r>
          <w:fldChar w:fldCharType="separate"/>
        </w:r>
        <w:r>
          <w:t>11</w:t>
        </w:r>
        <w:r>
          <w:fldChar w:fldCharType="end"/>
        </w:r>
      </w:hyperlink>
    </w:p>
    <w:p>
      <w:pPr>
        <w:pStyle w:val="TOC2"/>
        <w:tabs>
          <w:tab w:val="right" w:leader="dot" w:pos="8306"/>
        </w:tabs>
      </w:pPr>
      <w:hyperlink w:anchor="_Toc30413" w:history="1">
        <w:r>
          <w:rPr>
            <w:rFonts w:ascii="仿宋" w:eastAsia="仿宋" w:hAnsi="仿宋" w:cs="仿宋" w:hint="eastAsia"/>
            <w:lang w:eastAsia="zh-CN"/>
          </w:rPr>
          <w:t>(六)、节约用地措施</w:t>
        </w:r>
        <w:r>
          <w:tab/>
        </w:r>
        <w:r>
          <w:fldChar w:fldCharType="begin"/>
        </w:r>
        <w:r>
          <w:instrText xml:space="preserve"> PAGEREF _Toc30413 \h </w:instrText>
        </w:r>
        <w:r>
          <w:fldChar w:fldCharType="separate"/>
        </w:r>
        <w:r>
          <w:t>12</w:t>
        </w:r>
        <w:r>
          <w:fldChar w:fldCharType="end"/>
        </w:r>
      </w:hyperlink>
    </w:p>
    <w:p>
      <w:pPr>
        <w:pStyle w:val="TOC2"/>
        <w:tabs>
          <w:tab w:val="right" w:leader="dot" w:pos="8306"/>
        </w:tabs>
      </w:pPr>
      <w:hyperlink w:anchor="_Toc9184" w:history="1">
        <w:r>
          <w:rPr>
            <w:rFonts w:ascii="仿宋" w:eastAsia="仿宋" w:hAnsi="仿宋" w:cs="仿宋" w:hint="eastAsia"/>
            <w:lang w:eastAsia="zh-CN"/>
          </w:rPr>
          <w:t>(七)、选址综合评价</w:t>
        </w:r>
        <w:r>
          <w:tab/>
        </w:r>
        <w:r>
          <w:fldChar w:fldCharType="begin"/>
        </w:r>
        <w:r>
          <w:instrText xml:space="preserve"> PAGEREF _Toc9184 \h </w:instrText>
        </w:r>
        <w:r>
          <w:fldChar w:fldCharType="separate"/>
        </w:r>
        <w:r>
          <w:t>14</w:t>
        </w:r>
        <w:r>
          <w:fldChar w:fldCharType="end"/>
        </w:r>
      </w:hyperlink>
    </w:p>
    <w:p>
      <w:pPr>
        <w:pStyle w:val="TOC1"/>
        <w:tabs>
          <w:tab w:val="right" w:leader="dot" w:pos="8306"/>
        </w:tabs>
      </w:pPr>
      <w:hyperlink w:anchor="_Toc163" w:history="1">
        <w:r>
          <w:rPr>
            <w:rFonts w:ascii="仿宋" w:eastAsia="仿宋" w:hAnsi="仿宋" w:cs="仿宋" w:hint="eastAsia"/>
            <w:lang w:eastAsia="zh-CN"/>
          </w:rPr>
          <w:t>二、建设风险评估分析</w:t>
        </w:r>
        <w:r>
          <w:tab/>
        </w:r>
        <w:r>
          <w:fldChar w:fldCharType="begin"/>
        </w:r>
        <w:r>
          <w:instrText xml:space="preserve"> PAGEREF _Toc163 \h </w:instrText>
        </w:r>
        <w:r>
          <w:fldChar w:fldCharType="separate"/>
        </w:r>
        <w:r>
          <w:t>15</w:t>
        </w:r>
        <w:r>
          <w:fldChar w:fldCharType="end"/>
        </w:r>
      </w:hyperlink>
    </w:p>
    <w:p>
      <w:pPr>
        <w:pStyle w:val="TOC2"/>
        <w:tabs>
          <w:tab w:val="right" w:leader="dot" w:pos="8306"/>
        </w:tabs>
      </w:pPr>
      <w:hyperlink w:anchor="_Toc20567" w:history="1">
        <w:r>
          <w:rPr>
            <w:rFonts w:ascii="仿宋" w:eastAsia="仿宋" w:hAnsi="仿宋" w:cs="仿宋" w:hint="eastAsia"/>
            <w:lang w:eastAsia="zh-CN"/>
          </w:rPr>
          <w:t>(一)、政策风险分析</w:t>
        </w:r>
        <w:r>
          <w:tab/>
        </w:r>
        <w:r>
          <w:fldChar w:fldCharType="begin"/>
        </w:r>
        <w:r>
          <w:instrText xml:space="preserve"> PAGEREF _Toc20567 \h </w:instrText>
        </w:r>
        <w:r>
          <w:fldChar w:fldCharType="separate"/>
        </w:r>
        <w:r>
          <w:t>15</w:t>
        </w:r>
        <w:r>
          <w:fldChar w:fldCharType="end"/>
        </w:r>
      </w:hyperlink>
    </w:p>
    <w:p>
      <w:pPr>
        <w:pStyle w:val="TOC2"/>
        <w:tabs>
          <w:tab w:val="right" w:leader="dot" w:pos="8306"/>
        </w:tabs>
      </w:pPr>
      <w:hyperlink w:anchor="_Toc14708" w:history="1">
        <w:r>
          <w:rPr>
            <w:rFonts w:ascii="仿宋" w:eastAsia="仿宋" w:hAnsi="仿宋" w:cs="仿宋" w:hint="eastAsia"/>
            <w:lang w:eastAsia="zh-CN"/>
          </w:rPr>
          <w:t>(二)、社会风险分析</w:t>
        </w:r>
        <w:r>
          <w:tab/>
        </w:r>
        <w:r>
          <w:fldChar w:fldCharType="begin"/>
        </w:r>
        <w:r>
          <w:instrText xml:space="preserve"> PAGEREF _Toc14708 \h </w:instrText>
        </w:r>
        <w:r>
          <w:fldChar w:fldCharType="separate"/>
        </w:r>
        <w:r>
          <w:t>16</w:t>
        </w:r>
        <w:r>
          <w:fldChar w:fldCharType="end"/>
        </w:r>
      </w:hyperlink>
    </w:p>
    <w:p>
      <w:pPr>
        <w:pStyle w:val="TOC2"/>
        <w:tabs>
          <w:tab w:val="right" w:leader="dot" w:pos="8306"/>
        </w:tabs>
      </w:pPr>
      <w:hyperlink w:anchor="_Toc5856" w:history="1">
        <w:r>
          <w:rPr>
            <w:rFonts w:ascii="仿宋" w:eastAsia="仿宋" w:hAnsi="仿宋" w:cs="仿宋" w:hint="eastAsia"/>
            <w:lang w:eastAsia="zh-CN"/>
          </w:rPr>
          <w:t>(三)、市场风险分析</w:t>
        </w:r>
        <w:r>
          <w:tab/>
        </w:r>
        <w:r>
          <w:fldChar w:fldCharType="begin"/>
        </w:r>
        <w:r>
          <w:instrText xml:space="preserve"> PAGEREF _Toc5856 \h </w:instrText>
        </w:r>
        <w:r>
          <w:fldChar w:fldCharType="separate"/>
        </w:r>
        <w:r>
          <w:t>17</w:t>
        </w:r>
        <w:r>
          <w:fldChar w:fldCharType="end"/>
        </w:r>
      </w:hyperlink>
    </w:p>
    <w:p>
      <w:pPr>
        <w:pStyle w:val="TOC2"/>
        <w:tabs>
          <w:tab w:val="right" w:leader="dot" w:pos="8306"/>
        </w:tabs>
      </w:pPr>
      <w:hyperlink w:anchor="_Toc4099" w:history="1">
        <w:r>
          <w:rPr>
            <w:rFonts w:ascii="仿宋" w:eastAsia="仿宋" w:hAnsi="仿宋" w:cs="仿宋" w:hint="eastAsia"/>
            <w:lang w:eastAsia="zh-CN"/>
          </w:rPr>
          <w:t>(四)、资金风险分析</w:t>
        </w:r>
        <w:r>
          <w:tab/>
        </w:r>
        <w:r>
          <w:fldChar w:fldCharType="begin"/>
        </w:r>
        <w:r>
          <w:instrText xml:space="preserve"> PAGEREF _Toc4099 \h </w:instrText>
        </w:r>
        <w:r>
          <w:fldChar w:fldCharType="separate"/>
        </w:r>
        <w:r>
          <w:t>18</w:t>
        </w:r>
        <w:r>
          <w:fldChar w:fldCharType="end"/>
        </w:r>
      </w:hyperlink>
    </w:p>
    <w:p>
      <w:pPr>
        <w:pStyle w:val="TOC2"/>
        <w:tabs>
          <w:tab w:val="right" w:leader="dot" w:pos="8306"/>
        </w:tabs>
      </w:pPr>
      <w:hyperlink w:anchor="_Toc7510" w:history="1">
        <w:r>
          <w:rPr>
            <w:rFonts w:ascii="仿宋" w:eastAsia="仿宋" w:hAnsi="仿宋" w:cs="仿宋" w:hint="eastAsia"/>
            <w:lang w:eastAsia="zh-CN"/>
          </w:rPr>
          <w:t>(五)、技术风险分析</w:t>
        </w:r>
        <w:r>
          <w:tab/>
        </w:r>
        <w:r>
          <w:fldChar w:fldCharType="begin"/>
        </w:r>
        <w:r>
          <w:instrText xml:space="preserve"> PAGEREF _Toc7510 \h </w:instrText>
        </w:r>
        <w:r>
          <w:fldChar w:fldCharType="separate"/>
        </w:r>
        <w:r>
          <w:t>19</w:t>
        </w:r>
        <w:r>
          <w:fldChar w:fldCharType="end"/>
        </w:r>
      </w:hyperlink>
    </w:p>
    <w:p>
      <w:pPr>
        <w:pStyle w:val="TOC2"/>
        <w:tabs>
          <w:tab w:val="right" w:leader="dot" w:pos="8306"/>
        </w:tabs>
      </w:pPr>
      <w:hyperlink w:anchor="_Toc17495" w:history="1">
        <w:r>
          <w:rPr>
            <w:rFonts w:ascii="仿宋" w:eastAsia="仿宋" w:hAnsi="仿宋" w:cs="仿宋" w:hint="eastAsia"/>
            <w:lang w:eastAsia="zh-CN"/>
          </w:rPr>
          <w:t>(六)、财务风险分析</w:t>
        </w:r>
        <w:r>
          <w:tab/>
        </w:r>
        <w:r>
          <w:fldChar w:fldCharType="begin"/>
        </w:r>
        <w:r>
          <w:instrText xml:space="preserve"> PAGEREF _Toc17495 \h </w:instrText>
        </w:r>
        <w:r>
          <w:fldChar w:fldCharType="separate"/>
        </w:r>
        <w:r>
          <w:t>21</w:t>
        </w:r>
        <w:r>
          <w:fldChar w:fldCharType="end"/>
        </w:r>
      </w:hyperlink>
    </w:p>
    <w:p>
      <w:pPr>
        <w:pStyle w:val="TOC2"/>
        <w:tabs>
          <w:tab w:val="right" w:leader="dot" w:pos="8306"/>
        </w:tabs>
      </w:pPr>
      <w:hyperlink w:anchor="_Toc30423" w:history="1">
        <w:r>
          <w:rPr>
            <w:rFonts w:ascii="仿宋" w:eastAsia="仿宋" w:hAnsi="仿宋" w:cs="仿宋" w:hint="eastAsia"/>
            <w:lang w:eastAsia="zh-CN"/>
          </w:rPr>
          <w:t>(七)、管理风险分析</w:t>
        </w:r>
        <w:r>
          <w:tab/>
        </w:r>
        <w:r>
          <w:fldChar w:fldCharType="begin"/>
        </w:r>
        <w:r>
          <w:instrText xml:space="preserve"> PAGEREF _Toc30423 \h </w:instrText>
        </w:r>
        <w:r>
          <w:fldChar w:fldCharType="separate"/>
        </w:r>
        <w:r>
          <w:t>22</w:t>
        </w:r>
        <w:r>
          <w:fldChar w:fldCharType="end"/>
        </w:r>
      </w:hyperlink>
    </w:p>
    <w:p>
      <w:pPr>
        <w:pStyle w:val="TOC2"/>
        <w:tabs>
          <w:tab w:val="right" w:leader="dot" w:pos="8306"/>
        </w:tabs>
      </w:pPr>
      <w:hyperlink w:anchor="_Toc27523" w:history="1">
        <w:r>
          <w:rPr>
            <w:rFonts w:ascii="仿宋" w:eastAsia="仿宋" w:hAnsi="仿宋" w:cs="仿宋" w:hint="eastAsia"/>
            <w:lang w:eastAsia="zh-CN"/>
          </w:rPr>
          <w:t>(八)、其它风险分析</w:t>
        </w:r>
        <w:r>
          <w:tab/>
        </w:r>
        <w:r>
          <w:fldChar w:fldCharType="begin"/>
        </w:r>
        <w:r>
          <w:instrText xml:space="preserve"> PAGEREF _Toc27523 \h </w:instrText>
        </w:r>
        <w:r>
          <w:fldChar w:fldCharType="separate"/>
        </w:r>
        <w:r>
          <w:t>24</w:t>
        </w:r>
        <w:r>
          <w:fldChar w:fldCharType="end"/>
        </w:r>
      </w:hyperlink>
    </w:p>
    <w:p>
      <w:pPr>
        <w:pStyle w:val="TOC2"/>
        <w:tabs>
          <w:tab w:val="right" w:leader="dot" w:pos="8306"/>
        </w:tabs>
      </w:pPr>
      <w:hyperlink w:anchor="_Toc8423" w:history="1">
        <w:r>
          <w:rPr>
            <w:rFonts w:ascii="仿宋" w:eastAsia="仿宋" w:hAnsi="仿宋" w:cs="仿宋" w:hint="eastAsia"/>
            <w:lang w:eastAsia="zh-CN"/>
          </w:rPr>
          <w:t>(九)、社会影响评估</w:t>
        </w:r>
        <w:r>
          <w:tab/>
        </w:r>
        <w:r>
          <w:fldChar w:fldCharType="begin"/>
        </w:r>
        <w:r>
          <w:instrText xml:space="preserve"> PAGEREF _Toc8423 \h </w:instrText>
        </w:r>
        <w:r>
          <w:fldChar w:fldCharType="separate"/>
        </w:r>
        <w:r>
          <w:t>25</w:t>
        </w:r>
        <w:r>
          <w:fldChar w:fldCharType="end"/>
        </w:r>
      </w:hyperlink>
    </w:p>
    <w:p>
      <w:pPr>
        <w:pStyle w:val="TOC1"/>
        <w:tabs>
          <w:tab w:val="right" w:leader="dot" w:pos="8306"/>
        </w:tabs>
      </w:pPr>
      <w:hyperlink w:anchor="_Toc24243" w:history="1">
        <w:r>
          <w:rPr>
            <w:rFonts w:ascii="仿宋" w:eastAsia="仿宋" w:hAnsi="仿宋" w:cs="仿宋" w:hint="eastAsia"/>
            <w:lang w:eastAsia="zh-CN"/>
          </w:rPr>
          <w:t>三、经济影响分析</w:t>
        </w:r>
        <w:r>
          <w:tab/>
        </w:r>
        <w:r>
          <w:fldChar w:fldCharType="begin"/>
        </w:r>
        <w:r>
          <w:instrText xml:space="preserve"> PAGEREF _Toc24243 \h </w:instrText>
        </w:r>
        <w:r>
          <w:fldChar w:fldCharType="separate"/>
        </w:r>
        <w:r>
          <w:t>27</w:t>
        </w:r>
        <w:r>
          <w:fldChar w:fldCharType="end"/>
        </w:r>
      </w:hyperlink>
    </w:p>
    <w:p>
      <w:pPr>
        <w:pStyle w:val="TOC2"/>
        <w:tabs>
          <w:tab w:val="right" w:leader="dot" w:pos="8306"/>
        </w:tabs>
      </w:pPr>
      <w:hyperlink w:anchor="_Toc728" w:history="1">
        <w:r>
          <w:rPr>
            <w:rFonts w:ascii="仿宋" w:eastAsia="仿宋" w:hAnsi="仿宋" w:cs="仿宋" w:hint="eastAsia"/>
            <w:lang w:eastAsia="zh-CN"/>
          </w:rPr>
          <w:t>(一)、经济费用效益或费用效果分析</w:t>
        </w:r>
        <w:r>
          <w:tab/>
        </w:r>
        <w:r>
          <w:fldChar w:fldCharType="begin"/>
        </w:r>
        <w:r>
          <w:instrText xml:space="preserve"> PAGEREF _Toc728 \h </w:instrText>
        </w:r>
        <w:r>
          <w:fldChar w:fldCharType="separate"/>
        </w:r>
        <w:r>
          <w:t>27</w:t>
        </w:r>
        <w:r>
          <w:fldChar w:fldCharType="end"/>
        </w:r>
      </w:hyperlink>
    </w:p>
    <w:p>
      <w:pPr>
        <w:pStyle w:val="TOC2"/>
        <w:tabs>
          <w:tab w:val="right" w:leader="dot" w:pos="8306"/>
        </w:tabs>
      </w:pPr>
      <w:hyperlink w:anchor="_Toc22394" w:history="1">
        <w:r>
          <w:rPr>
            <w:rFonts w:ascii="仿宋" w:eastAsia="仿宋" w:hAnsi="仿宋" w:cs="仿宋" w:hint="eastAsia"/>
            <w:lang w:eastAsia="zh-CN"/>
          </w:rPr>
          <w:t>(二)、行业影响分析</w:t>
        </w:r>
        <w:r>
          <w:tab/>
        </w:r>
        <w:r>
          <w:fldChar w:fldCharType="begin"/>
        </w:r>
        <w:r>
          <w:instrText xml:space="preserve"> PAGEREF _Toc22394 \h </w:instrText>
        </w:r>
        <w:r>
          <w:fldChar w:fldCharType="separate"/>
        </w:r>
        <w:r>
          <w:t>29</w:t>
        </w:r>
        <w:r>
          <w:fldChar w:fldCharType="end"/>
        </w:r>
      </w:hyperlink>
    </w:p>
    <w:p>
      <w:pPr>
        <w:pStyle w:val="TOC2"/>
        <w:tabs>
          <w:tab w:val="right" w:leader="dot" w:pos="8306"/>
        </w:tabs>
      </w:pPr>
      <w:hyperlink w:anchor="_Toc18772" w:history="1">
        <w:r>
          <w:rPr>
            <w:rFonts w:ascii="仿宋" w:eastAsia="仿宋" w:hAnsi="仿宋" w:cs="仿宋" w:hint="eastAsia"/>
            <w:lang w:eastAsia="zh-CN"/>
          </w:rPr>
          <w:t>(三)、区域经济影响分析</w:t>
        </w:r>
        <w:r>
          <w:tab/>
        </w:r>
        <w:r>
          <w:fldChar w:fldCharType="begin"/>
        </w:r>
        <w:r>
          <w:instrText xml:space="preserve"> PAGEREF _Toc18772 \h </w:instrText>
        </w:r>
        <w:r>
          <w:fldChar w:fldCharType="separate"/>
        </w:r>
        <w:r>
          <w:t>31</w:t>
        </w:r>
        <w:r>
          <w:fldChar w:fldCharType="end"/>
        </w:r>
      </w:hyperlink>
    </w:p>
    <w:p>
      <w:pPr>
        <w:pStyle w:val="TOC2"/>
        <w:tabs>
          <w:tab w:val="right" w:leader="dot" w:pos="8306"/>
        </w:tabs>
      </w:pPr>
      <w:hyperlink w:anchor="_Toc19382" w:history="1">
        <w:r>
          <w:rPr>
            <w:rFonts w:ascii="仿宋" w:eastAsia="仿宋" w:hAnsi="仿宋" w:cs="仿宋" w:hint="eastAsia"/>
            <w:lang w:eastAsia="zh-CN"/>
          </w:rPr>
          <w:t>(四)、宏观经济影响分析</w:t>
        </w:r>
        <w:r>
          <w:tab/>
        </w:r>
        <w:r>
          <w:fldChar w:fldCharType="begin"/>
        </w:r>
        <w:r>
          <w:instrText xml:space="preserve"> PAGEREF _Toc19382 \h </w:instrText>
        </w:r>
        <w:r>
          <w:fldChar w:fldCharType="separate"/>
        </w:r>
        <w:r>
          <w:t>32</w:t>
        </w:r>
        <w:r>
          <w:fldChar w:fldCharType="end"/>
        </w:r>
      </w:hyperlink>
    </w:p>
    <w:p>
      <w:pPr>
        <w:pStyle w:val="TOC1"/>
        <w:tabs>
          <w:tab w:val="right" w:leader="dot" w:pos="8306"/>
        </w:tabs>
      </w:pPr>
      <w:hyperlink w:anchor="_Toc1842" w:history="1">
        <w:r>
          <w:rPr>
            <w:rFonts w:ascii="仿宋" w:eastAsia="仿宋" w:hAnsi="仿宋" w:cs="仿宋" w:hint="eastAsia"/>
            <w:lang w:eastAsia="zh-CN"/>
          </w:rPr>
          <w:t>四、背景、必要性分析</w:t>
        </w:r>
        <w:r>
          <w:tab/>
        </w:r>
        <w:r>
          <w:fldChar w:fldCharType="begin"/>
        </w:r>
        <w:r>
          <w:instrText xml:space="preserve"> PAGEREF _Toc1842 \h </w:instrText>
        </w:r>
        <w:r>
          <w:fldChar w:fldCharType="separate"/>
        </w:r>
        <w:r>
          <w:t>34</w:t>
        </w:r>
        <w:r>
          <w:fldChar w:fldCharType="end"/>
        </w:r>
      </w:hyperlink>
    </w:p>
    <w:p>
      <w:pPr>
        <w:pStyle w:val="TOC2"/>
        <w:tabs>
          <w:tab w:val="right" w:leader="dot" w:pos="8306"/>
        </w:tabs>
      </w:pPr>
      <w:hyperlink w:anchor="_Toc28044" w:history="1">
        <w:r>
          <w:rPr>
            <w:rFonts w:ascii="仿宋" w:eastAsia="仿宋" w:hAnsi="仿宋" w:cs="仿宋" w:hint="eastAsia"/>
            <w:lang w:eastAsia="zh-CN"/>
          </w:rPr>
          <w:t>(一)、项目建设背景</w:t>
        </w:r>
        <w:r>
          <w:tab/>
        </w:r>
        <w:r>
          <w:fldChar w:fldCharType="begin"/>
        </w:r>
        <w:r>
          <w:instrText xml:space="preserve"> PAGEREF _Toc28044 \h </w:instrText>
        </w:r>
        <w:r>
          <w:fldChar w:fldCharType="separate"/>
        </w:r>
        <w:r>
          <w:t>34</w:t>
        </w:r>
        <w:r>
          <w:fldChar w:fldCharType="end"/>
        </w:r>
      </w:hyperlink>
    </w:p>
    <w:p>
      <w:pPr>
        <w:pStyle w:val="TOC2"/>
        <w:tabs>
          <w:tab w:val="right" w:leader="dot" w:pos="8306"/>
        </w:tabs>
      </w:pPr>
      <w:hyperlink w:anchor="_Toc3584" w:history="1">
        <w:r>
          <w:rPr>
            <w:rFonts w:ascii="仿宋" w:eastAsia="仿宋" w:hAnsi="仿宋" w:cs="仿宋" w:hint="eastAsia"/>
            <w:lang w:eastAsia="zh-CN"/>
          </w:rPr>
          <w:t>(二)、必要性分析</w:t>
        </w:r>
        <w:r>
          <w:tab/>
        </w:r>
        <w:r>
          <w:fldChar w:fldCharType="begin"/>
        </w:r>
        <w:r>
          <w:instrText xml:space="preserve"> PAGEREF _Toc3584 \h </w:instrText>
        </w:r>
        <w:r>
          <w:fldChar w:fldCharType="separate"/>
        </w:r>
        <w:r>
          <w:t>35</w:t>
        </w:r>
        <w:r>
          <w:fldChar w:fldCharType="end"/>
        </w:r>
      </w:hyperlink>
    </w:p>
    <w:p>
      <w:pPr>
        <w:pStyle w:val="TOC2"/>
        <w:tabs>
          <w:tab w:val="right" w:leader="dot" w:pos="8306"/>
        </w:tabs>
      </w:pPr>
      <w:hyperlink w:anchor="_Toc6217" w:history="1">
        <w:r>
          <w:rPr>
            <w:rFonts w:ascii="仿宋" w:eastAsia="仿宋" w:hAnsi="仿宋" w:cs="仿宋" w:hint="eastAsia"/>
            <w:lang w:eastAsia="zh-CN"/>
          </w:rPr>
          <w:t>(三)、项目建设有利条件</w:t>
        </w:r>
        <w:r>
          <w:tab/>
        </w:r>
        <w:r>
          <w:fldChar w:fldCharType="begin"/>
        </w:r>
        <w:r>
          <w:instrText xml:space="preserve"> PAGEREF _Toc6217 \h </w:instrText>
        </w:r>
        <w:r>
          <w:fldChar w:fldCharType="separate"/>
        </w:r>
        <w:r>
          <w:t>36</w:t>
        </w:r>
        <w:r>
          <w:fldChar w:fldCharType="end"/>
        </w:r>
      </w:hyperlink>
    </w:p>
    <w:p>
      <w:pPr>
        <w:pStyle w:val="TOC1"/>
        <w:tabs>
          <w:tab w:val="right" w:leader="dot" w:pos="8306"/>
        </w:tabs>
      </w:pPr>
      <w:hyperlink w:anchor="_Toc17393" w:history="1">
        <w:r>
          <w:rPr>
            <w:rFonts w:ascii="仿宋" w:eastAsia="仿宋" w:hAnsi="仿宋" w:cs="仿宋" w:hint="eastAsia"/>
            <w:lang w:eastAsia="zh-CN"/>
          </w:rPr>
          <w:t>五、社会影响分析</w:t>
        </w:r>
        <w:r>
          <w:tab/>
        </w:r>
        <w:r>
          <w:fldChar w:fldCharType="begin"/>
        </w:r>
        <w:r>
          <w:instrText xml:space="preserve"> PAGEREF _Toc17393 \h </w:instrText>
        </w:r>
        <w:r>
          <w:fldChar w:fldCharType="separate"/>
        </w:r>
        <w:r>
          <w:t>38</w:t>
        </w:r>
        <w:r>
          <w:fldChar w:fldCharType="end"/>
        </w:r>
      </w:hyperlink>
    </w:p>
    <w:p>
      <w:pPr>
        <w:pStyle w:val="TOC2"/>
        <w:tabs>
          <w:tab w:val="right" w:leader="dot" w:pos="8306"/>
        </w:tabs>
      </w:pPr>
      <w:hyperlink w:anchor="_Toc31009" w:history="1">
        <w:r>
          <w:rPr>
            <w:rFonts w:ascii="仿宋" w:eastAsia="仿宋" w:hAnsi="仿宋" w:cs="仿宋" w:hint="eastAsia"/>
            <w:lang w:eastAsia="zh-CN"/>
          </w:rPr>
          <w:t>(一)、社会影响效果分析</w:t>
        </w:r>
        <w:r>
          <w:tab/>
        </w:r>
        <w:r>
          <w:fldChar w:fldCharType="begin"/>
        </w:r>
        <w:r>
          <w:instrText xml:space="preserve"> PAGEREF _Toc31009 \h </w:instrText>
        </w:r>
        <w:r>
          <w:fldChar w:fldCharType="separate"/>
        </w:r>
        <w:r>
          <w:t>38</w:t>
        </w:r>
        <w:r>
          <w:fldChar w:fldCharType="end"/>
        </w:r>
      </w:hyperlink>
    </w:p>
    <w:p>
      <w:pPr>
        <w:pStyle w:val="TOC2"/>
        <w:tabs>
          <w:tab w:val="right" w:leader="dot" w:pos="8306"/>
        </w:tabs>
      </w:pPr>
      <w:hyperlink w:anchor="_Toc10758" w:history="1">
        <w:r>
          <w:rPr>
            <w:rFonts w:ascii="仿宋" w:eastAsia="仿宋" w:hAnsi="仿宋" w:cs="仿宋" w:hint="eastAsia"/>
            <w:lang w:eastAsia="zh-CN"/>
          </w:rPr>
          <w:t>(二)、社会适应性分析</w:t>
        </w:r>
        <w:r>
          <w:tab/>
        </w:r>
        <w:r>
          <w:fldChar w:fldCharType="begin"/>
        </w:r>
        <w:r>
          <w:instrText xml:space="preserve"> PAGEREF _Toc10758 \h </w:instrText>
        </w:r>
        <w:r>
          <w:fldChar w:fldCharType="separate"/>
        </w:r>
        <w:r>
          <w:t>40</w:t>
        </w:r>
        <w:r>
          <w:fldChar w:fldCharType="end"/>
        </w:r>
      </w:hyperlink>
    </w:p>
    <w:p>
      <w:pPr>
        <w:pStyle w:val="TOC2"/>
        <w:tabs>
          <w:tab w:val="right" w:leader="dot" w:pos="8306"/>
        </w:tabs>
      </w:pPr>
      <w:hyperlink w:anchor="_Toc31533" w:history="1">
        <w:r>
          <w:rPr>
            <w:rFonts w:ascii="仿宋" w:eastAsia="仿宋" w:hAnsi="仿宋" w:cs="仿宋" w:hint="eastAsia"/>
            <w:lang w:eastAsia="zh-CN"/>
          </w:rPr>
          <w:t>(三)、社会风险及对策分析</w:t>
        </w:r>
        <w:r>
          <w:tab/>
        </w:r>
        <w:r>
          <w:fldChar w:fldCharType="begin"/>
        </w:r>
        <w:r>
          <w:instrText xml:space="preserve"> PAGEREF _Toc31533 \h </w:instrText>
        </w:r>
        <w:r>
          <w:fldChar w:fldCharType="separate"/>
        </w:r>
        <w:r>
          <w:t>42</w:t>
        </w:r>
        <w:r>
          <w:fldChar w:fldCharType="end"/>
        </w:r>
      </w:hyperlink>
    </w:p>
    <w:p>
      <w:pPr>
        <w:pStyle w:val="TOC1"/>
        <w:tabs>
          <w:tab w:val="right" w:leader="dot" w:pos="8306"/>
        </w:tabs>
      </w:pPr>
      <w:hyperlink w:anchor="_Toc7336" w:history="1">
        <w:r>
          <w:rPr>
            <w:rFonts w:ascii="仿宋" w:eastAsia="仿宋" w:hAnsi="仿宋" w:cs="仿宋" w:hint="eastAsia"/>
            <w:lang w:eastAsia="zh-CN"/>
          </w:rPr>
          <w:t>六、财务管理与成本控制</w:t>
        </w:r>
        <w:r>
          <w:tab/>
        </w:r>
        <w:r>
          <w:fldChar w:fldCharType="begin"/>
        </w:r>
        <w:r>
          <w:instrText xml:space="preserve"> PAGEREF _Toc7336 \h </w:instrText>
        </w:r>
        <w:r>
          <w:fldChar w:fldCharType="separate"/>
        </w:r>
        <w:r>
          <w:t>45</w:t>
        </w:r>
        <w:r>
          <w:fldChar w:fldCharType="end"/>
        </w:r>
      </w:hyperlink>
    </w:p>
    <w:p>
      <w:pPr>
        <w:pStyle w:val="TOC2"/>
        <w:tabs>
          <w:tab w:val="right" w:leader="dot" w:pos="8306"/>
        </w:tabs>
      </w:pPr>
      <w:hyperlink w:anchor="_Toc30741" w:history="1">
        <w:r>
          <w:rPr>
            <w:rFonts w:ascii="仿宋" w:eastAsia="仿宋" w:hAnsi="仿宋" w:cs="仿宋" w:hint="eastAsia"/>
            <w:lang w:eastAsia="zh-CN"/>
          </w:rPr>
          <w:t>(一)、财务管理体系建设</w:t>
        </w:r>
        <w:r>
          <w:tab/>
        </w:r>
        <w:r>
          <w:fldChar w:fldCharType="begin"/>
        </w:r>
        <w:r>
          <w:instrText xml:space="preserve"> PAGEREF _Toc30741 \h </w:instrText>
        </w:r>
        <w:r>
          <w:fldChar w:fldCharType="separate"/>
        </w:r>
        <w:r>
          <w:t>45</w:t>
        </w:r>
        <w:r>
          <w:fldChar w:fldCharType="end"/>
        </w:r>
      </w:hyperlink>
    </w:p>
    <w:p>
      <w:pPr>
        <w:pStyle w:val="TOC2"/>
        <w:tabs>
          <w:tab w:val="right" w:leader="dot" w:pos="8306"/>
        </w:tabs>
      </w:pPr>
      <w:hyperlink w:anchor="_Toc27165" w:history="1">
        <w:r>
          <w:rPr>
            <w:rFonts w:ascii="仿宋" w:eastAsia="仿宋" w:hAnsi="仿宋" w:cs="仿宋" w:hint="eastAsia"/>
            <w:lang w:eastAsia="zh-CN"/>
          </w:rPr>
          <w:t>(二)、成本控制措施</w:t>
        </w:r>
        <w:r>
          <w:tab/>
        </w:r>
        <w:r>
          <w:fldChar w:fldCharType="begin"/>
        </w:r>
        <w:r>
          <w:instrText xml:space="preserve"> PAGEREF _Toc27165 \h </w:instrText>
        </w:r>
        <w:r>
          <w:fldChar w:fldCharType="separate"/>
        </w:r>
        <w:r>
          <w:t>46</w:t>
        </w:r>
        <w:r>
          <w:fldChar w:fldCharType="end"/>
        </w:r>
      </w:hyperlink>
    </w:p>
    <w:p>
      <w:pPr>
        <w:pStyle w:val="TOC1"/>
        <w:tabs>
          <w:tab w:val="right" w:leader="dot" w:pos="8306"/>
        </w:tabs>
      </w:pPr>
      <w:hyperlink w:anchor="_Toc31561" w:history="1">
        <w:r>
          <w:rPr>
            <w:rFonts w:ascii="仿宋" w:eastAsia="仿宋" w:hAnsi="仿宋" w:cs="仿宋" w:hint="eastAsia"/>
            <w:lang w:eastAsia="zh-CN"/>
          </w:rPr>
          <w:t>七、项目变更管理</w:t>
        </w:r>
        <w:r>
          <w:tab/>
        </w:r>
        <w:r>
          <w:fldChar w:fldCharType="begin"/>
        </w:r>
        <w:r>
          <w:instrText xml:space="preserve"> PAGEREF _Toc31561 \h </w:instrText>
        </w:r>
        <w:r>
          <w:fldChar w:fldCharType="separate"/>
        </w:r>
        <w:r>
          <w:t>48</w:t>
        </w:r>
        <w:r>
          <w:fldChar w:fldCharType="end"/>
        </w:r>
      </w:hyperlink>
    </w:p>
    <w:p>
      <w:pPr>
        <w:pStyle w:val="TOC2"/>
        <w:tabs>
          <w:tab w:val="right" w:leader="dot" w:pos="8306"/>
        </w:tabs>
      </w:pPr>
      <w:hyperlink w:anchor="_Toc30062" w:history="1">
        <w:r>
          <w:rPr>
            <w:rFonts w:ascii="仿宋" w:eastAsia="仿宋" w:hAnsi="仿宋" w:cs="仿宋" w:hint="eastAsia"/>
            <w:lang w:eastAsia="zh-CN"/>
          </w:rPr>
          <w:t>(一)、变更控制流程</w:t>
        </w:r>
        <w:r>
          <w:tab/>
        </w:r>
        <w:r>
          <w:fldChar w:fldCharType="begin"/>
        </w:r>
        <w:r>
          <w:instrText xml:space="preserve"> PAGEREF _Toc30062 \h </w:instrText>
        </w:r>
        <w:r>
          <w:fldChar w:fldCharType="separate"/>
        </w:r>
        <w:r>
          <w:t>48</w:t>
        </w:r>
        <w:r>
          <w:fldChar w:fldCharType="end"/>
        </w:r>
      </w:hyperlink>
    </w:p>
    <w:p>
      <w:pPr>
        <w:pStyle w:val="TOC2"/>
        <w:tabs>
          <w:tab w:val="right" w:leader="dot" w:pos="8306"/>
        </w:tabs>
      </w:pPr>
      <w:hyperlink w:anchor="_Toc5042" w:history="1">
        <w:r>
          <w:rPr>
            <w:rFonts w:ascii="仿宋" w:eastAsia="仿宋" w:hAnsi="仿宋" w:cs="仿宋" w:hint="eastAsia"/>
            <w:lang w:eastAsia="zh-CN"/>
          </w:rPr>
          <w:t>(二)、影响评估与处理</w:t>
        </w:r>
        <w:r>
          <w:tab/>
        </w:r>
        <w:r>
          <w:fldChar w:fldCharType="begin"/>
        </w:r>
        <w:r>
          <w:instrText xml:space="preserve"> PAGEREF _Toc5042 \h </w:instrText>
        </w:r>
        <w:r>
          <w:fldChar w:fldCharType="separate"/>
        </w:r>
        <w:r>
          <w:t>48</w:t>
        </w:r>
        <w:r>
          <w:fldChar w:fldCharType="end"/>
        </w:r>
      </w:hyperlink>
    </w:p>
    <w:p>
      <w:pPr>
        <w:pStyle w:val="TOC2"/>
        <w:tabs>
          <w:tab w:val="right" w:leader="dot" w:pos="8306"/>
        </w:tabs>
      </w:pPr>
      <w:hyperlink w:anchor="_Toc4543" w:history="1">
        <w:r>
          <w:rPr>
            <w:rFonts w:ascii="仿宋" w:eastAsia="仿宋" w:hAnsi="仿宋" w:cs="仿宋" w:hint="eastAsia"/>
            <w:lang w:eastAsia="zh-CN"/>
          </w:rPr>
          <w:t>(三)、变更记录与追踪</w:t>
        </w:r>
        <w:r>
          <w:tab/>
        </w:r>
        <w:r>
          <w:fldChar w:fldCharType="begin"/>
        </w:r>
        <w:r>
          <w:instrText xml:space="preserve"> PAGEREF _Toc4543 \h </w:instrText>
        </w:r>
        <w:r>
          <w:fldChar w:fldCharType="separate"/>
        </w:r>
        <w:r>
          <w:t>50</w:t>
        </w:r>
        <w:r>
          <w:fldChar w:fldCharType="end"/>
        </w:r>
      </w:hyperlink>
    </w:p>
    <w:p>
      <w:pPr>
        <w:pStyle w:val="TOC2"/>
        <w:tabs>
          <w:tab w:val="right" w:leader="dot" w:pos="8306"/>
        </w:tabs>
      </w:pPr>
      <w:hyperlink w:anchor="_Toc20546" w:history="1">
        <w:r>
          <w:rPr>
            <w:rFonts w:ascii="仿宋" w:eastAsia="仿宋" w:hAnsi="仿宋" w:cs="仿宋" w:hint="eastAsia"/>
            <w:lang w:eastAsia="zh-CN"/>
          </w:rPr>
          <w:t>(四)、变更管理策略</w:t>
        </w:r>
        <w:r>
          <w:tab/>
        </w:r>
        <w:r>
          <w:fldChar w:fldCharType="begin"/>
        </w:r>
        <w:r>
          <w:instrText xml:space="preserve"> PAGEREF _Toc20546 \h </w:instrText>
        </w:r>
        <w:r>
          <w:fldChar w:fldCharType="separate"/>
        </w:r>
        <w:r>
          <w:t>52</w:t>
        </w:r>
        <w:r>
          <w:fldChar w:fldCharType="end"/>
        </w:r>
      </w:hyperlink>
    </w:p>
    <w:p>
      <w:pPr>
        <w:pStyle w:val="TOC1"/>
        <w:tabs>
          <w:tab w:val="right" w:leader="dot" w:pos="8306"/>
        </w:tabs>
      </w:pPr>
      <w:hyperlink w:anchor="_Toc24871" w:history="1">
        <w:r>
          <w:rPr>
            <w:rFonts w:ascii="仿宋" w:eastAsia="仿宋" w:hAnsi="仿宋" w:cs="仿宋" w:hint="eastAsia"/>
            <w:lang w:eastAsia="zh-CN"/>
          </w:rPr>
          <w:t>八、技术创新与产业升级</w:t>
        </w:r>
        <w:r>
          <w:tab/>
        </w:r>
        <w:r>
          <w:fldChar w:fldCharType="begin"/>
        </w:r>
        <w:r>
          <w:instrText xml:space="preserve"> PAGEREF _Toc24871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91" w:history="1">
        <w:r>
          <w:rPr>
            <w:rFonts w:ascii="仿宋" w:eastAsia="仿宋" w:hAnsi="仿宋" w:cs="仿宋" w:hint="eastAsia"/>
            <w:lang w:eastAsia="zh-CN"/>
          </w:rPr>
          <w:t>(一)、技术创新方向与目标</w:t>
        </w:r>
        <w:r>
          <w:tab/>
        </w:r>
        <w:r>
          <w:fldChar w:fldCharType="begin"/>
        </w:r>
        <w:r>
          <w:instrText xml:space="preserve"> PAGEREF _Toc9691 \h </w:instrText>
        </w:r>
        <w:r>
          <w:fldChar w:fldCharType="separate"/>
        </w:r>
        <w:r>
          <w:t>53</w:t>
        </w:r>
        <w:r>
          <w:fldChar w:fldCharType="end"/>
        </w:r>
      </w:hyperlink>
    </w:p>
    <w:p>
      <w:pPr>
        <w:pStyle w:val="TOC2"/>
        <w:tabs>
          <w:tab w:val="right" w:leader="dot" w:pos="8306"/>
        </w:tabs>
      </w:pPr>
      <w:hyperlink w:anchor="_Toc7050" w:history="1">
        <w:r>
          <w:rPr>
            <w:rFonts w:ascii="仿宋" w:eastAsia="仿宋" w:hAnsi="仿宋" w:cs="仿宋" w:hint="eastAsia"/>
            <w:lang w:eastAsia="zh-CN"/>
          </w:rPr>
          <w:t>(二)、产业升级路径与措施</w:t>
        </w:r>
        <w:r>
          <w:tab/>
        </w:r>
        <w:r>
          <w:fldChar w:fldCharType="begin"/>
        </w:r>
        <w:r>
          <w:instrText xml:space="preserve"> PAGEREF _Toc7050 \h </w:instrText>
        </w:r>
        <w:r>
          <w:fldChar w:fldCharType="separate"/>
        </w:r>
        <w:r>
          <w:t>55</w:t>
        </w:r>
        <w:r>
          <w:fldChar w:fldCharType="end"/>
        </w:r>
      </w:hyperlink>
    </w:p>
    <w:p>
      <w:pPr>
        <w:pStyle w:val="TOC1"/>
        <w:tabs>
          <w:tab w:val="right" w:leader="dot" w:pos="8306"/>
        </w:tabs>
      </w:pPr>
      <w:hyperlink w:anchor="_Toc12621" w:history="1">
        <w:r>
          <w:rPr>
            <w:rFonts w:ascii="仿宋" w:eastAsia="仿宋" w:hAnsi="仿宋" w:cs="仿宋" w:hint="eastAsia"/>
            <w:lang w:eastAsia="zh-CN"/>
          </w:rPr>
          <w:t>九、安全与应急管理</w:t>
        </w:r>
        <w:r>
          <w:tab/>
        </w:r>
        <w:r>
          <w:fldChar w:fldCharType="begin"/>
        </w:r>
        <w:r>
          <w:instrText xml:space="preserve"> PAGEREF _Toc12621 \h </w:instrText>
        </w:r>
        <w:r>
          <w:fldChar w:fldCharType="separate"/>
        </w:r>
        <w:r>
          <w:t>56</w:t>
        </w:r>
        <w:r>
          <w:fldChar w:fldCharType="end"/>
        </w:r>
      </w:hyperlink>
    </w:p>
    <w:p>
      <w:pPr>
        <w:pStyle w:val="TOC2"/>
        <w:tabs>
          <w:tab w:val="right" w:leader="dot" w:pos="8306"/>
        </w:tabs>
      </w:pPr>
      <w:hyperlink w:anchor="_Toc1285" w:history="1">
        <w:r>
          <w:rPr>
            <w:rFonts w:ascii="仿宋" w:eastAsia="仿宋" w:hAnsi="仿宋" w:cs="仿宋" w:hint="eastAsia"/>
            <w:lang w:eastAsia="zh-CN"/>
          </w:rPr>
          <w:t>(一)、安全生产管理</w:t>
        </w:r>
        <w:r>
          <w:tab/>
        </w:r>
        <w:r>
          <w:fldChar w:fldCharType="begin"/>
        </w:r>
        <w:r>
          <w:instrText xml:space="preserve"> PAGEREF _Toc1285 \h </w:instrText>
        </w:r>
        <w:r>
          <w:fldChar w:fldCharType="separate"/>
        </w:r>
        <w:r>
          <w:t>56</w:t>
        </w:r>
        <w:r>
          <w:fldChar w:fldCharType="end"/>
        </w:r>
      </w:hyperlink>
    </w:p>
    <w:p>
      <w:pPr>
        <w:pStyle w:val="TOC2"/>
        <w:tabs>
          <w:tab w:val="right" w:leader="dot" w:pos="8306"/>
        </w:tabs>
      </w:pPr>
      <w:hyperlink w:anchor="_Toc7817" w:history="1">
        <w:r>
          <w:rPr>
            <w:rFonts w:ascii="仿宋" w:eastAsia="仿宋" w:hAnsi="仿宋" w:cs="仿宋" w:hint="eastAsia"/>
            <w:lang w:eastAsia="zh-CN"/>
          </w:rPr>
          <w:t>(二)、应急预案与响应</w:t>
        </w:r>
        <w:r>
          <w:tab/>
        </w:r>
        <w:r>
          <w:fldChar w:fldCharType="begin"/>
        </w:r>
        <w:r>
          <w:instrText xml:space="preserve"> PAGEREF _Toc7817 \h </w:instrText>
        </w:r>
        <w:r>
          <w:fldChar w:fldCharType="separate"/>
        </w:r>
        <w:r>
          <w:t>57</w:t>
        </w:r>
        <w:r>
          <w:fldChar w:fldCharType="end"/>
        </w:r>
      </w:hyperlink>
    </w:p>
    <w:p>
      <w:pPr>
        <w:pStyle w:val="TOC1"/>
        <w:tabs>
          <w:tab w:val="right" w:leader="dot" w:pos="8306"/>
        </w:tabs>
      </w:pPr>
      <w:hyperlink w:anchor="_Toc22758" w:history="1">
        <w:r>
          <w:rPr>
            <w:rFonts w:ascii="仿宋" w:eastAsia="仿宋" w:hAnsi="仿宋" w:cs="仿宋" w:hint="eastAsia"/>
            <w:lang w:eastAsia="zh-CN"/>
          </w:rPr>
          <w:t>十、经济效益与社会效益优化</w:t>
        </w:r>
        <w:r>
          <w:tab/>
        </w:r>
        <w:r>
          <w:fldChar w:fldCharType="begin"/>
        </w:r>
        <w:r>
          <w:instrText xml:space="preserve"> PAGEREF _Toc22758 \h </w:instrText>
        </w:r>
        <w:r>
          <w:fldChar w:fldCharType="separate"/>
        </w:r>
        <w:r>
          <w:t>59</w:t>
        </w:r>
        <w:r>
          <w:fldChar w:fldCharType="end"/>
        </w:r>
      </w:hyperlink>
    </w:p>
    <w:p>
      <w:pPr>
        <w:pStyle w:val="TOC2"/>
        <w:tabs>
          <w:tab w:val="right" w:leader="dot" w:pos="8306"/>
        </w:tabs>
      </w:pPr>
      <w:hyperlink w:anchor="_Toc1601" w:history="1">
        <w:r>
          <w:rPr>
            <w:rFonts w:ascii="仿宋" w:eastAsia="仿宋" w:hAnsi="仿宋" w:cs="仿宋" w:hint="eastAsia"/>
            <w:lang w:eastAsia="zh-CN"/>
          </w:rPr>
          <w:t>(一)、经济效益提升策略</w:t>
        </w:r>
        <w:r>
          <w:tab/>
        </w:r>
        <w:r>
          <w:fldChar w:fldCharType="begin"/>
        </w:r>
        <w:r>
          <w:instrText xml:space="preserve"> PAGEREF _Toc1601 \h </w:instrText>
        </w:r>
        <w:r>
          <w:fldChar w:fldCharType="separate"/>
        </w:r>
        <w:r>
          <w:t>59</w:t>
        </w:r>
        <w:r>
          <w:fldChar w:fldCharType="end"/>
        </w:r>
      </w:hyperlink>
    </w:p>
    <w:p>
      <w:pPr>
        <w:pStyle w:val="TOC2"/>
        <w:tabs>
          <w:tab w:val="right" w:leader="dot" w:pos="8306"/>
        </w:tabs>
      </w:pPr>
      <w:hyperlink w:anchor="_Toc21838" w:history="1">
        <w:r>
          <w:rPr>
            <w:rFonts w:ascii="仿宋" w:eastAsia="仿宋" w:hAnsi="仿宋" w:cs="仿宋" w:hint="eastAsia"/>
            <w:lang w:eastAsia="zh-CN"/>
          </w:rPr>
          <w:t>(二)、社会效益增强方案</w:t>
        </w:r>
        <w:r>
          <w:tab/>
        </w:r>
        <w:r>
          <w:fldChar w:fldCharType="begin"/>
        </w:r>
        <w:r>
          <w:instrText xml:space="preserve"> PAGEREF _Toc21838 \h </w:instrText>
        </w:r>
        <w:r>
          <w:fldChar w:fldCharType="separate"/>
        </w:r>
        <w:r>
          <w:t>60</w:t>
        </w:r>
        <w:r>
          <w:fldChar w:fldCharType="end"/>
        </w:r>
      </w:hyperlink>
    </w:p>
    <w:p>
      <w:pPr>
        <w:pStyle w:val="TOC1"/>
        <w:tabs>
          <w:tab w:val="right" w:leader="dot" w:pos="8306"/>
        </w:tabs>
      </w:pPr>
      <w:hyperlink w:anchor="_Toc23932" w:history="1">
        <w:r>
          <w:rPr>
            <w:rFonts w:ascii="仿宋" w:eastAsia="仿宋" w:hAnsi="仿宋" w:cs="仿宋" w:hint="eastAsia"/>
            <w:lang w:eastAsia="zh-CN"/>
          </w:rPr>
          <w:t>十一、环境保护与绿色发展</w:t>
        </w:r>
        <w:r>
          <w:tab/>
        </w:r>
        <w:r>
          <w:fldChar w:fldCharType="begin"/>
        </w:r>
        <w:r>
          <w:instrText xml:space="preserve"> PAGEREF _Toc23932 \h </w:instrText>
        </w:r>
        <w:r>
          <w:fldChar w:fldCharType="separate"/>
        </w:r>
        <w:r>
          <w:t>61</w:t>
        </w:r>
        <w:r>
          <w:fldChar w:fldCharType="end"/>
        </w:r>
      </w:hyperlink>
    </w:p>
    <w:p>
      <w:pPr>
        <w:pStyle w:val="TOC2"/>
        <w:tabs>
          <w:tab w:val="right" w:leader="dot" w:pos="8306"/>
        </w:tabs>
      </w:pPr>
      <w:hyperlink w:anchor="_Toc13544" w:history="1">
        <w:r>
          <w:rPr>
            <w:rFonts w:ascii="仿宋" w:eastAsia="仿宋" w:hAnsi="仿宋" w:cs="仿宋" w:hint="eastAsia"/>
            <w:lang w:eastAsia="zh-CN"/>
          </w:rPr>
          <w:t>(一)、环境保护措施</w:t>
        </w:r>
        <w:r>
          <w:tab/>
        </w:r>
        <w:r>
          <w:fldChar w:fldCharType="begin"/>
        </w:r>
        <w:r>
          <w:instrText xml:space="preserve"> PAGEREF _Toc13544 \h </w:instrText>
        </w:r>
        <w:r>
          <w:fldChar w:fldCharType="separate"/>
        </w:r>
        <w:r>
          <w:t>61</w:t>
        </w:r>
        <w:r>
          <w:fldChar w:fldCharType="end"/>
        </w:r>
      </w:hyperlink>
    </w:p>
    <w:p>
      <w:pPr>
        <w:pStyle w:val="TOC2"/>
        <w:tabs>
          <w:tab w:val="right" w:leader="dot" w:pos="8306"/>
        </w:tabs>
      </w:pPr>
      <w:hyperlink w:anchor="_Toc12017" w:history="1">
        <w:r>
          <w:rPr>
            <w:rFonts w:ascii="仿宋" w:eastAsia="仿宋" w:hAnsi="仿宋" w:cs="仿宋" w:hint="eastAsia"/>
            <w:lang w:eastAsia="zh-CN"/>
          </w:rPr>
          <w:t>(二)、绿色发展与可持续发展策略</w:t>
        </w:r>
        <w:r>
          <w:tab/>
        </w:r>
        <w:r>
          <w:fldChar w:fldCharType="begin"/>
        </w:r>
        <w:r>
          <w:instrText xml:space="preserve"> PAGEREF _Toc12017 \h </w:instrText>
        </w:r>
        <w:r>
          <w:fldChar w:fldCharType="separate"/>
        </w:r>
        <w:r>
          <w:t>63</w:t>
        </w:r>
        <w:r>
          <w:fldChar w:fldCharType="end"/>
        </w:r>
      </w:hyperlink>
    </w:p>
    <w:p>
      <w:pPr>
        <w:pStyle w:val="TOC1"/>
        <w:tabs>
          <w:tab w:val="right" w:leader="dot" w:pos="8306"/>
        </w:tabs>
      </w:pPr>
      <w:hyperlink w:anchor="_Toc3935" w:history="1">
        <w:r>
          <w:rPr>
            <w:rFonts w:ascii="仿宋" w:eastAsia="仿宋" w:hAnsi="仿宋" w:cs="仿宋" w:hint="eastAsia"/>
            <w:lang w:eastAsia="zh-CN"/>
          </w:rPr>
          <w:t>十二、项目进度计划</w:t>
        </w:r>
        <w:r>
          <w:tab/>
        </w:r>
        <w:r>
          <w:fldChar w:fldCharType="begin"/>
        </w:r>
        <w:r>
          <w:instrText xml:space="preserve"> PAGEREF _Toc3935 \h </w:instrText>
        </w:r>
        <w:r>
          <w:fldChar w:fldCharType="separate"/>
        </w:r>
        <w:r>
          <w:t>64</w:t>
        </w:r>
        <w:r>
          <w:fldChar w:fldCharType="end"/>
        </w:r>
      </w:hyperlink>
    </w:p>
    <w:p>
      <w:pPr>
        <w:pStyle w:val="TOC2"/>
        <w:tabs>
          <w:tab w:val="right" w:leader="dot" w:pos="8306"/>
        </w:tabs>
      </w:pPr>
      <w:hyperlink w:anchor="_Toc21546" w:history="1">
        <w:r>
          <w:rPr>
            <w:rFonts w:ascii="仿宋" w:eastAsia="仿宋" w:hAnsi="仿宋" w:cs="仿宋" w:hint="eastAsia"/>
            <w:lang w:eastAsia="zh-CN"/>
          </w:rPr>
          <w:t>(一)、建设周期</w:t>
        </w:r>
        <w:r>
          <w:tab/>
        </w:r>
        <w:r>
          <w:fldChar w:fldCharType="begin"/>
        </w:r>
        <w:r>
          <w:instrText xml:space="preserve"> PAGEREF _Toc21546 \h </w:instrText>
        </w:r>
        <w:r>
          <w:fldChar w:fldCharType="separate"/>
        </w:r>
        <w:r>
          <w:t>64</w:t>
        </w:r>
        <w:r>
          <w:fldChar w:fldCharType="end"/>
        </w:r>
      </w:hyperlink>
    </w:p>
    <w:p>
      <w:pPr>
        <w:pStyle w:val="TOC2"/>
        <w:tabs>
          <w:tab w:val="right" w:leader="dot" w:pos="8306"/>
        </w:tabs>
      </w:pPr>
      <w:hyperlink w:anchor="_Toc7798" w:history="1">
        <w:r>
          <w:rPr>
            <w:rFonts w:ascii="仿宋" w:eastAsia="仿宋" w:hAnsi="仿宋" w:cs="仿宋" w:hint="eastAsia"/>
            <w:lang w:eastAsia="zh-CN"/>
          </w:rPr>
          <w:t>(二)、建设进度</w:t>
        </w:r>
        <w:r>
          <w:tab/>
        </w:r>
        <w:r>
          <w:fldChar w:fldCharType="begin"/>
        </w:r>
        <w:r>
          <w:instrText xml:space="preserve"> PAGEREF _Toc7798 \h </w:instrText>
        </w:r>
        <w:r>
          <w:fldChar w:fldCharType="separate"/>
        </w:r>
        <w:r>
          <w:t>64</w:t>
        </w:r>
        <w:r>
          <w:fldChar w:fldCharType="end"/>
        </w:r>
      </w:hyperlink>
    </w:p>
    <w:p>
      <w:pPr>
        <w:pStyle w:val="TOC2"/>
        <w:tabs>
          <w:tab w:val="right" w:leader="dot" w:pos="8306"/>
        </w:tabs>
      </w:pPr>
      <w:hyperlink w:anchor="_Toc21688" w:history="1">
        <w:r>
          <w:rPr>
            <w:rFonts w:ascii="仿宋" w:eastAsia="仿宋" w:hAnsi="仿宋" w:cs="仿宋" w:hint="eastAsia"/>
            <w:lang w:eastAsia="zh-CN"/>
          </w:rPr>
          <w:t>(三)、进度安排注意事项</w:t>
        </w:r>
        <w:r>
          <w:tab/>
        </w:r>
        <w:r>
          <w:fldChar w:fldCharType="begin"/>
        </w:r>
        <w:r>
          <w:instrText xml:space="preserve"> PAGEREF _Toc21688 \h </w:instrText>
        </w:r>
        <w:r>
          <w:fldChar w:fldCharType="separate"/>
        </w:r>
        <w:r>
          <w:t>66</w:t>
        </w:r>
        <w:r>
          <w:fldChar w:fldCharType="end"/>
        </w:r>
      </w:hyperlink>
    </w:p>
    <w:p>
      <w:pPr>
        <w:pStyle w:val="TOC2"/>
        <w:tabs>
          <w:tab w:val="right" w:leader="dot" w:pos="8306"/>
        </w:tabs>
      </w:pPr>
      <w:hyperlink w:anchor="_Toc5361" w:history="1">
        <w:r>
          <w:rPr>
            <w:rFonts w:ascii="仿宋" w:eastAsia="仿宋" w:hAnsi="仿宋" w:cs="仿宋" w:hint="eastAsia"/>
            <w:lang w:eastAsia="zh-CN"/>
          </w:rPr>
          <w:t>(四)、人力资源配置</w:t>
        </w:r>
        <w:r>
          <w:tab/>
        </w:r>
        <w:r>
          <w:fldChar w:fldCharType="begin"/>
        </w:r>
        <w:r>
          <w:instrText xml:space="preserve"> PAGEREF _Toc5361 \h </w:instrText>
        </w:r>
        <w:r>
          <w:fldChar w:fldCharType="separate"/>
        </w:r>
        <w:r>
          <w:t>67</w:t>
        </w:r>
        <w:r>
          <w:fldChar w:fldCharType="end"/>
        </w:r>
      </w:hyperlink>
    </w:p>
    <w:p>
      <w:pPr>
        <w:pStyle w:val="TOC2"/>
        <w:tabs>
          <w:tab w:val="right" w:leader="dot" w:pos="8306"/>
        </w:tabs>
      </w:pPr>
      <w:hyperlink w:anchor="_Toc1020" w:history="1">
        <w:r>
          <w:rPr>
            <w:rFonts w:ascii="仿宋" w:eastAsia="仿宋" w:hAnsi="仿宋" w:cs="仿宋" w:hint="eastAsia"/>
            <w:lang w:eastAsia="zh-CN"/>
          </w:rPr>
          <w:t>(五)、员工培训</w:t>
        </w:r>
        <w:r>
          <w:tab/>
        </w:r>
        <w:r>
          <w:fldChar w:fldCharType="begin"/>
        </w:r>
        <w:r>
          <w:instrText xml:space="preserve"> PAGEREF _Toc1020 \h </w:instrText>
        </w:r>
        <w:r>
          <w:fldChar w:fldCharType="separate"/>
        </w:r>
        <w:r>
          <w:t>69</w:t>
        </w:r>
        <w:r>
          <w:fldChar w:fldCharType="end"/>
        </w:r>
      </w:hyperlink>
    </w:p>
    <w:p>
      <w:pPr>
        <w:pStyle w:val="TOC2"/>
        <w:tabs>
          <w:tab w:val="right" w:leader="dot" w:pos="8306"/>
        </w:tabs>
      </w:pPr>
      <w:hyperlink w:anchor="_Toc23980" w:history="1">
        <w:r>
          <w:rPr>
            <w:rFonts w:ascii="仿宋" w:eastAsia="仿宋" w:hAnsi="仿宋" w:cs="仿宋" w:hint="eastAsia"/>
            <w:lang w:eastAsia="zh-CN"/>
          </w:rPr>
          <w:t>(六)、项目实施保障</w:t>
        </w:r>
        <w:r>
          <w:tab/>
        </w:r>
        <w:r>
          <w:fldChar w:fldCharType="begin"/>
        </w:r>
        <w:r>
          <w:instrText xml:space="preserve"> PAGEREF _Toc23980 \h </w:instrText>
        </w:r>
        <w:r>
          <w:fldChar w:fldCharType="separate"/>
        </w:r>
        <w:r>
          <w:t>70</w:t>
        </w:r>
        <w:r>
          <w:fldChar w:fldCharType="end"/>
        </w:r>
      </w:hyperlink>
    </w:p>
    <w:p>
      <w:pPr>
        <w:pStyle w:val="TOC2"/>
        <w:tabs>
          <w:tab w:val="right" w:leader="dot" w:pos="8306"/>
        </w:tabs>
      </w:pPr>
      <w:hyperlink w:anchor="_Toc31317" w:history="1">
        <w:r>
          <w:rPr>
            <w:rFonts w:ascii="仿宋" w:eastAsia="仿宋" w:hAnsi="仿宋" w:cs="仿宋" w:hint="eastAsia"/>
            <w:lang w:eastAsia="zh-CN"/>
          </w:rPr>
          <w:t>(七)、安全规范管理</w:t>
        </w:r>
        <w:r>
          <w:tab/>
        </w:r>
        <w:r>
          <w:fldChar w:fldCharType="begin"/>
        </w:r>
        <w:r>
          <w:instrText xml:space="preserve"> PAGEREF _Toc31317 \h </w:instrText>
        </w:r>
        <w:r>
          <w:fldChar w:fldCharType="separate"/>
        </w:r>
        <w:r>
          <w:t>71</w:t>
        </w:r>
        <w:r>
          <w:fldChar w:fldCharType="end"/>
        </w:r>
      </w:hyperlink>
    </w:p>
    <w:p>
      <w:pPr>
        <w:pStyle w:val="TOC1"/>
        <w:tabs>
          <w:tab w:val="right" w:leader="dot" w:pos="8306"/>
        </w:tabs>
      </w:pPr>
      <w:hyperlink w:anchor="_Toc3227" w:history="1">
        <w:r>
          <w:rPr>
            <w:rFonts w:ascii="仿宋" w:eastAsia="仿宋" w:hAnsi="仿宋" w:cs="仿宋" w:hint="eastAsia"/>
            <w:lang w:eastAsia="zh-CN"/>
          </w:rPr>
          <w:t>十三、质量管理与控制</w:t>
        </w:r>
        <w:r>
          <w:tab/>
        </w:r>
        <w:r>
          <w:fldChar w:fldCharType="begin"/>
        </w:r>
        <w:r>
          <w:instrText xml:space="preserve"> PAGEREF _Toc3227 \h </w:instrText>
        </w:r>
        <w:r>
          <w:fldChar w:fldCharType="separate"/>
        </w:r>
        <w:r>
          <w:t>72</w:t>
        </w:r>
        <w:r>
          <w:fldChar w:fldCharType="end"/>
        </w:r>
      </w:hyperlink>
    </w:p>
    <w:p>
      <w:pPr>
        <w:pStyle w:val="TOC2"/>
        <w:tabs>
          <w:tab w:val="right" w:leader="dot" w:pos="8306"/>
        </w:tabs>
      </w:pPr>
      <w:hyperlink w:anchor="_Toc11449" w:history="1">
        <w:r>
          <w:rPr>
            <w:rFonts w:ascii="仿宋" w:eastAsia="仿宋" w:hAnsi="仿宋" w:cs="仿宋" w:hint="eastAsia"/>
            <w:lang w:eastAsia="zh-CN"/>
          </w:rPr>
          <w:t>(一)、质量管理体系建设</w:t>
        </w:r>
        <w:r>
          <w:tab/>
        </w:r>
        <w:r>
          <w:fldChar w:fldCharType="begin"/>
        </w:r>
        <w:r>
          <w:instrText xml:space="preserve"> PAGEREF _Toc11449 \h </w:instrText>
        </w:r>
        <w:r>
          <w:fldChar w:fldCharType="separate"/>
        </w:r>
        <w:r>
          <w:t>72</w:t>
        </w:r>
        <w:r>
          <w:fldChar w:fldCharType="end"/>
        </w:r>
      </w:hyperlink>
    </w:p>
    <w:p>
      <w:pPr>
        <w:pStyle w:val="TOC2"/>
        <w:tabs>
          <w:tab w:val="right" w:leader="dot" w:pos="8306"/>
        </w:tabs>
      </w:pPr>
      <w:hyperlink w:anchor="_Toc22655" w:history="1">
        <w:r>
          <w:rPr>
            <w:rFonts w:ascii="仿宋" w:eastAsia="仿宋" w:hAnsi="仿宋" w:cs="仿宋" w:hint="eastAsia"/>
            <w:lang w:eastAsia="zh-CN"/>
          </w:rPr>
          <w:t>(二)、质量控制措施</w:t>
        </w:r>
        <w:r>
          <w:tab/>
        </w:r>
        <w:r>
          <w:fldChar w:fldCharType="begin"/>
        </w:r>
        <w:r>
          <w:instrText xml:space="preserve"> PAGEREF _Toc22655 \h </w:instrText>
        </w:r>
        <w:r>
          <w:fldChar w:fldCharType="separate"/>
        </w:r>
        <w:r>
          <w:t>73</w:t>
        </w:r>
        <w:r>
          <w:fldChar w:fldCharType="end"/>
        </w:r>
      </w:hyperlink>
    </w:p>
    <w:p>
      <w:pPr>
        <w:pStyle w:val="TOC1"/>
        <w:tabs>
          <w:tab w:val="right" w:leader="dot" w:pos="8306"/>
        </w:tabs>
      </w:pPr>
      <w:hyperlink w:anchor="_Toc15865" w:history="1">
        <w:r>
          <w:rPr>
            <w:rFonts w:ascii="仿宋" w:eastAsia="仿宋" w:hAnsi="仿宋" w:cs="仿宋" w:hint="eastAsia"/>
            <w:lang w:eastAsia="zh-CN"/>
          </w:rPr>
          <w:t>十四、创新驱动与持续发展</w:t>
        </w:r>
        <w:r>
          <w:tab/>
        </w:r>
        <w:r>
          <w:fldChar w:fldCharType="begin"/>
        </w:r>
        <w:r>
          <w:instrText xml:space="preserve"> PAGEREF _Toc15865 \h </w:instrText>
        </w:r>
        <w:r>
          <w:fldChar w:fldCharType="separate"/>
        </w:r>
        <w:r>
          <w:t>74</w:t>
        </w:r>
        <w:r>
          <w:fldChar w:fldCharType="end"/>
        </w:r>
      </w:hyperlink>
    </w:p>
    <w:p>
      <w:pPr>
        <w:pStyle w:val="TOC2"/>
        <w:tabs>
          <w:tab w:val="right" w:leader="dot" w:pos="8306"/>
        </w:tabs>
      </w:pPr>
      <w:hyperlink w:anchor="_Toc27544" w:history="1">
        <w:r>
          <w:rPr>
            <w:rFonts w:ascii="仿宋" w:eastAsia="仿宋" w:hAnsi="仿宋" w:cs="仿宋" w:hint="eastAsia"/>
            <w:lang w:eastAsia="zh-CN"/>
          </w:rPr>
          <w:t>(一)、创新驱动战略实施</w:t>
        </w:r>
        <w:r>
          <w:tab/>
        </w:r>
        <w:r>
          <w:fldChar w:fldCharType="begin"/>
        </w:r>
        <w:r>
          <w:instrText xml:space="preserve"> PAGEREF _Toc27544 \h </w:instrText>
        </w:r>
        <w:r>
          <w:fldChar w:fldCharType="separate"/>
        </w:r>
        <w:r>
          <w:t>74</w:t>
        </w:r>
        <w:r>
          <w:fldChar w:fldCharType="end"/>
        </w:r>
      </w:hyperlink>
    </w:p>
    <w:p>
      <w:pPr>
        <w:pStyle w:val="TOC2"/>
        <w:tabs>
          <w:tab w:val="right" w:leader="dot" w:pos="8306"/>
        </w:tabs>
      </w:pPr>
      <w:hyperlink w:anchor="_Toc16194" w:history="1">
        <w:r>
          <w:rPr>
            <w:rFonts w:ascii="仿宋" w:eastAsia="仿宋" w:hAnsi="仿宋" w:cs="仿宋" w:hint="eastAsia"/>
            <w:lang w:eastAsia="zh-CN"/>
          </w:rPr>
          <w:t>(二)、持续发展路径探索</w:t>
        </w:r>
        <w:r>
          <w:tab/>
        </w:r>
        <w:r>
          <w:fldChar w:fldCharType="begin"/>
        </w:r>
        <w:r>
          <w:instrText xml:space="preserve"> PAGEREF _Toc16194 \h </w:instrText>
        </w:r>
        <w:r>
          <w:fldChar w:fldCharType="separate"/>
        </w:r>
        <w:r>
          <w:t>76</w:t>
        </w:r>
        <w:r>
          <w:fldChar w:fldCharType="end"/>
        </w:r>
      </w:hyperlink>
    </w:p>
    <w:p>
      <w:pPr>
        <w:pStyle w:val="TOC1"/>
        <w:tabs>
          <w:tab w:val="right" w:leader="dot" w:pos="8306"/>
        </w:tabs>
      </w:pPr>
      <w:hyperlink w:anchor="_Toc2720" w:history="1">
        <w:r>
          <w:rPr>
            <w:rFonts w:ascii="仿宋" w:eastAsia="仿宋" w:hAnsi="仿宋" w:cs="仿宋" w:hint="eastAsia"/>
            <w:lang w:eastAsia="zh-CN"/>
          </w:rPr>
          <w:t>十五、项目施工方案</w:t>
        </w:r>
        <w:r>
          <w:tab/>
        </w:r>
        <w:r>
          <w:fldChar w:fldCharType="begin"/>
        </w:r>
        <w:r>
          <w:instrText xml:space="preserve"> PAGEREF _Toc2720 \h </w:instrText>
        </w:r>
        <w:r>
          <w:fldChar w:fldCharType="separate"/>
        </w:r>
        <w:r>
          <w:t>80</w:t>
        </w:r>
        <w:r>
          <w:fldChar w:fldCharType="end"/>
        </w:r>
      </w:hyperlink>
    </w:p>
    <w:p>
      <w:pPr>
        <w:pStyle w:val="TOC2"/>
        <w:tabs>
          <w:tab w:val="right" w:leader="dot" w:pos="8306"/>
        </w:tabs>
      </w:pPr>
      <w:hyperlink w:anchor="_Toc415" w:history="1">
        <w:r>
          <w:rPr>
            <w:rFonts w:ascii="仿宋" w:eastAsia="仿宋" w:hAnsi="仿宋" w:cs="仿宋" w:hint="eastAsia"/>
            <w:lang w:eastAsia="zh-CN"/>
          </w:rPr>
          <w:t>(一)、施工组织设计</w:t>
        </w:r>
        <w:r>
          <w:tab/>
        </w:r>
        <w:r>
          <w:fldChar w:fldCharType="begin"/>
        </w:r>
        <w:r>
          <w:instrText xml:space="preserve"> PAGEREF _Toc415 \h </w:instrText>
        </w:r>
        <w:r>
          <w:fldChar w:fldCharType="separate"/>
        </w:r>
        <w:r>
          <w:t>80</w:t>
        </w:r>
        <w:r>
          <w:fldChar w:fldCharType="end"/>
        </w:r>
      </w:hyperlink>
    </w:p>
    <w:p>
      <w:pPr>
        <w:pStyle w:val="TOC2"/>
        <w:tabs>
          <w:tab w:val="right" w:leader="dot" w:pos="8306"/>
        </w:tabs>
      </w:pPr>
      <w:hyperlink w:anchor="_Toc19659" w:history="1">
        <w:r>
          <w:rPr>
            <w:rFonts w:ascii="仿宋" w:eastAsia="仿宋" w:hAnsi="仿宋" w:cs="仿宋" w:hint="eastAsia"/>
            <w:lang w:eastAsia="zh-CN"/>
          </w:rPr>
          <w:t>(二)、施工工艺与技术路线</w:t>
        </w:r>
        <w:r>
          <w:tab/>
        </w:r>
        <w:r>
          <w:fldChar w:fldCharType="begin"/>
        </w:r>
        <w:r>
          <w:instrText xml:space="preserve"> PAGEREF _Toc19659 \h </w:instrText>
        </w:r>
        <w:r>
          <w:fldChar w:fldCharType="separate"/>
        </w:r>
        <w:r>
          <w:t>82</w:t>
        </w:r>
        <w:r>
          <w:fldChar w:fldCharType="end"/>
        </w:r>
      </w:hyperlink>
    </w:p>
    <w:p>
      <w:pPr>
        <w:pStyle w:val="TOC2"/>
        <w:tabs>
          <w:tab w:val="right" w:leader="dot" w:pos="8306"/>
        </w:tabs>
      </w:pPr>
      <w:hyperlink w:anchor="_Toc26753" w:history="1">
        <w:r>
          <w:rPr>
            <w:rFonts w:ascii="仿宋" w:eastAsia="仿宋" w:hAnsi="仿宋" w:cs="仿宋" w:hint="eastAsia"/>
            <w:lang w:eastAsia="zh-CN"/>
          </w:rPr>
          <w:t>(三)、关键节点施工计划</w:t>
        </w:r>
        <w:r>
          <w:tab/>
        </w:r>
        <w:r>
          <w:fldChar w:fldCharType="begin"/>
        </w:r>
        <w:r>
          <w:instrText xml:space="preserve"> PAGEREF _Toc26753 \h </w:instrText>
        </w:r>
        <w:r>
          <w:fldChar w:fldCharType="separate"/>
        </w:r>
        <w:r>
          <w:t>83</w:t>
        </w:r>
        <w:r>
          <w:fldChar w:fldCharType="end"/>
        </w:r>
      </w:hyperlink>
    </w:p>
    <w:p>
      <w:pPr>
        <w:pStyle w:val="TOC2"/>
        <w:tabs>
          <w:tab w:val="right" w:leader="dot" w:pos="8306"/>
        </w:tabs>
      </w:pPr>
      <w:hyperlink w:anchor="_Toc13475" w:history="1">
        <w:r>
          <w:rPr>
            <w:rFonts w:ascii="仿宋" w:eastAsia="仿宋" w:hAnsi="仿宋" w:cs="仿宋" w:hint="eastAsia"/>
            <w:lang w:eastAsia="zh-CN"/>
          </w:rPr>
          <w:t>(四)、施工现场管理</w:t>
        </w:r>
        <w:r>
          <w:tab/>
        </w:r>
        <w:r>
          <w:fldChar w:fldCharType="begin"/>
        </w:r>
        <w:r>
          <w:instrText xml:space="preserve"> PAGEREF _Toc13475 \h </w:instrText>
        </w:r>
        <w:r>
          <w:fldChar w:fldCharType="separate"/>
        </w:r>
        <w:r>
          <w:t>84</w:t>
        </w:r>
        <w:r>
          <w:fldChar w:fldCharType="end"/>
        </w:r>
      </w:hyperlink>
    </w:p>
    <w:p>
      <w:pPr>
        <w:pStyle w:val="TOC1"/>
        <w:tabs>
          <w:tab w:val="right" w:leader="dot" w:pos="8306"/>
        </w:tabs>
      </w:pPr>
      <w:hyperlink w:anchor="_Toc28060" w:history="1">
        <w:r>
          <w:rPr>
            <w:rFonts w:ascii="仿宋" w:eastAsia="仿宋" w:hAnsi="仿宋" w:cs="仿宋" w:hint="eastAsia"/>
            <w:lang w:eastAsia="zh-CN"/>
          </w:rPr>
          <w:t>十六、法律法规与政策遵循</w:t>
        </w:r>
        <w:r>
          <w:tab/>
        </w:r>
        <w:r>
          <w:fldChar w:fldCharType="begin"/>
        </w:r>
        <w:r>
          <w:instrText xml:space="preserve"> PAGEREF _Toc28060 \h </w:instrText>
        </w:r>
        <w:r>
          <w:fldChar w:fldCharType="separate"/>
        </w:r>
        <w:r>
          <w:t>87</w:t>
        </w:r>
        <w:r>
          <w:fldChar w:fldCharType="end"/>
        </w:r>
      </w:hyperlink>
    </w:p>
    <w:p>
      <w:pPr>
        <w:pStyle w:val="TOC2"/>
        <w:tabs>
          <w:tab w:val="right" w:leader="dot" w:pos="8306"/>
        </w:tabs>
      </w:pPr>
      <w:hyperlink w:anchor="_Toc14592" w:history="1">
        <w:r>
          <w:rPr>
            <w:rFonts w:ascii="仿宋" w:eastAsia="仿宋" w:hAnsi="仿宋" w:cs="仿宋" w:hint="eastAsia"/>
            <w:lang w:eastAsia="zh-CN"/>
          </w:rPr>
          <w:t>(一)、法律法规遵守</w:t>
        </w:r>
        <w:r>
          <w:tab/>
        </w:r>
        <w:r>
          <w:fldChar w:fldCharType="begin"/>
        </w:r>
        <w:r>
          <w:instrText xml:space="preserve"> PAGEREF _Toc14592 \h </w:instrText>
        </w:r>
        <w:r>
          <w:fldChar w:fldCharType="separate"/>
        </w:r>
        <w:r>
          <w:t>87</w:t>
        </w:r>
        <w:r>
          <w:fldChar w:fldCharType="end"/>
        </w:r>
      </w:hyperlink>
    </w:p>
    <w:p>
      <w:pPr>
        <w:pStyle w:val="TOC2"/>
        <w:tabs>
          <w:tab w:val="right" w:leader="dot" w:pos="8306"/>
        </w:tabs>
      </w:pPr>
      <w:hyperlink w:anchor="_Toc18588" w:history="1">
        <w:r>
          <w:rPr>
            <w:rFonts w:ascii="仿宋" w:eastAsia="仿宋" w:hAnsi="仿宋" w:cs="仿宋" w:hint="eastAsia"/>
            <w:lang w:eastAsia="zh-CN"/>
          </w:rPr>
          <w:t>(二)、政策导向与利用</w:t>
        </w:r>
        <w:r>
          <w:tab/>
        </w:r>
        <w:r>
          <w:fldChar w:fldCharType="begin"/>
        </w:r>
        <w:r>
          <w:instrText xml:space="preserve"> PAGEREF _Toc18588 \h </w:instrText>
        </w:r>
        <w:r>
          <w:fldChar w:fldCharType="separate"/>
        </w:r>
        <w:r>
          <w:t>88</w:t>
        </w:r>
        <w:r>
          <w:fldChar w:fldCharType="end"/>
        </w:r>
      </w:hyperlink>
    </w:p>
    <w:p>
      <w:pPr>
        <w:pStyle w:val="TOC1"/>
        <w:tabs>
          <w:tab w:val="right" w:leader="dot" w:pos="8306"/>
        </w:tabs>
      </w:pPr>
      <w:hyperlink w:anchor="_Toc1633" w:history="1">
        <w:r>
          <w:rPr>
            <w:rFonts w:ascii="仿宋" w:eastAsia="仿宋" w:hAnsi="仿宋" w:cs="仿宋" w:hint="eastAsia"/>
            <w:lang w:eastAsia="zh-CN"/>
          </w:rPr>
          <w:t>十七、企业合规与伦理</w:t>
        </w:r>
        <w:r>
          <w:tab/>
        </w:r>
        <w:r>
          <w:fldChar w:fldCharType="begin"/>
        </w:r>
        <w:r>
          <w:instrText xml:space="preserve"> PAGEREF _Toc1633 \h </w:instrText>
        </w:r>
        <w:r>
          <w:fldChar w:fldCharType="separate"/>
        </w:r>
        <w:r>
          <w:t>89</w:t>
        </w:r>
        <w:r>
          <w:fldChar w:fldCharType="end"/>
        </w:r>
      </w:hyperlink>
    </w:p>
    <w:p>
      <w:pPr>
        <w:pStyle w:val="TOC2"/>
        <w:tabs>
          <w:tab w:val="right" w:leader="dot" w:pos="8306"/>
        </w:tabs>
      </w:pPr>
      <w:hyperlink w:anchor="_Toc375" w:history="1">
        <w:r>
          <w:rPr>
            <w:rFonts w:ascii="仿宋" w:eastAsia="仿宋" w:hAnsi="仿宋" w:cs="仿宋" w:hint="eastAsia"/>
            <w:lang w:eastAsia="zh-CN"/>
          </w:rPr>
          <w:t>(一)、合规政策与程序</w:t>
        </w:r>
        <w:r>
          <w:tab/>
        </w:r>
        <w:r>
          <w:fldChar w:fldCharType="begin"/>
        </w:r>
        <w:r>
          <w:instrText xml:space="preserve"> PAGEREF _Toc375 \h </w:instrText>
        </w:r>
        <w:r>
          <w:fldChar w:fldCharType="separate"/>
        </w:r>
        <w:r>
          <w:t>89</w:t>
        </w:r>
        <w:r>
          <w:fldChar w:fldCharType="end"/>
        </w:r>
      </w:hyperlink>
    </w:p>
    <w:p>
      <w:pPr>
        <w:pStyle w:val="TOC2"/>
        <w:tabs>
          <w:tab w:val="right" w:leader="dot" w:pos="8306"/>
        </w:tabs>
      </w:pPr>
      <w:hyperlink w:anchor="_Toc17525" w:history="1">
        <w:r>
          <w:rPr>
            <w:rFonts w:ascii="仿宋" w:eastAsia="仿宋" w:hAnsi="仿宋" w:cs="仿宋" w:hint="eastAsia"/>
            <w:lang w:eastAsia="zh-CN"/>
          </w:rPr>
          <w:t>(二)、伦理规范与培训</w:t>
        </w:r>
        <w:r>
          <w:tab/>
        </w:r>
        <w:r>
          <w:fldChar w:fldCharType="begin"/>
        </w:r>
        <w:r>
          <w:instrText xml:space="preserve"> PAGEREF _Toc17525 \h </w:instrText>
        </w:r>
        <w:r>
          <w:fldChar w:fldCharType="separate"/>
        </w:r>
        <w:r>
          <w:t>90</w:t>
        </w:r>
        <w:r>
          <w:fldChar w:fldCharType="end"/>
        </w:r>
      </w:hyperlink>
    </w:p>
    <w:p>
      <w:pPr>
        <w:pStyle w:val="TOC2"/>
        <w:tabs>
          <w:tab w:val="right" w:leader="dot" w:pos="8306"/>
        </w:tabs>
      </w:pPr>
      <w:hyperlink w:anchor="_Toc10862" w:history="1">
        <w:r>
          <w:rPr>
            <w:rFonts w:ascii="仿宋" w:eastAsia="仿宋" w:hAnsi="仿宋" w:cs="仿宋" w:hint="eastAsia"/>
            <w:lang w:eastAsia="zh-CN"/>
          </w:rPr>
          <w:t>(三)、合规风险评估</w:t>
        </w:r>
        <w:r>
          <w:tab/>
        </w:r>
        <w:r>
          <w:fldChar w:fldCharType="begin"/>
        </w:r>
        <w:r>
          <w:instrText xml:space="preserve"> PAGEREF _Toc10862 \h </w:instrText>
        </w:r>
        <w:r>
          <w:fldChar w:fldCharType="separate"/>
        </w:r>
        <w:r>
          <w:t>91</w:t>
        </w:r>
        <w:r>
          <w:fldChar w:fldCharType="end"/>
        </w:r>
      </w:hyperlink>
    </w:p>
    <w:p>
      <w:pPr>
        <w:pStyle w:val="TOC2"/>
        <w:tabs>
          <w:tab w:val="right" w:leader="dot" w:pos="8306"/>
        </w:tabs>
      </w:pPr>
      <w:hyperlink w:anchor="_Toc18587" w:history="1">
        <w:r>
          <w:rPr>
            <w:rFonts w:ascii="仿宋" w:eastAsia="仿宋" w:hAnsi="仿宋" w:cs="仿宋" w:hint="eastAsia"/>
            <w:lang w:eastAsia="zh-CN"/>
          </w:rPr>
          <w:t>(四)、合规监督与执行</w:t>
        </w:r>
        <w:r>
          <w:tab/>
        </w:r>
        <w:r>
          <w:fldChar w:fldCharType="begin"/>
        </w:r>
        <w:r>
          <w:instrText xml:space="preserve"> PAGEREF _Toc18587 \h </w:instrText>
        </w:r>
        <w:r>
          <w:fldChar w:fldCharType="separate"/>
        </w:r>
        <w:r>
          <w:t>92</w:t>
        </w:r>
        <w:r>
          <w:fldChar w:fldCharType="end"/>
        </w:r>
      </w:hyperlink>
    </w:p>
    <w:p>
      <w:pPr>
        <w:pStyle w:val="TOC1"/>
        <w:tabs>
          <w:tab w:val="right" w:leader="dot" w:pos="8306"/>
        </w:tabs>
      </w:pPr>
      <w:hyperlink w:anchor="_Toc9978" w:history="1">
        <w:r>
          <w:rPr>
            <w:rFonts w:ascii="仿宋" w:eastAsia="仿宋" w:hAnsi="仿宋" w:cs="仿宋" w:hint="eastAsia"/>
            <w:lang w:eastAsia="zh-CN"/>
          </w:rPr>
          <w:t>十八、设施与设备管理</w:t>
        </w:r>
        <w:r>
          <w:tab/>
        </w:r>
        <w:r>
          <w:fldChar w:fldCharType="begin"/>
        </w:r>
        <w:r>
          <w:instrText xml:space="preserve"> PAGEREF _Toc9978 \h </w:instrText>
        </w:r>
        <w:r>
          <w:fldChar w:fldCharType="separate"/>
        </w:r>
        <w:r>
          <w:t>93</w:t>
        </w:r>
        <w:r>
          <w:fldChar w:fldCharType="end"/>
        </w:r>
      </w:hyperlink>
    </w:p>
    <w:p>
      <w:pPr>
        <w:pStyle w:val="TOC2"/>
        <w:tabs>
          <w:tab w:val="right" w:leader="dot" w:pos="8306"/>
        </w:tabs>
      </w:pPr>
      <w:hyperlink w:anchor="_Toc9625" w:history="1">
        <w:r>
          <w:rPr>
            <w:rFonts w:ascii="仿宋" w:eastAsia="仿宋" w:hAnsi="仿宋" w:cs="仿宋" w:hint="eastAsia"/>
            <w:lang w:eastAsia="zh-CN"/>
          </w:rPr>
          <w:t>(一)、设施规划与配置</w:t>
        </w:r>
        <w:r>
          <w:tab/>
        </w:r>
        <w:r>
          <w:fldChar w:fldCharType="begin"/>
        </w:r>
        <w:r>
          <w:instrText xml:space="preserve"> PAGEREF _Toc9625 \h </w:instrText>
        </w:r>
        <w:r>
          <w:fldChar w:fldCharType="separate"/>
        </w:r>
        <w:r>
          <w:t>93</w:t>
        </w:r>
        <w:r>
          <w:fldChar w:fldCharType="end"/>
        </w:r>
      </w:hyperlink>
    </w:p>
    <w:p>
      <w:pPr>
        <w:pStyle w:val="TOC2"/>
        <w:tabs>
          <w:tab w:val="right" w:leader="dot" w:pos="8306"/>
        </w:tabs>
      </w:pPr>
      <w:hyperlink w:anchor="_Toc20279" w:history="1">
        <w:r>
          <w:rPr>
            <w:rFonts w:ascii="仿宋" w:eastAsia="仿宋" w:hAnsi="仿宋" w:cs="仿宋" w:hint="eastAsia"/>
            <w:lang w:eastAsia="zh-CN"/>
          </w:rPr>
          <w:t>(二)、设备采购与维护管理</w:t>
        </w:r>
        <w:r>
          <w:tab/>
        </w:r>
        <w:r>
          <w:fldChar w:fldCharType="begin"/>
        </w:r>
        <w:r>
          <w:instrText xml:space="preserve"> PAGEREF _Toc20279 \h </w:instrText>
        </w:r>
        <w:r>
          <w:fldChar w:fldCharType="separate"/>
        </w:r>
        <w:r>
          <w:t>93</w:t>
        </w:r>
        <w:r>
          <w:fldChar w:fldCharType="end"/>
        </w:r>
      </w:hyperlink>
    </w:p>
    <w:p>
      <w:pPr>
        <w:pStyle w:val="TOC2"/>
        <w:tabs>
          <w:tab w:val="right" w:leader="dot" w:pos="8306"/>
        </w:tabs>
      </w:pPr>
      <w:hyperlink w:anchor="_Toc18912" w:history="1">
        <w:r>
          <w:rPr>
            <w:rFonts w:ascii="仿宋" w:eastAsia="仿宋" w:hAnsi="仿宋" w:cs="仿宋" w:hint="eastAsia"/>
            <w:lang w:eastAsia="zh-CN"/>
          </w:rPr>
          <w:t>(三)、设施设备升级策略</w:t>
        </w:r>
        <w:r>
          <w:tab/>
        </w:r>
        <w:r>
          <w:fldChar w:fldCharType="begin"/>
        </w:r>
        <w:r>
          <w:instrText xml:space="preserve"> PAGEREF _Toc18912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11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542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7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093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55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异丙安替比林项目与土地用途规划：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异丙安替比林项目的容积率和建筑密度：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用地控制指标通常规定了容积率和建筑密度的要求。对于异丙安替比林项目来说，这将影响建筑物的规模和高度。必须确保项目的设计符合容积率和建筑密度的限制，以遵守用地控制法规。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异丙安替比林项目的建筑线限制：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用地控制指标还可能规定了建筑物与街道或相邻土地的距离，这被称为建筑线限制。异丙安替比林项目必须遵守这些规定，以确保建筑的位置符合法规。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异丙安替比林项目的环境影响和可持续性：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用地控制指标可能包括环境保护要求，例如绿地比例和污染防控措施。对于异丙安替比林项目，这意味着必须考虑如何保护当地生态系统、水资源和空气质量，以确保项目的可持续性。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在整个项目规划和实施过程中，与用地控制指标的合作和遵守是至关重要的。这有助于确保异丙安替比林项目是一个合法、可持续且与城市规划一致的发展项目。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695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每个城市都有自己的规划目标和愿景，包括住宅区、商业区和工业区的平衡发展。异丙安替比林项目需要与城市规划目标保持一致，以确保项目不会破坏城市的整体规划。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https://d.book118.com/678127033127006026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56E4B"/>
    <w:rsid w:val="14F56E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8127033127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2024-01-07T14:25:00Z</dcterms:created>
  <dcterms:modified xsi:type="dcterms:W3CDTF">2024-01-07T14:25:59Z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82D81DD267A948059773D374A08ED92B_11</vt:lpwstr>
  </property>
  <property fmtid="{D5CDD505-2E9C-101B-9397-08002B2CF9AE}" pid="3" name="KSOProductBuildVer">
    <vt:lpwstr>2052-12.1.0.16120</vt:lpwstr>
  </property>
</Properties>
</file>