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AES项目规划设计蓝图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9" w:history="1">
        <w:r>
          <w:rPr>
            <w:rFonts w:ascii="仿宋" w:eastAsia="仿宋" w:hAnsi="仿宋" w:cs="仿宋" w:hint="eastAsia"/>
            <w:lang w:eastAsia="zh-CN"/>
          </w:rPr>
          <w:t>前言</w:t>
        </w:r>
        <w:r>
          <w:tab/>
        </w:r>
        <w:r>
          <w:fldChar w:fldCharType="begin"/>
        </w:r>
        <w:r>
          <w:instrText xml:space="preserve"> PAGEREF _Toc21919 \h </w:instrText>
        </w:r>
        <w:r>
          <w:fldChar w:fldCharType="separate"/>
        </w:r>
        <w:r>
          <w:t>3</w:t>
        </w:r>
        <w:r>
          <w:fldChar w:fldCharType="end"/>
        </w:r>
      </w:hyperlink>
    </w:p>
    <w:p>
      <w:pPr>
        <w:pStyle w:val="TOC1"/>
        <w:tabs>
          <w:tab w:val="right" w:leader="dot" w:pos="8306"/>
        </w:tabs>
      </w:pPr>
      <w:hyperlink w:anchor="_Toc32415" w:history="1">
        <w:r>
          <w:rPr>
            <w:rFonts w:ascii="仿宋" w:eastAsia="仿宋" w:hAnsi="仿宋" w:cs="仿宋" w:hint="eastAsia"/>
            <w:lang w:eastAsia="zh-CN"/>
          </w:rPr>
          <w:t>一、AES项目建设背景及必要性分析</w:t>
        </w:r>
        <w:r>
          <w:tab/>
        </w:r>
        <w:r>
          <w:fldChar w:fldCharType="begin"/>
        </w:r>
        <w:r>
          <w:instrText xml:space="preserve"> PAGEREF _Toc32415 \h </w:instrText>
        </w:r>
        <w:r>
          <w:fldChar w:fldCharType="separate"/>
        </w:r>
        <w:r>
          <w:t>3</w:t>
        </w:r>
        <w:r>
          <w:fldChar w:fldCharType="end"/>
        </w:r>
      </w:hyperlink>
    </w:p>
    <w:p>
      <w:pPr>
        <w:pStyle w:val="TOC2"/>
        <w:tabs>
          <w:tab w:val="right" w:leader="dot" w:pos="8306"/>
        </w:tabs>
      </w:pPr>
      <w:hyperlink w:anchor="_Toc11209" w:history="1">
        <w:r>
          <w:rPr>
            <w:rFonts w:ascii="仿宋" w:eastAsia="仿宋" w:hAnsi="仿宋" w:cs="仿宋" w:hint="eastAsia"/>
            <w:lang w:eastAsia="zh-CN"/>
          </w:rPr>
          <w:t>(一)、AES项目背景分析</w:t>
        </w:r>
        <w:r>
          <w:tab/>
        </w:r>
        <w:r>
          <w:fldChar w:fldCharType="begin"/>
        </w:r>
        <w:r>
          <w:instrText xml:space="preserve"> PAGEREF _Toc11209 \h </w:instrText>
        </w:r>
        <w:r>
          <w:fldChar w:fldCharType="separate"/>
        </w:r>
        <w:r>
          <w:t>3</w:t>
        </w:r>
        <w:r>
          <w:fldChar w:fldCharType="end"/>
        </w:r>
      </w:hyperlink>
    </w:p>
    <w:p>
      <w:pPr>
        <w:pStyle w:val="TOC2"/>
        <w:tabs>
          <w:tab w:val="right" w:leader="dot" w:pos="8306"/>
        </w:tabs>
      </w:pPr>
      <w:hyperlink w:anchor="_Toc14778" w:history="1">
        <w:r>
          <w:rPr>
            <w:rFonts w:ascii="仿宋" w:eastAsia="仿宋" w:hAnsi="仿宋" w:cs="仿宋" w:hint="eastAsia"/>
            <w:lang w:eastAsia="zh-CN"/>
          </w:rPr>
          <w:t>(二)、AES项目建设必要性分析</w:t>
        </w:r>
        <w:r>
          <w:tab/>
        </w:r>
        <w:r>
          <w:fldChar w:fldCharType="begin"/>
        </w:r>
        <w:r>
          <w:instrText xml:space="preserve"> PAGEREF _Toc14778 \h </w:instrText>
        </w:r>
        <w:r>
          <w:fldChar w:fldCharType="separate"/>
        </w:r>
        <w:r>
          <w:t>5</w:t>
        </w:r>
        <w:r>
          <w:fldChar w:fldCharType="end"/>
        </w:r>
      </w:hyperlink>
    </w:p>
    <w:p>
      <w:pPr>
        <w:pStyle w:val="TOC1"/>
        <w:tabs>
          <w:tab w:val="right" w:leader="dot" w:pos="8306"/>
        </w:tabs>
      </w:pPr>
      <w:hyperlink w:anchor="_Toc26055" w:history="1">
        <w:r>
          <w:rPr>
            <w:rFonts w:ascii="仿宋" w:eastAsia="仿宋" w:hAnsi="仿宋" w:cs="仿宋" w:hint="eastAsia"/>
            <w:lang w:eastAsia="zh-CN"/>
          </w:rPr>
          <w:t>二、市场分析、调研</w:t>
        </w:r>
        <w:r>
          <w:tab/>
        </w:r>
        <w:r>
          <w:fldChar w:fldCharType="begin"/>
        </w:r>
        <w:r>
          <w:instrText xml:space="preserve"> PAGEREF _Toc26055 \h </w:instrText>
        </w:r>
        <w:r>
          <w:fldChar w:fldCharType="separate"/>
        </w:r>
        <w:r>
          <w:t>6</w:t>
        </w:r>
        <w:r>
          <w:fldChar w:fldCharType="end"/>
        </w:r>
      </w:hyperlink>
    </w:p>
    <w:p>
      <w:pPr>
        <w:pStyle w:val="TOC2"/>
        <w:tabs>
          <w:tab w:val="right" w:leader="dot" w:pos="8306"/>
        </w:tabs>
      </w:pPr>
      <w:hyperlink w:anchor="_Toc23920" w:history="1">
        <w:r>
          <w:rPr>
            <w:rFonts w:ascii="仿宋" w:eastAsia="仿宋" w:hAnsi="仿宋" w:cs="仿宋" w:hint="eastAsia"/>
            <w:lang w:eastAsia="zh-CN"/>
          </w:rPr>
          <w:t>(一)、AES行业分析</w:t>
        </w:r>
        <w:r>
          <w:tab/>
        </w:r>
        <w:r>
          <w:fldChar w:fldCharType="begin"/>
        </w:r>
        <w:r>
          <w:instrText xml:space="preserve"> PAGEREF _Toc23920 \h </w:instrText>
        </w:r>
        <w:r>
          <w:fldChar w:fldCharType="separate"/>
        </w:r>
        <w:r>
          <w:t>6</w:t>
        </w:r>
        <w:r>
          <w:fldChar w:fldCharType="end"/>
        </w:r>
      </w:hyperlink>
    </w:p>
    <w:p>
      <w:pPr>
        <w:pStyle w:val="TOC2"/>
        <w:tabs>
          <w:tab w:val="right" w:leader="dot" w:pos="8306"/>
        </w:tabs>
      </w:pPr>
      <w:hyperlink w:anchor="_Toc19130" w:history="1">
        <w:r>
          <w:rPr>
            <w:rFonts w:ascii="仿宋" w:eastAsia="仿宋" w:hAnsi="仿宋" w:cs="仿宋" w:hint="eastAsia"/>
            <w:lang w:eastAsia="zh-CN"/>
          </w:rPr>
          <w:t>(二)、AES市场分析预测</w:t>
        </w:r>
        <w:r>
          <w:tab/>
        </w:r>
        <w:r>
          <w:fldChar w:fldCharType="begin"/>
        </w:r>
        <w:r>
          <w:instrText xml:space="preserve"> PAGEREF _Toc19130 \h </w:instrText>
        </w:r>
        <w:r>
          <w:fldChar w:fldCharType="separate"/>
        </w:r>
        <w:r>
          <w:t>7</w:t>
        </w:r>
        <w:r>
          <w:fldChar w:fldCharType="end"/>
        </w:r>
      </w:hyperlink>
    </w:p>
    <w:p>
      <w:pPr>
        <w:pStyle w:val="TOC1"/>
        <w:tabs>
          <w:tab w:val="right" w:leader="dot" w:pos="8306"/>
        </w:tabs>
      </w:pPr>
      <w:hyperlink w:anchor="_Toc28410" w:history="1">
        <w:r>
          <w:rPr>
            <w:rFonts w:ascii="仿宋" w:eastAsia="仿宋" w:hAnsi="仿宋" w:cs="仿宋" w:hint="eastAsia"/>
            <w:lang w:eastAsia="zh-CN"/>
          </w:rPr>
          <w:t>三、AES项目文档管理</w:t>
        </w:r>
        <w:r>
          <w:tab/>
        </w:r>
        <w:r>
          <w:fldChar w:fldCharType="begin"/>
        </w:r>
        <w:r>
          <w:instrText xml:space="preserve"> PAGEREF _Toc28410 \h </w:instrText>
        </w:r>
        <w:r>
          <w:fldChar w:fldCharType="separate"/>
        </w:r>
        <w:r>
          <w:t>7</w:t>
        </w:r>
        <w:r>
          <w:fldChar w:fldCharType="end"/>
        </w:r>
      </w:hyperlink>
    </w:p>
    <w:p>
      <w:pPr>
        <w:pStyle w:val="TOC2"/>
        <w:tabs>
          <w:tab w:val="right" w:leader="dot" w:pos="8306"/>
        </w:tabs>
      </w:pPr>
      <w:hyperlink w:anchor="_Toc17164" w:history="1">
        <w:r>
          <w:rPr>
            <w:rFonts w:ascii="仿宋" w:eastAsia="仿宋" w:hAnsi="仿宋" w:cs="仿宋" w:hint="eastAsia"/>
            <w:lang w:eastAsia="zh-CN"/>
          </w:rPr>
          <w:t>(一)、文档编制与审查</w:t>
        </w:r>
        <w:r>
          <w:tab/>
        </w:r>
        <w:r>
          <w:fldChar w:fldCharType="begin"/>
        </w:r>
        <w:r>
          <w:instrText xml:space="preserve"> PAGEREF _Toc17164 \h </w:instrText>
        </w:r>
        <w:r>
          <w:fldChar w:fldCharType="separate"/>
        </w:r>
        <w:r>
          <w:t>7</w:t>
        </w:r>
        <w:r>
          <w:fldChar w:fldCharType="end"/>
        </w:r>
      </w:hyperlink>
    </w:p>
    <w:p>
      <w:pPr>
        <w:pStyle w:val="TOC2"/>
        <w:tabs>
          <w:tab w:val="right" w:leader="dot" w:pos="8306"/>
        </w:tabs>
      </w:pPr>
      <w:hyperlink w:anchor="_Toc13523" w:history="1">
        <w:r>
          <w:rPr>
            <w:rFonts w:ascii="仿宋" w:eastAsia="仿宋" w:hAnsi="仿宋" w:cs="仿宋" w:hint="eastAsia"/>
            <w:lang w:eastAsia="zh-CN"/>
          </w:rPr>
          <w:t>(二)、文档发布与分发</w:t>
        </w:r>
        <w:r>
          <w:tab/>
        </w:r>
        <w:r>
          <w:fldChar w:fldCharType="begin"/>
        </w:r>
        <w:r>
          <w:instrText xml:space="preserve"> PAGEREF _Toc13523 \h </w:instrText>
        </w:r>
        <w:r>
          <w:fldChar w:fldCharType="separate"/>
        </w:r>
        <w:r>
          <w:t>9</w:t>
        </w:r>
        <w:r>
          <w:fldChar w:fldCharType="end"/>
        </w:r>
      </w:hyperlink>
    </w:p>
    <w:p>
      <w:pPr>
        <w:pStyle w:val="TOC2"/>
        <w:tabs>
          <w:tab w:val="right" w:leader="dot" w:pos="8306"/>
        </w:tabs>
      </w:pPr>
      <w:hyperlink w:anchor="_Toc17466" w:history="1">
        <w:r>
          <w:rPr>
            <w:rFonts w:ascii="仿宋" w:eastAsia="仿宋" w:hAnsi="仿宋" w:cs="仿宋" w:hint="eastAsia"/>
            <w:lang w:eastAsia="zh-CN"/>
          </w:rPr>
          <w:t>(三)、文档存档与归档</w:t>
        </w:r>
        <w:r>
          <w:tab/>
        </w:r>
        <w:r>
          <w:fldChar w:fldCharType="begin"/>
        </w:r>
        <w:r>
          <w:instrText xml:space="preserve"> PAGEREF _Toc17466 \h </w:instrText>
        </w:r>
        <w:r>
          <w:fldChar w:fldCharType="separate"/>
        </w:r>
        <w:r>
          <w:t>10</w:t>
        </w:r>
        <w:r>
          <w:fldChar w:fldCharType="end"/>
        </w:r>
      </w:hyperlink>
    </w:p>
    <w:p>
      <w:pPr>
        <w:pStyle w:val="TOC1"/>
        <w:tabs>
          <w:tab w:val="right" w:leader="dot" w:pos="8306"/>
        </w:tabs>
      </w:pPr>
      <w:hyperlink w:anchor="_Toc7105" w:history="1">
        <w:r>
          <w:rPr>
            <w:rFonts w:ascii="仿宋" w:eastAsia="仿宋" w:hAnsi="仿宋" w:cs="仿宋" w:hint="eastAsia"/>
            <w:lang w:eastAsia="zh-CN"/>
          </w:rPr>
          <w:t>四、AES项目建设单位说明</w:t>
        </w:r>
        <w:r>
          <w:tab/>
        </w:r>
        <w:r>
          <w:fldChar w:fldCharType="begin"/>
        </w:r>
        <w:r>
          <w:instrText xml:space="preserve"> PAGEREF _Toc7105 \h </w:instrText>
        </w:r>
        <w:r>
          <w:fldChar w:fldCharType="separate"/>
        </w:r>
        <w:r>
          <w:t>11</w:t>
        </w:r>
        <w:r>
          <w:fldChar w:fldCharType="end"/>
        </w:r>
      </w:hyperlink>
    </w:p>
    <w:p>
      <w:pPr>
        <w:pStyle w:val="TOC2"/>
        <w:tabs>
          <w:tab w:val="right" w:leader="dot" w:pos="8306"/>
        </w:tabs>
      </w:pPr>
      <w:hyperlink w:anchor="_Toc10282" w:history="1">
        <w:r>
          <w:rPr>
            <w:rFonts w:ascii="仿宋" w:eastAsia="仿宋" w:hAnsi="仿宋" w:cs="仿宋" w:hint="eastAsia"/>
            <w:lang w:eastAsia="zh-CN"/>
          </w:rPr>
          <w:t>(一)、AES项目承办单位基本情况</w:t>
        </w:r>
        <w:r>
          <w:tab/>
        </w:r>
        <w:r>
          <w:fldChar w:fldCharType="begin"/>
        </w:r>
        <w:r>
          <w:instrText xml:space="preserve"> PAGEREF _Toc10282 \h </w:instrText>
        </w:r>
        <w:r>
          <w:fldChar w:fldCharType="separate"/>
        </w:r>
        <w:r>
          <w:t>11</w:t>
        </w:r>
        <w:r>
          <w:fldChar w:fldCharType="end"/>
        </w:r>
      </w:hyperlink>
    </w:p>
    <w:p>
      <w:pPr>
        <w:pStyle w:val="TOC2"/>
        <w:tabs>
          <w:tab w:val="right" w:leader="dot" w:pos="8306"/>
        </w:tabs>
      </w:pPr>
      <w:hyperlink w:anchor="_Toc7525" w:history="1">
        <w:r>
          <w:rPr>
            <w:rFonts w:ascii="仿宋" w:eastAsia="仿宋" w:hAnsi="仿宋" w:cs="仿宋" w:hint="eastAsia"/>
            <w:lang w:eastAsia="zh-CN"/>
          </w:rPr>
          <w:t>(二)、公司经济效益分析</w:t>
        </w:r>
        <w:r>
          <w:tab/>
        </w:r>
        <w:r>
          <w:fldChar w:fldCharType="begin"/>
        </w:r>
        <w:r>
          <w:instrText xml:space="preserve"> PAGEREF _Toc7525 \h </w:instrText>
        </w:r>
        <w:r>
          <w:fldChar w:fldCharType="separate"/>
        </w:r>
        <w:r>
          <w:t>11</w:t>
        </w:r>
        <w:r>
          <w:fldChar w:fldCharType="end"/>
        </w:r>
      </w:hyperlink>
    </w:p>
    <w:p>
      <w:pPr>
        <w:pStyle w:val="TOC1"/>
        <w:tabs>
          <w:tab w:val="right" w:leader="dot" w:pos="8306"/>
        </w:tabs>
      </w:pPr>
      <w:hyperlink w:anchor="_Toc13315" w:history="1">
        <w:r>
          <w:rPr>
            <w:rFonts w:ascii="仿宋" w:eastAsia="仿宋" w:hAnsi="仿宋" w:cs="仿宋" w:hint="eastAsia"/>
            <w:lang w:eastAsia="zh-CN"/>
          </w:rPr>
          <w:t>五、AES项目选址可行性分析</w:t>
        </w:r>
        <w:r>
          <w:tab/>
        </w:r>
        <w:r>
          <w:fldChar w:fldCharType="begin"/>
        </w:r>
        <w:r>
          <w:instrText xml:space="preserve"> PAGEREF _Toc13315 \h </w:instrText>
        </w:r>
        <w:r>
          <w:fldChar w:fldCharType="separate"/>
        </w:r>
        <w:r>
          <w:t>12</w:t>
        </w:r>
        <w:r>
          <w:fldChar w:fldCharType="end"/>
        </w:r>
      </w:hyperlink>
    </w:p>
    <w:p>
      <w:pPr>
        <w:pStyle w:val="TOC2"/>
        <w:tabs>
          <w:tab w:val="right" w:leader="dot" w:pos="8306"/>
        </w:tabs>
      </w:pPr>
      <w:hyperlink w:anchor="_Toc31787" w:history="1">
        <w:r>
          <w:rPr>
            <w:rFonts w:ascii="仿宋" w:eastAsia="仿宋" w:hAnsi="仿宋" w:cs="仿宋" w:hint="eastAsia"/>
            <w:lang w:eastAsia="zh-CN"/>
          </w:rPr>
          <w:t>(一)、AES项目选址</w:t>
        </w:r>
        <w:r>
          <w:tab/>
        </w:r>
        <w:r>
          <w:fldChar w:fldCharType="begin"/>
        </w:r>
        <w:r>
          <w:instrText xml:space="preserve"> PAGEREF _Toc31787 \h </w:instrText>
        </w:r>
        <w:r>
          <w:fldChar w:fldCharType="separate"/>
        </w:r>
        <w:r>
          <w:t>12</w:t>
        </w:r>
        <w:r>
          <w:fldChar w:fldCharType="end"/>
        </w:r>
      </w:hyperlink>
    </w:p>
    <w:p>
      <w:pPr>
        <w:pStyle w:val="TOC2"/>
        <w:tabs>
          <w:tab w:val="right" w:leader="dot" w:pos="8306"/>
        </w:tabs>
      </w:pPr>
      <w:hyperlink w:anchor="_Toc29401" w:history="1">
        <w:r>
          <w:rPr>
            <w:rFonts w:ascii="仿宋" w:eastAsia="仿宋" w:hAnsi="仿宋" w:cs="仿宋" w:hint="eastAsia"/>
            <w:lang w:eastAsia="zh-CN"/>
          </w:rPr>
          <w:t>(二)、用地控制指标</w:t>
        </w:r>
        <w:r>
          <w:tab/>
        </w:r>
        <w:r>
          <w:fldChar w:fldCharType="begin"/>
        </w:r>
        <w:r>
          <w:instrText xml:space="preserve"> PAGEREF _Toc29401 \h </w:instrText>
        </w:r>
        <w:r>
          <w:fldChar w:fldCharType="separate"/>
        </w:r>
        <w:r>
          <w:t>12</w:t>
        </w:r>
        <w:r>
          <w:fldChar w:fldCharType="end"/>
        </w:r>
      </w:hyperlink>
    </w:p>
    <w:p>
      <w:pPr>
        <w:pStyle w:val="TOC2"/>
        <w:tabs>
          <w:tab w:val="right" w:leader="dot" w:pos="8306"/>
        </w:tabs>
      </w:pPr>
      <w:hyperlink w:anchor="_Toc1996" w:history="1">
        <w:r>
          <w:rPr>
            <w:rFonts w:ascii="仿宋" w:eastAsia="仿宋" w:hAnsi="仿宋" w:cs="仿宋" w:hint="eastAsia"/>
            <w:lang w:eastAsia="zh-CN"/>
          </w:rPr>
          <w:t>(三)、节约用地措施</w:t>
        </w:r>
        <w:r>
          <w:tab/>
        </w:r>
        <w:r>
          <w:fldChar w:fldCharType="begin"/>
        </w:r>
        <w:r>
          <w:instrText xml:space="preserve"> PAGEREF _Toc1996 \h </w:instrText>
        </w:r>
        <w:r>
          <w:fldChar w:fldCharType="separate"/>
        </w:r>
        <w:r>
          <w:t>14</w:t>
        </w:r>
        <w:r>
          <w:fldChar w:fldCharType="end"/>
        </w:r>
      </w:hyperlink>
    </w:p>
    <w:p>
      <w:pPr>
        <w:pStyle w:val="TOC2"/>
        <w:tabs>
          <w:tab w:val="right" w:leader="dot" w:pos="8306"/>
        </w:tabs>
      </w:pPr>
      <w:hyperlink w:anchor="_Toc27311" w:history="1">
        <w:r>
          <w:rPr>
            <w:rFonts w:ascii="仿宋" w:eastAsia="仿宋" w:hAnsi="仿宋" w:cs="仿宋" w:hint="eastAsia"/>
            <w:lang w:eastAsia="zh-CN"/>
          </w:rPr>
          <w:t>(四)、总图布置方案</w:t>
        </w:r>
        <w:r>
          <w:tab/>
        </w:r>
        <w:r>
          <w:fldChar w:fldCharType="begin"/>
        </w:r>
        <w:r>
          <w:instrText xml:space="preserve"> PAGEREF _Toc27311 \h </w:instrText>
        </w:r>
        <w:r>
          <w:fldChar w:fldCharType="separate"/>
        </w:r>
        <w:r>
          <w:t>15</w:t>
        </w:r>
        <w:r>
          <w:fldChar w:fldCharType="end"/>
        </w:r>
      </w:hyperlink>
    </w:p>
    <w:p>
      <w:pPr>
        <w:pStyle w:val="TOC2"/>
        <w:tabs>
          <w:tab w:val="right" w:leader="dot" w:pos="8306"/>
        </w:tabs>
      </w:pPr>
      <w:hyperlink w:anchor="_Toc30396" w:history="1">
        <w:r>
          <w:rPr>
            <w:rFonts w:ascii="仿宋" w:eastAsia="仿宋" w:hAnsi="仿宋" w:cs="仿宋" w:hint="eastAsia"/>
            <w:lang w:eastAsia="zh-CN"/>
          </w:rPr>
          <w:t>(五)、选址综合评价</w:t>
        </w:r>
        <w:r>
          <w:tab/>
        </w:r>
        <w:r>
          <w:fldChar w:fldCharType="begin"/>
        </w:r>
        <w:r>
          <w:instrText xml:space="preserve"> PAGEREF _Toc30396 \h </w:instrText>
        </w:r>
        <w:r>
          <w:fldChar w:fldCharType="separate"/>
        </w:r>
        <w:r>
          <w:t>16</w:t>
        </w:r>
        <w:r>
          <w:fldChar w:fldCharType="end"/>
        </w:r>
      </w:hyperlink>
    </w:p>
    <w:p>
      <w:pPr>
        <w:pStyle w:val="TOC1"/>
        <w:tabs>
          <w:tab w:val="right" w:leader="dot" w:pos="8306"/>
        </w:tabs>
      </w:pPr>
      <w:hyperlink w:anchor="_Toc9889" w:history="1">
        <w:r>
          <w:rPr>
            <w:rFonts w:ascii="仿宋" w:eastAsia="仿宋" w:hAnsi="仿宋" w:cs="仿宋" w:hint="eastAsia"/>
            <w:lang w:eastAsia="zh-CN"/>
          </w:rPr>
          <w:t>六、产品规划分析</w:t>
        </w:r>
        <w:r>
          <w:tab/>
        </w:r>
        <w:r>
          <w:fldChar w:fldCharType="begin"/>
        </w:r>
        <w:r>
          <w:instrText xml:space="preserve"> PAGEREF _Toc9889 \h </w:instrText>
        </w:r>
        <w:r>
          <w:fldChar w:fldCharType="separate"/>
        </w:r>
        <w:r>
          <w:t>17</w:t>
        </w:r>
        <w:r>
          <w:fldChar w:fldCharType="end"/>
        </w:r>
      </w:hyperlink>
    </w:p>
    <w:p>
      <w:pPr>
        <w:pStyle w:val="TOC2"/>
        <w:tabs>
          <w:tab w:val="right" w:leader="dot" w:pos="8306"/>
        </w:tabs>
      </w:pPr>
      <w:hyperlink w:anchor="_Toc1088" w:history="1">
        <w:r>
          <w:rPr>
            <w:rFonts w:ascii="仿宋" w:eastAsia="仿宋" w:hAnsi="仿宋" w:cs="仿宋" w:hint="eastAsia"/>
            <w:lang w:eastAsia="zh-CN"/>
          </w:rPr>
          <w:t>(一)、产品规划</w:t>
        </w:r>
        <w:r>
          <w:tab/>
        </w:r>
        <w:r>
          <w:fldChar w:fldCharType="begin"/>
        </w:r>
        <w:r>
          <w:instrText xml:space="preserve"> PAGEREF _Toc1088 \h </w:instrText>
        </w:r>
        <w:r>
          <w:fldChar w:fldCharType="separate"/>
        </w:r>
        <w:r>
          <w:t>17</w:t>
        </w:r>
        <w:r>
          <w:fldChar w:fldCharType="end"/>
        </w:r>
      </w:hyperlink>
    </w:p>
    <w:p>
      <w:pPr>
        <w:pStyle w:val="TOC2"/>
        <w:tabs>
          <w:tab w:val="right" w:leader="dot" w:pos="8306"/>
        </w:tabs>
      </w:pPr>
      <w:hyperlink w:anchor="_Toc10028" w:history="1">
        <w:r>
          <w:rPr>
            <w:rFonts w:ascii="仿宋" w:eastAsia="仿宋" w:hAnsi="仿宋" w:cs="仿宋" w:hint="eastAsia"/>
            <w:lang w:eastAsia="zh-CN"/>
          </w:rPr>
          <w:t>(二)、建设规模</w:t>
        </w:r>
        <w:r>
          <w:tab/>
        </w:r>
        <w:r>
          <w:fldChar w:fldCharType="begin"/>
        </w:r>
        <w:r>
          <w:instrText xml:space="preserve"> PAGEREF _Toc10028 \h </w:instrText>
        </w:r>
        <w:r>
          <w:fldChar w:fldCharType="separate"/>
        </w:r>
        <w:r>
          <w:t>18</w:t>
        </w:r>
        <w:r>
          <w:fldChar w:fldCharType="end"/>
        </w:r>
      </w:hyperlink>
    </w:p>
    <w:p>
      <w:pPr>
        <w:pStyle w:val="TOC1"/>
        <w:tabs>
          <w:tab w:val="right" w:leader="dot" w:pos="8306"/>
        </w:tabs>
      </w:pPr>
      <w:hyperlink w:anchor="_Toc16384" w:history="1">
        <w:r>
          <w:rPr>
            <w:rFonts w:ascii="仿宋" w:eastAsia="仿宋" w:hAnsi="仿宋" w:cs="仿宋" w:hint="eastAsia"/>
            <w:lang w:eastAsia="zh-CN"/>
          </w:rPr>
          <w:t>七、AES项目创新与研发</w:t>
        </w:r>
        <w:r>
          <w:tab/>
        </w:r>
        <w:r>
          <w:fldChar w:fldCharType="begin"/>
        </w:r>
        <w:r>
          <w:instrText xml:space="preserve"> PAGEREF _Toc16384 \h </w:instrText>
        </w:r>
        <w:r>
          <w:fldChar w:fldCharType="separate"/>
        </w:r>
        <w:r>
          <w:t>19</w:t>
        </w:r>
        <w:r>
          <w:fldChar w:fldCharType="end"/>
        </w:r>
      </w:hyperlink>
    </w:p>
    <w:p>
      <w:pPr>
        <w:pStyle w:val="TOC2"/>
        <w:tabs>
          <w:tab w:val="right" w:leader="dot" w:pos="8306"/>
        </w:tabs>
      </w:pPr>
      <w:hyperlink w:anchor="_Toc4592" w:history="1">
        <w:r>
          <w:rPr>
            <w:rFonts w:ascii="仿宋" w:eastAsia="仿宋" w:hAnsi="仿宋" w:cs="仿宋" w:hint="eastAsia"/>
            <w:lang w:eastAsia="zh-CN"/>
          </w:rPr>
          <w:t>(一)、创新策略与方向</w:t>
        </w:r>
        <w:r>
          <w:tab/>
        </w:r>
        <w:r>
          <w:fldChar w:fldCharType="begin"/>
        </w:r>
        <w:r>
          <w:instrText xml:space="preserve"> PAGEREF _Toc4592 \h </w:instrText>
        </w:r>
        <w:r>
          <w:fldChar w:fldCharType="separate"/>
        </w:r>
        <w:r>
          <w:t>19</w:t>
        </w:r>
        <w:r>
          <w:fldChar w:fldCharType="end"/>
        </w:r>
      </w:hyperlink>
    </w:p>
    <w:p>
      <w:pPr>
        <w:pStyle w:val="TOC2"/>
        <w:tabs>
          <w:tab w:val="right" w:leader="dot" w:pos="8306"/>
        </w:tabs>
      </w:pPr>
      <w:hyperlink w:anchor="_Toc9035" w:history="1">
        <w:r>
          <w:rPr>
            <w:rFonts w:ascii="仿宋" w:eastAsia="仿宋" w:hAnsi="仿宋" w:cs="仿宋" w:hint="eastAsia"/>
            <w:lang w:eastAsia="zh-CN"/>
          </w:rPr>
          <w:t>(二)、研发规划与投入</w:t>
        </w:r>
        <w:r>
          <w:tab/>
        </w:r>
        <w:r>
          <w:fldChar w:fldCharType="begin"/>
        </w:r>
        <w:r>
          <w:instrText xml:space="preserve"> PAGEREF _Toc9035 \h </w:instrText>
        </w:r>
        <w:r>
          <w:fldChar w:fldCharType="separate"/>
        </w:r>
        <w:r>
          <w:t>21</w:t>
        </w:r>
        <w:r>
          <w:fldChar w:fldCharType="end"/>
        </w:r>
      </w:hyperlink>
    </w:p>
    <w:p>
      <w:pPr>
        <w:pStyle w:val="TOC1"/>
        <w:tabs>
          <w:tab w:val="right" w:leader="dot" w:pos="8306"/>
        </w:tabs>
      </w:pPr>
      <w:hyperlink w:anchor="_Toc1130" w:history="1">
        <w:r>
          <w:rPr>
            <w:rFonts w:ascii="仿宋" w:eastAsia="仿宋" w:hAnsi="仿宋" w:cs="仿宋" w:hint="eastAsia"/>
            <w:lang w:eastAsia="zh-CN"/>
          </w:rPr>
          <w:t>八、AES项目投资规划</w:t>
        </w:r>
        <w:r>
          <w:tab/>
        </w:r>
        <w:r>
          <w:fldChar w:fldCharType="begin"/>
        </w:r>
        <w:r>
          <w:instrText xml:space="preserve"> PAGEREF _Toc1130 \h </w:instrText>
        </w:r>
        <w:r>
          <w:fldChar w:fldCharType="separate"/>
        </w:r>
        <w:r>
          <w:t>22</w:t>
        </w:r>
        <w:r>
          <w:fldChar w:fldCharType="end"/>
        </w:r>
      </w:hyperlink>
    </w:p>
    <w:p>
      <w:pPr>
        <w:pStyle w:val="TOC2"/>
        <w:tabs>
          <w:tab w:val="right" w:leader="dot" w:pos="8306"/>
        </w:tabs>
      </w:pPr>
      <w:hyperlink w:anchor="_Toc24942" w:history="1">
        <w:r>
          <w:rPr>
            <w:rFonts w:ascii="仿宋" w:eastAsia="仿宋" w:hAnsi="仿宋" w:cs="仿宋" w:hint="eastAsia"/>
            <w:lang w:eastAsia="zh-CN"/>
          </w:rPr>
          <w:t>(一)、AES项目总投资估算</w:t>
        </w:r>
        <w:r>
          <w:tab/>
        </w:r>
        <w:r>
          <w:fldChar w:fldCharType="begin"/>
        </w:r>
        <w:r>
          <w:instrText xml:space="preserve"> PAGEREF _Toc24942 \h </w:instrText>
        </w:r>
        <w:r>
          <w:fldChar w:fldCharType="separate"/>
        </w:r>
        <w:r>
          <w:t>22</w:t>
        </w:r>
        <w:r>
          <w:fldChar w:fldCharType="end"/>
        </w:r>
      </w:hyperlink>
    </w:p>
    <w:p>
      <w:pPr>
        <w:pStyle w:val="TOC2"/>
        <w:tabs>
          <w:tab w:val="right" w:leader="dot" w:pos="8306"/>
        </w:tabs>
      </w:pPr>
      <w:hyperlink w:anchor="_Toc18794" w:history="1">
        <w:r>
          <w:rPr>
            <w:rFonts w:ascii="仿宋" w:eastAsia="仿宋" w:hAnsi="仿宋" w:cs="仿宋" w:hint="eastAsia"/>
            <w:lang w:eastAsia="zh-CN"/>
          </w:rPr>
          <w:t>(二)、资金筹措</w:t>
        </w:r>
        <w:r>
          <w:tab/>
        </w:r>
        <w:r>
          <w:fldChar w:fldCharType="begin"/>
        </w:r>
        <w:r>
          <w:instrText xml:space="preserve"> PAGEREF _Toc18794 \h </w:instrText>
        </w:r>
        <w:r>
          <w:fldChar w:fldCharType="separate"/>
        </w:r>
        <w:r>
          <w:t>23</w:t>
        </w:r>
        <w:r>
          <w:fldChar w:fldCharType="end"/>
        </w:r>
      </w:hyperlink>
    </w:p>
    <w:p>
      <w:pPr>
        <w:pStyle w:val="TOC1"/>
        <w:tabs>
          <w:tab w:val="right" w:leader="dot" w:pos="8306"/>
        </w:tabs>
      </w:pPr>
      <w:hyperlink w:anchor="_Toc21452" w:history="1">
        <w:r>
          <w:rPr>
            <w:rFonts w:ascii="仿宋" w:eastAsia="仿宋" w:hAnsi="仿宋" w:cs="仿宋" w:hint="eastAsia"/>
            <w:lang w:eastAsia="zh-CN"/>
          </w:rPr>
          <w:t>九、AES项目技术管理</w:t>
        </w:r>
        <w:r>
          <w:tab/>
        </w:r>
        <w:r>
          <w:fldChar w:fldCharType="begin"/>
        </w:r>
        <w:r>
          <w:instrText xml:space="preserve"> PAGEREF _Toc21452 \h </w:instrText>
        </w:r>
        <w:r>
          <w:fldChar w:fldCharType="separate"/>
        </w:r>
        <w:r>
          <w:t>24</w:t>
        </w:r>
        <w:r>
          <w:fldChar w:fldCharType="end"/>
        </w:r>
      </w:hyperlink>
    </w:p>
    <w:p>
      <w:pPr>
        <w:pStyle w:val="TOC2"/>
        <w:tabs>
          <w:tab w:val="right" w:leader="dot" w:pos="8306"/>
        </w:tabs>
      </w:pPr>
      <w:hyperlink w:anchor="_Toc28502" w:history="1">
        <w:r>
          <w:rPr>
            <w:rFonts w:ascii="仿宋" w:eastAsia="仿宋" w:hAnsi="仿宋" w:cs="仿宋" w:hint="eastAsia"/>
            <w:lang w:eastAsia="zh-CN"/>
          </w:rPr>
          <w:t>(一)、技术方案选用方向</w:t>
        </w:r>
        <w:r>
          <w:tab/>
        </w:r>
        <w:r>
          <w:fldChar w:fldCharType="begin"/>
        </w:r>
        <w:r>
          <w:instrText xml:space="preserve"> PAGEREF _Toc28502 \h </w:instrText>
        </w:r>
        <w:r>
          <w:fldChar w:fldCharType="separate"/>
        </w:r>
        <w:r>
          <w:t>24</w:t>
        </w:r>
        <w:r>
          <w:fldChar w:fldCharType="end"/>
        </w:r>
      </w:hyperlink>
    </w:p>
    <w:p>
      <w:pPr>
        <w:pStyle w:val="TOC2"/>
        <w:tabs>
          <w:tab w:val="right" w:leader="dot" w:pos="8306"/>
        </w:tabs>
      </w:pPr>
      <w:hyperlink w:anchor="_Toc10130" w:history="1">
        <w:r>
          <w:rPr>
            <w:rFonts w:ascii="仿宋" w:eastAsia="仿宋" w:hAnsi="仿宋" w:cs="仿宋" w:hint="eastAsia"/>
            <w:lang w:eastAsia="zh-CN"/>
          </w:rPr>
          <w:t>(二)、工艺技术方案选用原则</w:t>
        </w:r>
        <w:r>
          <w:tab/>
        </w:r>
        <w:r>
          <w:fldChar w:fldCharType="begin"/>
        </w:r>
        <w:r>
          <w:instrText xml:space="preserve"> PAGEREF _Toc10130 \h </w:instrText>
        </w:r>
        <w:r>
          <w:fldChar w:fldCharType="separate"/>
        </w:r>
        <w:r>
          <w:t>26</w:t>
        </w:r>
        <w:r>
          <w:fldChar w:fldCharType="end"/>
        </w:r>
      </w:hyperlink>
    </w:p>
    <w:p>
      <w:pPr>
        <w:pStyle w:val="TOC2"/>
        <w:tabs>
          <w:tab w:val="right" w:leader="dot" w:pos="8306"/>
        </w:tabs>
      </w:pPr>
      <w:hyperlink w:anchor="_Toc28032" w:history="1">
        <w:r>
          <w:rPr>
            <w:rFonts w:ascii="仿宋" w:eastAsia="仿宋" w:hAnsi="仿宋" w:cs="仿宋" w:hint="eastAsia"/>
            <w:lang w:eastAsia="zh-CN"/>
          </w:rPr>
          <w:t>(三)、工艺技术方案要求</w:t>
        </w:r>
        <w:r>
          <w:tab/>
        </w:r>
        <w:r>
          <w:fldChar w:fldCharType="begin"/>
        </w:r>
        <w:r>
          <w:instrText xml:space="preserve"> PAGEREF _Toc28032 \h </w:instrText>
        </w:r>
        <w:r>
          <w:fldChar w:fldCharType="separate"/>
        </w:r>
        <w:r>
          <w:t>28</w:t>
        </w:r>
        <w:r>
          <w:fldChar w:fldCharType="end"/>
        </w:r>
      </w:hyperlink>
    </w:p>
    <w:p>
      <w:pPr>
        <w:pStyle w:val="TOC1"/>
        <w:tabs>
          <w:tab w:val="right" w:leader="dot" w:pos="8306"/>
        </w:tabs>
      </w:pPr>
      <w:hyperlink w:anchor="_Toc25154" w:history="1">
        <w:r>
          <w:rPr>
            <w:rFonts w:ascii="仿宋" w:eastAsia="仿宋" w:hAnsi="仿宋" w:cs="仿宋" w:hint="eastAsia"/>
            <w:lang w:eastAsia="zh-CN"/>
          </w:rPr>
          <w:t>十、生产安全保护</w:t>
        </w:r>
        <w:r>
          <w:tab/>
        </w:r>
        <w:r>
          <w:fldChar w:fldCharType="begin"/>
        </w:r>
        <w:r>
          <w:instrText xml:space="preserve"> PAGEREF _Toc25154 \h </w:instrText>
        </w:r>
        <w:r>
          <w:fldChar w:fldCharType="separate"/>
        </w:r>
        <w:r>
          <w:t>30</w:t>
        </w:r>
        <w:r>
          <w:fldChar w:fldCharType="end"/>
        </w:r>
      </w:hyperlink>
    </w:p>
    <w:p>
      <w:pPr>
        <w:pStyle w:val="TOC2"/>
        <w:tabs>
          <w:tab w:val="right" w:leader="dot" w:pos="8306"/>
        </w:tabs>
      </w:pPr>
      <w:hyperlink w:anchor="_Toc14604" w:history="1">
        <w:r>
          <w:rPr>
            <w:rFonts w:ascii="仿宋" w:eastAsia="仿宋" w:hAnsi="仿宋" w:cs="仿宋" w:hint="eastAsia"/>
            <w:lang w:eastAsia="zh-CN"/>
          </w:rPr>
          <w:t>(一)、消防安全</w:t>
        </w:r>
        <w:r>
          <w:tab/>
        </w:r>
        <w:r>
          <w:fldChar w:fldCharType="begin"/>
        </w:r>
        <w:r>
          <w:instrText xml:space="preserve"> PAGEREF _Toc14604 \h </w:instrText>
        </w:r>
        <w:r>
          <w:fldChar w:fldCharType="separate"/>
        </w:r>
        <w:r>
          <w:t>30</w:t>
        </w:r>
        <w:r>
          <w:fldChar w:fldCharType="end"/>
        </w:r>
      </w:hyperlink>
    </w:p>
    <w:p>
      <w:pPr>
        <w:pStyle w:val="TOC2"/>
        <w:tabs>
          <w:tab w:val="right" w:leader="dot" w:pos="8306"/>
        </w:tabs>
      </w:pPr>
      <w:hyperlink w:anchor="_Toc15212" w:history="1">
        <w:r>
          <w:rPr>
            <w:rFonts w:ascii="仿宋" w:eastAsia="仿宋" w:hAnsi="仿宋" w:cs="仿宋" w:hint="eastAsia"/>
            <w:lang w:eastAsia="zh-CN"/>
          </w:rPr>
          <w:t>(二)、防火防爆总图布置措施</w:t>
        </w:r>
        <w:r>
          <w:tab/>
        </w:r>
        <w:r>
          <w:fldChar w:fldCharType="begin"/>
        </w:r>
        <w:r>
          <w:instrText xml:space="preserve"> PAGEREF _Toc15212 \h </w:instrText>
        </w:r>
        <w:r>
          <w:fldChar w:fldCharType="separate"/>
        </w:r>
        <w:r>
          <w:t>31</w:t>
        </w:r>
        <w:r>
          <w:fldChar w:fldCharType="end"/>
        </w:r>
      </w:hyperlink>
    </w:p>
    <w:p>
      <w:pPr>
        <w:pStyle w:val="TOC2"/>
        <w:tabs>
          <w:tab w:val="right" w:leader="dot" w:pos="8306"/>
        </w:tabs>
      </w:pPr>
      <w:hyperlink w:anchor="_Toc28228" w:history="1">
        <w:r>
          <w:rPr>
            <w:rFonts w:ascii="仿宋" w:eastAsia="仿宋" w:hAnsi="仿宋" w:cs="仿宋" w:hint="eastAsia"/>
            <w:lang w:eastAsia="zh-CN"/>
          </w:rPr>
          <w:t>(三)、自然灾害防范措施</w:t>
        </w:r>
        <w:r>
          <w:tab/>
        </w:r>
        <w:r>
          <w:fldChar w:fldCharType="begin"/>
        </w:r>
        <w:r>
          <w:instrText xml:space="preserve"> PAGEREF _Toc28228 \h </w:instrText>
        </w:r>
        <w:r>
          <w:fldChar w:fldCharType="separate"/>
        </w:r>
        <w:r>
          <w:t>32</w:t>
        </w:r>
        <w:r>
          <w:fldChar w:fldCharType="end"/>
        </w:r>
      </w:hyperlink>
    </w:p>
    <w:p>
      <w:pPr>
        <w:pStyle w:val="TOC2"/>
        <w:tabs>
          <w:tab w:val="right" w:leader="dot" w:pos="8306"/>
        </w:tabs>
      </w:pPr>
      <w:hyperlink w:anchor="_Toc32071" w:history="1">
        <w:r>
          <w:rPr>
            <w:rFonts w:ascii="仿宋" w:eastAsia="仿宋" w:hAnsi="仿宋" w:cs="仿宋" w:hint="eastAsia"/>
            <w:lang w:eastAsia="zh-CN"/>
          </w:rPr>
          <w:t>(四)、安全色及安全标志使用要求</w:t>
        </w:r>
        <w:r>
          <w:tab/>
        </w:r>
        <w:r>
          <w:fldChar w:fldCharType="begin"/>
        </w:r>
        <w:r>
          <w:instrText xml:space="preserve"> PAGEREF _Toc32071 \h </w:instrText>
        </w:r>
        <w:r>
          <w:fldChar w:fldCharType="separate"/>
        </w:r>
        <w:r>
          <w:t>33</w:t>
        </w:r>
        <w:r>
          <w:fldChar w:fldCharType="end"/>
        </w:r>
      </w:hyperlink>
    </w:p>
    <w:p>
      <w:pPr>
        <w:pStyle w:val="TOC2"/>
        <w:tabs>
          <w:tab w:val="right" w:leader="dot" w:pos="8306"/>
        </w:tabs>
      </w:pPr>
      <w:hyperlink w:anchor="_Toc6472" w:history="1">
        <w:r>
          <w:rPr>
            <w:rFonts w:ascii="仿宋" w:eastAsia="仿宋" w:hAnsi="仿宋" w:cs="仿宋" w:hint="eastAsia"/>
            <w:lang w:eastAsia="zh-CN"/>
          </w:rPr>
          <w:t>(五)、防尘防毒措施</w:t>
        </w:r>
        <w:r>
          <w:tab/>
        </w:r>
        <w:r>
          <w:fldChar w:fldCharType="begin"/>
        </w:r>
        <w:r>
          <w:instrText xml:space="preserve"> PAGEREF _Toc6472 \h </w:instrText>
        </w:r>
        <w:r>
          <w:fldChar w:fldCharType="separate"/>
        </w:r>
        <w:r>
          <w:t>34</w:t>
        </w:r>
        <w:r>
          <w:fldChar w:fldCharType="end"/>
        </w:r>
      </w:hyperlink>
    </w:p>
    <w:p>
      <w:pPr>
        <w:pStyle w:val="TOC2"/>
        <w:tabs>
          <w:tab w:val="right" w:leader="dot" w:pos="8306"/>
        </w:tabs>
      </w:pPr>
      <w:hyperlink w:anchor="_Toc27411" w:history="1">
        <w:r>
          <w:rPr>
            <w:rFonts w:ascii="仿宋" w:eastAsia="仿宋" w:hAnsi="仿宋" w:cs="仿宋" w:hint="eastAsia"/>
            <w:lang w:eastAsia="zh-CN"/>
          </w:rPr>
          <w:t>(六)、防静电、触电防护及防雷措施</w:t>
        </w:r>
        <w:r>
          <w:tab/>
        </w:r>
        <w:r>
          <w:fldChar w:fldCharType="begin"/>
        </w:r>
        <w:r>
          <w:instrText xml:space="preserve"> PAGEREF _Toc27411 \h </w:instrText>
        </w:r>
        <w:r>
          <w:fldChar w:fldCharType="separate"/>
        </w:r>
        <w:r>
          <w:t>35</w:t>
        </w:r>
        <w:r>
          <w:fldChar w:fldCharType="end"/>
        </w:r>
      </w:hyperlink>
    </w:p>
    <w:p>
      <w:pPr>
        <w:pStyle w:val="TOC2"/>
        <w:tabs>
          <w:tab w:val="right" w:leader="dot" w:pos="8306"/>
        </w:tabs>
      </w:pPr>
      <w:hyperlink w:anchor="_Toc16763" w:history="1">
        <w:r>
          <w:rPr>
            <w:rFonts w:ascii="仿宋" w:eastAsia="仿宋" w:hAnsi="仿宋" w:cs="仿宋" w:hint="eastAsia"/>
            <w:lang w:eastAsia="zh-CN"/>
          </w:rPr>
          <w:t>(七)、机械设备安全保障措施</w:t>
        </w:r>
        <w:r>
          <w:tab/>
        </w:r>
        <w:r>
          <w:fldChar w:fldCharType="begin"/>
        </w:r>
        <w:r>
          <w:instrText xml:space="preserve"> PAGEREF _Toc16763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5" w:history="1">
        <w:r>
          <w:rPr>
            <w:rFonts w:ascii="仿宋" w:eastAsia="仿宋" w:hAnsi="仿宋" w:cs="仿宋" w:hint="eastAsia"/>
            <w:lang w:eastAsia="zh-CN"/>
          </w:rPr>
          <w:t>十一、AES项目社会影响</w:t>
        </w:r>
        <w:r>
          <w:tab/>
        </w:r>
        <w:r>
          <w:fldChar w:fldCharType="begin"/>
        </w:r>
        <w:r>
          <w:instrText xml:space="preserve"> PAGEREF _Toc25435 \h </w:instrText>
        </w:r>
        <w:r>
          <w:fldChar w:fldCharType="separate"/>
        </w:r>
        <w:r>
          <w:t>38</w:t>
        </w:r>
        <w:r>
          <w:fldChar w:fldCharType="end"/>
        </w:r>
      </w:hyperlink>
    </w:p>
    <w:p>
      <w:pPr>
        <w:pStyle w:val="TOC2"/>
        <w:tabs>
          <w:tab w:val="right" w:leader="dot" w:pos="8306"/>
        </w:tabs>
      </w:pPr>
      <w:hyperlink w:anchor="_Toc13598" w:history="1">
        <w:r>
          <w:rPr>
            <w:rFonts w:ascii="仿宋" w:eastAsia="仿宋" w:hAnsi="仿宋" w:cs="仿宋" w:hint="eastAsia"/>
            <w:lang w:eastAsia="zh-CN"/>
          </w:rPr>
          <w:t>(一)、社会责任与义务</w:t>
        </w:r>
        <w:r>
          <w:tab/>
        </w:r>
        <w:r>
          <w:fldChar w:fldCharType="begin"/>
        </w:r>
        <w:r>
          <w:instrText xml:space="preserve"> PAGEREF _Toc13598 \h </w:instrText>
        </w:r>
        <w:r>
          <w:fldChar w:fldCharType="separate"/>
        </w:r>
        <w:r>
          <w:t>38</w:t>
        </w:r>
        <w:r>
          <w:fldChar w:fldCharType="end"/>
        </w:r>
      </w:hyperlink>
    </w:p>
    <w:p>
      <w:pPr>
        <w:pStyle w:val="TOC2"/>
        <w:tabs>
          <w:tab w:val="right" w:leader="dot" w:pos="8306"/>
        </w:tabs>
      </w:pPr>
      <w:hyperlink w:anchor="_Toc26013" w:history="1">
        <w:r>
          <w:rPr>
            <w:rFonts w:ascii="仿宋" w:eastAsia="仿宋" w:hAnsi="仿宋" w:cs="仿宋" w:hint="eastAsia"/>
            <w:lang w:eastAsia="zh-CN"/>
          </w:rPr>
          <w:t>(二)、社会参与与沟通</w:t>
        </w:r>
        <w:r>
          <w:tab/>
        </w:r>
        <w:r>
          <w:fldChar w:fldCharType="begin"/>
        </w:r>
        <w:r>
          <w:instrText xml:space="preserve"> PAGEREF _Toc26013 \h </w:instrText>
        </w:r>
        <w:r>
          <w:fldChar w:fldCharType="separate"/>
        </w:r>
        <w:r>
          <w:t>38</w:t>
        </w:r>
        <w:r>
          <w:fldChar w:fldCharType="end"/>
        </w:r>
      </w:hyperlink>
    </w:p>
    <w:p>
      <w:pPr>
        <w:pStyle w:val="TOC1"/>
        <w:tabs>
          <w:tab w:val="right" w:leader="dot" w:pos="8306"/>
        </w:tabs>
      </w:pPr>
      <w:hyperlink w:anchor="_Toc16116" w:history="1">
        <w:r>
          <w:rPr>
            <w:rFonts w:ascii="仿宋" w:eastAsia="仿宋" w:hAnsi="仿宋" w:cs="仿宋" w:hint="eastAsia"/>
            <w:lang w:eastAsia="zh-CN"/>
          </w:rPr>
          <w:t>十二、AES项目人力资源管理</w:t>
        </w:r>
        <w:r>
          <w:tab/>
        </w:r>
        <w:r>
          <w:fldChar w:fldCharType="begin"/>
        </w:r>
        <w:r>
          <w:instrText xml:space="preserve"> PAGEREF _Toc16116 \h </w:instrText>
        </w:r>
        <w:r>
          <w:fldChar w:fldCharType="separate"/>
        </w:r>
        <w:r>
          <w:t>39</w:t>
        </w:r>
        <w:r>
          <w:fldChar w:fldCharType="end"/>
        </w:r>
      </w:hyperlink>
    </w:p>
    <w:p>
      <w:pPr>
        <w:pStyle w:val="TOC2"/>
        <w:tabs>
          <w:tab w:val="right" w:leader="dot" w:pos="8306"/>
        </w:tabs>
      </w:pPr>
      <w:hyperlink w:anchor="_Toc7651" w:history="1">
        <w:r>
          <w:rPr>
            <w:rFonts w:ascii="仿宋" w:eastAsia="仿宋" w:hAnsi="仿宋" w:cs="仿宋" w:hint="eastAsia"/>
            <w:lang w:eastAsia="zh-CN"/>
          </w:rPr>
          <w:t>(一)、建立健全的预算管理制度</w:t>
        </w:r>
        <w:r>
          <w:tab/>
        </w:r>
        <w:r>
          <w:fldChar w:fldCharType="begin"/>
        </w:r>
        <w:r>
          <w:instrText xml:space="preserve"> PAGEREF _Toc7651 \h </w:instrText>
        </w:r>
        <w:r>
          <w:fldChar w:fldCharType="separate"/>
        </w:r>
        <w:r>
          <w:t>39</w:t>
        </w:r>
        <w:r>
          <w:fldChar w:fldCharType="end"/>
        </w:r>
      </w:hyperlink>
    </w:p>
    <w:p>
      <w:pPr>
        <w:pStyle w:val="TOC2"/>
        <w:tabs>
          <w:tab w:val="right" w:leader="dot" w:pos="8306"/>
        </w:tabs>
      </w:pPr>
      <w:hyperlink w:anchor="_Toc32236" w:history="1">
        <w:r>
          <w:rPr>
            <w:rFonts w:ascii="仿宋" w:eastAsia="仿宋" w:hAnsi="仿宋" w:cs="仿宋" w:hint="eastAsia"/>
            <w:lang w:eastAsia="zh-CN"/>
          </w:rPr>
          <w:t>(二)、加强资金流动监控</w:t>
        </w:r>
        <w:r>
          <w:tab/>
        </w:r>
        <w:r>
          <w:fldChar w:fldCharType="begin"/>
        </w:r>
        <w:r>
          <w:instrText xml:space="preserve"> PAGEREF _Toc32236 \h </w:instrText>
        </w:r>
        <w:r>
          <w:fldChar w:fldCharType="separate"/>
        </w:r>
        <w:r>
          <w:t>41</w:t>
        </w:r>
        <w:r>
          <w:fldChar w:fldCharType="end"/>
        </w:r>
      </w:hyperlink>
    </w:p>
    <w:p>
      <w:pPr>
        <w:pStyle w:val="TOC2"/>
        <w:tabs>
          <w:tab w:val="right" w:leader="dot" w:pos="8306"/>
        </w:tabs>
      </w:pPr>
      <w:hyperlink w:anchor="_Toc28227" w:history="1">
        <w:r>
          <w:rPr>
            <w:rFonts w:ascii="仿宋" w:eastAsia="仿宋" w:hAnsi="仿宋" w:cs="仿宋" w:hint="eastAsia"/>
            <w:lang w:eastAsia="zh-CN"/>
          </w:rPr>
          <w:t>(三)、制定完善的风险控制机制</w:t>
        </w:r>
        <w:r>
          <w:tab/>
        </w:r>
        <w:r>
          <w:fldChar w:fldCharType="begin"/>
        </w:r>
        <w:r>
          <w:instrText xml:space="preserve"> PAGEREF _Toc28227 \h </w:instrText>
        </w:r>
        <w:r>
          <w:fldChar w:fldCharType="separate"/>
        </w:r>
        <w:r>
          <w:t>42</w:t>
        </w:r>
        <w:r>
          <w:fldChar w:fldCharType="end"/>
        </w:r>
      </w:hyperlink>
    </w:p>
    <w:p>
      <w:pPr>
        <w:pStyle w:val="TOC2"/>
        <w:tabs>
          <w:tab w:val="right" w:leader="dot" w:pos="8306"/>
        </w:tabs>
      </w:pPr>
      <w:hyperlink w:anchor="_Toc5913" w:history="1">
        <w:r>
          <w:rPr>
            <w:rFonts w:ascii="仿宋" w:eastAsia="仿宋" w:hAnsi="仿宋" w:cs="仿宋" w:hint="eastAsia"/>
            <w:lang w:eastAsia="zh-CN"/>
          </w:rPr>
          <w:t>(四)、优化成本管理</w:t>
        </w:r>
        <w:r>
          <w:tab/>
        </w:r>
        <w:r>
          <w:fldChar w:fldCharType="begin"/>
        </w:r>
        <w:r>
          <w:instrText xml:space="preserve"> PAGEREF _Toc5913 \h </w:instrText>
        </w:r>
        <w:r>
          <w:fldChar w:fldCharType="separate"/>
        </w:r>
        <w:r>
          <w:t>43</w:t>
        </w:r>
        <w:r>
          <w:fldChar w:fldCharType="end"/>
        </w:r>
      </w:hyperlink>
    </w:p>
    <w:p>
      <w:pPr>
        <w:pStyle w:val="TOC1"/>
        <w:tabs>
          <w:tab w:val="right" w:leader="dot" w:pos="8306"/>
        </w:tabs>
      </w:pPr>
      <w:hyperlink w:anchor="_Toc28017" w:history="1">
        <w:r>
          <w:rPr>
            <w:rFonts w:ascii="仿宋" w:eastAsia="仿宋" w:hAnsi="仿宋" w:cs="仿宋" w:hint="eastAsia"/>
            <w:lang w:eastAsia="zh-CN"/>
          </w:rPr>
          <w:t>十三、AES项目实施时间节点</w:t>
        </w:r>
        <w:r>
          <w:tab/>
        </w:r>
        <w:r>
          <w:fldChar w:fldCharType="begin"/>
        </w:r>
        <w:r>
          <w:instrText xml:space="preserve"> PAGEREF _Toc28017 \h </w:instrText>
        </w:r>
        <w:r>
          <w:fldChar w:fldCharType="separate"/>
        </w:r>
        <w:r>
          <w:t>45</w:t>
        </w:r>
        <w:r>
          <w:fldChar w:fldCharType="end"/>
        </w:r>
      </w:hyperlink>
    </w:p>
    <w:p>
      <w:pPr>
        <w:pStyle w:val="TOC2"/>
        <w:tabs>
          <w:tab w:val="right" w:leader="dot" w:pos="8306"/>
        </w:tabs>
      </w:pPr>
      <w:hyperlink w:anchor="_Toc31884" w:history="1">
        <w:r>
          <w:rPr>
            <w:rFonts w:ascii="仿宋" w:eastAsia="仿宋" w:hAnsi="仿宋" w:cs="仿宋" w:hint="eastAsia"/>
            <w:lang w:eastAsia="zh-CN"/>
          </w:rPr>
          <w:t>(一)、AES项目启动阶段时间节点</w:t>
        </w:r>
        <w:r>
          <w:tab/>
        </w:r>
        <w:r>
          <w:fldChar w:fldCharType="begin"/>
        </w:r>
        <w:r>
          <w:instrText xml:space="preserve"> PAGEREF _Toc31884 \h </w:instrText>
        </w:r>
        <w:r>
          <w:fldChar w:fldCharType="separate"/>
        </w:r>
        <w:r>
          <w:t>45</w:t>
        </w:r>
        <w:r>
          <w:fldChar w:fldCharType="end"/>
        </w:r>
      </w:hyperlink>
    </w:p>
    <w:p>
      <w:pPr>
        <w:pStyle w:val="TOC2"/>
        <w:tabs>
          <w:tab w:val="right" w:leader="dot" w:pos="8306"/>
        </w:tabs>
      </w:pPr>
      <w:hyperlink w:anchor="_Toc19137" w:history="1">
        <w:r>
          <w:rPr>
            <w:rFonts w:ascii="仿宋" w:eastAsia="仿宋" w:hAnsi="仿宋" w:cs="仿宋" w:hint="eastAsia"/>
            <w:lang w:eastAsia="zh-CN"/>
          </w:rPr>
          <w:t>(二)、AES项目执行阶段时间节点</w:t>
        </w:r>
        <w:r>
          <w:tab/>
        </w:r>
        <w:r>
          <w:fldChar w:fldCharType="begin"/>
        </w:r>
        <w:r>
          <w:instrText xml:space="preserve"> PAGEREF _Toc19137 \h </w:instrText>
        </w:r>
        <w:r>
          <w:fldChar w:fldCharType="separate"/>
        </w:r>
        <w:r>
          <w:t>46</w:t>
        </w:r>
        <w:r>
          <w:fldChar w:fldCharType="end"/>
        </w:r>
      </w:hyperlink>
    </w:p>
    <w:p>
      <w:pPr>
        <w:pStyle w:val="TOC2"/>
        <w:tabs>
          <w:tab w:val="right" w:leader="dot" w:pos="8306"/>
        </w:tabs>
      </w:pPr>
      <w:hyperlink w:anchor="_Toc6084" w:history="1">
        <w:r>
          <w:rPr>
            <w:rFonts w:ascii="仿宋" w:eastAsia="仿宋" w:hAnsi="仿宋" w:cs="仿宋" w:hint="eastAsia"/>
            <w:lang w:eastAsia="zh-CN"/>
          </w:rPr>
          <w:t>(三)、AES项目完成阶段时间节点</w:t>
        </w:r>
        <w:r>
          <w:tab/>
        </w:r>
        <w:r>
          <w:fldChar w:fldCharType="begin"/>
        </w:r>
        <w:r>
          <w:instrText xml:space="preserve"> PAGEREF _Toc6084 \h </w:instrText>
        </w:r>
        <w:r>
          <w:fldChar w:fldCharType="separate"/>
        </w:r>
        <w:r>
          <w:t>47</w:t>
        </w:r>
        <w:r>
          <w:fldChar w:fldCharType="end"/>
        </w:r>
      </w:hyperlink>
    </w:p>
    <w:p>
      <w:pPr>
        <w:pStyle w:val="TOC1"/>
        <w:tabs>
          <w:tab w:val="right" w:leader="dot" w:pos="8306"/>
        </w:tabs>
      </w:pPr>
      <w:hyperlink w:anchor="_Toc19270" w:history="1">
        <w:r>
          <w:rPr>
            <w:rFonts w:ascii="仿宋" w:eastAsia="仿宋" w:hAnsi="仿宋" w:cs="仿宋" w:hint="eastAsia"/>
            <w:lang w:eastAsia="zh-CN"/>
          </w:rPr>
          <w:t>十四、AES项目变更管理</w:t>
        </w:r>
        <w:r>
          <w:tab/>
        </w:r>
        <w:r>
          <w:fldChar w:fldCharType="begin"/>
        </w:r>
        <w:r>
          <w:instrText xml:space="preserve"> PAGEREF _Toc19270 \h </w:instrText>
        </w:r>
        <w:r>
          <w:fldChar w:fldCharType="separate"/>
        </w:r>
        <w:r>
          <w:t>48</w:t>
        </w:r>
        <w:r>
          <w:fldChar w:fldCharType="end"/>
        </w:r>
      </w:hyperlink>
    </w:p>
    <w:p>
      <w:pPr>
        <w:pStyle w:val="TOC2"/>
        <w:tabs>
          <w:tab w:val="right" w:leader="dot" w:pos="8306"/>
        </w:tabs>
      </w:pPr>
      <w:hyperlink w:anchor="_Toc23758" w:history="1">
        <w:r>
          <w:rPr>
            <w:rFonts w:ascii="仿宋" w:eastAsia="仿宋" w:hAnsi="仿宋" w:cs="仿宋" w:hint="eastAsia"/>
            <w:lang w:eastAsia="zh-CN"/>
          </w:rPr>
          <w:t>(一)、变更申请与评估</w:t>
        </w:r>
        <w:r>
          <w:tab/>
        </w:r>
        <w:r>
          <w:fldChar w:fldCharType="begin"/>
        </w:r>
        <w:r>
          <w:instrText xml:space="preserve"> PAGEREF _Toc23758 \h </w:instrText>
        </w:r>
        <w:r>
          <w:fldChar w:fldCharType="separate"/>
        </w:r>
        <w:r>
          <w:t>48</w:t>
        </w:r>
        <w:r>
          <w:fldChar w:fldCharType="end"/>
        </w:r>
      </w:hyperlink>
    </w:p>
    <w:p>
      <w:pPr>
        <w:pStyle w:val="TOC2"/>
        <w:tabs>
          <w:tab w:val="right" w:leader="dot" w:pos="8306"/>
        </w:tabs>
      </w:pPr>
      <w:hyperlink w:anchor="_Toc28924" w:history="1">
        <w:r>
          <w:rPr>
            <w:rFonts w:ascii="仿宋" w:eastAsia="仿宋" w:hAnsi="仿宋" w:cs="仿宋" w:hint="eastAsia"/>
            <w:lang w:eastAsia="zh-CN"/>
          </w:rPr>
          <w:t>(二)、变更实施与控制</w:t>
        </w:r>
        <w:r>
          <w:tab/>
        </w:r>
        <w:r>
          <w:fldChar w:fldCharType="begin"/>
        </w:r>
        <w:r>
          <w:instrText xml:space="preserve"> PAGEREF _Toc28924 \h </w:instrText>
        </w:r>
        <w:r>
          <w:fldChar w:fldCharType="separate"/>
        </w:r>
        <w:r>
          <w:t>48</w:t>
        </w:r>
        <w:r>
          <w:fldChar w:fldCharType="end"/>
        </w:r>
      </w:hyperlink>
    </w:p>
    <w:p>
      <w:pPr>
        <w:pStyle w:val="TOC1"/>
        <w:tabs>
          <w:tab w:val="right" w:leader="dot" w:pos="8306"/>
        </w:tabs>
      </w:pPr>
      <w:hyperlink w:anchor="_Toc13140" w:history="1">
        <w:r>
          <w:rPr>
            <w:rFonts w:ascii="仿宋" w:eastAsia="仿宋" w:hAnsi="仿宋" w:cs="仿宋" w:hint="eastAsia"/>
            <w:lang w:eastAsia="zh-CN"/>
          </w:rPr>
          <w:t>十五、质量管理体系</w:t>
        </w:r>
        <w:r>
          <w:tab/>
        </w:r>
        <w:r>
          <w:fldChar w:fldCharType="begin"/>
        </w:r>
        <w:r>
          <w:instrText xml:space="preserve"> PAGEREF _Toc13140 \h </w:instrText>
        </w:r>
        <w:r>
          <w:fldChar w:fldCharType="separate"/>
        </w:r>
        <w:r>
          <w:t>49</w:t>
        </w:r>
        <w:r>
          <w:fldChar w:fldCharType="end"/>
        </w:r>
      </w:hyperlink>
    </w:p>
    <w:p>
      <w:pPr>
        <w:pStyle w:val="TOC2"/>
        <w:tabs>
          <w:tab w:val="right" w:leader="dot" w:pos="8306"/>
        </w:tabs>
      </w:pPr>
      <w:hyperlink w:anchor="_Toc9238" w:history="1">
        <w:r>
          <w:rPr>
            <w:rFonts w:ascii="仿宋" w:eastAsia="仿宋" w:hAnsi="仿宋" w:cs="仿宋" w:hint="eastAsia"/>
            <w:lang w:eastAsia="zh-CN"/>
          </w:rPr>
          <w:t>(一)、质量目标与方针</w:t>
        </w:r>
        <w:r>
          <w:tab/>
        </w:r>
        <w:r>
          <w:fldChar w:fldCharType="begin"/>
        </w:r>
        <w:r>
          <w:instrText xml:space="preserve"> PAGEREF _Toc9238 \h </w:instrText>
        </w:r>
        <w:r>
          <w:fldChar w:fldCharType="separate"/>
        </w:r>
        <w:r>
          <w:t>49</w:t>
        </w:r>
        <w:r>
          <w:fldChar w:fldCharType="end"/>
        </w:r>
      </w:hyperlink>
    </w:p>
    <w:p>
      <w:pPr>
        <w:pStyle w:val="TOC2"/>
        <w:tabs>
          <w:tab w:val="right" w:leader="dot" w:pos="8306"/>
        </w:tabs>
      </w:pPr>
      <w:hyperlink w:anchor="_Toc19749" w:history="1">
        <w:r>
          <w:rPr>
            <w:rFonts w:ascii="仿宋" w:eastAsia="仿宋" w:hAnsi="仿宋" w:cs="仿宋" w:hint="eastAsia"/>
            <w:lang w:eastAsia="zh-CN"/>
          </w:rPr>
          <w:t>(二)、质量管理责任</w:t>
        </w:r>
        <w:r>
          <w:tab/>
        </w:r>
        <w:r>
          <w:fldChar w:fldCharType="begin"/>
        </w:r>
        <w:r>
          <w:instrText xml:space="preserve"> PAGEREF _Toc19749 \h </w:instrText>
        </w:r>
        <w:r>
          <w:fldChar w:fldCharType="separate"/>
        </w:r>
        <w:r>
          <w:t>50</w:t>
        </w:r>
        <w:r>
          <w:fldChar w:fldCharType="end"/>
        </w:r>
      </w:hyperlink>
    </w:p>
    <w:p>
      <w:pPr>
        <w:pStyle w:val="TOC2"/>
        <w:tabs>
          <w:tab w:val="right" w:leader="dot" w:pos="8306"/>
        </w:tabs>
      </w:pPr>
      <w:hyperlink w:anchor="_Toc14311" w:history="1">
        <w:r>
          <w:rPr>
            <w:rFonts w:ascii="仿宋" w:eastAsia="仿宋" w:hAnsi="仿宋" w:cs="仿宋" w:hint="eastAsia"/>
            <w:lang w:eastAsia="zh-CN"/>
          </w:rPr>
          <w:t>(三)、质量管理体系文件</w:t>
        </w:r>
        <w:r>
          <w:tab/>
        </w:r>
        <w:r>
          <w:fldChar w:fldCharType="begin"/>
        </w:r>
        <w:r>
          <w:instrText xml:space="preserve"> PAGEREF _Toc14311 \h </w:instrText>
        </w:r>
        <w:r>
          <w:fldChar w:fldCharType="separate"/>
        </w:r>
        <w:r>
          <w:t>51</w:t>
        </w:r>
        <w:r>
          <w:fldChar w:fldCharType="end"/>
        </w:r>
      </w:hyperlink>
    </w:p>
    <w:p>
      <w:pPr>
        <w:pStyle w:val="TOC2"/>
        <w:tabs>
          <w:tab w:val="right" w:leader="dot" w:pos="8306"/>
        </w:tabs>
      </w:pPr>
      <w:hyperlink w:anchor="_Toc32255" w:history="1">
        <w:r>
          <w:rPr>
            <w:rFonts w:ascii="仿宋" w:eastAsia="仿宋" w:hAnsi="仿宋" w:cs="仿宋" w:hint="eastAsia"/>
            <w:lang w:eastAsia="zh-CN"/>
          </w:rPr>
          <w:t>(四)、质量培训与教育</w:t>
        </w:r>
        <w:r>
          <w:tab/>
        </w:r>
        <w:r>
          <w:fldChar w:fldCharType="begin"/>
        </w:r>
        <w:r>
          <w:instrText xml:space="preserve"> PAGEREF _Toc32255 \h </w:instrText>
        </w:r>
        <w:r>
          <w:fldChar w:fldCharType="separate"/>
        </w:r>
        <w:r>
          <w:t>53</w:t>
        </w:r>
        <w:r>
          <w:fldChar w:fldCharType="end"/>
        </w:r>
      </w:hyperlink>
    </w:p>
    <w:p>
      <w:pPr>
        <w:pStyle w:val="TOC2"/>
        <w:tabs>
          <w:tab w:val="right" w:leader="dot" w:pos="8306"/>
        </w:tabs>
      </w:pPr>
      <w:hyperlink w:anchor="_Toc12299" w:history="1">
        <w:r>
          <w:rPr>
            <w:rFonts w:ascii="仿宋" w:eastAsia="仿宋" w:hAnsi="仿宋" w:cs="仿宋" w:hint="eastAsia"/>
            <w:lang w:eastAsia="zh-CN"/>
          </w:rPr>
          <w:t>(五)、质量审核与评价</w:t>
        </w:r>
        <w:r>
          <w:tab/>
        </w:r>
        <w:r>
          <w:fldChar w:fldCharType="begin"/>
        </w:r>
        <w:r>
          <w:instrText xml:space="preserve"> PAGEREF _Toc12299 \h </w:instrText>
        </w:r>
        <w:r>
          <w:fldChar w:fldCharType="separate"/>
        </w:r>
        <w:r>
          <w:t>54</w:t>
        </w:r>
        <w:r>
          <w:fldChar w:fldCharType="end"/>
        </w:r>
      </w:hyperlink>
    </w:p>
    <w:p>
      <w:pPr>
        <w:pStyle w:val="TOC2"/>
        <w:tabs>
          <w:tab w:val="right" w:leader="dot" w:pos="8306"/>
        </w:tabs>
      </w:pPr>
      <w:hyperlink w:anchor="_Toc1696" w:history="1">
        <w:r>
          <w:rPr>
            <w:rFonts w:ascii="仿宋" w:eastAsia="仿宋" w:hAnsi="仿宋" w:cs="仿宋" w:hint="eastAsia"/>
            <w:lang w:eastAsia="zh-CN"/>
          </w:rPr>
          <w:t>(六)、不符合与纠正措施</w:t>
        </w:r>
        <w:r>
          <w:tab/>
        </w:r>
        <w:r>
          <w:fldChar w:fldCharType="begin"/>
        </w:r>
        <w:r>
          <w:instrText xml:space="preserve"> PAGEREF _Toc1696 \h </w:instrText>
        </w:r>
        <w:r>
          <w:fldChar w:fldCharType="separate"/>
        </w:r>
        <w:r>
          <w:t>55</w:t>
        </w:r>
        <w:r>
          <w:fldChar w:fldCharType="end"/>
        </w:r>
      </w:hyperlink>
    </w:p>
    <w:p>
      <w:pPr>
        <w:pStyle w:val="TOC1"/>
        <w:tabs>
          <w:tab w:val="right" w:leader="dot" w:pos="8306"/>
        </w:tabs>
      </w:pPr>
      <w:hyperlink w:anchor="_Toc4007" w:history="1">
        <w:r>
          <w:rPr>
            <w:rFonts w:ascii="仿宋" w:eastAsia="仿宋" w:hAnsi="仿宋" w:cs="仿宋" w:hint="eastAsia"/>
            <w:lang w:eastAsia="zh-CN"/>
          </w:rPr>
          <w:t>十六、供应链管理</w:t>
        </w:r>
        <w:r>
          <w:tab/>
        </w:r>
        <w:r>
          <w:fldChar w:fldCharType="begin"/>
        </w:r>
        <w:r>
          <w:instrText xml:space="preserve"> PAGEREF _Toc4007 \h </w:instrText>
        </w:r>
        <w:r>
          <w:fldChar w:fldCharType="separate"/>
        </w:r>
        <w:r>
          <w:t>57</w:t>
        </w:r>
        <w:r>
          <w:fldChar w:fldCharType="end"/>
        </w:r>
      </w:hyperlink>
    </w:p>
    <w:p>
      <w:pPr>
        <w:pStyle w:val="TOC2"/>
        <w:tabs>
          <w:tab w:val="right" w:leader="dot" w:pos="8306"/>
        </w:tabs>
      </w:pPr>
      <w:hyperlink w:anchor="_Toc5482" w:history="1">
        <w:r>
          <w:rPr>
            <w:rFonts w:ascii="仿宋" w:eastAsia="仿宋" w:hAnsi="仿宋" w:cs="仿宋" w:hint="eastAsia"/>
            <w:lang w:eastAsia="zh-CN"/>
          </w:rPr>
          <w:t>(一)、供应链战略规划</w:t>
        </w:r>
        <w:r>
          <w:tab/>
        </w:r>
        <w:r>
          <w:fldChar w:fldCharType="begin"/>
        </w:r>
        <w:r>
          <w:instrText xml:space="preserve"> PAGEREF _Toc5482 \h </w:instrText>
        </w:r>
        <w:r>
          <w:fldChar w:fldCharType="separate"/>
        </w:r>
        <w:r>
          <w:t>57</w:t>
        </w:r>
        <w:r>
          <w:fldChar w:fldCharType="end"/>
        </w:r>
      </w:hyperlink>
    </w:p>
    <w:p>
      <w:pPr>
        <w:pStyle w:val="TOC2"/>
        <w:tabs>
          <w:tab w:val="right" w:leader="dot" w:pos="8306"/>
        </w:tabs>
      </w:pPr>
      <w:hyperlink w:anchor="_Toc3084" w:history="1">
        <w:r>
          <w:rPr>
            <w:rFonts w:ascii="仿宋" w:eastAsia="仿宋" w:hAnsi="仿宋" w:cs="仿宋" w:hint="eastAsia"/>
            <w:lang w:eastAsia="zh-CN"/>
          </w:rPr>
          <w:t>(二)、供应商选择与合作</w:t>
        </w:r>
        <w:r>
          <w:tab/>
        </w:r>
        <w:r>
          <w:fldChar w:fldCharType="begin"/>
        </w:r>
        <w:r>
          <w:instrText xml:space="preserve"> PAGEREF _Toc3084 \h </w:instrText>
        </w:r>
        <w:r>
          <w:fldChar w:fldCharType="separate"/>
        </w:r>
        <w:r>
          <w:t>58</w:t>
        </w:r>
        <w:r>
          <w:fldChar w:fldCharType="end"/>
        </w:r>
      </w:hyperlink>
    </w:p>
    <w:p>
      <w:pPr>
        <w:pStyle w:val="TOC2"/>
        <w:tabs>
          <w:tab w:val="right" w:leader="dot" w:pos="8306"/>
        </w:tabs>
      </w:pPr>
      <w:hyperlink w:anchor="_Toc4380" w:history="1">
        <w:r>
          <w:rPr>
            <w:rFonts w:ascii="仿宋" w:eastAsia="仿宋" w:hAnsi="仿宋" w:cs="仿宋" w:hint="eastAsia"/>
            <w:lang w:eastAsia="zh-CN"/>
          </w:rPr>
          <w:t>(三)、物流与库存管理</w:t>
        </w:r>
        <w:r>
          <w:tab/>
        </w:r>
        <w:r>
          <w:fldChar w:fldCharType="begin"/>
        </w:r>
        <w:r>
          <w:instrText xml:space="preserve"> PAGEREF _Toc4380 \h </w:instrText>
        </w:r>
        <w:r>
          <w:fldChar w:fldCharType="separate"/>
        </w:r>
        <w:r>
          <w:t>59</w:t>
        </w:r>
        <w:r>
          <w:fldChar w:fldCharType="end"/>
        </w:r>
      </w:hyperlink>
    </w:p>
    <w:p>
      <w:pPr>
        <w:pStyle w:val="TOC1"/>
        <w:tabs>
          <w:tab w:val="right" w:leader="dot" w:pos="8306"/>
        </w:tabs>
      </w:pPr>
      <w:hyperlink w:anchor="_Toc1270" w:history="1">
        <w:r>
          <w:rPr>
            <w:rFonts w:ascii="仿宋" w:eastAsia="仿宋" w:hAnsi="仿宋" w:cs="仿宋" w:hint="eastAsia"/>
            <w:lang w:eastAsia="zh-CN"/>
          </w:rPr>
          <w:t>十七、AES项目治理与监督</w:t>
        </w:r>
        <w:r>
          <w:tab/>
        </w:r>
        <w:r>
          <w:fldChar w:fldCharType="begin"/>
        </w:r>
        <w:r>
          <w:instrText xml:space="preserve"> PAGEREF _Toc1270 \h </w:instrText>
        </w:r>
        <w:r>
          <w:fldChar w:fldCharType="separate"/>
        </w:r>
        <w:r>
          <w:t>61</w:t>
        </w:r>
        <w:r>
          <w:fldChar w:fldCharType="end"/>
        </w:r>
      </w:hyperlink>
    </w:p>
    <w:p>
      <w:pPr>
        <w:pStyle w:val="TOC2"/>
        <w:tabs>
          <w:tab w:val="right" w:leader="dot" w:pos="8306"/>
        </w:tabs>
      </w:pPr>
      <w:hyperlink w:anchor="_Toc9846" w:history="1">
        <w:r>
          <w:rPr>
            <w:rFonts w:ascii="仿宋" w:eastAsia="仿宋" w:hAnsi="仿宋" w:cs="仿宋" w:hint="eastAsia"/>
            <w:lang w:eastAsia="zh-CN"/>
          </w:rPr>
          <w:t>(一)、AES项目治理结构</w:t>
        </w:r>
        <w:r>
          <w:tab/>
        </w:r>
        <w:r>
          <w:fldChar w:fldCharType="begin"/>
        </w:r>
        <w:r>
          <w:instrText xml:space="preserve"> PAGEREF _Toc9846 \h </w:instrText>
        </w:r>
        <w:r>
          <w:fldChar w:fldCharType="separate"/>
        </w:r>
        <w:r>
          <w:t>61</w:t>
        </w:r>
        <w:r>
          <w:fldChar w:fldCharType="end"/>
        </w:r>
      </w:hyperlink>
    </w:p>
    <w:p>
      <w:pPr>
        <w:pStyle w:val="TOC2"/>
        <w:tabs>
          <w:tab w:val="right" w:leader="dot" w:pos="8306"/>
        </w:tabs>
      </w:pPr>
      <w:hyperlink w:anchor="_Toc30782" w:history="1">
        <w:r>
          <w:rPr>
            <w:rFonts w:ascii="仿宋" w:eastAsia="仿宋" w:hAnsi="仿宋" w:cs="仿宋" w:hint="eastAsia"/>
            <w:lang w:eastAsia="zh-CN"/>
          </w:rPr>
          <w:t>(二)、监督与审计</w:t>
        </w:r>
        <w:r>
          <w:tab/>
        </w:r>
        <w:r>
          <w:fldChar w:fldCharType="begin"/>
        </w:r>
        <w:r>
          <w:instrText xml:space="preserve"> PAGEREF _Toc30782 \h </w:instrText>
        </w:r>
        <w:r>
          <w:fldChar w:fldCharType="separate"/>
        </w:r>
        <w:r>
          <w:t>62</w:t>
        </w:r>
        <w:r>
          <w:fldChar w:fldCharType="end"/>
        </w:r>
      </w:hyperlink>
    </w:p>
    <w:p>
      <w:pPr>
        <w:pStyle w:val="TOC1"/>
        <w:tabs>
          <w:tab w:val="right" w:leader="dot" w:pos="8306"/>
        </w:tabs>
      </w:pPr>
      <w:hyperlink w:anchor="_Toc6073" w:history="1">
        <w:r>
          <w:rPr>
            <w:rFonts w:ascii="仿宋" w:eastAsia="仿宋" w:hAnsi="仿宋" w:cs="仿宋" w:hint="eastAsia"/>
            <w:lang w:eastAsia="zh-CN"/>
          </w:rPr>
          <w:t>十八、AES项目工程方案分析</w:t>
        </w:r>
        <w:r>
          <w:tab/>
        </w:r>
        <w:r>
          <w:fldChar w:fldCharType="begin"/>
        </w:r>
        <w:r>
          <w:instrText xml:space="preserve"> PAGEREF _Toc6073 \h </w:instrText>
        </w:r>
        <w:r>
          <w:fldChar w:fldCharType="separate"/>
        </w:r>
        <w:r>
          <w:t>63</w:t>
        </w:r>
        <w:r>
          <w:fldChar w:fldCharType="end"/>
        </w:r>
      </w:hyperlink>
    </w:p>
    <w:p>
      <w:pPr>
        <w:pStyle w:val="TOC2"/>
        <w:tabs>
          <w:tab w:val="right" w:leader="dot" w:pos="8306"/>
        </w:tabs>
      </w:pPr>
      <w:hyperlink w:anchor="_Toc5061" w:history="1">
        <w:r>
          <w:rPr>
            <w:rFonts w:ascii="仿宋" w:eastAsia="仿宋" w:hAnsi="仿宋" w:cs="仿宋" w:hint="eastAsia"/>
            <w:lang w:eastAsia="zh-CN"/>
          </w:rPr>
          <w:t>(一)、建筑工程设计原则</w:t>
        </w:r>
        <w:r>
          <w:tab/>
        </w:r>
        <w:r>
          <w:fldChar w:fldCharType="begin"/>
        </w:r>
        <w:r>
          <w:instrText xml:space="preserve"> PAGEREF _Toc5061 \h </w:instrText>
        </w:r>
        <w:r>
          <w:fldChar w:fldCharType="separate"/>
        </w:r>
        <w:r>
          <w:t>63</w:t>
        </w:r>
        <w:r>
          <w:fldChar w:fldCharType="end"/>
        </w:r>
      </w:hyperlink>
    </w:p>
    <w:p>
      <w:pPr>
        <w:pStyle w:val="TOC2"/>
        <w:tabs>
          <w:tab w:val="right" w:leader="dot" w:pos="8306"/>
        </w:tabs>
      </w:pPr>
      <w:hyperlink w:anchor="_Toc1373" w:history="1">
        <w:r>
          <w:rPr>
            <w:rFonts w:ascii="仿宋" w:eastAsia="仿宋" w:hAnsi="仿宋" w:cs="仿宋" w:hint="eastAsia"/>
            <w:lang w:eastAsia="zh-CN"/>
          </w:rPr>
          <w:t>(二)、土建工程建设指标</w:t>
        </w:r>
        <w:r>
          <w:tab/>
        </w:r>
        <w:r>
          <w:fldChar w:fldCharType="begin"/>
        </w:r>
        <w:r>
          <w:instrText xml:space="preserve"> PAGEREF _Toc1373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15"/>
      <w:r>
        <w:rPr>
          <w:rFonts w:ascii="仿宋" w:eastAsia="仿宋" w:hAnsi="仿宋" w:cs="仿宋" w:hint="eastAsia"/>
          <w:sz w:val="28"/>
          <w:lang w:eastAsia="zh-CN"/>
        </w:rPr>
        <w:t>一、AES项目建设背景及必要性分析</w:t>
      </w:r>
      <w:bookmarkEnd w:id="2"/>
    </w:p>
    <w:p>
      <w:pPr>
        <w:pStyle w:val="Heading2"/>
        <w:rPr>
          <w:rFonts w:ascii="仿宋" w:eastAsia="仿宋" w:hAnsi="仿宋" w:cs="仿宋" w:hint="eastAsia"/>
          <w:lang w:eastAsia="zh-CN"/>
        </w:rPr>
      </w:pPr>
      <w:bookmarkStart w:id="3" w:name="_Toc11209"/>
      <w:r>
        <w:rPr>
          <w:rFonts w:ascii="仿宋" w:eastAsia="仿宋" w:hAnsi="仿宋" w:cs="仿宋" w:hint="eastAsia"/>
          <w:lang w:eastAsia="zh-CN"/>
        </w:rPr>
        <w:t>(一)、AES项目背景分析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E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我们的背景分析将深入挖掘当前行业的发展趋势，通过对竞争态势的全面审视，找到AES项目在这个潮流中的定位。同时，我们将关注行业内涌现的新兴机遇，以便AES项目更好地融入行业发展的潮流中。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ES项目提供了强大的发展动力。我们将聚焦于行业内最新的技术发展趋势，包括但不限于人工智能、大数据分析、物联网等领域。通过深度的技术研究，我们将确保AE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ES项目发展的源泉。我们将投入更多的精力对市场需求进行深入剖析，超越表面的需求，深入挖掘潜在的市场痛点和机遇。通过对市场需求的细致了解，AES项目将更有针对性地设计解决方案，满足市场的多样化需求，从而更好地促进AE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ES项目战略至关重要。我们将对竞争态势进行更为深入的分析，包括但不限于市场份额、产品特点、客户满意度等多个维度。通过深度的竞争分析，AES项目将能够更准确地把握市场脉搏，制定具有竞争力的AE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AES项目的发展具有直接的影响。我们将进行更为全面的法规和政策分析，了解行业发展中的潜在法律风险和合规挑战。通过充分了解和遵守相关法规，AES项目将确保在法律框架内合法合规运营，为AES项目的稳健发展提供有力支持。</w:t>
      </w:r>
    </w:p>
    <w:p>
      <w:pPr>
        <w:pStyle w:val="Heading2"/>
        <w:ind w:firstLine="560" w:firstLineChars="200"/>
        <w:rPr>
          <w:rFonts w:ascii="仿宋" w:eastAsia="仿宋" w:hAnsi="仿宋" w:cs="仿宋" w:hint="eastAsia"/>
          <w:sz w:val="28"/>
          <w:lang w:eastAsia="zh-CN"/>
        </w:rPr>
      </w:pPr>
      <w:bookmarkStart w:id="4" w:name="_Toc14778"/>
      <w:r>
        <w:rPr>
          <w:rFonts w:ascii="仿宋" w:eastAsia="仿宋" w:hAnsi="仿宋" w:cs="仿宋" w:hint="eastAsia"/>
          <w:sz w:val="28"/>
          <w:lang w:eastAsia="zh-CN"/>
        </w:rPr>
        <w:t>(二)、AES项目建设必要性分析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建设的迫切性源于对行业发展趋势的深刻洞察。我们正处于一个行业变革的时代，科技创新、数字化转型成为企业发展的关键动力。AE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建设不仅仅是为了跟上潮流，更是为了通过技术创新推动企业的持续发展。通过引入先进的技术和解决方案，AE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ES项目的建设成为必然选择，通过提高产品质量、拓展服务领域，从而在竞争中获得更多的机会。AE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AES项目建设的必要性体现在对客户需求更精准的满足。通过AE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建设的背后是对企业持续创新的追求。只有通过不断创新，企业才能在竞争中立于不败之地。AE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05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920"/>
      <w:r>
        <w:rPr>
          <w:rFonts w:ascii="仿宋" w:eastAsia="仿宋" w:hAnsi="仿宋" w:cs="仿宋" w:hint="eastAsia"/>
          <w:lang w:eastAsia="zh-CN"/>
        </w:rPr>
        <w:t>(一)、AES行业分析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AES行业一直以来都是市场的关注焦点。行业内的发展趋势、竞争态势以及潜在机会都对AES项目的推进产生深远的影响。通过深入研究行业的整体概貌，我们将更好地理解行业的核心特征，为AE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ES行业，技术一直是推动创新和发展的关键因素。我们将对当前技术趋势进行详尽分析，包括但不限于人工智能、大数据应用、先进制造技术等。这有助于AE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AES项目成功的基础。我们将对主要竞争对手进行深入研究，包括其市场份额、产品特点、市场定位等。通过全面了解竞争对手的优势和劣势，AE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130"/>
      <w:r>
        <w:rPr>
          <w:rFonts w:ascii="仿宋" w:eastAsia="仿宋" w:hAnsi="仿宋" w:cs="仿宋" w:hint="eastAsia"/>
          <w:sz w:val="28"/>
          <w:lang w:eastAsia="zh-CN"/>
        </w:rPr>
        <w:t>(二)、AES市场分析预测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通过对市场规模的深入调研，我们将预测AES市场未来的增长趋势。这包括市场的整体规模、各细分领域的发展趋势等。AES项目可以根据市场的扩张速度和潜在机会，制定更符合市场需求的发展策略。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了解消费者的需求是市场分析的核心。我们将通过调查研究，深入挖掘目标消费者的需求特点、购买习惯以及对产品和服务的期望。这有助于AES项目更好地定位目标市场，提供更符合消费者期待的解决方案。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AES项目实施过程中需要充分考虑的因素。我们将对市场风险进行全面评估，包括但不限于政策法规风险、市场竞争风险、技术变革风险等。通过对潜在风险的深入分析，AES项目可以制定相应的风险缓解策略，降低不确定性对AES项目的影响。</w:t>
      </w:r>
    </w:p>
    <w:p>
      <w:pPr>
        <w:pStyle w:val="Heading1"/>
        <w:ind w:firstLine="560" w:firstLineChars="200"/>
        <w:rPr>
          <w:rFonts w:ascii="仿宋" w:eastAsia="仿宋" w:hAnsi="仿宋" w:cs="仿宋" w:hint="eastAsia"/>
          <w:sz w:val="28"/>
          <w:lang w:eastAsia="zh-CN"/>
        </w:rPr>
      </w:pPr>
      <w:bookmarkStart w:id="8" w:name="_Toc28410"/>
      <w:r>
        <w:rPr>
          <w:rFonts w:ascii="仿宋" w:eastAsia="仿宋" w:hAnsi="仿宋" w:cs="仿宋" w:hint="eastAsia"/>
          <w:sz w:val="28"/>
          <w:lang w:eastAsia="zh-CN"/>
        </w:rPr>
        <w:t>三、AES项目文档管理</w:t>
      </w:r>
      <w:bookmarkEnd w:id="8"/>
    </w:p>
    <w:p>
      <w:pPr>
        <w:pStyle w:val="Heading2"/>
        <w:rPr>
          <w:rFonts w:ascii="仿宋" w:eastAsia="仿宋" w:hAnsi="仿宋" w:cs="仿宋" w:hint="eastAsia"/>
          <w:lang w:eastAsia="zh-CN"/>
        </w:rPr>
      </w:pPr>
      <w:bookmarkStart w:id="9" w:name="_Toc171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AES项目高度重视文档的质量和准确性，以支持AES项目的各项活动和决策。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文档的编制始于AES项目计划的初期，我们制定了详细的文档编制计划，明确了每个文档的内容、格式和编写责任人。在AES项目启动阶段，我们首先编制了AES项目章程，明确定义了AES项目的目标、范围、风险等关键要素。随后，AES项目团队根据计划陆续编制了需求文档、设计文档、测试文档等各类文档，确保AE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AES项目管理中的重要环节，旨在确保AES项目文档符合质量标准和AES项目需求。在AE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除了内部审查，我们还进行了外部审查，邀请AES项目相关利益方和专业领域的专家对文档进行独立审查。这有助于获取更全面、客观的反馈，确保AES项目文档不仅符合内部标准，也满足外部需求。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AES项目在文档编制与审查方面建立了严格的管理机制，通过规范的流程和多维度的审查，确保AES项目文档的质量、准确性和可靠性，为AES项目的顺利推进提供了有力支持。</w:t>
      </w:r>
    </w:p>
    <w:p>
      <w:pPr>
        <w:pStyle w:val="Heading2"/>
        <w:ind w:firstLine="560" w:firstLineChars="200"/>
        <w:rPr>
          <w:rFonts w:ascii="仿宋" w:eastAsia="仿宋" w:hAnsi="仿宋" w:cs="仿宋" w:hint="eastAsia"/>
          <w:sz w:val="28"/>
          <w:lang w:eastAsia="zh-CN"/>
        </w:rPr>
      </w:pPr>
      <w:bookmarkStart w:id="10" w:name="_Toc1352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在AES项目中，我们致力于优化文档发布与分发过程，以确保信息的高效传递和团队间协作的顺畅进行。以下是我们采取的关键优化策略：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我们通过多渠道发布文档，包括电子邮件、AES项目管理平台、内部网站等，以满足不同团队成员的偏好和需求。多渠道发布确保了信息的全面覆盖。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我们采用了精细的权限控制，确保只有授权人员可以访问敏感信息。这种安全措施保护了AES项目文档的机密性，防止了未经授权的信息泄露。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46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文档存档与归档是AES项目生命周期中一个至关重要的环节，直接关系到AES项目信息的长期保存和历史记录的完整性。在AES项目中，我们实施了一系列有效的文档存档与归档管理策略：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105"/>
      <w:r>
        <w:rPr>
          <w:rFonts w:ascii="仿宋" w:eastAsia="仿宋" w:hAnsi="仿宋" w:cs="仿宋" w:hint="eastAsia"/>
          <w:sz w:val="28"/>
          <w:lang w:eastAsia="zh-CN"/>
        </w:rPr>
        <w:t>四、AES项目建设单位说明</w:t>
      </w:r>
      <w:bookmarkEnd w:id="12"/>
    </w:p>
    <w:p>
      <w:pPr>
        <w:pStyle w:val="Heading2"/>
        <w:rPr>
          <w:rFonts w:ascii="仿宋" w:eastAsia="仿宋" w:hAnsi="仿宋" w:cs="仿宋" w:hint="eastAsia"/>
          <w:lang w:eastAsia="zh-CN"/>
        </w:rPr>
      </w:pPr>
      <w:bookmarkStart w:id="13" w:name="_Toc10282"/>
      <w:r>
        <w:rPr>
          <w:rFonts w:ascii="仿宋" w:eastAsia="仿宋" w:hAnsi="仿宋" w:cs="仿宋" w:hint="eastAsia"/>
          <w:lang w:eastAsia="zh-CN"/>
        </w:rPr>
        <w:t>(一)、AES项目承办单位基本情况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52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AES项目承办单位的XXXX，我们着眼于实现可持续的经济效益。通过技术创新和解决方案的提供，公司预计在AES项目执行期间将获得可观的收入增长。这一收入来源主要包括AES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同时，我们注重成本控制和效率提升，以确保AES项目的可持续盈利。透过精细的管理和资源优化，公司期望实现AES项目利润最大化。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AES项目实施进行全面的投资评估，包括AES项目启动阶段的资金投入和后续运营成本。通过对AE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为确保公司在AES项目实施过程中具备足够的资金流动性，公司将进行详尽的现金流分析。这包括资金需求的合理预测、AES项目周期内的资金峰谷分析以及灵活的财务管理策略，以应对各种潜在的经济变动。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315"/>
      <w:r>
        <w:rPr>
          <w:rFonts w:ascii="仿宋" w:eastAsia="仿宋" w:hAnsi="仿宋" w:cs="仿宋" w:hint="eastAsia"/>
          <w:sz w:val="28"/>
          <w:lang w:eastAsia="zh-CN"/>
        </w:rPr>
        <w:t>五、AES项目选址可行性分析</w:t>
      </w:r>
      <w:bookmarkEnd w:id="15"/>
    </w:p>
    <w:p>
      <w:pPr>
        <w:pStyle w:val="Heading2"/>
        <w:rPr>
          <w:rFonts w:ascii="仿宋" w:eastAsia="仿宋" w:hAnsi="仿宋" w:cs="仿宋" w:hint="eastAsia"/>
          <w:lang w:eastAsia="zh-CN"/>
        </w:rPr>
      </w:pPr>
      <w:bookmarkStart w:id="16" w:name="_Toc31787"/>
      <w:r>
        <w:rPr>
          <w:rFonts w:ascii="仿宋" w:eastAsia="仿宋" w:hAnsi="仿宋" w:cs="仿宋" w:hint="eastAsia"/>
          <w:lang w:eastAsia="zh-CN"/>
        </w:rPr>
        <w:t>(一)、AES项目选址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该AES项目选址位于XX省XX市XX区XXX街道</w:t>
      </w:r>
    </w:p>
    <w:p>
      <w:pPr>
        <w:pStyle w:val="Heading2"/>
        <w:ind w:firstLine="560" w:firstLineChars="200"/>
        <w:rPr>
          <w:rFonts w:ascii="仿宋" w:eastAsia="仿宋" w:hAnsi="仿宋" w:cs="仿宋" w:hint="eastAsia"/>
          <w:sz w:val="28"/>
          <w:lang w:eastAsia="zh-CN"/>
        </w:rPr>
      </w:pPr>
      <w:bookmarkStart w:id="17" w:name="_Toc2940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AES项目的征地面积将根据AES项目的实际规模和需求进行精确规划。具体面积XXX平方米，旨在确保AES项目不仅能够满足当前的发展需求，还能够预留空间以适应未来的扩展。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净用地面积是在征地面积基础上去除不可利用面积后的实际可开发用地。具体面积XXX平方米，考虑到环保、交通、安全等多方面因素，以确保AES项目在整体利用效率上达到最优。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AES项目计划建设的建筑总规模具体面积XXX平方米。这一规模的确定综合考虑了AES项目的性质、规模，以及城市规划的相关要求，确保建筑布局与周边环境协调一致。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绿地率是AES项目用地中被规划为绿地的比例。具体面积XXX平方米，旨在通过合理规划绿地，改善AES项目周边环境，提升居民生活质量，并符合城市整体绿化规划。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容积率是用地上可以建设的建筑总体积与用地面积之比。具体面积XXX，通过合理的容积率规划，确保AES项目建筑规模与周边环境和谐共生。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确保AES项目选址与当地城市规划相一致，具体面积XXX平方米。通过与城市规划部门深入沟通，确保AES项目不仅符合城市的整体发展方向，还能够融入城市的发展布局，为城市的长远发展贡献力量。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充分了解并确保AES项目选址符合当地产业政策，具体面积XXX平方米。这包括AES项目对当地经济的促进作用，以及对相关产业的带动效应，确保AES项目与地方政府的产业政策保持一致，促进共赢合作。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用地总体要求必须符合环保和可持续发展的原则，具体面积XXX平方米。通过采用绿色建筑设计、节能减排等措施，确保AES项目在建设和运营过程中对环境的影响最小化，达到可持续发展的要求。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确保AES项目选址具备必要的公共设施配套，具体面积XXX平方米。这包括交通便利性、教育、医疗等基础设施，以提高居民生活品质，使得AES项目选址更具吸引力。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考虑用地总体要求对当地社会稳定性的影响，具体面积XXX平方米。通过深入了解当地社区反馈，确保AES项目的选址和建设过程对当地社会和谐稳定产生积极作用。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AES项目选址不仅符合法规和规划，还在实际操作中具有可行性。这一全面规划将为AES项目的成功实施提供坚实的基础，确保AES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9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AE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AES项目的设备规划和空间设计中，我们将采取灵活设备布局的措施。设备布局将根据实际需求进行灵活设计，避免不必要的浪费。通过合理规划设备摆放位置，我们将提高设备的利用率，减少设备间距，以确保AE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AES项目内部引入共享设施的概念，例如共享会议室、办公区等。通过这种方式，我们可以减少对资源的重复建设，提高资源共享效率，从而减小AE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31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AES项目的总图布置中，我们将不同功能区域进行明确的规划，以最大程度满足AE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039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我们首先关注市场因素，包括潜在客户分布、竞争对手位置、市场需求等。通过深入的市场调研，我们能够更准确地评估选址对于市场开拓和产品销售的影响，确保AES项目能够在有利的市场环境中蓬勃发展。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https://d.book118.com/678130120107006044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AES项目规划设计蓝图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827A8"/>
    <w:rsid w:val="68882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30120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2024-03-04T13:59:00Z</dcterms:created>
  <dcterms:modified xsi:type="dcterms:W3CDTF">2024-03-04T13:59:18Z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CCB551576AB84E9F9EFB379436E50891_11</vt:lpwstr>
  </property>
  <property fmtid="{D5CDD505-2E9C-101B-9397-08002B2CF9AE}" pid="3" name="KSOProductBuildVer">
    <vt:lpwstr>2052-12.1.0.16388</vt:lpwstr>
  </property>
</Properties>
</file>