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快热式电烙铁持续通电时间不可超过(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跌开式熔断器和单极隔离开关分闸操作的顺序是(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上风侧相.中相.下风侧相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下风侧相.中相.上风侧相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中相.下风侧相.上风侧相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中相.上风侧相.下风侧相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变压器的铁芯由(  )和铁轭两部分组成。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绝缘套管</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铁芯柱</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二极管半波整流时负载两端的直流电压等于(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带有撞击器的新型熔断器配合带有熔断联动的高压负荷开关有效地解决了(  )问题。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F系列可编程序控制器输出继电器用(  )表示。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X</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变压器短路电压和相等(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短路损耗</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短路阻抗</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短路电流标幺值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阀形避雷器中的阀形电阻具有通过的电流越大，电阻(  )的动作特性。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固定值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事故照明一般采用(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曰光灯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纯电容电路中，将瞬时功率的(  )称为无功功率。</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熔断器的额定电流(  )电动机的起动电流。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单相半波可控整流电路，有(  )组触发电压。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绝缘电阻表的接线端子包括“E”端子.“L”端子及(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“A.”端子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“G”端子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“N”端子</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“M”端子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正弦交流电的最大值等于有效值的(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避雷器与被保护设备( )连接。</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在三相四线配电系统中，N线表示(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兆欧表有L.E和G三个端钮。其中，G端的作用是测电缆时(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作机械调零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作接地保护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接短路环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接被测导体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负载作星形连接时，线电流为相电流的(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电气展开接线图中，直流回路编号的方法是(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从正电源出发，以奇数顺序编号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从正电源出发，以偶数顺序编号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从正电源出发，顺序编号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从左到右，顺序编号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在下列钢号中，( )是优质碳素结构钢。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Q235-A.</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T106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电力变压器在额定电压下的冲击合闸试验要求是:在更换绕组后的预防性试验中应合闸(  )次。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供电系统中三相电压对称度一般不应超过额定电压的(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交流电路中电流比电压滞后90°，该电路属于(  )电路。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纯电容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罐式SF6断路器的灭弧室安装在接地的金属罐中，在两个出线套管的下部都可安装(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电流互感器和电压互感器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电能表的电流线圈(  )在电路中。</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互联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用喷雾水枪可带电灭火,但为安全起见,灭火人员要戴绝缘手套,穿绝缘靴还要求水枪头(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发生高压设备.导线接地毛病时,在室内人体不得挨近接地毛病点(  )以内。</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由一组逻辑电路判断控制整流器触发脉冲通道的开放和封锁，这就构成了(  )可逆调速系统。</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逻辑环流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逻辑无环流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可控环流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可控无环流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三相交流异步电动机直接启动又称(  )，是将电动机的定子绕组直接接到额定电压的电源上启动。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全压启动；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减压启动；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降压启动；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增压启动；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防爆场所电气线路的敷设,固定敷设的电力电缆应采用(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铠装电缆</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非燃性胶护套电缆</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非铠装电缆</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护套电缆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电能的常用单位有kw·h和J，其换算关系是1kW·h等于(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360J</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3600J</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360000J</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3600000J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供电频率偏差通常是以实际频率和额定频率之(  )与额定频率之比的百分数来表示。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下列哪种错误不会引起S7_300的PLC进入STOP状态(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通讯错误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访问地址错误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BCD转换错误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双重赋值错误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电力系统中以“Kwh”作为的计量单位(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电压表的内阻(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环氧树脂浇注电缆终端头制作，叙述错误的是环氧树脂浇注头(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有较高的电气和机械强度</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密封性差</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吸水率低，化学性能稳定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工艺简单，体积小，但对材料.工艺要求高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X6132型万能铣床工作台的左右运动由操纵手柄来控制，其联动机构控制行程开关是(  )，它们分别控制工作台向右及向左运动。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SQ1和SQ2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SQ2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SQ3和SQ2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SQ4和SQ2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变压器不能改变的是(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匝数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在110kV及以上的电力系统，一般采用(  )的运行方式，以降低线路的绝缘水平。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中性点经电阻接地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部分电路欧姆定律指出，当导休温度不变时，通过导体的电流与加在导休两端的电压成(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电容器在用万用表检查时指针摇摆后应当(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渐渐回摆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来回摇摆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变压器油要对流散热，因此凝固点(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多大都可以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因特殊情况需要带电维修时，应在良好的环境下，指定有实践经验的负责人进行(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专人监护</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共同工作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协助工作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指挥工作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电流互感器的二次侧应(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没有接地点</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有一个接地点</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有两个接地点</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按现场情况不同，不确定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在全部停电和部分停电的电气设备上工作时，必须完成的技术措施有:(  ).验电.挂接地线.装设遮栏和悬挂标示牌。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设置安全措施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停电</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测量接地电阻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在标尺光栅移动过程中(透射直线式)，光电元件接收到的光通量忽强忽弱，于是产生了近似(  )的电流。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方波</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梯形波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部件测绘时，首先要对部件(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画零件图</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画装配图</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拆卸成零件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分析研究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虽然变压器种类繁多，用途各异，但变压器的基本结构(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大致相同；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大致不同；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有差异；</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完全不同；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高压配电网是指电压在(  )及以上的配电网。</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1kv</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B.35kv</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负荷开关可以分合的最大电流是(  )电流。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万用表上标志AC的档位是(  )档位。</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将额定值为220V.100W的灯泡接在110V电路中，其实际功率为(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100W</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50W</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25W</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12.5W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安全绳的试验周期为每(  )一次。</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12个月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雷电流产生的(  )电压和跨步电压可直接使人触电死亡。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接触</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直击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每一照明{包括风扇}支路总容量一般不大于(  )KV。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6—10kV架空线路接户线对地距离不得小于(  )而。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3.O</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  )纠正常情况下有显着断开的备用电源或备用设备或备用线路。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明备用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暗备用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力的可传性不适用于研究力对物体的(  )效应。</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刚体；</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平衡；</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变形。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当触电人脱离电源后，发现心跳加速或呼吸停止，应立即(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就地等待医生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送往医院</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就地心肺复苏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单相半桥逆变器(电压型)的直流接有两个相互串联的(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容量足够大的电容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大电感</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容量足够小的电容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小电感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为了保证用户供电的连续性，尽量减少对用户的(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单次停电时间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平均停电时间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多次停电时间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累积停电时间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掘路施工应做好防止(  )的安全措施。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触电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交通事故</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火灾</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坍塌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单极型半导体器件是(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在对380v电机各绕组的绝缘检查中，发现绝缘电阻(  )，则可初步判定为电动机受潮所致，应对电机进行烘干处理。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大于0.5M9</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油浸的温度计是测量其(  )油温的。</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下层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上层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中层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直流电器灭弧装置多采用(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陶土灭弧罩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金属栅片灭弧罩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封闭式灭弧室</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串联吹式灭弧装置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华中数控车床系统中G80X_Z_F_jl指令(华中系统)。(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圆柱车削循环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圆锥车削循环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螺纹车削循环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端面车削循环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大修后的变压器应进行(  )次空载冲击合闸。</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https://d.book118.com/685004223043011120</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500422304301112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