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1130E" w:rsidP="0061130E" w14:paraId="3CBCFAF2" w14:textId="77777777">
      <w:pPr>
        <w:spacing w:before="48" w:beforeLines="20" w:after="360" w:afterLines="150" w:line="360" w:lineRule="auto"/>
        <w:jc w:val="center"/>
        <w:rPr>
          <w:rFonts w:ascii="华文中宋" w:eastAsia="华文中宋" w:hAnsi="华文中宋"/>
          <w:b/>
          <w:sz w:val="30"/>
        </w:rPr>
      </w:pPr>
      <w:r w:rsidRPr="0061130E">
        <w:rPr>
          <w:rFonts w:ascii="华文中宋" w:eastAsia="华文中宋" w:hAnsi="华文中宋"/>
          <w:b/>
          <w:sz w:val="30"/>
        </w:rPr>
        <w:t>2023</w:t>
      </w:r>
      <w:r w:rsidRPr="0061130E">
        <w:rPr>
          <w:rFonts w:ascii="华文中宋" w:eastAsia="华文中宋" w:hAnsi="华文中宋"/>
          <w:b/>
          <w:sz w:val="30"/>
        </w:rPr>
        <w:t>江苏科技大学国际处海教院招聘外事工作人员、留学生工作人员</w:t>
      </w:r>
      <w:r w:rsidRPr="0061130E">
        <w:rPr>
          <w:rFonts w:ascii="华文中宋" w:eastAsia="华文中宋" w:hAnsi="华文中宋"/>
          <w:b/>
          <w:sz w:val="30"/>
        </w:rPr>
        <w:t>3</w:t>
      </w:r>
      <w:r w:rsidRPr="0061130E">
        <w:rPr>
          <w:rFonts w:ascii="华文中宋" w:eastAsia="华文中宋" w:hAnsi="华文中宋"/>
          <w:b/>
          <w:sz w:val="30"/>
        </w:rPr>
        <w:t>人笔试备考题库及答案解析</w:t>
      </w:r>
    </w:p>
    <w:p w:rsidR="00A77B3E" w14:paraId="38F3E2A4"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F4A876A" w14:textId="77777777">
      <w:pPr>
        <w:spacing w:after="260" w:line="360" w:lineRule="auto"/>
      </w:pPr>
      <w:r>
        <w:rPr>
          <w:rFonts w:ascii="微软雅黑" w:eastAsia="微软雅黑" w:cs="微软雅黑"/>
        </w:rPr>
        <w:t>一、选择题</w:t>
      </w:r>
    </w:p>
    <w:p w:rsidR="006D34C4" w14:paraId="6939E58A"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国家垄断资本主义的产生和发展，从根本上说是</w:t>
      </w:r>
      <w:r w:rsidRPr="006D34C4">
        <w:rPr>
          <w:rFonts w:ascii="微软雅黑" w:eastAsia="微软雅黑" w:cs="微软雅黑"/>
          <w:szCs w:val="14"/>
        </w:rPr>
        <w:t>()</w:t>
      </w:r>
      <w:r w:rsidRPr="006D34C4">
        <w:rPr>
          <w:rFonts w:ascii="微软雅黑" w:eastAsia="微软雅黑" w:cs="微软雅黑"/>
          <w:szCs w:val="14"/>
        </w:rPr>
        <w:t>。</w:t>
      </w:r>
    </w:p>
    <w:p w:rsidR="006D34C4" w14:paraId="6D27DF0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、国内市场竞争的结果</w:t>
      </w:r>
    </w:p>
    <w:p w:rsidR="006D34C4" w14:paraId="2DA4386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、国际市场竞争的结果</w:t>
      </w:r>
    </w:p>
    <w:p w:rsidR="006D34C4" w14:paraId="1015BDF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、垄断统治加强的结果</w:t>
      </w:r>
    </w:p>
    <w:p w:rsidR="006D34C4" w14:paraId="2D26473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、生产社会化与生产资料私人占有之间矛盾发展的结果</w:t>
      </w:r>
    </w:p>
    <w:p w:rsidR="006D34C4" w14:paraId="3086B43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3ABC7467"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科技进步发展，生产社会化程度提高，要求在全社会范围内加强管理</w:t>
      </w:r>
      <w:r w:rsidRPr="006D34C4">
        <w:rPr>
          <w:rFonts w:ascii="微软雅黑" w:eastAsia="微软雅黑" w:cs="微软雅黑"/>
          <w:szCs w:val="14"/>
        </w:rPr>
        <w:t>;</w:t>
      </w:r>
      <w:r w:rsidRPr="006D34C4">
        <w:rPr>
          <w:rFonts w:ascii="微软雅黑" w:eastAsia="微软雅黑" w:cs="微软雅黑"/>
          <w:szCs w:val="14"/>
        </w:rPr>
        <w:t>生产的迅速发展与市场需求相对不足而导致的经济危机必须由国家出面，采取反危机措施，才可以暂时度过难关</w:t>
      </w:r>
      <w:r w:rsidRPr="006D34C4">
        <w:rPr>
          <w:rFonts w:ascii="微软雅黑" w:eastAsia="微软雅黑" w:cs="微软雅黑"/>
          <w:szCs w:val="14"/>
        </w:rPr>
        <w:t>;</w:t>
      </w:r>
      <w:r w:rsidRPr="006D34C4">
        <w:rPr>
          <w:rFonts w:ascii="微软雅黑" w:eastAsia="微软雅黑" w:cs="微软雅黑"/>
          <w:szCs w:val="14"/>
        </w:rPr>
        <w:t>资本主义社会的阶级矛盾、社会矛盾靠个别资本家无法解决，必须由国家采取措施得到局部缓和，以上几点说明国家垄断资本主义的产生和发展，从根本上说是生产社会化与生产资料私人占有之间矛盾发展的结果。故选</w:t>
      </w:r>
      <w:r w:rsidRPr="006D34C4">
        <w:rPr>
          <w:rFonts w:ascii="微软雅黑" w:eastAsia="微软雅黑" w:cs="微软雅黑"/>
          <w:szCs w:val="14"/>
        </w:rPr>
        <w:t>D</w:t>
      </w:r>
      <w:r w:rsidRPr="006D34C4">
        <w:rPr>
          <w:rFonts w:ascii="微软雅黑" w:eastAsia="微软雅黑" w:cs="微软雅黑"/>
          <w:szCs w:val="14"/>
        </w:rPr>
        <w:t>。</w:t>
      </w:r>
    </w:p>
    <w:p w:rsidR="006D34C4" w14:paraId="6ACA65C3"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71AEDB9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5C2AB2C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6D19596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0088A25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14C87AE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A2002E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691D31F9"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下列关于心率的说法，正确的是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201306F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、健康成年人安静状态下，心率为平均每分钟</w:t>
      </w:r>
      <w:r w:rsidRPr="006D34C4">
        <w:rPr>
          <w:rFonts w:ascii="微软雅黑" w:eastAsia="微软雅黑" w:cs="微软雅黑"/>
          <w:szCs w:val="14"/>
        </w:rPr>
        <w:t>120</w:t>
      </w:r>
      <w:r w:rsidRPr="006D34C4">
        <w:rPr>
          <w:rFonts w:ascii="微软雅黑" w:eastAsia="微软雅黑" w:cs="微软雅黑"/>
          <w:szCs w:val="14"/>
        </w:rPr>
        <w:t>次</w:t>
      </w:r>
    </w:p>
    <w:p w:rsidR="006D34C4" w14:paraId="14FEB54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、心率可因年龄、性别及其他因素而变化，但不会随体温的改变而改变</w:t>
      </w:r>
    </w:p>
    <w:p w:rsidR="006D34C4" w14:paraId="0A7C46B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、女性心率比男性心率稍快</w:t>
      </w:r>
    </w:p>
    <w:p w:rsidR="006D34C4" w14:paraId="5CB0EA7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、运动员的心率较快</w:t>
      </w:r>
    </w:p>
    <w:p w:rsidR="006D34C4" w14:paraId="0A1F9BD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79AB55C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项错误，健康成年人安静状态下，心率为</w:t>
      </w:r>
      <w:r w:rsidRPr="006D34C4">
        <w:rPr>
          <w:rFonts w:ascii="微软雅黑" w:eastAsia="微软雅黑" w:cs="微软雅黑"/>
          <w:szCs w:val="14"/>
        </w:rPr>
        <w:t>60</w:t>
      </w:r>
      <w:r w:rsidRPr="006D34C4">
        <w:rPr>
          <w:rFonts w:ascii="微软雅黑" w:eastAsia="微软雅黑" w:cs="微软雅黑"/>
          <w:szCs w:val="14"/>
        </w:rPr>
        <w:t>～</w:t>
      </w:r>
      <w:r w:rsidRPr="006D34C4">
        <w:rPr>
          <w:rFonts w:ascii="微软雅黑" w:eastAsia="微软雅黑" w:cs="微软雅黑"/>
          <w:szCs w:val="14"/>
        </w:rPr>
        <w:t>100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分钟，平均为</w:t>
      </w:r>
      <w:r w:rsidRPr="006D34C4">
        <w:rPr>
          <w:rFonts w:ascii="微软雅黑" w:eastAsia="微软雅黑" w:cs="微软雅黑"/>
          <w:szCs w:val="14"/>
        </w:rPr>
        <w:t>75</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B</w:t>
      </w:r>
      <w:r w:rsidRPr="006D34C4">
        <w:rPr>
          <w:rFonts w:ascii="微软雅黑" w:eastAsia="微软雅黑" w:cs="微软雅黑"/>
          <w:szCs w:val="14"/>
        </w:rPr>
        <w:t>项错误，心率可因年龄、性别及其他因素而变化，比如体温每升高</w:t>
      </w:r>
      <w:r w:rsidRPr="006D34C4">
        <w:rPr>
          <w:rFonts w:ascii="微软雅黑" w:eastAsia="微软雅黑" w:cs="微软雅黑"/>
          <w:szCs w:val="14"/>
        </w:rPr>
        <w:t>1</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心率可加快</w:t>
      </w:r>
      <w:r w:rsidRPr="006D34C4">
        <w:rPr>
          <w:rFonts w:ascii="微软雅黑" w:eastAsia="微软雅黑" w:cs="微软雅黑"/>
          <w:szCs w:val="14"/>
        </w:rPr>
        <w:t>12</w:t>
      </w:r>
      <w:r w:rsidRPr="006D34C4">
        <w:rPr>
          <w:rFonts w:ascii="微软雅黑" w:eastAsia="微软雅黑" w:cs="微软雅黑"/>
          <w:szCs w:val="14"/>
        </w:rPr>
        <w:t>～</w:t>
      </w:r>
      <w:r w:rsidRPr="006D34C4">
        <w:rPr>
          <w:rFonts w:ascii="微软雅黑" w:eastAsia="微软雅黑" w:cs="微软雅黑"/>
          <w:szCs w:val="14"/>
        </w:rPr>
        <w:t>20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C</w:t>
      </w:r>
      <w:r w:rsidRPr="006D34C4">
        <w:rPr>
          <w:rFonts w:ascii="微软雅黑" w:eastAsia="微软雅黑" w:cs="微软雅黑"/>
          <w:szCs w:val="14"/>
        </w:rPr>
        <w:t>项正确，研究发现，女人每分钟心跳次数大约比男人快</w:t>
      </w:r>
      <w:r w:rsidRPr="006D34C4">
        <w:rPr>
          <w:rFonts w:ascii="微软雅黑" w:eastAsia="微软雅黑" w:cs="微软雅黑"/>
          <w:szCs w:val="14"/>
        </w:rPr>
        <w:t>6</w:t>
      </w:r>
      <w:r w:rsidRPr="006D34C4">
        <w:rPr>
          <w:rFonts w:ascii="微软雅黑" w:eastAsia="微软雅黑" w:cs="微软雅黑"/>
          <w:szCs w:val="14"/>
        </w:rPr>
        <w:t>次，这是男女心脏大小有别所致。经常参加体育锻炼的人心肌发达，收缩有力，心率较慢，</w:t>
      </w:r>
      <w:r w:rsidRPr="006D34C4">
        <w:rPr>
          <w:rFonts w:ascii="微软雅黑" w:eastAsia="微软雅黑" w:cs="微软雅黑"/>
          <w:szCs w:val="14"/>
        </w:rPr>
        <w:t>D</w:t>
      </w:r>
      <w:r w:rsidRPr="006D34C4">
        <w:rPr>
          <w:rFonts w:ascii="微软雅黑" w:eastAsia="微软雅黑" w:cs="微软雅黑"/>
          <w:szCs w:val="14"/>
        </w:rPr>
        <w:t>项错误。故选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3D07CEF3"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6F9B17B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2BE9C6B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4278F81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35D1E77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50A89B2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6F556E2D"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3B709EF9"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某单位向上级主管部门汇报某项工作开展的情况应该用</w:t>
      </w:r>
      <w:r w:rsidRPr="006D34C4">
        <w:rPr>
          <w:rFonts w:ascii="微软雅黑" w:eastAsia="微软雅黑" w:cs="微软雅黑"/>
          <w:szCs w:val="14"/>
        </w:rPr>
        <w:t>()</w:t>
      </w:r>
      <w:r w:rsidRPr="006D34C4">
        <w:rPr>
          <w:rFonts w:ascii="微软雅黑" w:eastAsia="微软雅黑" w:cs="微软雅黑"/>
          <w:szCs w:val="14"/>
        </w:rPr>
        <w:t>。</w:t>
      </w:r>
    </w:p>
    <w:p w:rsidR="006D34C4" w14:paraId="6A8F7C3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、报告</w:t>
      </w:r>
    </w:p>
    <w:p w:rsidR="006D34C4" w14:paraId="1D9D27F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、请示</w:t>
      </w:r>
    </w:p>
    <w:p w:rsidR="006D34C4" w14:paraId="311219D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、函</w:t>
      </w:r>
    </w:p>
    <w:p w:rsidR="006D34C4" w14:paraId="1E7676B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、意见</w:t>
      </w:r>
    </w:p>
    <w:p w:rsidR="006D34C4" w14:paraId="41B639D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06D65071"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项正确，根据《党政机关公文处理工作条例》第八条第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报告。适用于向上级机关汇报工作、反映情况，回复上级机关的询问。</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十一</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请示。适用于向上级机关请求指示、批准。</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函。适用于不相隶属机关之间商洽工作、询问和答复问题、请求批准和答复审批事项。</w:t>
      </w:r>
      <w:r w:rsidRPr="006D34C4">
        <w:rPr>
          <w:rFonts w:ascii="微软雅黑" w:eastAsia="微软雅黑" w:cs="微软雅黑"/>
          <w:szCs w:val="14"/>
        </w:rPr>
        <w:t>”</w:t>
      </w:r>
      <w:r w:rsidRPr="006D34C4">
        <w:rPr>
          <w:rFonts w:ascii="微软雅黑" w:eastAsia="微软雅黑" w:cs="微软雅黑"/>
          <w:szCs w:val="14"/>
        </w:rPr>
        <w:t>D</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七</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意见。适用于对重要问题提出见解和处理办法。</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A</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https://d.book118.com/685030020332011101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rsidP="00B77510" w14:paraId="507C02E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130E" w14:paraId="499417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rsidP="00B77510" w14:paraId="40883175" w14:textId="4A469E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1130E" w14:paraId="31E727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paraId="6470191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130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rsidP="00B77510" w14:textId="4A469E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1130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1130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rsidP="00B77510" w14:textId="4A469E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1130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paraId="348B12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paraId="67E0F15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paraId="425A805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30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1130E"/>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A8A130F"/>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61130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1130E"/>
    <w:rPr>
      <w:sz w:val="18"/>
      <w:szCs w:val="18"/>
    </w:rPr>
  </w:style>
  <w:style w:type="paragraph" w:styleId="Footer">
    <w:name w:val="footer"/>
    <w:basedOn w:val="Normal"/>
    <w:link w:val="a0"/>
    <w:rsid w:val="0061130E"/>
    <w:pPr>
      <w:tabs>
        <w:tab w:val="center" w:pos="4153"/>
        <w:tab w:val="right" w:pos="8306"/>
      </w:tabs>
      <w:snapToGrid w:val="0"/>
    </w:pPr>
    <w:rPr>
      <w:sz w:val="18"/>
      <w:szCs w:val="18"/>
    </w:rPr>
  </w:style>
  <w:style w:type="character" w:customStyle="1" w:styleId="a0">
    <w:name w:val="页脚 字符"/>
    <w:basedOn w:val="DefaultParagraphFont"/>
    <w:link w:val="Footer"/>
    <w:rsid w:val="0061130E"/>
    <w:rPr>
      <w:sz w:val="18"/>
      <w:szCs w:val="18"/>
    </w:rPr>
  </w:style>
  <w:style w:type="character" w:styleId="PageNumber">
    <w:name w:val="page number"/>
    <w:basedOn w:val="DefaultParagraphFont"/>
    <w:rsid w:val="00611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85030020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2578</Words>
  <Characters>14701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