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图书期刊项目建设总纲及方案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79" w:history="1">
        <w:r>
          <w:rPr>
            <w:rFonts w:ascii="仿宋" w:eastAsia="仿宋" w:hAnsi="仿宋" w:cs="仿宋" w:hint="eastAsia"/>
            <w:lang w:eastAsia="zh-CN"/>
          </w:rPr>
          <w:t>概论</w:t>
        </w:r>
        <w:r>
          <w:tab/>
        </w:r>
        <w:r>
          <w:fldChar w:fldCharType="begin"/>
        </w:r>
        <w:r>
          <w:instrText xml:space="preserve"> PAGEREF _Toc9479 \h </w:instrText>
        </w:r>
        <w:r>
          <w:fldChar w:fldCharType="separate"/>
        </w:r>
        <w:r>
          <w:t>3</w:t>
        </w:r>
        <w:r>
          <w:fldChar w:fldCharType="end"/>
        </w:r>
      </w:hyperlink>
    </w:p>
    <w:p>
      <w:pPr>
        <w:pStyle w:val="TOC1"/>
        <w:tabs>
          <w:tab w:val="right" w:leader="dot" w:pos="8306"/>
        </w:tabs>
      </w:pPr>
      <w:hyperlink w:anchor="_Toc22918" w:history="1">
        <w:r>
          <w:rPr>
            <w:rFonts w:ascii="仿宋" w:eastAsia="仿宋" w:hAnsi="仿宋" w:cs="仿宋" w:hint="eastAsia"/>
            <w:lang w:eastAsia="zh-CN"/>
          </w:rPr>
          <w:t>一、社会影响分析</w:t>
        </w:r>
        <w:r>
          <w:tab/>
        </w:r>
        <w:r>
          <w:fldChar w:fldCharType="begin"/>
        </w:r>
        <w:r>
          <w:instrText xml:space="preserve"> PAGEREF _Toc22918 \h </w:instrText>
        </w:r>
        <w:r>
          <w:fldChar w:fldCharType="separate"/>
        </w:r>
        <w:r>
          <w:t>3</w:t>
        </w:r>
        <w:r>
          <w:fldChar w:fldCharType="end"/>
        </w:r>
      </w:hyperlink>
    </w:p>
    <w:p>
      <w:pPr>
        <w:pStyle w:val="TOC2"/>
        <w:tabs>
          <w:tab w:val="right" w:leader="dot" w:pos="8306"/>
        </w:tabs>
      </w:pPr>
      <w:hyperlink w:anchor="_Toc8277" w:history="1">
        <w:r>
          <w:rPr>
            <w:rFonts w:ascii="仿宋" w:eastAsia="仿宋" w:hAnsi="仿宋" w:cs="仿宋" w:hint="eastAsia"/>
            <w:lang w:eastAsia="zh-CN"/>
          </w:rPr>
          <w:t>(一)、社会影响效果分析</w:t>
        </w:r>
        <w:r>
          <w:tab/>
        </w:r>
        <w:r>
          <w:fldChar w:fldCharType="begin"/>
        </w:r>
        <w:r>
          <w:instrText xml:space="preserve"> PAGEREF _Toc8277 \h </w:instrText>
        </w:r>
        <w:r>
          <w:fldChar w:fldCharType="separate"/>
        </w:r>
        <w:r>
          <w:t>3</w:t>
        </w:r>
        <w:r>
          <w:fldChar w:fldCharType="end"/>
        </w:r>
      </w:hyperlink>
    </w:p>
    <w:p>
      <w:pPr>
        <w:pStyle w:val="TOC2"/>
        <w:tabs>
          <w:tab w:val="right" w:leader="dot" w:pos="8306"/>
        </w:tabs>
      </w:pPr>
      <w:hyperlink w:anchor="_Toc10868" w:history="1">
        <w:r>
          <w:rPr>
            <w:rFonts w:ascii="仿宋" w:eastAsia="仿宋" w:hAnsi="仿宋" w:cs="仿宋" w:hint="eastAsia"/>
            <w:lang w:eastAsia="zh-CN"/>
          </w:rPr>
          <w:t>(二)、社会适应性分析</w:t>
        </w:r>
        <w:r>
          <w:tab/>
        </w:r>
        <w:r>
          <w:fldChar w:fldCharType="begin"/>
        </w:r>
        <w:r>
          <w:instrText xml:space="preserve"> PAGEREF _Toc10868 \h </w:instrText>
        </w:r>
        <w:r>
          <w:fldChar w:fldCharType="separate"/>
        </w:r>
        <w:r>
          <w:t>5</w:t>
        </w:r>
        <w:r>
          <w:fldChar w:fldCharType="end"/>
        </w:r>
      </w:hyperlink>
    </w:p>
    <w:p>
      <w:pPr>
        <w:pStyle w:val="TOC2"/>
        <w:tabs>
          <w:tab w:val="right" w:leader="dot" w:pos="8306"/>
        </w:tabs>
      </w:pPr>
      <w:hyperlink w:anchor="_Toc3620" w:history="1">
        <w:r>
          <w:rPr>
            <w:rFonts w:ascii="仿宋" w:eastAsia="仿宋" w:hAnsi="仿宋" w:cs="仿宋" w:hint="eastAsia"/>
            <w:lang w:eastAsia="zh-CN"/>
          </w:rPr>
          <w:t>(三)、社会风险及对策分析</w:t>
        </w:r>
        <w:r>
          <w:tab/>
        </w:r>
        <w:r>
          <w:fldChar w:fldCharType="begin"/>
        </w:r>
        <w:r>
          <w:instrText xml:space="preserve"> PAGEREF _Toc3620 \h </w:instrText>
        </w:r>
        <w:r>
          <w:fldChar w:fldCharType="separate"/>
        </w:r>
        <w:r>
          <w:t>7</w:t>
        </w:r>
        <w:r>
          <w:fldChar w:fldCharType="end"/>
        </w:r>
      </w:hyperlink>
    </w:p>
    <w:p>
      <w:pPr>
        <w:pStyle w:val="TOC1"/>
        <w:tabs>
          <w:tab w:val="right" w:leader="dot" w:pos="8306"/>
        </w:tabs>
      </w:pPr>
      <w:hyperlink w:anchor="_Toc17371" w:history="1">
        <w:r>
          <w:rPr>
            <w:rFonts w:ascii="仿宋" w:eastAsia="仿宋" w:hAnsi="仿宋" w:cs="仿宋" w:hint="eastAsia"/>
            <w:lang w:eastAsia="zh-CN"/>
          </w:rPr>
          <w:t>二、环境和生态影响分析</w:t>
        </w:r>
        <w:r>
          <w:tab/>
        </w:r>
        <w:r>
          <w:fldChar w:fldCharType="begin"/>
        </w:r>
        <w:r>
          <w:instrText xml:space="preserve"> PAGEREF _Toc17371 \h </w:instrText>
        </w:r>
        <w:r>
          <w:fldChar w:fldCharType="separate"/>
        </w:r>
        <w:r>
          <w:t>10</w:t>
        </w:r>
        <w:r>
          <w:fldChar w:fldCharType="end"/>
        </w:r>
      </w:hyperlink>
    </w:p>
    <w:p>
      <w:pPr>
        <w:pStyle w:val="TOC2"/>
        <w:tabs>
          <w:tab w:val="right" w:leader="dot" w:pos="8306"/>
        </w:tabs>
      </w:pPr>
      <w:hyperlink w:anchor="_Toc2955" w:history="1">
        <w:r>
          <w:rPr>
            <w:rFonts w:ascii="仿宋" w:eastAsia="仿宋" w:hAnsi="仿宋" w:cs="仿宋" w:hint="eastAsia"/>
            <w:lang w:eastAsia="zh-CN"/>
          </w:rPr>
          <w:t>(一)、环境和生态现状</w:t>
        </w:r>
        <w:r>
          <w:tab/>
        </w:r>
        <w:r>
          <w:fldChar w:fldCharType="begin"/>
        </w:r>
        <w:r>
          <w:instrText xml:space="preserve"> PAGEREF _Toc2955 \h </w:instrText>
        </w:r>
        <w:r>
          <w:fldChar w:fldCharType="separate"/>
        </w:r>
        <w:r>
          <w:t>10</w:t>
        </w:r>
        <w:r>
          <w:fldChar w:fldCharType="end"/>
        </w:r>
      </w:hyperlink>
    </w:p>
    <w:p>
      <w:pPr>
        <w:pStyle w:val="TOC2"/>
        <w:tabs>
          <w:tab w:val="right" w:leader="dot" w:pos="8306"/>
        </w:tabs>
      </w:pPr>
      <w:hyperlink w:anchor="_Toc6254" w:history="1">
        <w:r>
          <w:rPr>
            <w:rFonts w:ascii="仿宋" w:eastAsia="仿宋" w:hAnsi="仿宋" w:cs="仿宋" w:hint="eastAsia"/>
            <w:lang w:eastAsia="zh-CN"/>
          </w:rPr>
          <w:t>(二)、生态环境影响分析</w:t>
        </w:r>
        <w:r>
          <w:tab/>
        </w:r>
        <w:r>
          <w:fldChar w:fldCharType="begin"/>
        </w:r>
        <w:r>
          <w:instrText xml:space="preserve"> PAGEREF _Toc6254 \h </w:instrText>
        </w:r>
        <w:r>
          <w:fldChar w:fldCharType="separate"/>
        </w:r>
        <w:r>
          <w:t>12</w:t>
        </w:r>
        <w:r>
          <w:fldChar w:fldCharType="end"/>
        </w:r>
      </w:hyperlink>
    </w:p>
    <w:p>
      <w:pPr>
        <w:pStyle w:val="TOC2"/>
        <w:tabs>
          <w:tab w:val="right" w:leader="dot" w:pos="8306"/>
        </w:tabs>
      </w:pPr>
      <w:hyperlink w:anchor="_Toc10913" w:history="1">
        <w:r>
          <w:rPr>
            <w:rFonts w:ascii="仿宋" w:eastAsia="仿宋" w:hAnsi="仿宋" w:cs="仿宋" w:hint="eastAsia"/>
            <w:lang w:eastAsia="zh-CN"/>
          </w:rPr>
          <w:t>(三)、生态环境保护措施</w:t>
        </w:r>
        <w:r>
          <w:tab/>
        </w:r>
        <w:r>
          <w:fldChar w:fldCharType="begin"/>
        </w:r>
        <w:r>
          <w:instrText xml:space="preserve"> PAGEREF _Toc10913 \h </w:instrText>
        </w:r>
        <w:r>
          <w:fldChar w:fldCharType="separate"/>
        </w:r>
        <w:r>
          <w:t>13</w:t>
        </w:r>
        <w:r>
          <w:fldChar w:fldCharType="end"/>
        </w:r>
      </w:hyperlink>
    </w:p>
    <w:p>
      <w:pPr>
        <w:pStyle w:val="TOC2"/>
        <w:tabs>
          <w:tab w:val="right" w:leader="dot" w:pos="8306"/>
        </w:tabs>
      </w:pPr>
      <w:hyperlink w:anchor="_Toc23395" w:history="1">
        <w:r>
          <w:rPr>
            <w:rFonts w:ascii="仿宋" w:eastAsia="仿宋" w:hAnsi="仿宋" w:cs="仿宋" w:hint="eastAsia"/>
            <w:lang w:eastAsia="zh-CN"/>
          </w:rPr>
          <w:t>(四)、地质灾害影响分析</w:t>
        </w:r>
        <w:r>
          <w:tab/>
        </w:r>
        <w:r>
          <w:fldChar w:fldCharType="begin"/>
        </w:r>
        <w:r>
          <w:instrText xml:space="preserve"> PAGEREF _Toc23395 \h </w:instrText>
        </w:r>
        <w:r>
          <w:fldChar w:fldCharType="separate"/>
        </w:r>
        <w:r>
          <w:t>15</w:t>
        </w:r>
        <w:r>
          <w:fldChar w:fldCharType="end"/>
        </w:r>
      </w:hyperlink>
    </w:p>
    <w:p>
      <w:pPr>
        <w:pStyle w:val="TOC2"/>
        <w:tabs>
          <w:tab w:val="right" w:leader="dot" w:pos="8306"/>
        </w:tabs>
      </w:pPr>
      <w:hyperlink w:anchor="_Toc7480" w:history="1">
        <w:r>
          <w:rPr>
            <w:rFonts w:ascii="仿宋" w:eastAsia="仿宋" w:hAnsi="仿宋" w:cs="仿宋" w:hint="eastAsia"/>
            <w:lang w:eastAsia="zh-CN"/>
          </w:rPr>
          <w:t>(五)、特殊环境影响</w:t>
        </w:r>
        <w:r>
          <w:tab/>
        </w:r>
        <w:r>
          <w:fldChar w:fldCharType="begin"/>
        </w:r>
        <w:r>
          <w:instrText xml:space="preserve"> PAGEREF _Toc7480 \h </w:instrText>
        </w:r>
        <w:r>
          <w:fldChar w:fldCharType="separate"/>
        </w:r>
        <w:r>
          <w:t>16</w:t>
        </w:r>
        <w:r>
          <w:fldChar w:fldCharType="end"/>
        </w:r>
      </w:hyperlink>
    </w:p>
    <w:p>
      <w:pPr>
        <w:pStyle w:val="TOC1"/>
        <w:tabs>
          <w:tab w:val="right" w:leader="dot" w:pos="8306"/>
        </w:tabs>
      </w:pPr>
      <w:hyperlink w:anchor="_Toc31965" w:history="1">
        <w:r>
          <w:rPr>
            <w:rFonts w:ascii="仿宋" w:eastAsia="仿宋" w:hAnsi="仿宋" w:cs="仿宋" w:hint="eastAsia"/>
            <w:lang w:eastAsia="zh-CN"/>
          </w:rPr>
          <w:t>三、项目监理与质量保证</w:t>
        </w:r>
        <w:r>
          <w:tab/>
        </w:r>
        <w:r>
          <w:fldChar w:fldCharType="begin"/>
        </w:r>
        <w:r>
          <w:instrText xml:space="preserve"> PAGEREF _Toc31965 \h </w:instrText>
        </w:r>
        <w:r>
          <w:fldChar w:fldCharType="separate"/>
        </w:r>
        <w:r>
          <w:t>17</w:t>
        </w:r>
        <w:r>
          <w:fldChar w:fldCharType="end"/>
        </w:r>
      </w:hyperlink>
    </w:p>
    <w:p>
      <w:pPr>
        <w:pStyle w:val="TOC2"/>
        <w:tabs>
          <w:tab w:val="right" w:leader="dot" w:pos="8306"/>
        </w:tabs>
      </w:pPr>
      <w:hyperlink w:anchor="_Toc18996" w:history="1">
        <w:r>
          <w:rPr>
            <w:rFonts w:ascii="仿宋" w:eastAsia="仿宋" w:hAnsi="仿宋" w:cs="仿宋" w:hint="eastAsia"/>
            <w:lang w:eastAsia="zh-CN"/>
          </w:rPr>
          <w:t>(一)、监理体系构建</w:t>
        </w:r>
        <w:r>
          <w:tab/>
        </w:r>
        <w:r>
          <w:fldChar w:fldCharType="begin"/>
        </w:r>
        <w:r>
          <w:instrText xml:space="preserve"> PAGEREF _Toc18996 \h </w:instrText>
        </w:r>
        <w:r>
          <w:fldChar w:fldCharType="separate"/>
        </w:r>
        <w:r>
          <w:t>17</w:t>
        </w:r>
        <w:r>
          <w:fldChar w:fldCharType="end"/>
        </w:r>
      </w:hyperlink>
    </w:p>
    <w:p>
      <w:pPr>
        <w:pStyle w:val="TOC2"/>
        <w:tabs>
          <w:tab w:val="right" w:leader="dot" w:pos="8306"/>
        </w:tabs>
      </w:pPr>
      <w:hyperlink w:anchor="_Toc19019" w:history="1">
        <w:r>
          <w:rPr>
            <w:rFonts w:ascii="仿宋" w:eastAsia="仿宋" w:hAnsi="仿宋" w:cs="仿宋" w:hint="eastAsia"/>
            <w:lang w:eastAsia="zh-CN"/>
          </w:rPr>
          <w:t>(二)、质量保证体系实施</w:t>
        </w:r>
        <w:r>
          <w:tab/>
        </w:r>
        <w:r>
          <w:fldChar w:fldCharType="begin"/>
        </w:r>
        <w:r>
          <w:instrText xml:space="preserve"> PAGEREF _Toc19019 \h </w:instrText>
        </w:r>
        <w:r>
          <w:fldChar w:fldCharType="separate"/>
        </w:r>
        <w:r>
          <w:t>18</w:t>
        </w:r>
        <w:r>
          <w:fldChar w:fldCharType="end"/>
        </w:r>
      </w:hyperlink>
    </w:p>
    <w:p>
      <w:pPr>
        <w:pStyle w:val="TOC2"/>
        <w:tabs>
          <w:tab w:val="right" w:leader="dot" w:pos="8306"/>
        </w:tabs>
      </w:pPr>
      <w:hyperlink w:anchor="_Toc19170" w:history="1">
        <w:r>
          <w:rPr>
            <w:rFonts w:ascii="仿宋" w:eastAsia="仿宋" w:hAnsi="仿宋" w:cs="仿宋" w:hint="eastAsia"/>
            <w:lang w:eastAsia="zh-CN"/>
          </w:rPr>
          <w:t>(三)、监理与质量控制流程</w:t>
        </w:r>
        <w:r>
          <w:tab/>
        </w:r>
        <w:r>
          <w:fldChar w:fldCharType="begin"/>
        </w:r>
        <w:r>
          <w:instrText xml:space="preserve"> PAGEREF _Toc19170 \h </w:instrText>
        </w:r>
        <w:r>
          <w:fldChar w:fldCharType="separate"/>
        </w:r>
        <w:r>
          <w:t>19</w:t>
        </w:r>
        <w:r>
          <w:fldChar w:fldCharType="end"/>
        </w:r>
      </w:hyperlink>
    </w:p>
    <w:p>
      <w:pPr>
        <w:pStyle w:val="TOC1"/>
        <w:tabs>
          <w:tab w:val="right" w:leader="dot" w:pos="8306"/>
        </w:tabs>
      </w:pPr>
      <w:hyperlink w:anchor="_Toc23293" w:history="1">
        <w:r>
          <w:rPr>
            <w:rFonts w:ascii="仿宋" w:eastAsia="仿宋" w:hAnsi="仿宋" w:cs="仿宋" w:hint="eastAsia"/>
            <w:lang w:eastAsia="zh-CN"/>
          </w:rPr>
          <w:t>四、发展规划、产业政策和行业准入分析</w:t>
        </w:r>
        <w:r>
          <w:tab/>
        </w:r>
        <w:r>
          <w:fldChar w:fldCharType="begin"/>
        </w:r>
        <w:r>
          <w:instrText xml:space="preserve"> PAGEREF _Toc23293 \h </w:instrText>
        </w:r>
        <w:r>
          <w:fldChar w:fldCharType="separate"/>
        </w:r>
        <w:r>
          <w:t>19</w:t>
        </w:r>
        <w:r>
          <w:fldChar w:fldCharType="end"/>
        </w:r>
      </w:hyperlink>
    </w:p>
    <w:p>
      <w:pPr>
        <w:pStyle w:val="TOC2"/>
        <w:tabs>
          <w:tab w:val="right" w:leader="dot" w:pos="8306"/>
        </w:tabs>
      </w:pPr>
      <w:hyperlink w:anchor="_Toc30649" w:history="1">
        <w:r>
          <w:rPr>
            <w:rFonts w:ascii="仿宋" w:eastAsia="仿宋" w:hAnsi="仿宋" w:cs="仿宋" w:hint="eastAsia"/>
            <w:lang w:eastAsia="zh-CN"/>
          </w:rPr>
          <w:t>(一)、发展规划分析</w:t>
        </w:r>
        <w:r>
          <w:tab/>
        </w:r>
        <w:r>
          <w:fldChar w:fldCharType="begin"/>
        </w:r>
        <w:r>
          <w:instrText xml:space="preserve"> PAGEREF _Toc30649 \h </w:instrText>
        </w:r>
        <w:r>
          <w:fldChar w:fldCharType="separate"/>
        </w:r>
        <w:r>
          <w:t>19</w:t>
        </w:r>
        <w:r>
          <w:fldChar w:fldCharType="end"/>
        </w:r>
      </w:hyperlink>
    </w:p>
    <w:p>
      <w:pPr>
        <w:pStyle w:val="TOC2"/>
        <w:tabs>
          <w:tab w:val="right" w:leader="dot" w:pos="8306"/>
        </w:tabs>
      </w:pPr>
      <w:hyperlink w:anchor="_Toc29261" w:history="1">
        <w:r>
          <w:rPr>
            <w:rFonts w:ascii="仿宋" w:eastAsia="仿宋" w:hAnsi="仿宋" w:cs="仿宋" w:hint="eastAsia"/>
            <w:lang w:eastAsia="zh-CN"/>
          </w:rPr>
          <w:t>(二)、产业政策分析</w:t>
        </w:r>
        <w:r>
          <w:tab/>
        </w:r>
        <w:r>
          <w:fldChar w:fldCharType="begin"/>
        </w:r>
        <w:r>
          <w:instrText xml:space="preserve"> PAGEREF _Toc29261 \h </w:instrText>
        </w:r>
        <w:r>
          <w:fldChar w:fldCharType="separate"/>
        </w:r>
        <w:r>
          <w:t>21</w:t>
        </w:r>
        <w:r>
          <w:fldChar w:fldCharType="end"/>
        </w:r>
      </w:hyperlink>
    </w:p>
    <w:p>
      <w:pPr>
        <w:pStyle w:val="TOC2"/>
        <w:tabs>
          <w:tab w:val="right" w:leader="dot" w:pos="8306"/>
        </w:tabs>
      </w:pPr>
      <w:hyperlink w:anchor="_Toc10344" w:history="1">
        <w:r>
          <w:rPr>
            <w:rFonts w:ascii="仿宋" w:eastAsia="仿宋" w:hAnsi="仿宋" w:cs="仿宋" w:hint="eastAsia"/>
            <w:lang w:eastAsia="zh-CN"/>
          </w:rPr>
          <w:t>(三)、行业准入分析</w:t>
        </w:r>
        <w:r>
          <w:tab/>
        </w:r>
        <w:r>
          <w:fldChar w:fldCharType="begin"/>
        </w:r>
        <w:r>
          <w:instrText xml:space="preserve"> PAGEREF _Toc10344 \h </w:instrText>
        </w:r>
        <w:r>
          <w:fldChar w:fldCharType="separate"/>
        </w:r>
        <w:r>
          <w:t>22</w:t>
        </w:r>
        <w:r>
          <w:fldChar w:fldCharType="end"/>
        </w:r>
      </w:hyperlink>
    </w:p>
    <w:p>
      <w:pPr>
        <w:pStyle w:val="TOC1"/>
        <w:tabs>
          <w:tab w:val="right" w:leader="dot" w:pos="8306"/>
        </w:tabs>
      </w:pPr>
      <w:hyperlink w:anchor="_Toc3073" w:history="1">
        <w:r>
          <w:rPr>
            <w:rFonts w:ascii="仿宋" w:eastAsia="仿宋" w:hAnsi="仿宋" w:cs="仿宋" w:hint="eastAsia"/>
            <w:lang w:eastAsia="zh-CN"/>
          </w:rPr>
          <w:t>五、背景、必要性分析</w:t>
        </w:r>
        <w:r>
          <w:tab/>
        </w:r>
        <w:r>
          <w:fldChar w:fldCharType="begin"/>
        </w:r>
        <w:r>
          <w:instrText xml:space="preserve"> PAGEREF _Toc3073 \h </w:instrText>
        </w:r>
        <w:r>
          <w:fldChar w:fldCharType="separate"/>
        </w:r>
        <w:r>
          <w:t>24</w:t>
        </w:r>
        <w:r>
          <w:fldChar w:fldCharType="end"/>
        </w:r>
      </w:hyperlink>
    </w:p>
    <w:p>
      <w:pPr>
        <w:pStyle w:val="TOC2"/>
        <w:tabs>
          <w:tab w:val="right" w:leader="dot" w:pos="8306"/>
        </w:tabs>
      </w:pPr>
      <w:hyperlink w:anchor="_Toc10534" w:history="1">
        <w:r>
          <w:rPr>
            <w:rFonts w:ascii="仿宋" w:eastAsia="仿宋" w:hAnsi="仿宋" w:cs="仿宋" w:hint="eastAsia"/>
            <w:lang w:eastAsia="zh-CN"/>
          </w:rPr>
          <w:t>(一)、项目建设背景</w:t>
        </w:r>
        <w:r>
          <w:tab/>
        </w:r>
        <w:r>
          <w:fldChar w:fldCharType="begin"/>
        </w:r>
        <w:r>
          <w:instrText xml:space="preserve"> PAGEREF _Toc10534 \h </w:instrText>
        </w:r>
        <w:r>
          <w:fldChar w:fldCharType="separate"/>
        </w:r>
        <w:r>
          <w:t>24</w:t>
        </w:r>
        <w:r>
          <w:fldChar w:fldCharType="end"/>
        </w:r>
      </w:hyperlink>
    </w:p>
    <w:p>
      <w:pPr>
        <w:pStyle w:val="TOC2"/>
        <w:tabs>
          <w:tab w:val="right" w:leader="dot" w:pos="8306"/>
        </w:tabs>
      </w:pPr>
      <w:hyperlink w:anchor="_Toc11479" w:history="1">
        <w:r>
          <w:rPr>
            <w:rFonts w:ascii="仿宋" w:eastAsia="仿宋" w:hAnsi="仿宋" w:cs="仿宋" w:hint="eastAsia"/>
            <w:lang w:eastAsia="zh-CN"/>
          </w:rPr>
          <w:t>(二)、必要性分析</w:t>
        </w:r>
        <w:r>
          <w:tab/>
        </w:r>
        <w:r>
          <w:fldChar w:fldCharType="begin"/>
        </w:r>
        <w:r>
          <w:instrText xml:space="preserve"> PAGEREF _Toc11479 \h </w:instrText>
        </w:r>
        <w:r>
          <w:fldChar w:fldCharType="separate"/>
        </w:r>
        <w:r>
          <w:t>25</w:t>
        </w:r>
        <w:r>
          <w:fldChar w:fldCharType="end"/>
        </w:r>
      </w:hyperlink>
    </w:p>
    <w:p>
      <w:pPr>
        <w:pStyle w:val="TOC2"/>
        <w:tabs>
          <w:tab w:val="right" w:leader="dot" w:pos="8306"/>
        </w:tabs>
      </w:pPr>
      <w:hyperlink w:anchor="_Toc14230" w:history="1">
        <w:r>
          <w:rPr>
            <w:rFonts w:ascii="仿宋" w:eastAsia="仿宋" w:hAnsi="仿宋" w:cs="仿宋" w:hint="eastAsia"/>
            <w:lang w:eastAsia="zh-CN"/>
          </w:rPr>
          <w:t>(三)、项目建设有利条件</w:t>
        </w:r>
        <w:r>
          <w:tab/>
        </w:r>
        <w:r>
          <w:fldChar w:fldCharType="begin"/>
        </w:r>
        <w:r>
          <w:instrText xml:space="preserve"> PAGEREF _Toc14230 \h </w:instrText>
        </w:r>
        <w:r>
          <w:fldChar w:fldCharType="separate"/>
        </w:r>
        <w:r>
          <w:t>26</w:t>
        </w:r>
        <w:r>
          <w:fldChar w:fldCharType="end"/>
        </w:r>
      </w:hyperlink>
    </w:p>
    <w:p>
      <w:pPr>
        <w:pStyle w:val="TOC1"/>
        <w:tabs>
          <w:tab w:val="right" w:leader="dot" w:pos="8306"/>
        </w:tabs>
      </w:pPr>
      <w:hyperlink w:anchor="_Toc8280" w:history="1">
        <w:r>
          <w:rPr>
            <w:rFonts w:ascii="仿宋" w:eastAsia="仿宋" w:hAnsi="仿宋" w:cs="仿宋" w:hint="eastAsia"/>
            <w:lang w:eastAsia="zh-CN"/>
          </w:rPr>
          <w:t>六、项目选址研究</w:t>
        </w:r>
        <w:r>
          <w:tab/>
        </w:r>
        <w:r>
          <w:fldChar w:fldCharType="begin"/>
        </w:r>
        <w:r>
          <w:instrText xml:space="preserve"> PAGEREF _Toc8280 \h </w:instrText>
        </w:r>
        <w:r>
          <w:fldChar w:fldCharType="separate"/>
        </w:r>
        <w:r>
          <w:t>28</w:t>
        </w:r>
        <w:r>
          <w:fldChar w:fldCharType="end"/>
        </w:r>
      </w:hyperlink>
    </w:p>
    <w:p>
      <w:pPr>
        <w:pStyle w:val="TOC2"/>
        <w:tabs>
          <w:tab w:val="right" w:leader="dot" w:pos="8306"/>
        </w:tabs>
      </w:pPr>
      <w:hyperlink w:anchor="_Toc11201" w:history="1">
        <w:r>
          <w:rPr>
            <w:rFonts w:ascii="仿宋" w:eastAsia="仿宋" w:hAnsi="仿宋" w:cs="仿宋" w:hint="eastAsia"/>
            <w:lang w:eastAsia="zh-CN"/>
          </w:rPr>
          <w:t>(一)、项目选址原则</w:t>
        </w:r>
        <w:r>
          <w:tab/>
        </w:r>
        <w:r>
          <w:fldChar w:fldCharType="begin"/>
        </w:r>
        <w:r>
          <w:instrText xml:space="preserve"> PAGEREF _Toc11201 \h </w:instrText>
        </w:r>
        <w:r>
          <w:fldChar w:fldCharType="separate"/>
        </w:r>
        <w:r>
          <w:t>28</w:t>
        </w:r>
        <w:r>
          <w:fldChar w:fldCharType="end"/>
        </w:r>
      </w:hyperlink>
    </w:p>
    <w:p>
      <w:pPr>
        <w:pStyle w:val="TOC2"/>
        <w:tabs>
          <w:tab w:val="right" w:leader="dot" w:pos="8306"/>
        </w:tabs>
      </w:pPr>
      <w:hyperlink w:anchor="_Toc22121" w:history="1">
        <w:r>
          <w:rPr>
            <w:rFonts w:ascii="仿宋" w:eastAsia="仿宋" w:hAnsi="仿宋" w:cs="仿宋" w:hint="eastAsia"/>
            <w:lang w:eastAsia="zh-CN"/>
          </w:rPr>
          <w:t>(二)、项目选址</w:t>
        </w:r>
        <w:r>
          <w:tab/>
        </w:r>
        <w:r>
          <w:fldChar w:fldCharType="begin"/>
        </w:r>
        <w:r>
          <w:instrText xml:space="preserve"> PAGEREF _Toc22121 \h </w:instrText>
        </w:r>
        <w:r>
          <w:fldChar w:fldCharType="separate"/>
        </w:r>
        <w:r>
          <w:t>31</w:t>
        </w:r>
        <w:r>
          <w:fldChar w:fldCharType="end"/>
        </w:r>
      </w:hyperlink>
    </w:p>
    <w:p>
      <w:pPr>
        <w:pStyle w:val="TOC2"/>
        <w:tabs>
          <w:tab w:val="right" w:leader="dot" w:pos="8306"/>
        </w:tabs>
      </w:pPr>
      <w:hyperlink w:anchor="_Toc22007" w:history="1">
        <w:r>
          <w:rPr>
            <w:rFonts w:ascii="仿宋" w:eastAsia="仿宋" w:hAnsi="仿宋" w:cs="仿宋" w:hint="eastAsia"/>
            <w:lang w:eastAsia="zh-CN"/>
          </w:rPr>
          <w:t>(三)、建设条件分析</w:t>
        </w:r>
        <w:r>
          <w:tab/>
        </w:r>
        <w:r>
          <w:fldChar w:fldCharType="begin"/>
        </w:r>
        <w:r>
          <w:instrText xml:space="preserve"> PAGEREF _Toc22007 \h </w:instrText>
        </w:r>
        <w:r>
          <w:fldChar w:fldCharType="separate"/>
        </w:r>
        <w:r>
          <w:t>33</w:t>
        </w:r>
        <w:r>
          <w:fldChar w:fldCharType="end"/>
        </w:r>
      </w:hyperlink>
    </w:p>
    <w:p>
      <w:pPr>
        <w:pStyle w:val="TOC2"/>
        <w:tabs>
          <w:tab w:val="right" w:leader="dot" w:pos="8306"/>
        </w:tabs>
      </w:pPr>
      <w:hyperlink w:anchor="_Toc26159" w:history="1">
        <w:r>
          <w:rPr>
            <w:rFonts w:ascii="仿宋" w:eastAsia="仿宋" w:hAnsi="仿宋" w:cs="仿宋" w:hint="eastAsia"/>
            <w:lang w:eastAsia="zh-CN"/>
          </w:rPr>
          <w:t>(四)、用地控制指标</w:t>
        </w:r>
        <w:r>
          <w:tab/>
        </w:r>
        <w:r>
          <w:fldChar w:fldCharType="begin"/>
        </w:r>
        <w:r>
          <w:instrText xml:space="preserve"> PAGEREF _Toc26159 \h </w:instrText>
        </w:r>
        <w:r>
          <w:fldChar w:fldCharType="separate"/>
        </w:r>
        <w:r>
          <w:t>34</w:t>
        </w:r>
        <w:r>
          <w:fldChar w:fldCharType="end"/>
        </w:r>
      </w:hyperlink>
    </w:p>
    <w:p>
      <w:pPr>
        <w:pStyle w:val="TOC2"/>
        <w:tabs>
          <w:tab w:val="right" w:leader="dot" w:pos="8306"/>
        </w:tabs>
      </w:pPr>
      <w:hyperlink w:anchor="_Toc8337" w:history="1">
        <w:r>
          <w:rPr>
            <w:rFonts w:ascii="仿宋" w:eastAsia="仿宋" w:hAnsi="仿宋" w:cs="仿宋" w:hint="eastAsia"/>
            <w:lang w:eastAsia="zh-CN"/>
          </w:rPr>
          <w:t>(五)、地总体要求</w:t>
        </w:r>
        <w:r>
          <w:tab/>
        </w:r>
        <w:r>
          <w:fldChar w:fldCharType="begin"/>
        </w:r>
        <w:r>
          <w:instrText xml:space="preserve"> PAGEREF _Toc8337 \h </w:instrText>
        </w:r>
        <w:r>
          <w:fldChar w:fldCharType="separate"/>
        </w:r>
        <w:r>
          <w:t>36</w:t>
        </w:r>
        <w:r>
          <w:fldChar w:fldCharType="end"/>
        </w:r>
      </w:hyperlink>
    </w:p>
    <w:p>
      <w:pPr>
        <w:pStyle w:val="TOC2"/>
        <w:tabs>
          <w:tab w:val="right" w:leader="dot" w:pos="8306"/>
        </w:tabs>
      </w:pPr>
      <w:hyperlink w:anchor="_Toc10558" w:history="1">
        <w:r>
          <w:rPr>
            <w:rFonts w:ascii="仿宋" w:eastAsia="仿宋" w:hAnsi="仿宋" w:cs="仿宋" w:hint="eastAsia"/>
            <w:lang w:eastAsia="zh-CN"/>
          </w:rPr>
          <w:t>(六)、节约用地措施</w:t>
        </w:r>
        <w:r>
          <w:tab/>
        </w:r>
        <w:r>
          <w:fldChar w:fldCharType="begin"/>
        </w:r>
        <w:r>
          <w:instrText xml:space="preserve"> PAGEREF _Toc10558 \h </w:instrText>
        </w:r>
        <w:r>
          <w:fldChar w:fldCharType="separate"/>
        </w:r>
        <w:r>
          <w:t>37</w:t>
        </w:r>
        <w:r>
          <w:fldChar w:fldCharType="end"/>
        </w:r>
      </w:hyperlink>
    </w:p>
    <w:p>
      <w:pPr>
        <w:pStyle w:val="TOC2"/>
        <w:tabs>
          <w:tab w:val="right" w:leader="dot" w:pos="8306"/>
        </w:tabs>
      </w:pPr>
      <w:hyperlink w:anchor="_Toc15594" w:history="1">
        <w:r>
          <w:rPr>
            <w:rFonts w:ascii="仿宋" w:eastAsia="仿宋" w:hAnsi="仿宋" w:cs="仿宋" w:hint="eastAsia"/>
            <w:lang w:eastAsia="zh-CN"/>
          </w:rPr>
          <w:t>(七)、选址综合评价</w:t>
        </w:r>
        <w:r>
          <w:tab/>
        </w:r>
        <w:r>
          <w:fldChar w:fldCharType="begin"/>
        </w:r>
        <w:r>
          <w:instrText xml:space="preserve"> PAGEREF _Toc15594 \h </w:instrText>
        </w:r>
        <w:r>
          <w:fldChar w:fldCharType="separate"/>
        </w:r>
        <w:r>
          <w:t>38</w:t>
        </w:r>
        <w:r>
          <w:fldChar w:fldCharType="end"/>
        </w:r>
      </w:hyperlink>
    </w:p>
    <w:p>
      <w:pPr>
        <w:pStyle w:val="TOC1"/>
        <w:tabs>
          <w:tab w:val="right" w:leader="dot" w:pos="8306"/>
        </w:tabs>
      </w:pPr>
      <w:hyperlink w:anchor="_Toc14647" w:history="1">
        <w:r>
          <w:rPr>
            <w:rFonts w:ascii="仿宋" w:eastAsia="仿宋" w:hAnsi="仿宋" w:cs="仿宋" w:hint="eastAsia"/>
            <w:lang w:eastAsia="zh-CN"/>
          </w:rPr>
          <w:t>七、客户关系管理与市场拓展</w:t>
        </w:r>
        <w:r>
          <w:tab/>
        </w:r>
        <w:r>
          <w:fldChar w:fldCharType="begin"/>
        </w:r>
        <w:r>
          <w:instrText xml:space="preserve"> PAGEREF _Toc14647 \h </w:instrText>
        </w:r>
        <w:r>
          <w:fldChar w:fldCharType="separate"/>
        </w:r>
        <w:r>
          <w:t>39</w:t>
        </w:r>
        <w:r>
          <w:fldChar w:fldCharType="end"/>
        </w:r>
      </w:hyperlink>
    </w:p>
    <w:p>
      <w:pPr>
        <w:pStyle w:val="TOC2"/>
        <w:tabs>
          <w:tab w:val="right" w:leader="dot" w:pos="8306"/>
        </w:tabs>
      </w:pPr>
      <w:hyperlink w:anchor="_Toc7442" w:history="1">
        <w:r>
          <w:rPr>
            <w:rFonts w:ascii="仿宋" w:eastAsia="仿宋" w:hAnsi="仿宋" w:cs="仿宋" w:hint="eastAsia"/>
            <w:lang w:eastAsia="zh-CN"/>
          </w:rPr>
          <w:t>(一)、客户关系管理策略</w:t>
        </w:r>
        <w:r>
          <w:tab/>
        </w:r>
        <w:r>
          <w:fldChar w:fldCharType="begin"/>
        </w:r>
        <w:r>
          <w:instrText xml:space="preserve"> PAGEREF _Toc7442 \h </w:instrText>
        </w:r>
        <w:r>
          <w:fldChar w:fldCharType="separate"/>
        </w:r>
        <w:r>
          <w:t>39</w:t>
        </w:r>
        <w:r>
          <w:fldChar w:fldCharType="end"/>
        </w:r>
      </w:hyperlink>
    </w:p>
    <w:p>
      <w:pPr>
        <w:pStyle w:val="TOC2"/>
        <w:tabs>
          <w:tab w:val="right" w:leader="dot" w:pos="8306"/>
        </w:tabs>
      </w:pPr>
      <w:hyperlink w:anchor="_Toc11056" w:history="1">
        <w:r>
          <w:rPr>
            <w:rFonts w:ascii="仿宋" w:eastAsia="仿宋" w:hAnsi="仿宋" w:cs="仿宋" w:hint="eastAsia"/>
            <w:lang w:eastAsia="zh-CN"/>
          </w:rPr>
          <w:t>(二)、市场拓展方案</w:t>
        </w:r>
        <w:r>
          <w:tab/>
        </w:r>
        <w:r>
          <w:fldChar w:fldCharType="begin"/>
        </w:r>
        <w:r>
          <w:instrText xml:space="preserve"> PAGEREF _Toc11056 \h </w:instrText>
        </w:r>
        <w:r>
          <w:fldChar w:fldCharType="separate"/>
        </w:r>
        <w:r>
          <w:t>41</w:t>
        </w:r>
        <w:r>
          <w:fldChar w:fldCharType="end"/>
        </w:r>
      </w:hyperlink>
    </w:p>
    <w:p>
      <w:pPr>
        <w:pStyle w:val="TOC1"/>
        <w:tabs>
          <w:tab w:val="right" w:leader="dot" w:pos="8306"/>
        </w:tabs>
      </w:pPr>
      <w:hyperlink w:anchor="_Toc18424" w:history="1">
        <w:r>
          <w:rPr>
            <w:rFonts w:ascii="仿宋" w:eastAsia="仿宋" w:hAnsi="仿宋" w:cs="仿宋" w:hint="eastAsia"/>
            <w:lang w:eastAsia="zh-CN"/>
          </w:rPr>
          <w:t>八、土地利用与规划方案</w:t>
        </w:r>
        <w:r>
          <w:tab/>
        </w:r>
        <w:r>
          <w:fldChar w:fldCharType="begin"/>
        </w:r>
        <w:r>
          <w:instrText xml:space="preserve"> PAGEREF _Toc18424 \h </w:instrText>
        </w:r>
        <w:r>
          <w:fldChar w:fldCharType="separate"/>
        </w:r>
        <w:r>
          <w:t>42</w:t>
        </w:r>
        <w:r>
          <w:fldChar w:fldCharType="end"/>
        </w:r>
      </w:hyperlink>
    </w:p>
    <w:p>
      <w:pPr>
        <w:pStyle w:val="TOC2"/>
        <w:tabs>
          <w:tab w:val="right" w:leader="dot" w:pos="8306"/>
        </w:tabs>
      </w:pPr>
      <w:hyperlink w:anchor="_Toc32680" w:history="1">
        <w:r>
          <w:rPr>
            <w:rFonts w:ascii="仿宋" w:eastAsia="仿宋" w:hAnsi="仿宋" w:cs="仿宋" w:hint="eastAsia"/>
            <w:lang w:eastAsia="zh-CN"/>
          </w:rPr>
          <w:t>(一)、项目用地情况分析</w:t>
        </w:r>
        <w:r>
          <w:tab/>
        </w:r>
        <w:r>
          <w:fldChar w:fldCharType="begin"/>
        </w:r>
        <w:r>
          <w:instrText xml:space="preserve"> PAGEREF _Toc32680 \h </w:instrText>
        </w:r>
        <w:r>
          <w:fldChar w:fldCharType="separate"/>
        </w:r>
        <w:r>
          <w:t>42</w:t>
        </w:r>
        <w:r>
          <w:fldChar w:fldCharType="end"/>
        </w:r>
      </w:hyperlink>
    </w:p>
    <w:p>
      <w:pPr>
        <w:pStyle w:val="TOC2"/>
        <w:tabs>
          <w:tab w:val="right" w:leader="dot" w:pos="8306"/>
        </w:tabs>
      </w:pPr>
      <w:hyperlink w:anchor="_Toc17453" w:history="1">
        <w:r>
          <w:rPr>
            <w:rFonts w:ascii="仿宋" w:eastAsia="仿宋" w:hAnsi="仿宋" w:cs="仿宋" w:hint="eastAsia"/>
            <w:lang w:eastAsia="zh-CN"/>
          </w:rPr>
          <w:t>(二)、土地利用规划方案</w:t>
        </w:r>
        <w:r>
          <w:tab/>
        </w:r>
        <w:r>
          <w:fldChar w:fldCharType="begin"/>
        </w:r>
        <w:r>
          <w:instrText xml:space="preserve"> PAGEREF _Toc17453 \h </w:instrText>
        </w:r>
        <w:r>
          <w:fldChar w:fldCharType="separate"/>
        </w:r>
        <w:r>
          <w:t>43</w:t>
        </w:r>
        <w:r>
          <w:fldChar w:fldCharType="end"/>
        </w:r>
      </w:hyperlink>
    </w:p>
    <w:p>
      <w:pPr>
        <w:pStyle w:val="TOC1"/>
        <w:tabs>
          <w:tab w:val="right" w:leader="dot" w:pos="8306"/>
        </w:tabs>
      </w:pPr>
      <w:hyperlink w:anchor="_Toc13014" w:history="1">
        <w:r>
          <w:rPr>
            <w:rFonts w:ascii="仿宋" w:eastAsia="仿宋" w:hAnsi="仿宋" w:cs="仿宋" w:hint="eastAsia"/>
            <w:lang w:eastAsia="zh-CN"/>
          </w:rPr>
          <w:t>九、项目变更管理</w:t>
        </w:r>
        <w:r>
          <w:tab/>
        </w:r>
        <w:r>
          <w:fldChar w:fldCharType="begin"/>
        </w:r>
        <w:r>
          <w:instrText xml:space="preserve"> PAGEREF _Toc13014 \h </w:instrText>
        </w:r>
        <w:r>
          <w:fldChar w:fldCharType="separate"/>
        </w:r>
        <w:r>
          <w:t>44</w:t>
        </w:r>
        <w:r>
          <w:fldChar w:fldCharType="end"/>
        </w:r>
      </w:hyperlink>
    </w:p>
    <w:p>
      <w:pPr>
        <w:pStyle w:val="TOC2"/>
        <w:tabs>
          <w:tab w:val="right" w:leader="dot" w:pos="8306"/>
        </w:tabs>
      </w:pPr>
      <w:hyperlink w:anchor="_Toc30053" w:history="1">
        <w:r>
          <w:rPr>
            <w:rFonts w:ascii="仿宋" w:eastAsia="仿宋" w:hAnsi="仿宋" w:cs="仿宋" w:hint="eastAsia"/>
            <w:lang w:eastAsia="zh-CN"/>
          </w:rPr>
          <w:t>(一)、变更控制流程</w:t>
        </w:r>
        <w:r>
          <w:tab/>
        </w:r>
        <w:r>
          <w:fldChar w:fldCharType="begin"/>
        </w:r>
        <w:r>
          <w:instrText xml:space="preserve"> PAGEREF _Toc30053 \h </w:instrText>
        </w:r>
        <w:r>
          <w:fldChar w:fldCharType="separate"/>
        </w:r>
        <w:r>
          <w:t>44</w:t>
        </w:r>
        <w:r>
          <w:fldChar w:fldCharType="end"/>
        </w:r>
      </w:hyperlink>
    </w:p>
    <w:p>
      <w:pPr>
        <w:pStyle w:val="TOC2"/>
        <w:tabs>
          <w:tab w:val="right" w:leader="dot" w:pos="8306"/>
        </w:tabs>
      </w:pPr>
      <w:hyperlink w:anchor="_Toc30854" w:history="1">
        <w:r>
          <w:rPr>
            <w:rFonts w:ascii="仿宋" w:eastAsia="仿宋" w:hAnsi="仿宋" w:cs="仿宋" w:hint="eastAsia"/>
            <w:lang w:eastAsia="zh-CN"/>
          </w:rPr>
          <w:t>(二)、影响评估与处理</w:t>
        </w:r>
        <w:r>
          <w:tab/>
        </w:r>
        <w:r>
          <w:fldChar w:fldCharType="begin"/>
        </w:r>
        <w:r>
          <w:instrText xml:space="preserve"> PAGEREF _Toc30854 \h </w:instrText>
        </w:r>
        <w:r>
          <w:fldChar w:fldCharType="separate"/>
        </w:r>
        <w:r>
          <w:t>45</w:t>
        </w:r>
        <w:r>
          <w:fldChar w:fldCharType="end"/>
        </w:r>
      </w:hyperlink>
    </w:p>
    <w:p>
      <w:pPr>
        <w:pStyle w:val="TOC2"/>
        <w:tabs>
          <w:tab w:val="right" w:leader="dot" w:pos="8306"/>
        </w:tabs>
      </w:pPr>
      <w:hyperlink w:anchor="_Toc27494" w:history="1">
        <w:r>
          <w:rPr>
            <w:rFonts w:ascii="仿宋" w:eastAsia="仿宋" w:hAnsi="仿宋" w:cs="仿宋" w:hint="eastAsia"/>
            <w:lang w:eastAsia="zh-CN"/>
          </w:rPr>
          <w:t>(三)、变更记录与追踪</w:t>
        </w:r>
        <w:r>
          <w:tab/>
        </w:r>
        <w:r>
          <w:fldChar w:fldCharType="begin"/>
        </w:r>
        <w:r>
          <w:instrText xml:space="preserve"> PAGEREF _Toc27494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15" w:history="1">
        <w:r>
          <w:rPr>
            <w:rFonts w:ascii="仿宋" w:eastAsia="仿宋" w:hAnsi="仿宋" w:cs="仿宋" w:hint="eastAsia"/>
            <w:lang w:eastAsia="zh-CN"/>
          </w:rPr>
          <w:t>(四)、变更管理策略</w:t>
        </w:r>
        <w:r>
          <w:tab/>
        </w:r>
        <w:r>
          <w:fldChar w:fldCharType="begin"/>
        </w:r>
        <w:r>
          <w:instrText xml:space="preserve"> PAGEREF _Toc18415 \h </w:instrText>
        </w:r>
        <w:r>
          <w:fldChar w:fldCharType="separate"/>
        </w:r>
        <w:r>
          <w:t>48</w:t>
        </w:r>
        <w:r>
          <w:fldChar w:fldCharType="end"/>
        </w:r>
      </w:hyperlink>
    </w:p>
    <w:p>
      <w:pPr>
        <w:pStyle w:val="TOC1"/>
        <w:tabs>
          <w:tab w:val="right" w:leader="dot" w:pos="8306"/>
        </w:tabs>
      </w:pPr>
      <w:hyperlink w:anchor="_Toc21765" w:history="1">
        <w:r>
          <w:rPr>
            <w:rFonts w:ascii="仿宋" w:eastAsia="仿宋" w:hAnsi="仿宋" w:cs="仿宋" w:hint="eastAsia"/>
            <w:lang w:eastAsia="zh-CN"/>
          </w:rPr>
          <w:t>十、环境保护与治理方案</w:t>
        </w:r>
        <w:r>
          <w:tab/>
        </w:r>
        <w:r>
          <w:fldChar w:fldCharType="begin"/>
        </w:r>
        <w:r>
          <w:instrText xml:space="preserve"> PAGEREF _Toc21765 \h </w:instrText>
        </w:r>
        <w:r>
          <w:fldChar w:fldCharType="separate"/>
        </w:r>
        <w:r>
          <w:t>50</w:t>
        </w:r>
        <w:r>
          <w:fldChar w:fldCharType="end"/>
        </w:r>
      </w:hyperlink>
    </w:p>
    <w:p>
      <w:pPr>
        <w:pStyle w:val="TOC2"/>
        <w:tabs>
          <w:tab w:val="right" w:leader="dot" w:pos="8306"/>
        </w:tabs>
      </w:pPr>
      <w:hyperlink w:anchor="_Toc16163" w:history="1">
        <w:r>
          <w:rPr>
            <w:rFonts w:ascii="仿宋" w:eastAsia="仿宋" w:hAnsi="仿宋" w:cs="仿宋" w:hint="eastAsia"/>
            <w:lang w:eastAsia="zh-CN"/>
          </w:rPr>
          <w:t>(一)、项目环境影响评估</w:t>
        </w:r>
        <w:r>
          <w:tab/>
        </w:r>
        <w:r>
          <w:fldChar w:fldCharType="begin"/>
        </w:r>
        <w:r>
          <w:instrText xml:space="preserve"> PAGEREF _Toc16163 \h </w:instrText>
        </w:r>
        <w:r>
          <w:fldChar w:fldCharType="separate"/>
        </w:r>
        <w:r>
          <w:t>50</w:t>
        </w:r>
        <w:r>
          <w:fldChar w:fldCharType="end"/>
        </w:r>
      </w:hyperlink>
    </w:p>
    <w:p>
      <w:pPr>
        <w:pStyle w:val="TOC2"/>
        <w:tabs>
          <w:tab w:val="right" w:leader="dot" w:pos="8306"/>
        </w:tabs>
      </w:pPr>
      <w:hyperlink w:anchor="_Toc25347" w:history="1">
        <w:r>
          <w:rPr>
            <w:rFonts w:ascii="仿宋" w:eastAsia="仿宋" w:hAnsi="仿宋" w:cs="仿宋" w:hint="eastAsia"/>
            <w:lang w:eastAsia="zh-CN"/>
          </w:rPr>
          <w:t>(二)、环境保护措施与治理方案</w:t>
        </w:r>
        <w:r>
          <w:tab/>
        </w:r>
        <w:r>
          <w:fldChar w:fldCharType="begin"/>
        </w:r>
        <w:r>
          <w:instrText xml:space="preserve"> PAGEREF _Toc25347 \h </w:instrText>
        </w:r>
        <w:r>
          <w:fldChar w:fldCharType="separate"/>
        </w:r>
        <w:r>
          <w:t>50</w:t>
        </w:r>
        <w:r>
          <w:fldChar w:fldCharType="end"/>
        </w:r>
      </w:hyperlink>
    </w:p>
    <w:p>
      <w:pPr>
        <w:pStyle w:val="TOC1"/>
        <w:tabs>
          <w:tab w:val="right" w:leader="dot" w:pos="8306"/>
        </w:tabs>
      </w:pPr>
      <w:hyperlink w:anchor="_Toc22865" w:history="1">
        <w:r>
          <w:rPr>
            <w:rFonts w:ascii="仿宋" w:eastAsia="仿宋" w:hAnsi="仿宋" w:cs="仿宋" w:hint="eastAsia"/>
            <w:lang w:eastAsia="zh-CN"/>
          </w:rPr>
          <w:t>十一、项目进度计划</w:t>
        </w:r>
        <w:r>
          <w:tab/>
        </w:r>
        <w:r>
          <w:fldChar w:fldCharType="begin"/>
        </w:r>
        <w:r>
          <w:instrText xml:space="preserve"> PAGEREF _Toc22865 \h </w:instrText>
        </w:r>
        <w:r>
          <w:fldChar w:fldCharType="separate"/>
        </w:r>
        <w:r>
          <w:t>51</w:t>
        </w:r>
        <w:r>
          <w:fldChar w:fldCharType="end"/>
        </w:r>
      </w:hyperlink>
    </w:p>
    <w:p>
      <w:pPr>
        <w:pStyle w:val="TOC2"/>
        <w:tabs>
          <w:tab w:val="right" w:leader="dot" w:pos="8306"/>
        </w:tabs>
      </w:pPr>
      <w:hyperlink w:anchor="_Toc10213" w:history="1">
        <w:r>
          <w:rPr>
            <w:rFonts w:ascii="仿宋" w:eastAsia="仿宋" w:hAnsi="仿宋" w:cs="仿宋" w:hint="eastAsia"/>
            <w:lang w:eastAsia="zh-CN"/>
          </w:rPr>
          <w:t>(一)、建设周期</w:t>
        </w:r>
        <w:r>
          <w:tab/>
        </w:r>
        <w:r>
          <w:fldChar w:fldCharType="begin"/>
        </w:r>
        <w:r>
          <w:instrText xml:space="preserve"> PAGEREF _Toc10213 \h </w:instrText>
        </w:r>
        <w:r>
          <w:fldChar w:fldCharType="separate"/>
        </w:r>
        <w:r>
          <w:t>51</w:t>
        </w:r>
        <w:r>
          <w:fldChar w:fldCharType="end"/>
        </w:r>
      </w:hyperlink>
    </w:p>
    <w:p>
      <w:pPr>
        <w:pStyle w:val="TOC2"/>
        <w:tabs>
          <w:tab w:val="right" w:leader="dot" w:pos="8306"/>
        </w:tabs>
      </w:pPr>
      <w:hyperlink w:anchor="_Toc8798" w:history="1">
        <w:r>
          <w:rPr>
            <w:rFonts w:ascii="仿宋" w:eastAsia="仿宋" w:hAnsi="仿宋" w:cs="仿宋" w:hint="eastAsia"/>
            <w:lang w:eastAsia="zh-CN"/>
          </w:rPr>
          <w:t>(二)、建设进度</w:t>
        </w:r>
        <w:r>
          <w:tab/>
        </w:r>
        <w:r>
          <w:fldChar w:fldCharType="begin"/>
        </w:r>
        <w:r>
          <w:instrText xml:space="preserve"> PAGEREF _Toc8798 \h </w:instrText>
        </w:r>
        <w:r>
          <w:fldChar w:fldCharType="separate"/>
        </w:r>
        <w:r>
          <w:t>51</w:t>
        </w:r>
        <w:r>
          <w:fldChar w:fldCharType="end"/>
        </w:r>
      </w:hyperlink>
    </w:p>
    <w:p>
      <w:pPr>
        <w:pStyle w:val="TOC2"/>
        <w:tabs>
          <w:tab w:val="right" w:leader="dot" w:pos="8306"/>
        </w:tabs>
      </w:pPr>
      <w:hyperlink w:anchor="_Toc20551" w:history="1">
        <w:r>
          <w:rPr>
            <w:rFonts w:ascii="仿宋" w:eastAsia="仿宋" w:hAnsi="仿宋" w:cs="仿宋" w:hint="eastAsia"/>
            <w:lang w:eastAsia="zh-CN"/>
          </w:rPr>
          <w:t>(三)、进度安排注意事项</w:t>
        </w:r>
        <w:r>
          <w:tab/>
        </w:r>
        <w:r>
          <w:fldChar w:fldCharType="begin"/>
        </w:r>
        <w:r>
          <w:instrText xml:space="preserve"> PAGEREF _Toc20551 \h </w:instrText>
        </w:r>
        <w:r>
          <w:fldChar w:fldCharType="separate"/>
        </w:r>
        <w:r>
          <w:t>52</w:t>
        </w:r>
        <w:r>
          <w:fldChar w:fldCharType="end"/>
        </w:r>
      </w:hyperlink>
    </w:p>
    <w:p>
      <w:pPr>
        <w:pStyle w:val="TOC2"/>
        <w:tabs>
          <w:tab w:val="right" w:leader="dot" w:pos="8306"/>
        </w:tabs>
      </w:pPr>
      <w:hyperlink w:anchor="_Toc16058" w:history="1">
        <w:r>
          <w:rPr>
            <w:rFonts w:ascii="仿宋" w:eastAsia="仿宋" w:hAnsi="仿宋" w:cs="仿宋" w:hint="eastAsia"/>
            <w:lang w:eastAsia="zh-CN"/>
          </w:rPr>
          <w:t>(四)、人力资源配置</w:t>
        </w:r>
        <w:r>
          <w:tab/>
        </w:r>
        <w:r>
          <w:fldChar w:fldCharType="begin"/>
        </w:r>
        <w:r>
          <w:instrText xml:space="preserve"> PAGEREF _Toc16058 \h </w:instrText>
        </w:r>
        <w:r>
          <w:fldChar w:fldCharType="separate"/>
        </w:r>
        <w:r>
          <w:t>53</w:t>
        </w:r>
        <w:r>
          <w:fldChar w:fldCharType="end"/>
        </w:r>
      </w:hyperlink>
    </w:p>
    <w:p>
      <w:pPr>
        <w:pStyle w:val="TOC2"/>
        <w:tabs>
          <w:tab w:val="right" w:leader="dot" w:pos="8306"/>
        </w:tabs>
      </w:pPr>
      <w:hyperlink w:anchor="_Toc23113" w:history="1">
        <w:r>
          <w:rPr>
            <w:rFonts w:ascii="仿宋" w:eastAsia="仿宋" w:hAnsi="仿宋" w:cs="仿宋" w:hint="eastAsia"/>
            <w:lang w:eastAsia="zh-CN"/>
          </w:rPr>
          <w:t>(五)、员工培训</w:t>
        </w:r>
        <w:r>
          <w:tab/>
        </w:r>
        <w:r>
          <w:fldChar w:fldCharType="begin"/>
        </w:r>
        <w:r>
          <w:instrText xml:space="preserve"> PAGEREF _Toc23113 \h </w:instrText>
        </w:r>
        <w:r>
          <w:fldChar w:fldCharType="separate"/>
        </w:r>
        <w:r>
          <w:t>55</w:t>
        </w:r>
        <w:r>
          <w:fldChar w:fldCharType="end"/>
        </w:r>
      </w:hyperlink>
    </w:p>
    <w:p>
      <w:pPr>
        <w:pStyle w:val="TOC2"/>
        <w:tabs>
          <w:tab w:val="right" w:leader="dot" w:pos="8306"/>
        </w:tabs>
      </w:pPr>
      <w:hyperlink w:anchor="_Toc9364" w:history="1">
        <w:r>
          <w:rPr>
            <w:rFonts w:ascii="仿宋" w:eastAsia="仿宋" w:hAnsi="仿宋" w:cs="仿宋" w:hint="eastAsia"/>
            <w:lang w:eastAsia="zh-CN"/>
          </w:rPr>
          <w:t>(六)、项目实施保障</w:t>
        </w:r>
        <w:r>
          <w:tab/>
        </w:r>
        <w:r>
          <w:fldChar w:fldCharType="begin"/>
        </w:r>
        <w:r>
          <w:instrText xml:space="preserve"> PAGEREF _Toc9364 \h </w:instrText>
        </w:r>
        <w:r>
          <w:fldChar w:fldCharType="separate"/>
        </w:r>
        <w:r>
          <w:t>56</w:t>
        </w:r>
        <w:r>
          <w:fldChar w:fldCharType="end"/>
        </w:r>
      </w:hyperlink>
    </w:p>
    <w:p>
      <w:pPr>
        <w:pStyle w:val="TOC2"/>
        <w:tabs>
          <w:tab w:val="right" w:leader="dot" w:pos="8306"/>
        </w:tabs>
      </w:pPr>
      <w:hyperlink w:anchor="_Toc14786" w:history="1">
        <w:r>
          <w:rPr>
            <w:rFonts w:ascii="仿宋" w:eastAsia="仿宋" w:hAnsi="仿宋" w:cs="仿宋" w:hint="eastAsia"/>
            <w:lang w:eastAsia="zh-CN"/>
          </w:rPr>
          <w:t>(七)、安全规范管理</w:t>
        </w:r>
        <w:r>
          <w:tab/>
        </w:r>
        <w:r>
          <w:fldChar w:fldCharType="begin"/>
        </w:r>
        <w:r>
          <w:instrText xml:space="preserve"> PAGEREF _Toc14786 \h </w:instrText>
        </w:r>
        <w:r>
          <w:fldChar w:fldCharType="separate"/>
        </w:r>
        <w:r>
          <w:t>57</w:t>
        </w:r>
        <w:r>
          <w:fldChar w:fldCharType="end"/>
        </w:r>
      </w:hyperlink>
    </w:p>
    <w:p>
      <w:pPr>
        <w:pStyle w:val="TOC1"/>
        <w:tabs>
          <w:tab w:val="right" w:leader="dot" w:pos="8306"/>
        </w:tabs>
      </w:pPr>
      <w:hyperlink w:anchor="_Toc32062" w:history="1">
        <w:r>
          <w:rPr>
            <w:rFonts w:ascii="仿宋" w:eastAsia="仿宋" w:hAnsi="仿宋" w:cs="仿宋" w:hint="eastAsia"/>
            <w:lang w:eastAsia="zh-CN"/>
          </w:rPr>
          <w:t>十二、环境保护与绿色发展</w:t>
        </w:r>
        <w:r>
          <w:tab/>
        </w:r>
        <w:r>
          <w:fldChar w:fldCharType="begin"/>
        </w:r>
        <w:r>
          <w:instrText xml:space="preserve"> PAGEREF _Toc32062 \h </w:instrText>
        </w:r>
        <w:r>
          <w:fldChar w:fldCharType="separate"/>
        </w:r>
        <w:r>
          <w:t>58</w:t>
        </w:r>
        <w:r>
          <w:fldChar w:fldCharType="end"/>
        </w:r>
      </w:hyperlink>
    </w:p>
    <w:p>
      <w:pPr>
        <w:pStyle w:val="TOC2"/>
        <w:tabs>
          <w:tab w:val="right" w:leader="dot" w:pos="8306"/>
        </w:tabs>
      </w:pPr>
      <w:hyperlink w:anchor="_Toc19496" w:history="1">
        <w:r>
          <w:rPr>
            <w:rFonts w:ascii="仿宋" w:eastAsia="仿宋" w:hAnsi="仿宋" w:cs="仿宋" w:hint="eastAsia"/>
            <w:lang w:eastAsia="zh-CN"/>
          </w:rPr>
          <w:t>(一)、环境保护措施</w:t>
        </w:r>
        <w:r>
          <w:tab/>
        </w:r>
        <w:r>
          <w:fldChar w:fldCharType="begin"/>
        </w:r>
        <w:r>
          <w:instrText xml:space="preserve"> PAGEREF _Toc19496 \h </w:instrText>
        </w:r>
        <w:r>
          <w:fldChar w:fldCharType="separate"/>
        </w:r>
        <w:r>
          <w:t>58</w:t>
        </w:r>
        <w:r>
          <w:fldChar w:fldCharType="end"/>
        </w:r>
      </w:hyperlink>
    </w:p>
    <w:p>
      <w:pPr>
        <w:pStyle w:val="TOC2"/>
        <w:tabs>
          <w:tab w:val="right" w:leader="dot" w:pos="8306"/>
        </w:tabs>
      </w:pPr>
      <w:hyperlink w:anchor="_Toc27646" w:history="1">
        <w:r>
          <w:rPr>
            <w:rFonts w:ascii="仿宋" w:eastAsia="仿宋" w:hAnsi="仿宋" w:cs="仿宋" w:hint="eastAsia"/>
            <w:lang w:eastAsia="zh-CN"/>
          </w:rPr>
          <w:t>(二)、绿色发展与可持续发展策略</w:t>
        </w:r>
        <w:r>
          <w:tab/>
        </w:r>
        <w:r>
          <w:fldChar w:fldCharType="begin"/>
        </w:r>
        <w:r>
          <w:instrText xml:space="preserve"> PAGEREF _Toc27646 \h </w:instrText>
        </w:r>
        <w:r>
          <w:fldChar w:fldCharType="separate"/>
        </w:r>
        <w:r>
          <w:t>60</w:t>
        </w:r>
        <w:r>
          <w:fldChar w:fldCharType="end"/>
        </w:r>
      </w:hyperlink>
    </w:p>
    <w:p>
      <w:pPr>
        <w:pStyle w:val="TOC1"/>
        <w:tabs>
          <w:tab w:val="right" w:leader="dot" w:pos="8306"/>
        </w:tabs>
      </w:pPr>
      <w:hyperlink w:anchor="_Toc7342" w:history="1">
        <w:r>
          <w:rPr>
            <w:rFonts w:ascii="仿宋" w:eastAsia="仿宋" w:hAnsi="仿宋" w:cs="仿宋" w:hint="eastAsia"/>
            <w:lang w:eastAsia="zh-CN"/>
          </w:rPr>
          <w:t>十三、法律法规与政策遵循</w:t>
        </w:r>
        <w:r>
          <w:tab/>
        </w:r>
        <w:r>
          <w:fldChar w:fldCharType="begin"/>
        </w:r>
        <w:r>
          <w:instrText xml:space="preserve"> PAGEREF _Toc7342 \h </w:instrText>
        </w:r>
        <w:r>
          <w:fldChar w:fldCharType="separate"/>
        </w:r>
        <w:r>
          <w:t>61</w:t>
        </w:r>
        <w:r>
          <w:fldChar w:fldCharType="end"/>
        </w:r>
      </w:hyperlink>
    </w:p>
    <w:p>
      <w:pPr>
        <w:pStyle w:val="TOC2"/>
        <w:tabs>
          <w:tab w:val="right" w:leader="dot" w:pos="8306"/>
        </w:tabs>
      </w:pPr>
      <w:hyperlink w:anchor="_Toc30776" w:history="1">
        <w:r>
          <w:rPr>
            <w:rFonts w:ascii="仿宋" w:eastAsia="仿宋" w:hAnsi="仿宋" w:cs="仿宋" w:hint="eastAsia"/>
            <w:lang w:eastAsia="zh-CN"/>
          </w:rPr>
          <w:t>(一)、法律法规遵守</w:t>
        </w:r>
        <w:r>
          <w:tab/>
        </w:r>
        <w:r>
          <w:fldChar w:fldCharType="begin"/>
        </w:r>
        <w:r>
          <w:instrText xml:space="preserve"> PAGEREF _Toc30776 \h </w:instrText>
        </w:r>
        <w:r>
          <w:fldChar w:fldCharType="separate"/>
        </w:r>
        <w:r>
          <w:t>61</w:t>
        </w:r>
        <w:r>
          <w:fldChar w:fldCharType="end"/>
        </w:r>
      </w:hyperlink>
    </w:p>
    <w:p>
      <w:pPr>
        <w:pStyle w:val="TOC2"/>
        <w:tabs>
          <w:tab w:val="right" w:leader="dot" w:pos="8306"/>
        </w:tabs>
      </w:pPr>
      <w:hyperlink w:anchor="_Toc569" w:history="1">
        <w:r>
          <w:rPr>
            <w:rFonts w:ascii="仿宋" w:eastAsia="仿宋" w:hAnsi="仿宋" w:cs="仿宋" w:hint="eastAsia"/>
            <w:lang w:eastAsia="zh-CN"/>
          </w:rPr>
          <w:t>(二)、政策导向与利用</w:t>
        </w:r>
        <w:r>
          <w:tab/>
        </w:r>
        <w:r>
          <w:fldChar w:fldCharType="begin"/>
        </w:r>
        <w:r>
          <w:instrText xml:space="preserve"> PAGEREF _Toc569 \h </w:instrText>
        </w:r>
        <w:r>
          <w:fldChar w:fldCharType="separate"/>
        </w:r>
        <w:r>
          <w:t>62</w:t>
        </w:r>
        <w:r>
          <w:fldChar w:fldCharType="end"/>
        </w:r>
      </w:hyperlink>
    </w:p>
    <w:p>
      <w:pPr>
        <w:pStyle w:val="TOC1"/>
        <w:tabs>
          <w:tab w:val="right" w:leader="dot" w:pos="8306"/>
        </w:tabs>
      </w:pPr>
      <w:hyperlink w:anchor="_Toc7686" w:history="1">
        <w:r>
          <w:rPr>
            <w:rFonts w:ascii="仿宋" w:eastAsia="仿宋" w:hAnsi="仿宋" w:cs="仿宋" w:hint="eastAsia"/>
            <w:lang w:eastAsia="zh-CN"/>
          </w:rPr>
          <w:t>十四、人力资源管理与开发</w:t>
        </w:r>
        <w:r>
          <w:tab/>
        </w:r>
        <w:r>
          <w:fldChar w:fldCharType="begin"/>
        </w:r>
        <w:r>
          <w:instrText xml:space="preserve"> PAGEREF _Toc7686 \h </w:instrText>
        </w:r>
        <w:r>
          <w:fldChar w:fldCharType="separate"/>
        </w:r>
        <w:r>
          <w:t>63</w:t>
        </w:r>
        <w:r>
          <w:fldChar w:fldCharType="end"/>
        </w:r>
      </w:hyperlink>
    </w:p>
    <w:p>
      <w:pPr>
        <w:pStyle w:val="TOC2"/>
        <w:tabs>
          <w:tab w:val="right" w:leader="dot" w:pos="8306"/>
        </w:tabs>
      </w:pPr>
      <w:hyperlink w:anchor="_Toc11809" w:history="1">
        <w:r>
          <w:rPr>
            <w:rFonts w:ascii="仿宋" w:eastAsia="仿宋" w:hAnsi="仿宋" w:cs="仿宋" w:hint="eastAsia"/>
            <w:lang w:eastAsia="zh-CN"/>
          </w:rPr>
          <w:t>(一)、人力资源规划</w:t>
        </w:r>
        <w:r>
          <w:tab/>
        </w:r>
        <w:r>
          <w:fldChar w:fldCharType="begin"/>
        </w:r>
        <w:r>
          <w:instrText xml:space="preserve"> PAGEREF _Toc11809 \h </w:instrText>
        </w:r>
        <w:r>
          <w:fldChar w:fldCharType="separate"/>
        </w:r>
        <w:r>
          <w:t>63</w:t>
        </w:r>
        <w:r>
          <w:fldChar w:fldCharType="end"/>
        </w:r>
      </w:hyperlink>
    </w:p>
    <w:p>
      <w:pPr>
        <w:pStyle w:val="TOC2"/>
        <w:tabs>
          <w:tab w:val="right" w:leader="dot" w:pos="8306"/>
        </w:tabs>
      </w:pPr>
      <w:hyperlink w:anchor="_Toc24700" w:history="1">
        <w:r>
          <w:rPr>
            <w:rFonts w:ascii="仿宋" w:eastAsia="仿宋" w:hAnsi="仿宋" w:cs="仿宋" w:hint="eastAsia"/>
            <w:lang w:eastAsia="zh-CN"/>
          </w:rPr>
          <w:t>(二)、人力资源开发与培训</w:t>
        </w:r>
        <w:r>
          <w:tab/>
        </w:r>
        <w:r>
          <w:fldChar w:fldCharType="begin"/>
        </w:r>
        <w:r>
          <w:instrText xml:space="preserve"> PAGEREF _Toc24700 \h </w:instrText>
        </w:r>
        <w:r>
          <w:fldChar w:fldCharType="separate"/>
        </w:r>
        <w:r>
          <w:t>65</w:t>
        </w:r>
        <w:r>
          <w:fldChar w:fldCharType="end"/>
        </w:r>
      </w:hyperlink>
    </w:p>
    <w:p>
      <w:pPr>
        <w:pStyle w:val="TOC1"/>
        <w:tabs>
          <w:tab w:val="right" w:leader="dot" w:pos="8306"/>
        </w:tabs>
      </w:pPr>
      <w:hyperlink w:anchor="_Toc14808" w:history="1">
        <w:r>
          <w:rPr>
            <w:rFonts w:ascii="仿宋" w:eastAsia="仿宋" w:hAnsi="仿宋" w:cs="仿宋" w:hint="eastAsia"/>
            <w:lang w:eastAsia="zh-CN"/>
          </w:rPr>
          <w:t>十五、成果转化与推广应用</w:t>
        </w:r>
        <w:r>
          <w:tab/>
        </w:r>
        <w:r>
          <w:fldChar w:fldCharType="begin"/>
        </w:r>
        <w:r>
          <w:instrText xml:space="preserve"> PAGEREF _Toc14808 \h </w:instrText>
        </w:r>
        <w:r>
          <w:fldChar w:fldCharType="separate"/>
        </w:r>
        <w:r>
          <w:t>68</w:t>
        </w:r>
        <w:r>
          <w:fldChar w:fldCharType="end"/>
        </w:r>
      </w:hyperlink>
    </w:p>
    <w:p>
      <w:pPr>
        <w:pStyle w:val="TOC2"/>
        <w:tabs>
          <w:tab w:val="right" w:leader="dot" w:pos="8306"/>
        </w:tabs>
      </w:pPr>
      <w:hyperlink w:anchor="_Toc21292" w:history="1">
        <w:r>
          <w:rPr>
            <w:rFonts w:ascii="仿宋" w:eastAsia="仿宋" w:hAnsi="仿宋" w:cs="仿宋" w:hint="eastAsia"/>
            <w:lang w:eastAsia="zh-CN"/>
          </w:rPr>
          <w:t>(一)、成果转化策略制定</w:t>
        </w:r>
        <w:r>
          <w:tab/>
        </w:r>
        <w:r>
          <w:fldChar w:fldCharType="begin"/>
        </w:r>
        <w:r>
          <w:instrText xml:space="preserve"> PAGEREF _Toc21292 \h </w:instrText>
        </w:r>
        <w:r>
          <w:fldChar w:fldCharType="separate"/>
        </w:r>
        <w:r>
          <w:t>68</w:t>
        </w:r>
        <w:r>
          <w:fldChar w:fldCharType="end"/>
        </w:r>
      </w:hyperlink>
    </w:p>
    <w:p>
      <w:pPr>
        <w:pStyle w:val="TOC2"/>
        <w:tabs>
          <w:tab w:val="right" w:leader="dot" w:pos="8306"/>
        </w:tabs>
      </w:pPr>
      <w:hyperlink w:anchor="_Toc29420" w:history="1">
        <w:r>
          <w:rPr>
            <w:rFonts w:ascii="仿宋" w:eastAsia="仿宋" w:hAnsi="仿宋" w:cs="仿宋" w:hint="eastAsia"/>
            <w:lang w:eastAsia="zh-CN"/>
          </w:rPr>
          <w:t>(二)、成果推广应用方案</w:t>
        </w:r>
        <w:r>
          <w:tab/>
        </w:r>
        <w:r>
          <w:fldChar w:fldCharType="begin"/>
        </w:r>
        <w:r>
          <w:instrText xml:space="preserve"> PAGEREF _Toc29420 \h </w:instrText>
        </w:r>
        <w:r>
          <w:fldChar w:fldCharType="separate"/>
        </w:r>
        <w:r>
          <w:t>69</w:t>
        </w:r>
        <w:r>
          <w:fldChar w:fldCharType="end"/>
        </w:r>
      </w:hyperlink>
    </w:p>
    <w:p>
      <w:pPr>
        <w:pStyle w:val="TOC1"/>
        <w:tabs>
          <w:tab w:val="right" w:leader="dot" w:pos="8306"/>
        </w:tabs>
      </w:pPr>
      <w:hyperlink w:anchor="_Toc31907" w:history="1">
        <w:r>
          <w:rPr>
            <w:rFonts w:ascii="仿宋" w:eastAsia="仿宋" w:hAnsi="仿宋" w:cs="仿宋" w:hint="eastAsia"/>
            <w:lang w:eastAsia="zh-CN"/>
          </w:rPr>
          <w:t>十六、设施与设备管理</w:t>
        </w:r>
        <w:r>
          <w:tab/>
        </w:r>
        <w:r>
          <w:fldChar w:fldCharType="begin"/>
        </w:r>
        <w:r>
          <w:instrText xml:space="preserve"> PAGEREF _Toc31907 \h </w:instrText>
        </w:r>
        <w:r>
          <w:fldChar w:fldCharType="separate"/>
        </w:r>
        <w:r>
          <w:t>71</w:t>
        </w:r>
        <w:r>
          <w:fldChar w:fldCharType="end"/>
        </w:r>
      </w:hyperlink>
    </w:p>
    <w:p>
      <w:pPr>
        <w:pStyle w:val="TOC2"/>
        <w:tabs>
          <w:tab w:val="right" w:leader="dot" w:pos="8306"/>
        </w:tabs>
      </w:pPr>
      <w:hyperlink w:anchor="_Toc24581" w:history="1">
        <w:r>
          <w:rPr>
            <w:rFonts w:ascii="仿宋" w:eastAsia="仿宋" w:hAnsi="仿宋" w:cs="仿宋" w:hint="eastAsia"/>
            <w:lang w:eastAsia="zh-CN"/>
          </w:rPr>
          <w:t>(一)、设施规划与配置</w:t>
        </w:r>
        <w:r>
          <w:tab/>
        </w:r>
        <w:r>
          <w:fldChar w:fldCharType="begin"/>
        </w:r>
        <w:r>
          <w:instrText xml:space="preserve"> PAGEREF _Toc24581 \h </w:instrText>
        </w:r>
        <w:r>
          <w:fldChar w:fldCharType="separate"/>
        </w:r>
        <w:r>
          <w:t>71</w:t>
        </w:r>
        <w:r>
          <w:fldChar w:fldCharType="end"/>
        </w:r>
      </w:hyperlink>
    </w:p>
    <w:p>
      <w:pPr>
        <w:pStyle w:val="TOC2"/>
        <w:tabs>
          <w:tab w:val="right" w:leader="dot" w:pos="8306"/>
        </w:tabs>
      </w:pPr>
      <w:hyperlink w:anchor="_Toc16889" w:history="1">
        <w:r>
          <w:rPr>
            <w:rFonts w:ascii="仿宋" w:eastAsia="仿宋" w:hAnsi="仿宋" w:cs="仿宋" w:hint="eastAsia"/>
            <w:lang w:eastAsia="zh-CN"/>
          </w:rPr>
          <w:t>(二)、设备采购与维护管理</w:t>
        </w:r>
        <w:r>
          <w:tab/>
        </w:r>
        <w:r>
          <w:fldChar w:fldCharType="begin"/>
        </w:r>
        <w:r>
          <w:instrText xml:space="preserve"> PAGEREF _Toc16889 \h </w:instrText>
        </w:r>
        <w:r>
          <w:fldChar w:fldCharType="separate"/>
        </w:r>
        <w:r>
          <w:t>71</w:t>
        </w:r>
        <w:r>
          <w:fldChar w:fldCharType="end"/>
        </w:r>
      </w:hyperlink>
    </w:p>
    <w:p>
      <w:pPr>
        <w:pStyle w:val="TOC2"/>
        <w:tabs>
          <w:tab w:val="right" w:leader="dot" w:pos="8306"/>
        </w:tabs>
      </w:pPr>
      <w:hyperlink w:anchor="_Toc3779" w:history="1">
        <w:r>
          <w:rPr>
            <w:rFonts w:ascii="仿宋" w:eastAsia="仿宋" w:hAnsi="仿宋" w:cs="仿宋" w:hint="eastAsia"/>
            <w:lang w:eastAsia="zh-CN"/>
          </w:rPr>
          <w:t>(三)、设施设备升级策略</w:t>
        </w:r>
        <w:r>
          <w:tab/>
        </w:r>
        <w:r>
          <w:fldChar w:fldCharType="begin"/>
        </w:r>
        <w:r>
          <w:instrText xml:space="preserve"> PAGEREF _Toc3779 \h </w:instrText>
        </w:r>
        <w:r>
          <w:fldChar w:fldCharType="separate"/>
        </w:r>
        <w:r>
          <w:t>72</w:t>
        </w:r>
        <w:r>
          <w:fldChar w:fldCharType="end"/>
        </w:r>
      </w:hyperlink>
    </w:p>
    <w:p>
      <w:pPr>
        <w:pStyle w:val="TOC1"/>
        <w:tabs>
          <w:tab w:val="right" w:leader="dot" w:pos="8306"/>
        </w:tabs>
      </w:pPr>
      <w:hyperlink w:anchor="_Toc19364" w:history="1">
        <w:r>
          <w:rPr>
            <w:rFonts w:ascii="仿宋" w:eastAsia="仿宋" w:hAnsi="仿宋" w:cs="仿宋" w:hint="eastAsia"/>
            <w:lang w:eastAsia="zh-CN"/>
          </w:rPr>
          <w:t>十七、产业协同与集群发展</w:t>
        </w:r>
        <w:r>
          <w:tab/>
        </w:r>
        <w:r>
          <w:fldChar w:fldCharType="begin"/>
        </w:r>
        <w:r>
          <w:instrText xml:space="preserve"> PAGEREF _Toc19364 \h </w:instrText>
        </w:r>
        <w:r>
          <w:fldChar w:fldCharType="separate"/>
        </w:r>
        <w:r>
          <w:t>73</w:t>
        </w:r>
        <w:r>
          <w:fldChar w:fldCharType="end"/>
        </w:r>
      </w:hyperlink>
    </w:p>
    <w:p>
      <w:pPr>
        <w:pStyle w:val="TOC2"/>
        <w:tabs>
          <w:tab w:val="right" w:leader="dot" w:pos="8306"/>
        </w:tabs>
      </w:pPr>
      <w:hyperlink w:anchor="_Toc31152" w:history="1">
        <w:r>
          <w:rPr>
            <w:rFonts w:ascii="仿宋" w:eastAsia="仿宋" w:hAnsi="仿宋" w:cs="仿宋" w:hint="eastAsia"/>
            <w:lang w:eastAsia="zh-CN"/>
          </w:rPr>
          <w:t>(一)、产业协同机制建设</w:t>
        </w:r>
        <w:r>
          <w:tab/>
        </w:r>
        <w:r>
          <w:fldChar w:fldCharType="begin"/>
        </w:r>
        <w:r>
          <w:instrText xml:space="preserve"> PAGEREF _Toc31152 \h </w:instrText>
        </w:r>
        <w:r>
          <w:fldChar w:fldCharType="separate"/>
        </w:r>
        <w:r>
          <w:t>73</w:t>
        </w:r>
        <w:r>
          <w:fldChar w:fldCharType="end"/>
        </w:r>
      </w:hyperlink>
    </w:p>
    <w:p>
      <w:pPr>
        <w:pStyle w:val="TOC2"/>
        <w:tabs>
          <w:tab w:val="right" w:leader="dot" w:pos="8306"/>
        </w:tabs>
      </w:pPr>
      <w:hyperlink w:anchor="_Toc5684" w:history="1">
        <w:r>
          <w:rPr>
            <w:rFonts w:ascii="仿宋" w:eastAsia="仿宋" w:hAnsi="仿宋" w:cs="仿宋" w:hint="eastAsia"/>
            <w:lang w:eastAsia="zh-CN"/>
          </w:rPr>
          <w:t>(二)、产业集群培育与发展</w:t>
        </w:r>
        <w:r>
          <w:tab/>
        </w:r>
        <w:r>
          <w:fldChar w:fldCharType="begin"/>
        </w:r>
        <w:r>
          <w:instrText xml:space="preserve"> PAGEREF _Toc5684 \h </w:instrText>
        </w:r>
        <w:r>
          <w:fldChar w:fldCharType="separate"/>
        </w:r>
        <w:r>
          <w:t>74</w:t>
        </w:r>
        <w:r>
          <w:fldChar w:fldCharType="end"/>
        </w:r>
      </w:hyperlink>
    </w:p>
    <w:p>
      <w:pPr>
        <w:pStyle w:val="TOC1"/>
        <w:tabs>
          <w:tab w:val="right" w:leader="dot" w:pos="8306"/>
        </w:tabs>
      </w:pPr>
      <w:hyperlink w:anchor="_Toc3743" w:history="1">
        <w:r>
          <w:rPr>
            <w:rFonts w:ascii="仿宋" w:eastAsia="仿宋" w:hAnsi="仿宋" w:cs="仿宋" w:hint="eastAsia"/>
            <w:lang w:eastAsia="zh-CN"/>
          </w:rPr>
          <w:t>十八、企业合规与伦理</w:t>
        </w:r>
        <w:r>
          <w:tab/>
        </w:r>
        <w:r>
          <w:fldChar w:fldCharType="begin"/>
        </w:r>
        <w:r>
          <w:instrText xml:space="preserve"> PAGEREF _Toc3743 \h </w:instrText>
        </w:r>
        <w:r>
          <w:fldChar w:fldCharType="separate"/>
        </w:r>
        <w:r>
          <w:t>75</w:t>
        </w:r>
        <w:r>
          <w:fldChar w:fldCharType="end"/>
        </w:r>
      </w:hyperlink>
    </w:p>
    <w:p>
      <w:pPr>
        <w:pStyle w:val="TOC2"/>
        <w:tabs>
          <w:tab w:val="right" w:leader="dot" w:pos="8306"/>
        </w:tabs>
      </w:pPr>
      <w:hyperlink w:anchor="_Toc13733" w:history="1">
        <w:r>
          <w:rPr>
            <w:rFonts w:ascii="仿宋" w:eastAsia="仿宋" w:hAnsi="仿宋" w:cs="仿宋" w:hint="eastAsia"/>
            <w:lang w:eastAsia="zh-CN"/>
          </w:rPr>
          <w:t>(一)、合规政策与程序</w:t>
        </w:r>
        <w:r>
          <w:tab/>
        </w:r>
        <w:r>
          <w:fldChar w:fldCharType="begin"/>
        </w:r>
        <w:r>
          <w:instrText xml:space="preserve"> PAGEREF _Toc13733 \h </w:instrText>
        </w:r>
        <w:r>
          <w:fldChar w:fldCharType="separate"/>
        </w:r>
        <w:r>
          <w:t>75</w:t>
        </w:r>
        <w:r>
          <w:fldChar w:fldCharType="end"/>
        </w:r>
      </w:hyperlink>
    </w:p>
    <w:p>
      <w:pPr>
        <w:pStyle w:val="TOC2"/>
        <w:tabs>
          <w:tab w:val="right" w:leader="dot" w:pos="8306"/>
        </w:tabs>
      </w:pPr>
      <w:hyperlink w:anchor="_Toc24884" w:history="1">
        <w:r>
          <w:rPr>
            <w:rFonts w:ascii="仿宋" w:eastAsia="仿宋" w:hAnsi="仿宋" w:cs="仿宋" w:hint="eastAsia"/>
            <w:lang w:eastAsia="zh-CN"/>
          </w:rPr>
          <w:t>(二)、伦理规范与培训</w:t>
        </w:r>
        <w:r>
          <w:tab/>
        </w:r>
        <w:r>
          <w:fldChar w:fldCharType="begin"/>
        </w:r>
        <w:r>
          <w:instrText xml:space="preserve"> PAGEREF _Toc24884 \h </w:instrText>
        </w:r>
        <w:r>
          <w:fldChar w:fldCharType="separate"/>
        </w:r>
        <w:r>
          <w:t>76</w:t>
        </w:r>
        <w:r>
          <w:fldChar w:fldCharType="end"/>
        </w:r>
      </w:hyperlink>
    </w:p>
    <w:p>
      <w:pPr>
        <w:pStyle w:val="TOC2"/>
        <w:tabs>
          <w:tab w:val="right" w:leader="dot" w:pos="8306"/>
        </w:tabs>
      </w:pPr>
      <w:hyperlink w:anchor="_Toc18521" w:history="1">
        <w:r>
          <w:rPr>
            <w:rFonts w:ascii="仿宋" w:eastAsia="仿宋" w:hAnsi="仿宋" w:cs="仿宋" w:hint="eastAsia"/>
            <w:lang w:eastAsia="zh-CN"/>
          </w:rPr>
          <w:t>(三)、合规风险评估</w:t>
        </w:r>
        <w:r>
          <w:tab/>
        </w:r>
        <w:r>
          <w:fldChar w:fldCharType="begin"/>
        </w:r>
        <w:r>
          <w:instrText xml:space="preserve"> PAGEREF _Toc18521 \h </w:instrText>
        </w:r>
        <w:r>
          <w:fldChar w:fldCharType="separate"/>
        </w:r>
        <w:r>
          <w:t>77</w:t>
        </w:r>
        <w:r>
          <w:fldChar w:fldCharType="end"/>
        </w:r>
      </w:hyperlink>
    </w:p>
    <w:p>
      <w:pPr>
        <w:pStyle w:val="TOC2"/>
        <w:tabs>
          <w:tab w:val="right" w:leader="dot" w:pos="8306"/>
        </w:tabs>
      </w:pPr>
      <w:hyperlink w:anchor="_Toc12897" w:history="1">
        <w:r>
          <w:rPr>
            <w:rFonts w:ascii="仿宋" w:eastAsia="仿宋" w:hAnsi="仿宋" w:cs="仿宋" w:hint="eastAsia"/>
            <w:lang w:eastAsia="zh-CN"/>
          </w:rPr>
          <w:t>(四)、合规监督与执行</w:t>
        </w:r>
        <w:r>
          <w:tab/>
        </w:r>
        <w:r>
          <w:fldChar w:fldCharType="begin"/>
        </w:r>
        <w:r>
          <w:instrText xml:space="preserve"> PAGEREF _Toc12897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1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27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图书期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图书期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图书期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图书期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图书期刊项目的社会影响是全面而深远的。从提供就业机会和提升公共服务，到促进社会结构和劳动市场的多元化，再到推动社会责任和伦理标准的提高，项目对于提升社区的经济、文化和社会福祉有着重要作用。通过这些正面影响，图书期刊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86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为了融入当地社区，图书期刊项目需深入理解当地的文化特色和社会习俗。例如，项目在设计广告和市场推广活动时，应考虑使用当地语言和符合地方文化的表达方式。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62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为了确保图书期刊项目的成功并最大限度地减轻潜在的社会风险，详细的风险分析和具体的应对策略至关重要。以下是针对项目可能面临的具体社会风险及相应对策的分析：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风险描述：图书期刊项目可能遭遇社区抵制，尤其如果社区成员认为项目会破坏他们的生活环境或忽略他们的意见。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风险描述：图书期刊项目的商业实践可能与当地的文化和价值观存在冲突，导致社会紧张和文化冲突。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风险描述：图书期刊项目可能会增加对公共资源和基础设施的需求，给当地带来额外压力，例如在水资源、能源供应和交通系统方面。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风险描述：图书期刊项目可能会引起当地社会结构和动态的变化，例如改变社区的人口组成和社交模式。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风险描述：在图书期刊项目运营过程中，可能涉及大量个人和商业敏感信息，存在信息安全和隐私保护的风险。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37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95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书期刊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https://d.book118.com/685111200011011044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617203"/>
    <w:rsid w:val="376172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111200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2024-01-16T16:32:00Z</dcterms:created>
  <dcterms:modified xsi:type="dcterms:W3CDTF">2024-01-16T16:33:18Z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CB8605562C1B4A4BB841FC832A7621FF_11</vt:lpwstr>
  </property>
  <property fmtid="{D5CDD505-2E9C-101B-9397-08002B2CF9AE}" pid="3" name="KSOProductBuildVer">
    <vt:lpwstr>2052-12.1.0.16120</vt:lpwstr>
  </property>
</Properties>
</file>