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直接还原铁项目规划设计蓝图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65" w:history="1">
        <w:r>
          <w:rPr>
            <w:rFonts w:ascii="仿宋" w:eastAsia="仿宋" w:hAnsi="仿宋" w:cs="仿宋" w:hint="eastAsia"/>
            <w:lang w:eastAsia="zh-CN"/>
          </w:rPr>
          <w:t>概论</w:t>
        </w:r>
        <w:r>
          <w:tab/>
        </w:r>
        <w:r>
          <w:fldChar w:fldCharType="begin"/>
        </w:r>
        <w:r>
          <w:instrText xml:space="preserve"> PAGEREF _Toc30965 \h </w:instrText>
        </w:r>
        <w:r>
          <w:fldChar w:fldCharType="separate"/>
        </w:r>
        <w:r>
          <w:t>3</w:t>
        </w:r>
        <w:r>
          <w:fldChar w:fldCharType="end"/>
        </w:r>
      </w:hyperlink>
    </w:p>
    <w:p>
      <w:pPr>
        <w:pStyle w:val="TOC1"/>
        <w:tabs>
          <w:tab w:val="right" w:leader="dot" w:pos="8306"/>
        </w:tabs>
      </w:pPr>
      <w:hyperlink w:anchor="_Toc11343" w:history="1">
        <w:r>
          <w:rPr>
            <w:rFonts w:ascii="仿宋" w:eastAsia="仿宋" w:hAnsi="仿宋" w:cs="仿宋" w:hint="eastAsia"/>
            <w:lang w:eastAsia="zh-CN"/>
          </w:rPr>
          <w:t>一、直接还原铁项目建设背景及必要性分析</w:t>
        </w:r>
        <w:r>
          <w:tab/>
        </w:r>
        <w:r>
          <w:fldChar w:fldCharType="begin"/>
        </w:r>
        <w:r>
          <w:instrText xml:space="preserve"> PAGEREF _Toc11343 \h </w:instrText>
        </w:r>
        <w:r>
          <w:fldChar w:fldCharType="separate"/>
        </w:r>
        <w:r>
          <w:t>3</w:t>
        </w:r>
        <w:r>
          <w:fldChar w:fldCharType="end"/>
        </w:r>
      </w:hyperlink>
    </w:p>
    <w:p>
      <w:pPr>
        <w:pStyle w:val="TOC2"/>
        <w:tabs>
          <w:tab w:val="right" w:leader="dot" w:pos="8306"/>
        </w:tabs>
      </w:pPr>
      <w:hyperlink w:anchor="_Toc5778" w:history="1">
        <w:r>
          <w:rPr>
            <w:rFonts w:ascii="仿宋" w:eastAsia="仿宋" w:hAnsi="仿宋" w:cs="仿宋" w:hint="eastAsia"/>
            <w:lang w:eastAsia="zh-CN"/>
          </w:rPr>
          <w:t>(一)、直接还原铁项目背景分析</w:t>
        </w:r>
        <w:r>
          <w:tab/>
        </w:r>
        <w:r>
          <w:fldChar w:fldCharType="begin"/>
        </w:r>
        <w:r>
          <w:instrText xml:space="preserve"> PAGEREF _Toc5778 \h </w:instrText>
        </w:r>
        <w:r>
          <w:fldChar w:fldCharType="separate"/>
        </w:r>
        <w:r>
          <w:t>3</w:t>
        </w:r>
        <w:r>
          <w:fldChar w:fldCharType="end"/>
        </w:r>
      </w:hyperlink>
    </w:p>
    <w:p>
      <w:pPr>
        <w:pStyle w:val="TOC2"/>
        <w:tabs>
          <w:tab w:val="right" w:leader="dot" w:pos="8306"/>
        </w:tabs>
      </w:pPr>
      <w:hyperlink w:anchor="_Toc11520" w:history="1">
        <w:r>
          <w:rPr>
            <w:rFonts w:ascii="仿宋" w:eastAsia="仿宋" w:hAnsi="仿宋" w:cs="仿宋" w:hint="eastAsia"/>
            <w:lang w:eastAsia="zh-CN"/>
          </w:rPr>
          <w:t>(二)、直接还原铁项目建设必要性分析</w:t>
        </w:r>
        <w:r>
          <w:tab/>
        </w:r>
        <w:r>
          <w:fldChar w:fldCharType="begin"/>
        </w:r>
        <w:r>
          <w:instrText xml:space="preserve"> PAGEREF _Toc11520 \h </w:instrText>
        </w:r>
        <w:r>
          <w:fldChar w:fldCharType="separate"/>
        </w:r>
        <w:r>
          <w:t>5</w:t>
        </w:r>
        <w:r>
          <w:fldChar w:fldCharType="end"/>
        </w:r>
      </w:hyperlink>
    </w:p>
    <w:p>
      <w:pPr>
        <w:pStyle w:val="TOC1"/>
        <w:tabs>
          <w:tab w:val="right" w:leader="dot" w:pos="8306"/>
        </w:tabs>
      </w:pPr>
      <w:hyperlink w:anchor="_Toc896" w:history="1">
        <w:r>
          <w:rPr>
            <w:rFonts w:ascii="仿宋" w:eastAsia="仿宋" w:hAnsi="仿宋" w:cs="仿宋" w:hint="eastAsia"/>
            <w:lang w:eastAsia="zh-CN"/>
          </w:rPr>
          <w:t>二、直接还原铁项目选址可行性分析</w:t>
        </w:r>
        <w:r>
          <w:tab/>
        </w:r>
        <w:r>
          <w:fldChar w:fldCharType="begin"/>
        </w:r>
        <w:r>
          <w:instrText xml:space="preserve"> PAGEREF _Toc896 \h </w:instrText>
        </w:r>
        <w:r>
          <w:fldChar w:fldCharType="separate"/>
        </w:r>
        <w:r>
          <w:t>6</w:t>
        </w:r>
        <w:r>
          <w:fldChar w:fldCharType="end"/>
        </w:r>
      </w:hyperlink>
    </w:p>
    <w:p>
      <w:pPr>
        <w:pStyle w:val="TOC2"/>
        <w:tabs>
          <w:tab w:val="right" w:leader="dot" w:pos="8306"/>
        </w:tabs>
      </w:pPr>
      <w:hyperlink w:anchor="_Toc9812" w:history="1">
        <w:r>
          <w:rPr>
            <w:rFonts w:ascii="仿宋" w:eastAsia="仿宋" w:hAnsi="仿宋" w:cs="仿宋" w:hint="eastAsia"/>
            <w:lang w:eastAsia="zh-CN"/>
          </w:rPr>
          <w:t>(一)、直接还原铁项目选址</w:t>
        </w:r>
        <w:r>
          <w:tab/>
        </w:r>
        <w:r>
          <w:fldChar w:fldCharType="begin"/>
        </w:r>
        <w:r>
          <w:instrText xml:space="preserve"> PAGEREF _Toc9812 \h </w:instrText>
        </w:r>
        <w:r>
          <w:fldChar w:fldCharType="separate"/>
        </w:r>
        <w:r>
          <w:t>6</w:t>
        </w:r>
        <w:r>
          <w:fldChar w:fldCharType="end"/>
        </w:r>
      </w:hyperlink>
    </w:p>
    <w:p>
      <w:pPr>
        <w:pStyle w:val="TOC2"/>
        <w:tabs>
          <w:tab w:val="right" w:leader="dot" w:pos="8306"/>
        </w:tabs>
      </w:pPr>
      <w:hyperlink w:anchor="_Toc12235" w:history="1">
        <w:r>
          <w:rPr>
            <w:rFonts w:ascii="仿宋" w:eastAsia="仿宋" w:hAnsi="仿宋" w:cs="仿宋" w:hint="eastAsia"/>
            <w:lang w:eastAsia="zh-CN"/>
          </w:rPr>
          <w:t>(二)、用地控制指标</w:t>
        </w:r>
        <w:r>
          <w:tab/>
        </w:r>
        <w:r>
          <w:fldChar w:fldCharType="begin"/>
        </w:r>
        <w:r>
          <w:instrText xml:space="preserve"> PAGEREF _Toc12235 \h </w:instrText>
        </w:r>
        <w:r>
          <w:fldChar w:fldCharType="separate"/>
        </w:r>
        <w:r>
          <w:t>6</w:t>
        </w:r>
        <w:r>
          <w:fldChar w:fldCharType="end"/>
        </w:r>
      </w:hyperlink>
    </w:p>
    <w:p>
      <w:pPr>
        <w:pStyle w:val="TOC2"/>
        <w:tabs>
          <w:tab w:val="right" w:leader="dot" w:pos="8306"/>
        </w:tabs>
      </w:pPr>
      <w:hyperlink w:anchor="_Toc20159" w:history="1">
        <w:r>
          <w:rPr>
            <w:rFonts w:ascii="仿宋" w:eastAsia="仿宋" w:hAnsi="仿宋" w:cs="仿宋" w:hint="eastAsia"/>
            <w:lang w:eastAsia="zh-CN"/>
          </w:rPr>
          <w:t>(三)、节约用地措施</w:t>
        </w:r>
        <w:r>
          <w:tab/>
        </w:r>
        <w:r>
          <w:fldChar w:fldCharType="begin"/>
        </w:r>
        <w:r>
          <w:instrText xml:space="preserve"> PAGEREF _Toc20159 \h </w:instrText>
        </w:r>
        <w:r>
          <w:fldChar w:fldCharType="separate"/>
        </w:r>
        <w:r>
          <w:t>8</w:t>
        </w:r>
        <w:r>
          <w:fldChar w:fldCharType="end"/>
        </w:r>
      </w:hyperlink>
    </w:p>
    <w:p>
      <w:pPr>
        <w:pStyle w:val="TOC2"/>
        <w:tabs>
          <w:tab w:val="right" w:leader="dot" w:pos="8306"/>
        </w:tabs>
      </w:pPr>
      <w:hyperlink w:anchor="_Toc19531" w:history="1">
        <w:r>
          <w:rPr>
            <w:rFonts w:ascii="仿宋" w:eastAsia="仿宋" w:hAnsi="仿宋" w:cs="仿宋" w:hint="eastAsia"/>
            <w:lang w:eastAsia="zh-CN"/>
          </w:rPr>
          <w:t>(四)、总图布置方案</w:t>
        </w:r>
        <w:r>
          <w:tab/>
        </w:r>
        <w:r>
          <w:fldChar w:fldCharType="begin"/>
        </w:r>
        <w:r>
          <w:instrText xml:space="preserve"> PAGEREF _Toc19531 \h </w:instrText>
        </w:r>
        <w:r>
          <w:fldChar w:fldCharType="separate"/>
        </w:r>
        <w:r>
          <w:t>9</w:t>
        </w:r>
        <w:r>
          <w:fldChar w:fldCharType="end"/>
        </w:r>
      </w:hyperlink>
    </w:p>
    <w:p>
      <w:pPr>
        <w:pStyle w:val="TOC2"/>
        <w:tabs>
          <w:tab w:val="right" w:leader="dot" w:pos="8306"/>
        </w:tabs>
      </w:pPr>
      <w:hyperlink w:anchor="_Toc24354" w:history="1">
        <w:r>
          <w:rPr>
            <w:rFonts w:ascii="仿宋" w:eastAsia="仿宋" w:hAnsi="仿宋" w:cs="仿宋" w:hint="eastAsia"/>
            <w:lang w:eastAsia="zh-CN"/>
          </w:rPr>
          <w:t>(五)、选址综合评价</w:t>
        </w:r>
        <w:r>
          <w:tab/>
        </w:r>
        <w:r>
          <w:fldChar w:fldCharType="begin"/>
        </w:r>
        <w:r>
          <w:instrText xml:space="preserve"> PAGEREF _Toc24354 \h </w:instrText>
        </w:r>
        <w:r>
          <w:fldChar w:fldCharType="separate"/>
        </w:r>
        <w:r>
          <w:t>10</w:t>
        </w:r>
        <w:r>
          <w:fldChar w:fldCharType="end"/>
        </w:r>
      </w:hyperlink>
    </w:p>
    <w:p>
      <w:pPr>
        <w:pStyle w:val="TOC1"/>
        <w:tabs>
          <w:tab w:val="right" w:leader="dot" w:pos="8306"/>
        </w:tabs>
      </w:pPr>
      <w:hyperlink w:anchor="_Toc29721" w:history="1">
        <w:r>
          <w:rPr>
            <w:rFonts w:ascii="仿宋" w:eastAsia="仿宋" w:hAnsi="仿宋" w:cs="仿宋" w:hint="eastAsia"/>
            <w:lang w:eastAsia="zh-CN"/>
          </w:rPr>
          <w:t>三、直接还原铁项目建设单位说明</w:t>
        </w:r>
        <w:r>
          <w:tab/>
        </w:r>
        <w:r>
          <w:fldChar w:fldCharType="begin"/>
        </w:r>
        <w:r>
          <w:instrText xml:space="preserve"> PAGEREF _Toc29721 \h </w:instrText>
        </w:r>
        <w:r>
          <w:fldChar w:fldCharType="separate"/>
        </w:r>
        <w:r>
          <w:t>11</w:t>
        </w:r>
        <w:r>
          <w:fldChar w:fldCharType="end"/>
        </w:r>
      </w:hyperlink>
    </w:p>
    <w:p>
      <w:pPr>
        <w:pStyle w:val="TOC2"/>
        <w:tabs>
          <w:tab w:val="right" w:leader="dot" w:pos="8306"/>
        </w:tabs>
      </w:pPr>
      <w:hyperlink w:anchor="_Toc15594" w:history="1">
        <w:r>
          <w:rPr>
            <w:rFonts w:ascii="仿宋" w:eastAsia="仿宋" w:hAnsi="仿宋" w:cs="仿宋" w:hint="eastAsia"/>
            <w:lang w:eastAsia="zh-CN"/>
          </w:rPr>
          <w:t>(一)、直接还原铁项目承办单位基本情况</w:t>
        </w:r>
        <w:r>
          <w:tab/>
        </w:r>
        <w:r>
          <w:fldChar w:fldCharType="begin"/>
        </w:r>
        <w:r>
          <w:instrText xml:space="preserve"> PAGEREF _Toc15594 \h </w:instrText>
        </w:r>
        <w:r>
          <w:fldChar w:fldCharType="separate"/>
        </w:r>
        <w:r>
          <w:t>11</w:t>
        </w:r>
        <w:r>
          <w:fldChar w:fldCharType="end"/>
        </w:r>
      </w:hyperlink>
    </w:p>
    <w:p>
      <w:pPr>
        <w:pStyle w:val="TOC2"/>
        <w:tabs>
          <w:tab w:val="right" w:leader="dot" w:pos="8306"/>
        </w:tabs>
      </w:pPr>
      <w:hyperlink w:anchor="_Toc15049" w:history="1">
        <w:r>
          <w:rPr>
            <w:rFonts w:ascii="仿宋" w:eastAsia="仿宋" w:hAnsi="仿宋" w:cs="仿宋" w:hint="eastAsia"/>
            <w:lang w:eastAsia="zh-CN"/>
          </w:rPr>
          <w:t>(二)、公司经济效益分析</w:t>
        </w:r>
        <w:r>
          <w:tab/>
        </w:r>
        <w:r>
          <w:fldChar w:fldCharType="begin"/>
        </w:r>
        <w:r>
          <w:instrText xml:space="preserve"> PAGEREF _Toc15049 \h </w:instrText>
        </w:r>
        <w:r>
          <w:fldChar w:fldCharType="separate"/>
        </w:r>
        <w:r>
          <w:t>12</w:t>
        </w:r>
        <w:r>
          <w:fldChar w:fldCharType="end"/>
        </w:r>
      </w:hyperlink>
    </w:p>
    <w:p>
      <w:pPr>
        <w:pStyle w:val="TOC1"/>
        <w:tabs>
          <w:tab w:val="right" w:leader="dot" w:pos="8306"/>
        </w:tabs>
      </w:pPr>
      <w:hyperlink w:anchor="_Toc10730" w:history="1">
        <w:r>
          <w:rPr>
            <w:rFonts w:ascii="仿宋" w:eastAsia="仿宋" w:hAnsi="仿宋" w:cs="仿宋" w:hint="eastAsia"/>
            <w:lang w:eastAsia="zh-CN"/>
          </w:rPr>
          <w:t>四、市场分析、调研</w:t>
        </w:r>
        <w:r>
          <w:tab/>
        </w:r>
        <w:r>
          <w:fldChar w:fldCharType="begin"/>
        </w:r>
        <w:r>
          <w:instrText xml:space="preserve"> PAGEREF _Toc10730 \h </w:instrText>
        </w:r>
        <w:r>
          <w:fldChar w:fldCharType="separate"/>
        </w:r>
        <w:r>
          <w:t>13</w:t>
        </w:r>
        <w:r>
          <w:fldChar w:fldCharType="end"/>
        </w:r>
      </w:hyperlink>
    </w:p>
    <w:p>
      <w:pPr>
        <w:pStyle w:val="TOC2"/>
        <w:tabs>
          <w:tab w:val="right" w:leader="dot" w:pos="8306"/>
        </w:tabs>
      </w:pPr>
      <w:hyperlink w:anchor="_Toc3387" w:history="1">
        <w:r>
          <w:rPr>
            <w:rFonts w:ascii="仿宋" w:eastAsia="仿宋" w:hAnsi="仿宋" w:cs="仿宋" w:hint="eastAsia"/>
            <w:lang w:eastAsia="zh-CN"/>
          </w:rPr>
          <w:t>(一)、直接还原铁行业分析</w:t>
        </w:r>
        <w:r>
          <w:tab/>
        </w:r>
        <w:r>
          <w:fldChar w:fldCharType="begin"/>
        </w:r>
        <w:r>
          <w:instrText xml:space="preserve"> PAGEREF _Toc3387 \h </w:instrText>
        </w:r>
        <w:r>
          <w:fldChar w:fldCharType="separate"/>
        </w:r>
        <w:r>
          <w:t>13</w:t>
        </w:r>
        <w:r>
          <w:fldChar w:fldCharType="end"/>
        </w:r>
      </w:hyperlink>
    </w:p>
    <w:p>
      <w:pPr>
        <w:pStyle w:val="TOC2"/>
        <w:tabs>
          <w:tab w:val="right" w:leader="dot" w:pos="8306"/>
        </w:tabs>
      </w:pPr>
      <w:hyperlink w:anchor="_Toc20567" w:history="1">
        <w:r>
          <w:rPr>
            <w:rFonts w:ascii="仿宋" w:eastAsia="仿宋" w:hAnsi="仿宋" w:cs="仿宋" w:hint="eastAsia"/>
            <w:lang w:eastAsia="zh-CN"/>
          </w:rPr>
          <w:t>(二)、直接还原铁市场分析预测</w:t>
        </w:r>
        <w:r>
          <w:tab/>
        </w:r>
        <w:r>
          <w:fldChar w:fldCharType="begin"/>
        </w:r>
        <w:r>
          <w:instrText xml:space="preserve"> PAGEREF _Toc20567 \h </w:instrText>
        </w:r>
        <w:r>
          <w:fldChar w:fldCharType="separate"/>
        </w:r>
        <w:r>
          <w:t>13</w:t>
        </w:r>
        <w:r>
          <w:fldChar w:fldCharType="end"/>
        </w:r>
      </w:hyperlink>
    </w:p>
    <w:p>
      <w:pPr>
        <w:pStyle w:val="TOC1"/>
        <w:tabs>
          <w:tab w:val="right" w:leader="dot" w:pos="8306"/>
        </w:tabs>
      </w:pPr>
      <w:hyperlink w:anchor="_Toc587" w:history="1">
        <w:r>
          <w:rPr>
            <w:rFonts w:ascii="仿宋" w:eastAsia="仿宋" w:hAnsi="仿宋" w:cs="仿宋" w:hint="eastAsia"/>
            <w:lang w:eastAsia="zh-CN"/>
          </w:rPr>
          <w:t>五、直接还原铁项目土建工程</w:t>
        </w:r>
        <w:r>
          <w:tab/>
        </w:r>
        <w:r>
          <w:fldChar w:fldCharType="begin"/>
        </w:r>
        <w:r>
          <w:instrText xml:space="preserve"> PAGEREF _Toc587 \h </w:instrText>
        </w:r>
        <w:r>
          <w:fldChar w:fldCharType="separate"/>
        </w:r>
        <w:r>
          <w:t>14</w:t>
        </w:r>
        <w:r>
          <w:fldChar w:fldCharType="end"/>
        </w:r>
      </w:hyperlink>
    </w:p>
    <w:p>
      <w:pPr>
        <w:pStyle w:val="TOC2"/>
        <w:tabs>
          <w:tab w:val="right" w:leader="dot" w:pos="8306"/>
        </w:tabs>
      </w:pPr>
      <w:hyperlink w:anchor="_Toc29515" w:history="1">
        <w:r>
          <w:rPr>
            <w:rFonts w:ascii="仿宋" w:eastAsia="仿宋" w:hAnsi="仿宋" w:cs="仿宋" w:hint="eastAsia"/>
            <w:lang w:eastAsia="zh-CN"/>
          </w:rPr>
          <w:t>(一)、建筑工程设计原则</w:t>
        </w:r>
        <w:r>
          <w:tab/>
        </w:r>
        <w:r>
          <w:fldChar w:fldCharType="begin"/>
        </w:r>
        <w:r>
          <w:instrText xml:space="preserve"> PAGEREF _Toc29515 \h </w:instrText>
        </w:r>
        <w:r>
          <w:fldChar w:fldCharType="separate"/>
        </w:r>
        <w:r>
          <w:t>14</w:t>
        </w:r>
        <w:r>
          <w:fldChar w:fldCharType="end"/>
        </w:r>
      </w:hyperlink>
    </w:p>
    <w:p>
      <w:pPr>
        <w:pStyle w:val="TOC2"/>
        <w:tabs>
          <w:tab w:val="right" w:leader="dot" w:pos="8306"/>
        </w:tabs>
      </w:pPr>
      <w:hyperlink w:anchor="_Toc24996" w:history="1">
        <w:r>
          <w:rPr>
            <w:rFonts w:ascii="仿宋" w:eastAsia="仿宋" w:hAnsi="仿宋" w:cs="仿宋" w:hint="eastAsia"/>
            <w:lang w:eastAsia="zh-CN"/>
          </w:rPr>
          <w:t>(二)、土建工程设计年限及安全等级</w:t>
        </w:r>
        <w:r>
          <w:tab/>
        </w:r>
        <w:r>
          <w:fldChar w:fldCharType="begin"/>
        </w:r>
        <w:r>
          <w:instrText xml:space="preserve"> PAGEREF _Toc24996 \h </w:instrText>
        </w:r>
        <w:r>
          <w:fldChar w:fldCharType="separate"/>
        </w:r>
        <w:r>
          <w:t>16</w:t>
        </w:r>
        <w:r>
          <w:fldChar w:fldCharType="end"/>
        </w:r>
      </w:hyperlink>
    </w:p>
    <w:p>
      <w:pPr>
        <w:pStyle w:val="TOC2"/>
        <w:tabs>
          <w:tab w:val="right" w:leader="dot" w:pos="8306"/>
        </w:tabs>
      </w:pPr>
      <w:hyperlink w:anchor="_Toc4282" w:history="1">
        <w:r>
          <w:rPr>
            <w:rFonts w:ascii="仿宋" w:eastAsia="仿宋" w:hAnsi="仿宋" w:cs="仿宋" w:hint="eastAsia"/>
            <w:lang w:eastAsia="zh-CN"/>
          </w:rPr>
          <w:t>(三)、建筑工程设计总体要求</w:t>
        </w:r>
        <w:r>
          <w:tab/>
        </w:r>
        <w:r>
          <w:fldChar w:fldCharType="begin"/>
        </w:r>
        <w:r>
          <w:instrText xml:space="preserve"> PAGEREF _Toc4282 \h </w:instrText>
        </w:r>
        <w:r>
          <w:fldChar w:fldCharType="separate"/>
        </w:r>
        <w:r>
          <w:t>17</w:t>
        </w:r>
        <w:r>
          <w:fldChar w:fldCharType="end"/>
        </w:r>
      </w:hyperlink>
    </w:p>
    <w:p>
      <w:pPr>
        <w:pStyle w:val="TOC2"/>
        <w:tabs>
          <w:tab w:val="right" w:leader="dot" w:pos="8306"/>
        </w:tabs>
      </w:pPr>
      <w:hyperlink w:anchor="_Toc6785" w:history="1">
        <w:r>
          <w:rPr>
            <w:rFonts w:ascii="仿宋" w:eastAsia="仿宋" w:hAnsi="仿宋" w:cs="仿宋" w:hint="eastAsia"/>
            <w:lang w:eastAsia="zh-CN"/>
          </w:rPr>
          <w:t>(四)、土建工程建设指标</w:t>
        </w:r>
        <w:r>
          <w:tab/>
        </w:r>
        <w:r>
          <w:fldChar w:fldCharType="begin"/>
        </w:r>
        <w:r>
          <w:instrText xml:space="preserve"> PAGEREF _Toc6785 \h </w:instrText>
        </w:r>
        <w:r>
          <w:fldChar w:fldCharType="separate"/>
        </w:r>
        <w:r>
          <w:t>17</w:t>
        </w:r>
        <w:r>
          <w:fldChar w:fldCharType="end"/>
        </w:r>
      </w:hyperlink>
    </w:p>
    <w:p>
      <w:pPr>
        <w:pStyle w:val="TOC1"/>
        <w:tabs>
          <w:tab w:val="right" w:leader="dot" w:pos="8306"/>
        </w:tabs>
      </w:pPr>
      <w:hyperlink w:anchor="_Toc26565" w:history="1">
        <w:r>
          <w:rPr>
            <w:rFonts w:ascii="仿宋" w:eastAsia="仿宋" w:hAnsi="仿宋" w:cs="仿宋" w:hint="eastAsia"/>
            <w:lang w:eastAsia="zh-CN"/>
          </w:rPr>
          <w:t>六、直接还原铁项目危机管理</w:t>
        </w:r>
        <w:r>
          <w:tab/>
        </w:r>
        <w:r>
          <w:fldChar w:fldCharType="begin"/>
        </w:r>
        <w:r>
          <w:instrText xml:space="preserve"> PAGEREF _Toc26565 \h </w:instrText>
        </w:r>
        <w:r>
          <w:fldChar w:fldCharType="separate"/>
        </w:r>
        <w:r>
          <w:t>18</w:t>
        </w:r>
        <w:r>
          <w:fldChar w:fldCharType="end"/>
        </w:r>
      </w:hyperlink>
    </w:p>
    <w:p>
      <w:pPr>
        <w:pStyle w:val="TOC2"/>
        <w:tabs>
          <w:tab w:val="right" w:leader="dot" w:pos="8306"/>
        </w:tabs>
      </w:pPr>
      <w:hyperlink w:anchor="_Toc28962" w:history="1">
        <w:r>
          <w:rPr>
            <w:rFonts w:ascii="仿宋" w:eastAsia="仿宋" w:hAnsi="仿宋" w:cs="仿宋" w:hint="eastAsia"/>
            <w:lang w:eastAsia="zh-CN"/>
          </w:rPr>
          <w:t>(一)、危机预警与识别</w:t>
        </w:r>
        <w:r>
          <w:tab/>
        </w:r>
        <w:r>
          <w:fldChar w:fldCharType="begin"/>
        </w:r>
        <w:r>
          <w:instrText xml:space="preserve"> PAGEREF _Toc28962 \h </w:instrText>
        </w:r>
        <w:r>
          <w:fldChar w:fldCharType="separate"/>
        </w:r>
        <w:r>
          <w:t>18</w:t>
        </w:r>
        <w:r>
          <w:fldChar w:fldCharType="end"/>
        </w:r>
      </w:hyperlink>
    </w:p>
    <w:p>
      <w:pPr>
        <w:pStyle w:val="TOC2"/>
        <w:tabs>
          <w:tab w:val="right" w:leader="dot" w:pos="8306"/>
        </w:tabs>
      </w:pPr>
      <w:hyperlink w:anchor="_Toc11967" w:history="1">
        <w:r>
          <w:rPr>
            <w:rFonts w:ascii="仿宋" w:eastAsia="仿宋" w:hAnsi="仿宋" w:cs="仿宋" w:hint="eastAsia"/>
            <w:lang w:eastAsia="zh-CN"/>
          </w:rPr>
          <w:t>(二)、危机应对与恢复</w:t>
        </w:r>
        <w:r>
          <w:tab/>
        </w:r>
        <w:r>
          <w:fldChar w:fldCharType="begin"/>
        </w:r>
        <w:r>
          <w:instrText xml:space="preserve"> PAGEREF _Toc11967 \h </w:instrText>
        </w:r>
        <w:r>
          <w:fldChar w:fldCharType="separate"/>
        </w:r>
        <w:r>
          <w:t>19</w:t>
        </w:r>
        <w:r>
          <w:fldChar w:fldCharType="end"/>
        </w:r>
      </w:hyperlink>
    </w:p>
    <w:p>
      <w:pPr>
        <w:pStyle w:val="TOC1"/>
        <w:tabs>
          <w:tab w:val="right" w:leader="dot" w:pos="8306"/>
        </w:tabs>
      </w:pPr>
      <w:hyperlink w:anchor="_Toc8509" w:history="1">
        <w:r>
          <w:rPr>
            <w:rFonts w:ascii="仿宋" w:eastAsia="仿宋" w:hAnsi="仿宋" w:cs="仿宋" w:hint="eastAsia"/>
            <w:lang w:eastAsia="zh-CN"/>
          </w:rPr>
          <w:t>七、直接还原铁项目人力资源培养与发展</w:t>
        </w:r>
        <w:r>
          <w:tab/>
        </w:r>
        <w:r>
          <w:fldChar w:fldCharType="begin"/>
        </w:r>
        <w:r>
          <w:instrText xml:space="preserve"> PAGEREF _Toc8509 \h </w:instrText>
        </w:r>
        <w:r>
          <w:fldChar w:fldCharType="separate"/>
        </w:r>
        <w:r>
          <w:t>20</w:t>
        </w:r>
        <w:r>
          <w:fldChar w:fldCharType="end"/>
        </w:r>
      </w:hyperlink>
    </w:p>
    <w:p>
      <w:pPr>
        <w:pStyle w:val="TOC2"/>
        <w:tabs>
          <w:tab w:val="right" w:leader="dot" w:pos="8306"/>
        </w:tabs>
      </w:pPr>
      <w:hyperlink w:anchor="_Toc24176" w:history="1">
        <w:r>
          <w:rPr>
            <w:rFonts w:ascii="仿宋" w:eastAsia="仿宋" w:hAnsi="仿宋" w:cs="仿宋" w:hint="eastAsia"/>
            <w:lang w:eastAsia="zh-CN"/>
          </w:rPr>
          <w:t>(一)、人才需求与规划</w:t>
        </w:r>
        <w:r>
          <w:tab/>
        </w:r>
        <w:r>
          <w:fldChar w:fldCharType="begin"/>
        </w:r>
        <w:r>
          <w:instrText xml:space="preserve"> PAGEREF _Toc24176 \h </w:instrText>
        </w:r>
        <w:r>
          <w:fldChar w:fldCharType="separate"/>
        </w:r>
        <w:r>
          <w:t>20</w:t>
        </w:r>
        <w:r>
          <w:fldChar w:fldCharType="end"/>
        </w:r>
      </w:hyperlink>
    </w:p>
    <w:p>
      <w:pPr>
        <w:pStyle w:val="TOC2"/>
        <w:tabs>
          <w:tab w:val="right" w:leader="dot" w:pos="8306"/>
        </w:tabs>
      </w:pPr>
      <w:hyperlink w:anchor="_Toc25789" w:history="1">
        <w:r>
          <w:rPr>
            <w:rFonts w:ascii="仿宋" w:eastAsia="仿宋" w:hAnsi="仿宋" w:cs="仿宋" w:hint="eastAsia"/>
            <w:lang w:eastAsia="zh-CN"/>
          </w:rPr>
          <w:t>(二)、培训与发展计划</w:t>
        </w:r>
        <w:r>
          <w:tab/>
        </w:r>
        <w:r>
          <w:fldChar w:fldCharType="begin"/>
        </w:r>
        <w:r>
          <w:instrText xml:space="preserve"> PAGEREF _Toc25789 \h </w:instrText>
        </w:r>
        <w:r>
          <w:fldChar w:fldCharType="separate"/>
        </w:r>
        <w:r>
          <w:t>20</w:t>
        </w:r>
        <w:r>
          <w:fldChar w:fldCharType="end"/>
        </w:r>
      </w:hyperlink>
    </w:p>
    <w:p>
      <w:pPr>
        <w:pStyle w:val="TOC1"/>
        <w:tabs>
          <w:tab w:val="right" w:leader="dot" w:pos="8306"/>
        </w:tabs>
      </w:pPr>
      <w:hyperlink w:anchor="_Toc25686" w:history="1">
        <w:r>
          <w:rPr>
            <w:rFonts w:ascii="仿宋" w:eastAsia="仿宋" w:hAnsi="仿宋" w:cs="仿宋" w:hint="eastAsia"/>
            <w:lang w:eastAsia="zh-CN"/>
          </w:rPr>
          <w:t>八、直接还原铁项目创新与研发</w:t>
        </w:r>
        <w:r>
          <w:tab/>
        </w:r>
        <w:r>
          <w:fldChar w:fldCharType="begin"/>
        </w:r>
        <w:r>
          <w:instrText xml:space="preserve"> PAGEREF _Toc25686 \h </w:instrText>
        </w:r>
        <w:r>
          <w:fldChar w:fldCharType="separate"/>
        </w:r>
        <w:r>
          <w:t>21</w:t>
        </w:r>
        <w:r>
          <w:fldChar w:fldCharType="end"/>
        </w:r>
      </w:hyperlink>
    </w:p>
    <w:p>
      <w:pPr>
        <w:pStyle w:val="TOC2"/>
        <w:tabs>
          <w:tab w:val="right" w:leader="dot" w:pos="8306"/>
        </w:tabs>
      </w:pPr>
      <w:hyperlink w:anchor="_Toc2427" w:history="1">
        <w:r>
          <w:rPr>
            <w:rFonts w:ascii="仿宋" w:eastAsia="仿宋" w:hAnsi="仿宋" w:cs="仿宋" w:hint="eastAsia"/>
            <w:lang w:eastAsia="zh-CN"/>
          </w:rPr>
          <w:t>(一)、创新策略与方向</w:t>
        </w:r>
        <w:r>
          <w:tab/>
        </w:r>
        <w:r>
          <w:fldChar w:fldCharType="begin"/>
        </w:r>
        <w:r>
          <w:instrText xml:space="preserve"> PAGEREF _Toc2427 \h </w:instrText>
        </w:r>
        <w:r>
          <w:fldChar w:fldCharType="separate"/>
        </w:r>
        <w:r>
          <w:t>21</w:t>
        </w:r>
        <w:r>
          <w:fldChar w:fldCharType="end"/>
        </w:r>
      </w:hyperlink>
    </w:p>
    <w:p>
      <w:pPr>
        <w:pStyle w:val="TOC2"/>
        <w:tabs>
          <w:tab w:val="right" w:leader="dot" w:pos="8306"/>
        </w:tabs>
      </w:pPr>
      <w:hyperlink w:anchor="_Toc23534" w:history="1">
        <w:r>
          <w:rPr>
            <w:rFonts w:ascii="仿宋" w:eastAsia="仿宋" w:hAnsi="仿宋" w:cs="仿宋" w:hint="eastAsia"/>
            <w:lang w:eastAsia="zh-CN"/>
          </w:rPr>
          <w:t>(二)、研发规划与投入</w:t>
        </w:r>
        <w:r>
          <w:tab/>
        </w:r>
        <w:r>
          <w:fldChar w:fldCharType="begin"/>
        </w:r>
        <w:r>
          <w:instrText xml:space="preserve"> PAGEREF _Toc23534 \h </w:instrText>
        </w:r>
        <w:r>
          <w:fldChar w:fldCharType="separate"/>
        </w:r>
        <w:r>
          <w:t>22</w:t>
        </w:r>
        <w:r>
          <w:fldChar w:fldCharType="end"/>
        </w:r>
      </w:hyperlink>
    </w:p>
    <w:p>
      <w:pPr>
        <w:pStyle w:val="TOC1"/>
        <w:tabs>
          <w:tab w:val="right" w:leader="dot" w:pos="8306"/>
        </w:tabs>
      </w:pPr>
      <w:hyperlink w:anchor="_Toc21986" w:history="1">
        <w:r>
          <w:rPr>
            <w:rFonts w:ascii="仿宋" w:eastAsia="仿宋" w:hAnsi="仿宋" w:cs="仿宋" w:hint="eastAsia"/>
            <w:lang w:eastAsia="zh-CN"/>
          </w:rPr>
          <w:t>九、直接还原铁项目技术管理</w:t>
        </w:r>
        <w:r>
          <w:tab/>
        </w:r>
        <w:r>
          <w:fldChar w:fldCharType="begin"/>
        </w:r>
        <w:r>
          <w:instrText xml:space="preserve"> PAGEREF _Toc21986 \h </w:instrText>
        </w:r>
        <w:r>
          <w:fldChar w:fldCharType="separate"/>
        </w:r>
        <w:r>
          <w:t>24</w:t>
        </w:r>
        <w:r>
          <w:fldChar w:fldCharType="end"/>
        </w:r>
      </w:hyperlink>
    </w:p>
    <w:p>
      <w:pPr>
        <w:pStyle w:val="TOC2"/>
        <w:tabs>
          <w:tab w:val="right" w:leader="dot" w:pos="8306"/>
        </w:tabs>
      </w:pPr>
      <w:hyperlink w:anchor="_Toc12110" w:history="1">
        <w:r>
          <w:rPr>
            <w:rFonts w:ascii="仿宋" w:eastAsia="仿宋" w:hAnsi="仿宋" w:cs="仿宋" w:hint="eastAsia"/>
            <w:lang w:eastAsia="zh-CN"/>
          </w:rPr>
          <w:t>(一)、技术方案选用方向</w:t>
        </w:r>
        <w:r>
          <w:tab/>
        </w:r>
        <w:r>
          <w:fldChar w:fldCharType="begin"/>
        </w:r>
        <w:r>
          <w:instrText xml:space="preserve"> PAGEREF _Toc12110 \h </w:instrText>
        </w:r>
        <w:r>
          <w:fldChar w:fldCharType="separate"/>
        </w:r>
        <w:r>
          <w:t>24</w:t>
        </w:r>
        <w:r>
          <w:fldChar w:fldCharType="end"/>
        </w:r>
      </w:hyperlink>
    </w:p>
    <w:p>
      <w:pPr>
        <w:pStyle w:val="TOC2"/>
        <w:tabs>
          <w:tab w:val="right" w:leader="dot" w:pos="8306"/>
        </w:tabs>
      </w:pPr>
      <w:hyperlink w:anchor="_Toc15263" w:history="1">
        <w:r>
          <w:rPr>
            <w:rFonts w:ascii="仿宋" w:eastAsia="仿宋" w:hAnsi="仿宋" w:cs="仿宋" w:hint="eastAsia"/>
            <w:lang w:eastAsia="zh-CN"/>
          </w:rPr>
          <w:t>(二)、工艺技术方案选用原则</w:t>
        </w:r>
        <w:r>
          <w:tab/>
        </w:r>
        <w:r>
          <w:fldChar w:fldCharType="begin"/>
        </w:r>
        <w:r>
          <w:instrText xml:space="preserve"> PAGEREF _Toc15263 \h </w:instrText>
        </w:r>
        <w:r>
          <w:fldChar w:fldCharType="separate"/>
        </w:r>
        <w:r>
          <w:t>26</w:t>
        </w:r>
        <w:r>
          <w:fldChar w:fldCharType="end"/>
        </w:r>
      </w:hyperlink>
    </w:p>
    <w:p>
      <w:pPr>
        <w:pStyle w:val="TOC2"/>
        <w:tabs>
          <w:tab w:val="right" w:leader="dot" w:pos="8306"/>
        </w:tabs>
      </w:pPr>
      <w:hyperlink w:anchor="_Toc16798" w:history="1">
        <w:r>
          <w:rPr>
            <w:rFonts w:ascii="仿宋" w:eastAsia="仿宋" w:hAnsi="仿宋" w:cs="仿宋" w:hint="eastAsia"/>
            <w:lang w:eastAsia="zh-CN"/>
          </w:rPr>
          <w:t>(三)、工艺技术方案要求</w:t>
        </w:r>
        <w:r>
          <w:tab/>
        </w:r>
        <w:r>
          <w:fldChar w:fldCharType="begin"/>
        </w:r>
        <w:r>
          <w:instrText xml:space="preserve"> PAGEREF _Toc16798 \h </w:instrText>
        </w:r>
        <w:r>
          <w:fldChar w:fldCharType="separate"/>
        </w:r>
        <w:r>
          <w:t>28</w:t>
        </w:r>
        <w:r>
          <w:fldChar w:fldCharType="end"/>
        </w:r>
      </w:hyperlink>
    </w:p>
    <w:p>
      <w:pPr>
        <w:pStyle w:val="TOC1"/>
        <w:tabs>
          <w:tab w:val="right" w:leader="dot" w:pos="8306"/>
        </w:tabs>
      </w:pPr>
      <w:hyperlink w:anchor="_Toc4289" w:history="1">
        <w:r>
          <w:rPr>
            <w:rFonts w:ascii="仿宋" w:eastAsia="仿宋" w:hAnsi="仿宋" w:cs="仿宋" w:hint="eastAsia"/>
            <w:lang w:eastAsia="zh-CN"/>
          </w:rPr>
          <w:t>十、直接还原铁项目风险管理</w:t>
        </w:r>
        <w:r>
          <w:tab/>
        </w:r>
        <w:r>
          <w:fldChar w:fldCharType="begin"/>
        </w:r>
        <w:r>
          <w:instrText xml:space="preserve"> PAGEREF _Toc4289 \h </w:instrText>
        </w:r>
        <w:r>
          <w:fldChar w:fldCharType="separate"/>
        </w:r>
        <w:r>
          <w:t>30</w:t>
        </w:r>
        <w:r>
          <w:fldChar w:fldCharType="end"/>
        </w:r>
      </w:hyperlink>
    </w:p>
    <w:p>
      <w:pPr>
        <w:pStyle w:val="TOC2"/>
        <w:tabs>
          <w:tab w:val="right" w:leader="dot" w:pos="8306"/>
        </w:tabs>
      </w:pPr>
      <w:hyperlink w:anchor="_Toc6694" w:history="1">
        <w:r>
          <w:rPr>
            <w:rFonts w:ascii="仿宋" w:eastAsia="仿宋" w:hAnsi="仿宋" w:cs="仿宋" w:hint="eastAsia"/>
            <w:lang w:eastAsia="zh-CN"/>
          </w:rPr>
          <w:t>(一)、风险识别与评估</w:t>
        </w:r>
        <w:r>
          <w:tab/>
        </w:r>
        <w:r>
          <w:fldChar w:fldCharType="begin"/>
        </w:r>
        <w:r>
          <w:instrText xml:space="preserve"> PAGEREF _Toc6694 \h </w:instrText>
        </w:r>
        <w:r>
          <w:fldChar w:fldCharType="separate"/>
        </w:r>
        <w:r>
          <w:t>30</w:t>
        </w:r>
        <w:r>
          <w:fldChar w:fldCharType="end"/>
        </w:r>
      </w:hyperlink>
    </w:p>
    <w:p>
      <w:pPr>
        <w:pStyle w:val="TOC2"/>
        <w:tabs>
          <w:tab w:val="right" w:leader="dot" w:pos="8306"/>
        </w:tabs>
      </w:pPr>
      <w:hyperlink w:anchor="_Toc2813" w:history="1">
        <w:r>
          <w:rPr>
            <w:rFonts w:ascii="仿宋" w:eastAsia="仿宋" w:hAnsi="仿宋" w:cs="仿宋" w:hint="eastAsia"/>
            <w:lang w:eastAsia="zh-CN"/>
          </w:rPr>
          <w:t>(二)、风险应对策略</w:t>
        </w:r>
        <w:r>
          <w:tab/>
        </w:r>
        <w:r>
          <w:fldChar w:fldCharType="begin"/>
        </w:r>
        <w:r>
          <w:instrText xml:space="preserve"> PAGEREF _Toc2813 \h </w:instrText>
        </w:r>
        <w:r>
          <w:fldChar w:fldCharType="separate"/>
        </w:r>
        <w:r>
          <w:t>31</w:t>
        </w:r>
        <w:r>
          <w:fldChar w:fldCharType="end"/>
        </w:r>
      </w:hyperlink>
    </w:p>
    <w:p>
      <w:pPr>
        <w:pStyle w:val="TOC2"/>
        <w:tabs>
          <w:tab w:val="right" w:leader="dot" w:pos="8306"/>
        </w:tabs>
      </w:pPr>
      <w:hyperlink w:anchor="_Toc32018" w:history="1">
        <w:r>
          <w:rPr>
            <w:rFonts w:ascii="仿宋" w:eastAsia="仿宋" w:hAnsi="仿宋" w:cs="仿宋" w:hint="eastAsia"/>
            <w:lang w:eastAsia="zh-CN"/>
          </w:rPr>
          <w:t>(三)、风险监控与控制</w:t>
        </w:r>
        <w:r>
          <w:tab/>
        </w:r>
        <w:r>
          <w:fldChar w:fldCharType="begin"/>
        </w:r>
        <w:r>
          <w:instrText xml:space="preserve"> PAGEREF _Toc32018 \h </w:instrText>
        </w:r>
        <w:r>
          <w:fldChar w:fldCharType="separate"/>
        </w:r>
        <w:r>
          <w:t>33</w:t>
        </w:r>
        <w:r>
          <w:fldChar w:fldCharType="end"/>
        </w:r>
      </w:hyperlink>
    </w:p>
    <w:p>
      <w:pPr>
        <w:pStyle w:val="TOC1"/>
        <w:tabs>
          <w:tab w:val="right" w:leader="dot" w:pos="8306"/>
        </w:tabs>
      </w:pPr>
      <w:hyperlink w:anchor="_Toc22003" w:history="1">
        <w:r>
          <w:rPr>
            <w:rFonts w:ascii="仿宋" w:eastAsia="仿宋" w:hAnsi="仿宋" w:cs="仿宋" w:hint="eastAsia"/>
            <w:lang w:eastAsia="zh-CN"/>
          </w:rPr>
          <w:t>十一、生产安全保护</w:t>
        </w:r>
        <w:r>
          <w:tab/>
        </w:r>
        <w:r>
          <w:fldChar w:fldCharType="begin"/>
        </w:r>
        <w:r>
          <w:instrText xml:space="preserve"> PAGEREF _Toc22003 \h </w:instrText>
        </w:r>
        <w:r>
          <w:fldChar w:fldCharType="separate"/>
        </w:r>
        <w:r>
          <w:t>34</w:t>
        </w:r>
        <w:r>
          <w:fldChar w:fldCharType="end"/>
        </w:r>
      </w:hyperlink>
    </w:p>
    <w:p>
      <w:pPr>
        <w:pStyle w:val="TOC2"/>
        <w:tabs>
          <w:tab w:val="right" w:leader="dot" w:pos="8306"/>
        </w:tabs>
      </w:pPr>
      <w:hyperlink w:anchor="_Toc1824" w:history="1">
        <w:r>
          <w:rPr>
            <w:rFonts w:ascii="仿宋" w:eastAsia="仿宋" w:hAnsi="仿宋" w:cs="仿宋" w:hint="eastAsia"/>
            <w:lang w:eastAsia="zh-CN"/>
          </w:rPr>
          <w:t>(一)、消防安全</w:t>
        </w:r>
        <w:r>
          <w:tab/>
        </w:r>
        <w:r>
          <w:fldChar w:fldCharType="begin"/>
        </w:r>
        <w:r>
          <w:instrText xml:space="preserve"> PAGEREF _Toc1824 \h </w:instrText>
        </w:r>
        <w:r>
          <w:fldChar w:fldCharType="separate"/>
        </w:r>
        <w:r>
          <w:t>34</w:t>
        </w:r>
        <w:r>
          <w:fldChar w:fldCharType="end"/>
        </w:r>
      </w:hyperlink>
    </w:p>
    <w:p>
      <w:pPr>
        <w:pStyle w:val="TOC2"/>
        <w:tabs>
          <w:tab w:val="right" w:leader="dot" w:pos="8306"/>
        </w:tabs>
      </w:pPr>
      <w:hyperlink w:anchor="_Toc9374" w:history="1">
        <w:r>
          <w:rPr>
            <w:rFonts w:ascii="仿宋" w:eastAsia="仿宋" w:hAnsi="仿宋" w:cs="仿宋" w:hint="eastAsia"/>
            <w:lang w:eastAsia="zh-CN"/>
          </w:rPr>
          <w:t>(二)、防火防爆总图布置措施</w:t>
        </w:r>
        <w:r>
          <w:tab/>
        </w:r>
        <w:r>
          <w:fldChar w:fldCharType="begin"/>
        </w:r>
        <w:r>
          <w:instrText xml:space="preserve"> PAGEREF _Toc9374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96" w:history="1">
        <w:r>
          <w:rPr>
            <w:rFonts w:ascii="仿宋" w:eastAsia="仿宋" w:hAnsi="仿宋" w:cs="仿宋" w:hint="eastAsia"/>
            <w:lang w:eastAsia="zh-CN"/>
          </w:rPr>
          <w:t>(三)、自然灾害防范措施</w:t>
        </w:r>
        <w:r>
          <w:tab/>
        </w:r>
        <w:r>
          <w:fldChar w:fldCharType="begin"/>
        </w:r>
        <w:r>
          <w:instrText xml:space="preserve"> PAGEREF _Toc19396 \h </w:instrText>
        </w:r>
        <w:r>
          <w:fldChar w:fldCharType="separate"/>
        </w:r>
        <w:r>
          <w:t>36</w:t>
        </w:r>
        <w:r>
          <w:fldChar w:fldCharType="end"/>
        </w:r>
      </w:hyperlink>
    </w:p>
    <w:p>
      <w:pPr>
        <w:pStyle w:val="TOC2"/>
        <w:tabs>
          <w:tab w:val="right" w:leader="dot" w:pos="8306"/>
        </w:tabs>
      </w:pPr>
      <w:hyperlink w:anchor="_Toc24416" w:history="1">
        <w:r>
          <w:rPr>
            <w:rFonts w:ascii="仿宋" w:eastAsia="仿宋" w:hAnsi="仿宋" w:cs="仿宋" w:hint="eastAsia"/>
            <w:lang w:eastAsia="zh-CN"/>
          </w:rPr>
          <w:t>(四)、安全色及安全标志使用要求</w:t>
        </w:r>
        <w:r>
          <w:tab/>
        </w:r>
        <w:r>
          <w:fldChar w:fldCharType="begin"/>
        </w:r>
        <w:r>
          <w:instrText xml:space="preserve"> PAGEREF _Toc24416 \h </w:instrText>
        </w:r>
        <w:r>
          <w:fldChar w:fldCharType="separate"/>
        </w:r>
        <w:r>
          <w:t>37</w:t>
        </w:r>
        <w:r>
          <w:fldChar w:fldCharType="end"/>
        </w:r>
      </w:hyperlink>
    </w:p>
    <w:p>
      <w:pPr>
        <w:pStyle w:val="TOC2"/>
        <w:tabs>
          <w:tab w:val="right" w:leader="dot" w:pos="8306"/>
        </w:tabs>
      </w:pPr>
      <w:hyperlink w:anchor="_Toc12694" w:history="1">
        <w:r>
          <w:rPr>
            <w:rFonts w:ascii="仿宋" w:eastAsia="仿宋" w:hAnsi="仿宋" w:cs="仿宋" w:hint="eastAsia"/>
            <w:lang w:eastAsia="zh-CN"/>
          </w:rPr>
          <w:t>(五)、防尘防毒措施</w:t>
        </w:r>
        <w:r>
          <w:tab/>
        </w:r>
        <w:r>
          <w:fldChar w:fldCharType="begin"/>
        </w:r>
        <w:r>
          <w:instrText xml:space="preserve"> PAGEREF _Toc12694 \h </w:instrText>
        </w:r>
        <w:r>
          <w:fldChar w:fldCharType="separate"/>
        </w:r>
        <w:r>
          <w:t>38</w:t>
        </w:r>
        <w:r>
          <w:fldChar w:fldCharType="end"/>
        </w:r>
      </w:hyperlink>
    </w:p>
    <w:p>
      <w:pPr>
        <w:pStyle w:val="TOC2"/>
        <w:tabs>
          <w:tab w:val="right" w:leader="dot" w:pos="8306"/>
        </w:tabs>
      </w:pPr>
      <w:hyperlink w:anchor="_Toc23361" w:history="1">
        <w:r>
          <w:rPr>
            <w:rFonts w:ascii="仿宋" w:eastAsia="仿宋" w:hAnsi="仿宋" w:cs="仿宋" w:hint="eastAsia"/>
            <w:lang w:eastAsia="zh-CN"/>
          </w:rPr>
          <w:t>(六)、防静电、触电防护及防雷措施</w:t>
        </w:r>
        <w:r>
          <w:tab/>
        </w:r>
        <w:r>
          <w:fldChar w:fldCharType="begin"/>
        </w:r>
        <w:r>
          <w:instrText xml:space="preserve"> PAGEREF _Toc23361 \h </w:instrText>
        </w:r>
        <w:r>
          <w:fldChar w:fldCharType="separate"/>
        </w:r>
        <w:r>
          <w:t>39</w:t>
        </w:r>
        <w:r>
          <w:fldChar w:fldCharType="end"/>
        </w:r>
      </w:hyperlink>
    </w:p>
    <w:p>
      <w:pPr>
        <w:pStyle w:val="TOC2"/>
        <w:tabs>
          <w:tab w:val="right" w:leader="dot" w:pos="8306"/>
        </w:tabs>
      </w:pPr>
      <w:hyperlink w:anchor="_Toc26372" w:history="1">
        <w:r>
          <w:rPr>
            <w:rFonts w:ascii="仿宋" w:eastAsia="仿宋" w:hAnsi="仿宋" w:cs="仿宋" w:hint="eastAsia"/>
            <w:lang w:eastAsia="zh-CN"/>
          </w:rPr>
          <w:t>(七)、机械设备安全保障措施</w:t>
        </w:r>
        <w:r>
          <w:tab/>
        </w:r>
        <w:r>
          <w:fldChar w:fldCharType="begin"/>
        </w:r>
        <w:r>
          <w:instrText xml:space="preserve"> PAGEREF _Toc26372 \h </w:instrText>
        </w:r>
        <w:r>
          <w:fldChar w:fldCharType="separate"/>
        </w:r>
        <w:r>
          <w:t>41</w:t>
        </w:r>
        <w:r>
          <w:fldChar w:fldCharType="end"/>
        </w:r>
      </w:hyperlink>
    </w:p>
    <w:p>
      <w:pPr>
        <w:pStyle w:val="TOC1"/>
        <w:tabs>
          <w:tab w:val="right" w:leader="dot" w:pos="8306"/>
        </w:tabs>
      </w:pPr>
      <w:hyperlink w:anchor="_Toc11360" w:history="1">
        <w:r>
          <w:rPr>
            <w:rFonts w:ascii="仿宋" w:eastAsia="仿宋" w:hAnsi="仿宋" w:cs="仿宋" w:hint="eastAsia"/>
            <w:lang w:eastAsia="zh-CN"/>
          </w:rPr>
          <w:t>十二、直接还原铁项目计划安排</w:t>
        </w:r>
        <w:r>
          <w:tab/>
        </w:r>
        <w:r>
          <w:fldChar w:fldCharType="begin"/>
        </w:r>
        <w:r>
          <w:instrText xml:space="preserve"> PAGEREF _Toc11360 \h </w:instrText>
        </w:r>
        <w:r>
          <w:fldChar w:fldCharType="separate"/>
        </w:r>
        <w:r>
          <w:t>42</w:t>
        </w:r>
        <w:r>
          <w:fldChar w:fldCharType="end"/>
        </w:r>
      </w:hyperlink>
    </w:p>
    <w:p>
      <w:pPr>
        <w:pStyle w:val="TOC2"/>
        <w:tabs>
          <w:tab w:val="right" w:leader="dot" w:pos="8306"/>
        </w:tabs>
      </w:pPr>
      <w:hyperlink w:anchor="_Toc22929" w:history="1">
        <w:r>
          <w:rPr>
            <w:rFonts w:ascii="仿宋" w:eastAsia="仿宋" w:hAnsi="仿宋" w:cs="仿宋" w:hint="eastAsia"/>
            <w:lang w:eastAsia="zh-CN"/>
          </w:rPr>
          <w:t>(一)、建设周期</w:t>
        </w:r>
        <w:r>
          <w:tab/>
        </w:r>
        <w:r>
          <w:fldChar w:fldCharType="begin"/>
        </w:r>
        <w:r>
          <w:instrText xml:space="preserve"> PAGEREF _Toc22929 \h </w:instrText>
        </w:r>
        <w:r>
          <w:fldChar w:fldCharType="separate"/>
        </w:r>
        <w:r>
          <w:t>42</w:t>
        </w:r>
        <w:r>
          <w:fldChar w:fldCharType="end"/>
        </w:r>
      </w:hyperlink>
    </w:p>
    <w:p>
      <w:pPr>
        <w:pStyle w:val="TOC2"/>
        <w:tabs>
          <w:tab w:val="right" w:leader="dot" w:pos="8306"/>
        </w:tabs>
      </w:pPr>
      <w:hyperlink w:anchor="_Toc29857" w:history="1">
        <w:r>
          <w:rPr>
            <w:rFonts w:ascii="仿宋" w:eastAsia="仿宋" w:hAnsi="仿宋" w:cs="仿宋" w:hint="eastAsia"/>
            <w:lang w:eastAsia="zh-CN"/>
          </w:rPr>
          <w:t>(二)、建设进度</w:t>
        </w:r>
        <w:r>
          <w:tab/>
        </w:r>
        <w:r>
          <w:fldChar w:fldCharType="begin"/>
        </w:r>
        <w:r>
          <w:instrText xml:space="preserve"> PAGEREF _Toc29857 \h </w:instrText>
        </w:r>
        <w:r>
          <w:fldChar w:fldCharType="separate"/>
        </w:r>
        <w:r>
          <w:t>43</w:t>
        </w:r>
        <w:r>
          <w:fldChar w:fldCharType="end"/>
        </w:r>
      </w:hyperlink>
    </w:p>
    <w:p>
      <w:pPr>
        <w:pStyle w:val="TOC2"/>
        <w:tabs>
          <w:tab w:val="right" w:leader="dot" w:pos="8306"/>
        </w:tabs>
      </w:pPr>
      <w:hyperlink w:anchor="_Toc11317" w:history="1">
        <w:r>
          <w:rPr>
            <w:rFonts w:ascii="仿宋" w:eastAsia="仿宋" w:hAnsi="仿宋" w:cs="仿宋" w:hint="eastAsia"/>
            <w:lang w:eastAsia="zh-CN"/>
          </w:rPr>
          <w:t>(三)、进度安排注意事项</w:t>
        </w:r>
        <w:r>
          <w:tab/>
        </w:r>
        <w:r>
          <w:fldChar w:fldCharType="begin"/>
        </w:r>
        <w:r>
          <w:instrText xml:space="preserve"> PAGEREF _Toc11317 \h </w:instrText>
        </w:r>
        <w:r>
          <w:fldChar w:fldCharType="separate"/>
        </w:r>
        <w:r>
          <w:t>44</w:t>
        </w:r>
        <w:r>
          <w:fldChar w:fldCharType="end"/>
        </w:r>
      </w:hyperlink>
    </w:p>
    <w:p>
      <w:pPr>
        <w:pStyle w:val="TOC2"/>
        <w:tabs>
          <w:tab w:val="right" w:leader="dot" w:pos="8306"/>
        </w:tabs>
      </w:pPr>
      <w:hyperlink w:anchor="_Toc22816" w:history="1">
        <w:r>
          <w:rPr>
            <w:rFonts w:ascii="仿宋" w:eastAsia="仿宋" w:hAnsi="仿宋" w:cs="仿宋" w:hint="eastAsia"/>
            <w:lang w:eastAsia="zh-CN"/>
          </w:rPr>
          <w:t>(四)、人力资源配置</w:t>
        </w:r>
        <w:r>
          <w:tab/>
        </w:r>
        <w:r>
          <w:fldChar w:fldCharType="begin"/>
        </w:r>
        <w:r>
          <w:instrText xml:space="preserve"> PAGEREF _Toc22816 \h </w:instrText>
        </w:r>
        <w:r>
          <w:fldChar w:fldCharType="separate"/>
        </w:r>
        <w:r>
          <w:t>46</w:t>
        </w:r>
        <w:r>
          <w:fldChar w:fldCharType="end"/>
        </w:r>
      </w:hyperlink>
    </w:p>
    <w:p>
      <w:pPr>
        <w:pStyle w:val="TOC1"/>
        <w:tabs>
          <w:tab w:val="right" w:leader="dot" w:pos="8306"/>
        </w:tabs>
      </w:pPr>
      <w:hyperlink w:anchor="_Toc19864" w:history="1">
        <w:r>
          <w:rPr>
            <w:rFonts w:ascii="仿宋" w:eastAsia="仿宋" w:hAnsi="仿宋" w:cs="仿宋" w:hint="eastAsia"/>
            <w:lang w:eastAsia="zh-CN"/>
          </w:rPr>
          <w:t>十三、质量管理体系</w:t>
        </w:r>
        <w:r>
          <w:tab/>
        </w:r>
        <w:r>
          <w:fldChar w:fldCharType="begin"/>
        </w:r>
        <w:r>
          <w:instrText xml:space="preserve"> PAGEREF _Toc19864 \h </w:instrText>
        </w:r>
        <w:r>
          <w:fldChar w:fldCharType="separate"/>
        </w:r>
        <w:r>
          <w:t>46</w:t>
        </w:r>
        <w:r>
          <w:fldChar w:fldCharType="end"/>
        </w:r>
      </w:hyperlink>
    </w:p>
    <w:p>
      <w:pPr>
        <w:pStyle w:val="TOC2"/>
        <w:tabs>
          <w:tab w:val="right" w:leader="dot" w:pos="8306"/>
        </w:tabs>
      </w:pPr>
      <w:hyperlink w:anchor="_Toc23542" w:history="1">
        <w:r>
          <w:rPr>
            <w:rFonts w:ascii="仿宋" w:eastAsia="仿宋" w:hAnsi="仿宋" w:cs="仿宋" w:hint="eastAsia"/>
            <w:lang w:eastAsia="zh-CN"/>
          </w:rPr>
          <w:t>(一)、质量目标与方针</w:t>
        </w:r>
        <w:r>
          <w:tab/>
        </w:r>
        <w:r>
          <w:fldChar w:fldCharType="begin"/>
        </w:r>
        <w:r>
          <w:instrText xml:space="preserve"> PAGEREF _Toc23542 \h </w:instrText>
        </w:r>
        <w:r>
          <w:fldChar w:fldCharType="separate"/>
        </w:r>
        <w:r>
          <w:t>46</w:t>
        </w:r>
        <w:r>
          <w:fldChar w:fldCharType="end"/>
        </w:r>
      </w:hyperlink>
    </w:p>
    <w:p>
      <w:pPr>
        <w:pStyle w:val="TOC2"/>
        <w:tabs>
          <w:tab w:val="right" w:leader="dot" w:pos="8306"/>
        </w:tabs>
      </w:pPr>
      <w:hyperlink w:anchor="_Toc5433" w:history="1">
        <w:r>
          <w:rPr>
            <w:rFonts w:ascii="仿宋" w:eastAsia="仿宋" w:hAnsi="仿宋" w:cs="仿宋" w:hint="eastAsia"/>
            <w:lang w:eastAsia="zh-CN"/>
          </w:rPr>
          <w:t>(二)、质量管理责任</w:t>
        </w:r>
        <w:r>
          <w:tab/>
        </w:r>
        <w:r>
          <w:fldChar w:fldCharType="begin"/>
        </w:r>
        <w:r>
          <w:instrText xml:space="preserve"> PAGEREF _Toc5433 \h </w:instrText>
        </w:r>
        <w:r>
          <w:fldChar w:fldCharType="separate"/>
        </w:r>
        <w:r>
          <w:t>47</w:t>
        </w:r>
        <w:r>
          <w:fldChar w:fldCharType="end"/>
        </w:r>
      </w:hyperlink>
    </w:p>
    <w:p>
      <w:pPr>
        <w:pStyle w:val="TOC2"/>
        <w:tabs>
          <w:tab w:val="right" w:leader="dot" w:pos="8306"/>
        </w:tabs>
      </w:pPr>
      <w:hyperlink w:anchor="_Toc1352" w:history="1">
        <w:r>
          <w:rPr>
            <w:rFonts w:ascii="仿宋" w:eastAsia="仿宋" w:hAnsi="仿宋" w:cs="仿宋" w:hint="eastAsia"/>
            <w:lang w:eastAsia="zh-CN"/>
          </w:rPr>
          <w:t>(三)、质量管理体系文件</w:t>
        </w:r>
        <w:r>
          <w:tab/>
        </w:r>
        <w:r>
          <w:fldChar w:fldCharType="begin"/>
        </w:r>
        <w:r>
          <w:instrText xml:space="preserve"> PAGEREF _Toc1352 \h </w:instrText>
        </w:r>
        <w:r>
          <w:fldChar w:fldCharType="separate"/>
        </w:r>
        <w:r>
          <w:t>49</w:t>
        </w:r>
        <w:r>
          <w:fldChar w:fldCharType="end"/>
        </w:r>
      </w:hyperlink>
    </w:p>
    <w:p>
      <w:pPr>
        <w:pStyle w:val="TOC2"/>
        <w:tabs>
          <w:tab w:val="right" w:leader="dot" w:pos="8306"/>
        </w:tabs>
      </w:pPr>
      <w:hyperlink w:anchor="_Toc18118" w:history="1">
        <w:r>
          <w:rPr>
            <w:rFonts w:ascii="仿宋" w:eastAsia="仿宋" w:hAnsi="仿宋" w:cs="仿宋" w:hint="eastAsia"/>
            <w:lang w:eastAsia="zh-CN"/>
          </w:rPr>
          <w:t>(四)、质量培训与教育</w:t>
        </w:r>
        <w:r>
          <w:tab/>
        </w:r>
        <w:r>
          <w:fldChar w:fldCharType="begin"/>
        </w:r>
        <w:r>
          <w:instrText xml:space="preserve"> PAGEREF _Toc18118 \h </w:instrText>
        </w:r>
        <w:r>
          <w:fldChar w:fldCharType="separate"/>
        </w:r>
        <w:r>
          <w:t>51</w:t>
        </w:r>
        <w:r>
          <w:fldChar w:fldCharType="end"/>
        </w:r>
      </w:hyperlink>
    </w:p>
    <w:p>
      <w:pPr>
        <w:pStyle w:val="TOC2"/>
        <w:tabs>
          <w:tab w:val="right" w:leader="dot" w:pos="8306"/>
        </w:tabs>
      </w:pPr>
      <w:hyperlink w:anchor="_Toc23998" w:history="1">
        <w:r>
          <w:rPr>
            <w:rFonts w:ascii="仿宋" w:eastAsia="仿宋" w:hAnsi="仿宋" w:cs="仿宋" w:hint="eastAsia"/>
            <w:lang w:eastAsia="zh-CN"/>
          </w:rPr>
          <w:t>(五)、质量审核与评价</w:t>
        </w:r>
        <w:r>
          <w:tab/>
        </w:r>
        <w:r>
          <w:fldChar w:fldCharType="begin"/>
        </w:r>
        <w:r>
          <w:instrText xml:space="preserve"> PAGEREF _Toc23998 \h </w:instrText>
        </w:r>
        <w:r>
          <w:fldChar w:fldCharType="separate"/>
        </w:r>
        <w:r>
          <w:t>52</w:t>
        </w:r>
        <w:r>
          <w:fldChar w:fldCharType="end"/>
        </w:r>
      </w:hyperlink>
    </w:p>
    <w:p>
      <w:pPr>
        <w:pStyle w:val="TOC2"/>
        <w:tabs>
          <w:tab w:val="right" w:leader="dot" w:pos="8306"/>
        </w:tabs>
      </w:pPr>
      <w:hyperlink w:anchor="_Toc5418" w:history="1">
        <w:r>
          <w:rPr>
            <w:rFonts w:ascii="仿宋" w:eastAsia="仿宋" w:hAnsi="仿宋" w:cs="仿宋" w:hint="eastAsia"/>
            <w:lang w:eastAsia="zh-CN"/>
          </w:rPr>
          <w:t>(六)、不符合与纠正措施</w:t>
        </w:r>
        <w:r>
          <w:tab/>
        </w:r>
        <w:r>
          <w:fldChar w:fldCharType="begin"/>
        </w:r>
        <w:r>
          <w:instrText xml:space="preserve"> PAGEREF _Toc5418 \h </w:instrText>
        </w:r>
        <w:r>
          <w:fldChar w:fldCharType="separate"/>
        </w:r>
        <w:r>
          <w:t>53</w:t>
        </w:r>
        <w:r>
          <w:fldChar w:fldCharType="end"/>
        </w:r>
      </w:hyperlink>
    </w:p>
    <w:p>
      <w:pPr>
        <w:pStyle w:val="TOC1"/>
        <w:tabs>
          <w:tab w:val="right" w:leader="dot" w:pos="8306"/>
        </w:tabs>
      </w:pPr>
      <w:hyperlink w:anchor="_Toc3546" w:history="1">
        <w:r>
          <w:rPr>
            <w:rFonts w:ascii="仿宋" w:eastAsia="仿宋" w:hAnsi="仿宋" w:cs="仿宋" w:hint="eastAsia"/>
            <w:lang w:eastAsia="zh-CN"/>
          </w:rPr>
          <w:t>十四、直接还原铁项目实施保障措施</w:t>
        </w:r>
        <w:r>
          <w:tab/>
        </w:r>
        <w:r>
          <w:fldChar w:fldCharType="begin"/>
        </w:r>
        <w:r>
          <w:instrText xml:space="preserve"> PAGEREF _Toc3546 \h </w:instrText>
        </w:r>
        <w:r>
          <w:fldChar w:fldCharType="separate"/>
        </w:r>
        <w:r>
          <w:t>54</w:t>
        </w:r>
        <w:r>
          <w:fldChar w:fldCharType="end"/>
        </w:r>
      </w:hyperlink>
    </w:p>
    <w:p>
      <w:pPr>
        <w:pStyle w:val="TOC2"/>
        <w:tabs>
          <w:tab w:val="right" w:leader="dot" w:pos="8306"/>
        </w:tabs>
      </w:pPr>
      <w:hyperlink w:anchor="_Toc19232" w:history="1">
        <w:r>
          <w:rPr>
            <w:rFonts w:ascii="仿宋" w:eastAsia="仿宋" w:hAnsi="仿宋" w:cs="仿宋" w:hint="eastAsia"/>
            <w:lang w:eastAsia="zh-CN"/>
          </w:rPr>
          <w:t>(一)、直接还原铁项目实施保障机制</w:t>
        </w:r>
        <w:r>
          <w:tab/>
        </w:r>
        <w:r>
          <w:fldChar w:fldCharType="begin"/>
        </w:r>
        <w:r>
          <w:instrText xml:space="preserve"> PAGEREF _Toc19232 \h </w:instrText>
        </w:r>
        <w:r>
          <w:fldChar w:fldCharType="separate"/>
        </w:r>
        <w:r>
          <w:t>54</w:t>
        </w:r>
        <w:r>
          <w:fldChar w:fldCharType="end"/>
        </w:r>
      </w:hyperlink>
    </w:p>
    <w:p>
      <w:pPr>
        <w:pStyle w:val="TOC2"/>
        <w:tabs>
          <w:tab w:val="right" w:leader="dot" w:pos="8306"/>
        </w:tabs>
      </w:pPr>
      <w:hyperlink w:anchor="_Toc20669" w:history="1">
        <w:r>
          <w:rPr>
            <w:rFonts w:ascii="仿宋" w:eastAsia="仿宋" w:hAnsi="仿宋" w:cs="仿宋" w:hint="eastAsia"/>
            <w:lang w:eastAsia="zh-CN"/>
          </w:rPr>
          <w:t>(二)、直接还原铁项目法律合规要求</w:t>
        </w:r>
        <w:r>
          <w:tab/>
        </w:r>
        <w:r>
          <w:fldChar w:fldCharType="begin"/>
        </w:r>
        <w:r>
          <w:instrText xml:space="preserve"> PAGEREF _Toc20669 \h </w:instrText>
        </w:r>
        <w:r>
          <w:fldChar w:fldCharType="separate"/>
        </w:r>
        <w:r>
          <w:t>58</w:t>
        </w:r>
        <w:r>
          <w:fldChar w:fldCharType="end"/>
        </w:r>
      </w:hyperlink>
    </w:p>
    <w:p>
      <w:pPr>
        <w:pStyle w:val="TOC2"/>
        <w:tabs>
          <w:tab w:val="right" w:leader="dot" w:pos="8306"/>
        </w:tabs>
      </w:pPr>
      <w:hyperlink w:anchor="_Toc11595" w:history="1">
        <w:r>
          <w:rPr>
            <w:rFonts w:ascii="仿宋" w:eastAsia="仿宋" w:hAnsi="仿宋" w:cs="仿宋" w:hint="eastAsia"/>
            <w:lang w:eastAsia="zh-CN"/>
          </w:rPr>
          <w:t>(三)、直接还原铁项目合同管理与法律事务</w:t>
        </w:r>
        <w:r>
          <w:tab/>
        </w:r>
        <w:r>
          <w:fldChar w:fldCharType="begin"/>
        </w:r>
        <w:r>
          <w:instrText xml:space="preserve"> PAGEREF _Toc11595 \h </w:instrText>
        </w:r>
        <w:r>
          <w:fldChar w:fldCharType="separate"/>
        </w:r>
        <w:r>
          <w:t>62</w:t>
        </w:r>
        <w:r>
          <w:fldChar w:fldCharType="end"/>
        </w:r>
      </w:hyperlink>
    </w:p>
    <w:p>
      <w:pPr>
        <w:pStyle w:val="TOC2"/>
        <w:tabs>
          <w:tab w:val="right" w:leader="dot" w:pos="8306"/>
        </w:tabs>
      </w:pPr>
      <w:hyperlink w:anchor="_Toc7773" w:history="1">
        <w:r>
          <w:rPr>
            <w:rFonts w:ascii="仿宋" w:eastAsia="仿宋" w:hAnsi="仿宋" w:cs="仿宋" w:hint="eastAsia"/>
            <w:lang w:eastAsia="zh-CN"/>
          </w:rPr>
          <w:t>(四)、直接还原铁项目知识产权保护策略</w:t>
        </w:r>
        <w:r>
          <w:tab/>
        </w:r>
        <w:r>
          <w:fldChar w:fldCharType="begin"/>
        </w:r>
        <w:r>
          <w:instrText xml:space="preserve"> PAGEREF _Toc7773 \h </w:instrText>
        </w:r>
        <w:r>
          <w:fldChar w:fldCharType="separate"/>
        </w:r>
        <w:r>
          <w:t>68</w:t>
        </w:r>
        <w:r>
          <w:fldChar w:fldCharType="end"/>
        </w:r>
      </w:hyperlink>
    </w:p>
    <w:p>
      <w:pPr>
        <w:pStyle w:val="TOC1"/>
        <w:tabs>
          <w:tab w:val="right" w:leader="dot" w:pos="8306"/>
        </w:tabs>
      </w:pPr>
      <w:hyperlink w:anchor="_Toc2597" w:history="1">
        <w:r>
          <w:rPr>
            <w:rFonts w:ascii="仿宋" w:eastAsia="仿宋" w:hAnsi="仿宋" w:cs="仿宋" w:hint="eastAsia"/>
            <w:lang w:eastAsia="zh-CN"/>
          </w:rPr>
          <w:t>十五、直接还原铁项目工程方案分析</w:t>
        </w:r>
        <w:r>
          <w:tab/>
        </w:r>
        <w:r>
          <w:fldChar w:fldCharType="begin"/>
        </w:r>
        <w:r>
          <w:instrText xml:space="preserve"> PAGEREF _Toc2597 \h </w:instrText>
        </w:r>
        <w:r>
          <w:fldChar w:fldCharType="separate"/>
        </w:r>
        <w:r>
          <w:t>71</w:t>
        </w:r>
        <w:r>
          <w:fldChar w:fldCharType="end"/>
        </w:r>
      </w:hyperlink>
    </w:p>
    <w:p>
      <w:pPr>
        <w:pStyle w:val="TOC2"/>
        <w:tabs>
          <w:tab w:val="right" w:leader="dot" w:pos="8306"/>
        </w:tabs>
      </w:pPr>
      <w:hyperlink w:anchor="_Toc20547" w:history="1">
        <w:r>
          <w:rPr>
            <w:rFonts w:ascii="仿宋" w:eastAsia="仿宋" w:hAnsi="仿宋" w:cs="仿宋" w:hint="eastAsia"/>
            <w:lang w:eastAsia="zh-CN"/>
          </w:rPr>
          <w:t>(一)、建筑工程设计原则</w:t>
        </w:r>
        <w:r>
          <w:tab/>
        </w:r>
        <w:r>
          <w:fldChar w:fldCharType="begin"/>
        </w:r>
        <w:r>
          <w:instrText xml:space="preserve"> PAGEREF _Toc20547 \h </w:instrText>
        </w:r>
        <w:r>
          <w:fldChar w:fldCharType="separate"/>
        </w:r>
        <w:r>
          <w:t>71</w:t>
        </w:r>
        <w:r>
          <w:fldChar w:fldCharType="end"/>
        </w:r>
      </w:hyperlink>
    </w:p>
    <w:p>
      <w:pPr>
        <w:pStyle w:val="TOC2"/>
        <w:tabs>
          <w:tab w:val="right" w:leader="dot" w:pos="8306"/>
        </w:tabs>
      </w:pPr>
      <w:hyperlink w:anchor="_Toc20030" w:history="1">
        <w:r>
          <w:rPr>
            <w:rFonts w:ascii="仿宋" w:eastAsia="仿宋" w:hAnsi="仿宋" w:cs="仿宋" w:hint="eastAsia"/>
            <w:lang w:eastAsia="zh-CN"/>
          </w:rPr>
          <w:t>(二)、土建工程建设指标</w:t>
        </w:r>
        <w:r>
          <w:tab/>
        </w:r>
        <w:r>
          <w:fldChar w:fldCharType="begin"/>
        </w:r>
        <w:r>
          <w:instrText xml:space="preserve"> PAGEREF _Toc20030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343"/>
      <w:r>
        <w:rPr>
          <w:rFonts w:ascii="仿宋" w:eastAsia="仿宋" w:hAnsi="仿宋" w:cs="仿宋" w:hint="eastAsia"/>
          <w:sz w:val="28"/>
          <w:lang w:eastAsia="zh-CN"/>
        </w:rPr>
        <w:t>一、直接还原铁项目建设背景及必要性分析</w:t>
      </w:r>
      <w:bookmarkEnd w:id="2"/>
    </w:p>
    <w:p>
      <w:pPr>
        <w:pStyle w:val="Heading2"/>
        <w:rPr>
          <w:rFonts w:ascii="仿宋" w:eastAsia="仿宋" w:hAnsi="仿宋" w:cs="仿宋" w:hint="eastAsia"/>
          <w:lang w:eastAsia="zh-CN"/>
        </w:rPr>
      </w:pPr>
      <w:bookmarkStart w:id="3" w:name="_Toc5778"/>
      <w:r>
        <w:rPr>
          <w:rFonts w:ascii="仿宋" w:eastAsia="仿宋" w:hAnsi="仿宋" w:cs="仿宋" w:hint="eastAsia"/>
          <w:lang w:eastAsia="zh-CN"/>
        </w:rPr>
        <w:t>(一)、直接还原铁项目背景分析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直接还原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直接还原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直接还原铁项目在这个潮流中的定位。同时，我们将关注行业内涌现的新兴机遇，以便直接还原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直接还原铁项目提供了强大的发展动力。我们将聚焦于行业内最新的技术发展趋势，包括但不限于人工智能、大数据分析、物联网等领域。通过深度的技术研究，我们将确保直接还原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直接还原铁项目发展的源泉。我们将投入更多的精力对市场需求进行深入剖析，超越表面的需求，深入挖掘潜在的市场痛点和机遇。通过对市场需求的细致了解，直接还原铁项目将更有针对性地设计解决方案，满足市场的多样化需求，从而更好地促进直接还原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直接还原铁项目战略至关重要。我们将对竞争态势进行更为深入的分析，包括但不限于市场份额、产品特点、客户满意度等多个维度。通过深度的竞争分析，直接还原铁项目将能够更准确地把握市场脉搏，制定具有竞争力的直接还原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直接还原铁项目的发展具有直接的影响。我们将进行更为全面的法规和政策分析，了解行业发展中的潜在法律风险和合规挑战。通过充分了解和遵守相关法规，直接还原铁项目将确保在法律框架内合法合规运营，为直接还原铁项目的稳健发展提供有力支持。</w:t>
      </w:r>
    </w:p>
    <w:p>
      <w:pPr>
        <w:pStyle w:val="Heading2"/>
        <w:ind w:firstLine="560" w:firstLineChars="200"/>
        <w:rPr>
          <w:rFonts w:ascii="仿宋" w:eastAsia="仿宋" w:hAnsi="仿宋" w:cs="仿宋" w:hint="eastAsia"/>
          <w:sz w:val="28"/>
          <w:lang w:eastAsia="zh-CN"/>
        </w:rPr>
      </w:pPr>
      <w:bookmarkStart w:id="4" w:name="_Toc11520"/>
      <w:r>
        <w:rPr>
          <w:rFonts w:ascii="仿宋" w:eastAsia="仿宋" w:hAnsi="仿宋" w:cs="仿宋" w:hint="eastAsia"/>
          <w:sz w:val="28"/>
          <w:lang w:eastAsia="zh-CN"/>
        </w:rPr>
        <w:t>(二)、直接还原铁项目建设必要性分析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直接还原铁项目建设的迫切性源于对行业发展趋势的深刻洞察。我们正处于一个行业变革的时代，科技创新、数字化转型成为企业发展的关键动力。直接还原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直接还原铁项目建设不仅仅是为了跟上潮流，更是为了通过技术创新推动企业的持续发展。通过引入先进的技术和解决方案，直接还原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直接还原铁项目的建设成为必然选择，通过提高产品质量、拓展服务领域，从而在竞争中获得更多的机会。直接还原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直接还原铁项目建设的必要性体现在对客户需求更精准的满足。通过直接还原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直接还原铁项目建设的背后是对企业持续创新的追求。只有通过不断创新，企业才能在竞争中立于不败之地。直接还原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896"/>
      <w:r>
        <w:rPr>
          <w:rFonts w:ascii="仿宋" w:eastAsia="仿宋" w:hAnsi="仿宋" w:cs="仿宋" w:hint="eastAsia"/>
          <w:sz w:val="28"/>
          <w:lang w:eastAsia="zh-CN"/>
        </w:rPr>
        <w:t>二、直接还原铁项目选址可行性分析</w:t>
      </w:r>
      <w:bookmarkEnd w:id="5"/>
    </w:p>
    <w:p>
      <w:pPr>
        <w:pStyle w:val="Heading2"/>
        <w:rPr>
          <w:rFonts w:ascii="仿宋" w:eastAsia="仿宋" w:hAnsi="仿宋" w:cs="仿宋" w:hint="eastAsia"/>
          <w:lang w:eastAsia="zh-CN"/>
        </w:rPr>
      </w:pPr>
      <w:bookmarkStart w:id="6" w:name="_Toc9812"/>
      <w:r>
        <w:rPr>
          <w:rFonts w:ascii="仿宋" w:eastAsia="仿宋" w:hAnsi="仿宋" w:cs="仿宋" w:hint="eastAsia"/>
          <w:lang w:eastAsia="zh-CN"/>
        </w:rPr>
        <w:t>(一)、直接还原铁项目选址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该直接还原铁项目选址位于XX省XX市XX区XXX街道</w:t>
      </w:r>
    </w:p>
    <w:p>
      <w:pPr>
        <w:pStyle w:val="Heading2"/>
        <w:ind w:firstLine="560" w:firstLineChars="200"/>
        <w:rPr>
          <w:rFonts w:ascii="仿宋" w:eastAsia="仿宋" w:hAnsi="仿宋" w:cs="仿宋" w:hint="eastAsia"/>
          <w:sz w:val="28"/>
          <w:lang w:eastAsia="zh-CN"/>
        </w:rPr>
      </w:pPr>
      <w:bookmarkStart w:id="7" w:name="_Toc1223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直接还原铁项目的征地面积将根据直接还原铁项目的实际规模和需求进行精确规划。具体面积XXX平方米，旨在确保直接还原铁项目不仅能够满足当前的发展需求，还能够预留空间以适应未来的扩展。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净用地面积是在征地面积基础上去除不可利用面积后的实际可开发用地。具体面积XXX平方米，考虑到环保、交通、安全等多方面因素，以确保直接还原铁项目在整体利用效率上达到最优。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直接还原铁项目计划建设的建筑总规模具体面积XXX平方米。这一规模的确定综合考虑了直接还原铁项目的性质、规模，以及城市规划的相关要求，确保建筑布局与周边环境协调一致。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绿地率是直接还原铁项目用地中被规划为绿地的比例。具体面积XXX平方米，旨在通过合理规划绿地，改善直接还原铁项目周边环境，提升居民生活质量，并符合城市整体绿化规划。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容积率是用地上可以建设的建筑总体积与用地面积之比。具体面积XXX，通过合理的容积率规划，确保直接还原铁项目建筑规模与周边环境和谐共生。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直接还原铁项目选址与当地城市规划相一致，具体面积XXX平方米。通过与城市规划部门深入沟通，确保直接还原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直接还原铁项目选址符合当地产业政策，具体面积XXX平方米。这包括直接还原铁项目对当地经济的促进作用，以及对相关产业的带动效应，确保直接还原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用地总体要求必须符合环保和可持续发展的原则，具体面积XXX平方米。通过采用绿色建筑设计、节能减排等措施，确保直接还原铁项目在建设和运营过程中对环境的影响最小化，达到可持续发展的要求。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9. 公共设施配套： 确保直接还原铁项目选址具备必要的公共设施配套，具体面积XXX平方米。这包括交通便利性、教育、医疗等基础设施，以提高居民生活品质，使得直接还原铁项目选址更具吸引力。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考虑用地总体要求对当地社会稳定性的影响，具体面积XXX平方米。通过深入了解当地社区反馈，确保直接还原铁项目的选址和建设过程对当地社会和谐稳定产生积极作用。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直接还原铁项目选址不仅符合法规和规划，还在实际操作中具有可行性。这一全面规划将为直接还原铁项目的成功实施提供坚实的基础，确保直接还原铁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0159"/>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接还原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直接还原铁项目的设备规划和空间设计中，我们将采取灵活设备布局的措施。设备布局将根据实际需求进行灵活设计，避免不必要的浪费。通过合理规划设备摆放位置，我们将提高设备的利用率，减少设备间距，以确保直接还原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直接还原铁项目内部引入共享设施的概念，例如共享会议室、办公区等。通过这种方式，我们可以减少对资源的重复建设，提高资源共享效率，从而减小直接还原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953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直接还原铁项目的总图布置中，我们将不同功能区域进行明确的规划，以最大程度满足直接还原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435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直接还原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直接还原铁项目对环境的影响是综合评价的重要因素之一。我们将详细考虑选址周边的自然环境、生态保护区、水源地等情况，确保直接还原铁项目的建设和运营对环境影响最小化，并符合当地的环保法规标准。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对选址的评价还需充分考虑当地政府的产业政策和法规。我们将详细了解直接还原铁项目所在地的相关政策，确保直接还原铁项目的规划和运营与当地法规相符，降低不必要的法律风险。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考虑到社会稳定性对企业运营的重要性，我们将评估选址地区的社会安全情况、劳工关系、社区反馈等方面，以确保直接还原铁项目的建设和运营不会受到社会稳定性的负面影响。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最后，我们将综合考虑用地成本，包括土地购置费用、土地开发成本等。通过对用地成本的详细评估，我们能够做出更为精确的经济效益分析，为直接还原铁项目的投资决策提供有力支持。</w:t>
      </w:r>
    </w:p>
    <w:p>
      <w:pPr>
        <w:pStyle w:val="Heading1"/>
        <w:ind w:firstLine="560" w:firstLineChars="200"/>
        <w:rPr>
          <w:rFonts w:ascii="仿宋" w:eastAsia="仿宋" w:hAnsi="仿宋" w:cs="仿宋" w:hint="eastAsia"/>
          <w:sz w:val="28"/>
          <w:lang w:eastAsia="zh-CN"/>
        </w:rPr>
      </w:pPr>
      <w:bookmarkStart w:id="11" w:name="_Toc29721"/>
      <w:r>
        <w:rPr>
          <w:rFonts w:ascii="仿宋" w:eastAsia="仿宋" w:hAnsi="仿宋" w:cs="仿宋" w:hint="eastAsia"/>
          <w:sz w:val="28"/>
          <w:lang w:eastAsia="zh-CN"/>
        </w:rPr>
        <w:t>三、直接还原铁项目建设单位说明</w:t>
      </w:r>
      <w:bookmarkEnd w:id="11"/>
    </w:p>
    <w:p>
      <w:pPr>
        <w:pStyle w:val="Heading2"/>
        <w:rPr>
          <w:rFonts w:ascii="仿宋" w:eastAsia="仿宋" w:hAnsi="仿宋" w:cs="仿宋" w:hint="eastAsia"/>
          <w:lang w:eastAsia="zh-CN"/>
        </w:rPr>
      </w:pPr>
      <w:bookmarkStart w:id="12" w:name="_Toc15594"/>
      <w:r>
        <w:rPr>
          <w:rFonts w:ascii="仿宋" w:eastAsia="仿宋" w:hAnsi="仿宋" w:cs="仿宋" w:hint="eastAsia"/>
          <w:lang w:eastAsia="zh-CN"/>
        </w:rPr>
        <w:t>(一)、直接还原铁项目承办单位基本情况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5049"/>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直接还原铁项目承办单位的XXXX，我们着眼于实现可持续的经济效益。通过技术创新和解决方案的提供，公司预计在直接还原铁项目执行期间将获得可观的收入增长。这一收入来源主要包括直接还原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同时，我们注重成本控制和效率提升，以确保直接还原铁项目的可持续盈利。透过精细的管理和资源优化，公司期望实现直接还原铁项目利润最大化。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直接还原铁项目实施进行全面的投资评估，包括直接还原铁项目启动阶段的资金投入和后续运营成本。通过对直接还原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直接还原铁项目实施过程中具备足够的资金流动性，公司将进行详尽的现金流分析。这包括资金需求的合理预测、直接还原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0730"/>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3387"/>
      <w:r>
        <w:rPr>
          <w:rFonts w:ascii="仿宋" w:eastAsia="仿宋" w:hAnsi="仿宋" w:cs="仿宋" w:hint="eastAsia"/>
          <w:lang w:eastAsia="zh-CN"/>
        </w:rPr>
        <w:t>(一)、直接还原铁行业分析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直接还原铁行业一直以来都是市场的关注焦点。行业内的发展趋势、竞争态势以及潜在机会都对直接还原铁项目的推进产生深远的影响。通过深入研究行业的整体概貌，我们将更好地理解行业的核心特征，为直接还原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接还原铁行业，技术一直是推动创新和发展的关键因素。我们将对当前技术趋势进行详尽分析，包括但不限于人工智能、大数据应用、先进制造技术等。这有助于直接还原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直接还原铁项目成功的基础。我们将对主要竞争对手进行深入研究，包括其市场份额、产品特点、市场定位等。通过全面了解竞争对手的优势和劣势，直接还原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0567"/>
      <w:r>
        <w:rPr>
          <w:rFonts w:ascii="仿宋" w:eastAsia="仿宋" w:hAnsi="仿宋" w:cs="仿宋" w:hint="eastAsia"/>
          <w:sz w:val="28"/>
          <w:lang w:eastAsia="zh-CN"/>
        </w:rPr>
        <w:t>(二)、直接还原铁市场分析预测</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直接还原铁市场未来的增长趋势。这包括市场的整体规模、各细分领域的发展趋势等。直接还原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直接还原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直接还原铁项目实施过程中需要充分考虑的因素。我们将对市场风险进行全面评估，包括但不限于政策法规风险、市场竞争风险、技术变革风险等。通过对潜在风险的深入分析，直接还原铁项目可以制定相应的风险缓解策略，降低不确定性对直接还原铁项目的影响。</w:t>
      </w:r>
    </w:p>
    <w:p>
      <w:pPr>
        <w:pStyle w:val="Heading1"/>
        <w:ind w:firstLine="560" w:firstLineChars="200"/>
        <w:rPr>
          <w:rFonts w:ascii="仿宋" w:eastAsia="仿宋" w:hAnsi="仿宋" w:cs="仿宋" w:hint="eastAsia"/>
          <w:sz w:val="28"/>
          <w:lang w:eastAsia="zh-CN"/>
        </w:rPr>
      </w:pPr>
      <w:bookmarkStart w:id="17" w:name="_Toc587"/>
      <w:r>
        <w:rPr>
          <w:rFonts w:ascii="仿宋" w:eastAsia="仿宋" w:hAnsi="仿宋" w:cs="仿宋" w:hint="eastAsia"/>
          <w:sz w:val="28"/>
          <w:lang w:eastAsia="zh-CN"/>
        </w:rPr>
        <w:t>五、直接还原铁项目土建工程</w:t>
      </w:r>
      <w:bookmarkEnd w:id="17"/>
    </w:p>
    <w:p>
      <w:pPr>
        <w:pStyle w:val="Heading2"/>
        <w:rPr>
          <w:rFonts w:ascii="仿宋" w:eastAsia="仿宋" w:hAnsi="仿宋" w:cs="仿宋" w:hint="eastAsia"/>
          <w:lang w:eastAsia="zh-CN"/>
        </w:rPr>
      </w:pPr>
      <w:bookmarkStart w:id="18" w:name="_Toc29515"/>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在直接还原铁项目的建筑工程设计中，我们将秉承一系列重要的设计原则，以确保直接还原铁项目建筑在功能、美观、可持续性等方面达到最佳效果。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首要原则是确保建筑的功能性得到最大化的发挥。我们将充分理解直接还原铁项目的实际需求，合理布局各个功能区域，保证建筑在满足业务需求的同时，提供高效的工作环境。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在建筑设计中，我们将综合考虑建设和运营成本。通过精细的经济效益分析，确保设计方案在高效利用资源的同时，对直接还原铁项目的长期盈利能力有积极的贡献。</w:t>
      </w:r>
    </w:p>
    <w:p>
      <w:pPr>
        <w:pStyle w:val="Heading2"/>
        <w:ind w:firstLine="560" w:firstLineChars="200"/>
        <w:rPr>
          <w:rFonts w:ascii="仿宋" w:eastAsia="仿宋" w:hAnsi="仿宋" w:cs="仿宋" w:hint="eastAsia"/>
          <w:sz w:val="28"/>
          <w:lang w:eastAsia="zh-CN"/>
        </w:rPr>
      </w:pPr>
      <w:bookmarkStart w:id="19" w:name="_Toc24996"/>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接还原铁项目的土建工程设计中，我们将精准设定设计年限，结合直接还原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https://d.book118.com/685134224243011123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直接还原铁项目规划设计蓝图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B65D4A"/>
    <w:rsid w:val="7CB65D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51342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2024-03-04T06:23:00Z</dcterms:created>
  <dcterms:modified xsi:type="dcterms:W3CDTF">2024-03-04T06:23:51Z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2820C1B228414708AC888354E4E578F6_11</vt:lpwstr>
  </property>
  <property fmtid="{D5CDD505-2E9C-101B-9397-08002B2CF9AE}" pid="3" name="KSOProductBuildVer">
    <vt:lpwstr>2052-12.1.0.16388</vt:lpwstr>
  </property>
</Properties>
</file>