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异丁醇项目可行性建设方案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51" w:history="1">
        <w:r>
          <w:rPr>
            <w:rFonts w:ascii="仿宋" w:eastAsia="仿宋" w:hAnsi="仿宋" w:cs="仿宋" w:hint="eastAsia"/>
            <w:lang w:eastAsia="zh-CN"/>
          </w:rPr>
          <w:t>前言</w:t>
        </w:r>
        <w:r>
          <w:tab/>
        </w:r>
        <w:r>
          <w:fldChar w:fldCharType="begin"/>
        </w:r>
        <w:r>
          <w:instrText xml:space="preserve"> PAGEREF _Toc18551 \h </w:instrText>
        </w:r>
        <w:r>
          <w:fldChar w:fldCharType="separate"/>
        </w:r>
        <w:r>
          <w:t>3</w:t>
        </w:r>
        <w:r>
          <w:fldChar w:fldCharType="end"/>
        </w:r>
      </w:hyperlink>
    </w:p>
    <w:p>
      <w:pPr>
        <w:pStyle w:val="TOC1"/>
        <w:tabs>
          <w:tab w:val="right" w:leader="dot" w:pos="8306"/>
        </w:tabs>
      </w:pPr>
      <w:hyperlink w:anchor="_Toc6208" w:history="1">
        <w:r>
          <w:rPr>
            <w:rFonts w:ascii="仿宋" w:eastAsia="仿宋" w:hAnsi="仿宋" w:cs="仿宋" w:hint="eastAsia"/>
            <w:lang w:eastAsia="zh-CN"/>
          </w:rPr>
          <w:t>一、项目监理与质量保证</w:t>
        </w:r>
        <w:r>
          <w:tab/>
        </w:r>
        <w:r>
          <w:fldChar w:fldCharType="begin"/>
        </w:r>
        <w:r>
          <w:instrText xml:space="preserve"> PAGEREF _Toc6208 \h </w:instrText>
        </w:r>
        <w:r>
          <w:fldChar w:fldCharType="separate"/>
        </w:r>
        <w:r>
          <w:t>3</w:t>
        </w:r>
        <w:r>
          <w:fldChar w:fldCharType="end"/>
        </w:r>
      </w:hyperlink>
    </w:p>
    <w:p>
      <w:pPr>
        <w:pStyle w:val="TOC2"/>
        <w:tabs>
          <w:tab w:val="right" w:leader="dot" w:pos="8306"/>
        </w:tabs>
      </w:pPr>
      <w:hyperlink w:anchor="_Toc10377" w:history="1">
        <w:r>
          <w:rPr>
            <w:rFonts w:ascii="仿宋" w:eastAsia="仿宋" w:hAnsi="仿宋" w:cs="仿宋" w:hint="eastAsia"/>
            <w:lang w:eastAsia="zh-CN"/>
          </w:rPr>
          <w:t>(一)、监理体系构建</w:t>
        </w:r>
        <w:r>
          <w:tab/>
        </w:r>
        <w:r>
          <w:fldChar w:fldCharType="begin"/>
        </w:r>
        <w:r>
          <w:instrText xml:space="preserve"> PAGEREF _Toc10377 \h </w:instrText>
        </w:r>
        <w:r>
          <w:fldChar w:fldCharType="separate"/>
        </w:r>
        <w:r>
          <w:t>3</w:t>
        </w:r>
        <w:r>
          <w:fldChar w:fldCharType="end"/>
        </w:r>
      </w:hyperlink>
    </w:p>
    <w:p>
      <w:pPr>
        <w:pStyle w:val="TOC2"/>
        <w:tabs>
          <w:tab w:val="right" w:leader="dot" w:pos="8306"/>
        </w:tabs>
      </w:pPr>
      <w:hyperlink w:anchor="_Toc1583" w:history="1">
        <w:r>
          <w:rPr>
            <w:rFonts w:ascii="仿宋" w:eastAsia="仿宋" w:hAnsi="仿宋" w:cs="仿宋" w:hint="eastAsia"/>
            <w:lang w:eastAsia="zh-CN"/>
          </w:rPr>
          <w:t>(二)、质量保证体系实施</w:t>
        </w:r>
        <w:r>
          <w:tab/>
        </w:r>
        <w:r>
          <w:fldChar w:fldCharType="begin"/>
        </w:r>
        <w:r>
          <w:instrText xml:space="preserve"> PAGEREF _Toc1583 \h </w:instrText>
        </w:r>
        <w:r>
          <w:fldChar w:fldCharType="separate"/>
        </w:r>
        <w:r>
          <w:t>4</w:t>
        </w:r>
        <w:r>
          <w:fldChar w:fldCharType="end"/>
        </w:r>
      </w:hyperlink>
    </w:p>
    <w:p>
      <w:pPr>
        <w:pStyle w:val="TOC2"/>
        <w:tabs>
          <w:tab w:val="right" w:leader="dot" w:pos="8306"/>
        </w:tabs>
      </w:pPr>
      <w:hyperlink w:anchor="_Toc22888" w:history="1">
        <w:r>
          <w:rPr>
            <w:rFonts w:ascii="仿宋" w:eastAsia="仿宋" w:hAnsi="仿宋" w:cs="仿宋" w:hint="eastAsia"/>
            <w:lang w:eastAsia="zh-CN"/>
          </w:rPr>
          <w:t>(三)、监理与质量控制流程</w:t>
        </w:r>
        <w:r>
          <w:tab/>
        </w:r>
        <w:r>
          <w:fldChar w:fldCharType="begin"/>
        </w:r>
        <w:r>
          <w:instrText xml:space="preserve"> PAGEREF _Toc22888 \h </w:instrText>
        </w:r>
        <w:r>
          <w:fldChar w:fldCharType="separate"/>
        </w:r>
        <w:r>
          <w:t>4</w:t>
        </w:r>
        <w:r>
          <w:fldChar w:fldCharType="end"/>
        </w:r>
      </w:hyperlink>
    </w:p>
    <w:p>
      <w:pPr>
        <w:pStyle w:val="TOC1"/>
        <w:tabs>
          <w:tab w:val="right" w:leader="dot" w:pos="8306"/>
        </w:tabs>
      </w:pPr>
      <w:hyperlink w:anchor="_Toc5170" w:history="1">
        <w:r>
          <w:rPr>
            <w:rFonts w:ascii="仿宋" w:eastAsia="仿宋" w:hAnsi="仿宋" w:cs="仿宋" w:hint="eastAsia"/>
            <w:lang w:eastAsia="zh-CN"/>
          </w:rPr>
          <w:t>二、异丁醇项目概论</w:t>
        </w:r>
        <w:r>
          <w:tab/>
        </w:r>
        <w:r>
          <w:fldChar w:fldCharType="begin"/>
        </w:r>
        <w:r>
          <w:instrText xml:space="preserve"> PAGEREF _Toc5170 \h </w:instrText>
        </w:r>
        <w:r>
          <w:fldChar w:fldCharType="separate"/>
        </w:r>
        <w:r>
          <w:t>5</w:t>
        </w:r>
        <w:r>
          <w:fldChar w:fldCharType="end"/>
        </w:r>
      </w:hyperlink>
    </w:p>
    <w:p>
      <w:pPr>
        <w:pStyle w:val="TOC2"/>
        <w:tabs>
          <w:tab w:val="right" w:leader="dot" w:pos="8306"/>
        </w:tabs>
      </w:pPr>
      <w:hyperlink w:anchor="_Toc7081" w:history="1">
        <w:r>
          <w:rPr>
            <w:rFonts w:ascii="仿宋" w:eastAsia="仿宋" w:hAnsi="仿宋" w:cs="仿宋" w:hint="eastAsia"/>
            <w:lang w:eastAsia="zh-CN"/>
          </w:rPr>
          <w:t>(一)、项目申报单位概况</w:t>
        </w:r>
        <w:r>
          <w:tab/>
        </w:r>
        <w:r>
          <w:fldChar w:fldCharType="begin"/>
        </w:r>
        <w:r>
          <w:instrText xml:space="preserve"> PAGEREF _Toc7081 \h </w:instrText>
        </w:r>
        <w:r>
          <w:fldChar w:fldCharType="separate"/>
        </w:r>
        <w:r>
          <w:t>5</w:t>
        </w:r>
        <w:r>
          <w:fldChar w:fldCharType="end"/>
        </w:r>
      </w:hyperlink>
    </w:p>
    <w:p>
      <w:pPr>
        <w:pStyle w:val="TOC2"/>
        <w:tabs>
          <w:tab w:val="right" w:leader="dot" w:pos="8306"/>
        </w:tabs>
      </w:pPr>
      <w:hyperlink w:anchor="_Toc7730" w:history="1">
        <w:r>
          <w:rPr>
            <w:rFonts w:ascii="仿宋" w:eastAsia="仿宋" w:hAnsi="仿宋" w:cs="仿宋" w:hint="eastAsia"/>
            <w:lang w:eastAsia="zh-CN"/>
          </w:rPr>
          <w:t>(二)、项目概况</w:t>
        </w:r>
        <w:r>
          <w:tab/>
        </w:r>
        <w:r>
          <w:fldChar w:fldCharType="begin"/>
        </w:r>
        <w:r>
          <w:instrText xml:space="preserve"> PAGEREF _Toc7730 \h </w:instrText>
        </w:r>
        <w:r>
          <w:fldChar w:fldCharType="separate"/>
        </w:r>
        <w:r>
          <w:t>6</w:t>
        </w:r>
        <w:r>
          <w:fldChar w:fldCharType="end"/>
        </w:r>
      </w:hyperlink>
    </w:p>
    <w:p>
      <w:pPr>
        <w:pStyle w:val="TOC1"/>
        <w:tabs>
          <w:tab w:val="right" w:leader="dot" w:pos="8306"/>
        </w:tabs>
      </w:pPr>
      <w:hyperlink w:anchor="_Toc19064" w:history="1">
        <w:r>
          <w:rPr>
            <w:rFonts w:ascii="仿宋" w:eastAsia="仿宋" w:hAnsi="仿宋" w:cs="仿宋" w:hint="eastAsia"/>
            <w:lang w:eastAsia="zh-CN"/>
          </w:rPr>
          <w:t>三、发展规划、产业政策和行业准入分析</w:t>
        </w:r>
        <w:r>
          <w:tab/>
        </w:r>
        <w:r>
          <w:fldChar w:fldCharType="begin"/>
        </w:r>
        <w:r>
          <w:instrText xml:space="preserve"> PAGEREF _Toc19064 \h </w:instrText>
        </w:r>
        <w:r>
          <w:fldChar w:fldCharType="separate"/>
        </w:r>
        <w:r>
          <w:t>9</w:t>
        </w:r>
        <w:r>
          <w:fldChar w:fldCharType="end"/>
        </w:r>
      </w:hyperlink>
    </w:p>
    <w:p>
      <w:pPr>
        <w:pStyle w:val="TOC2"/>
        <w:tabs>
          <w:tab w:val="right" w:leader="dot" w:pos="8306"/>
        </w:tabs>
      </w:pPr>
      <w:hyperlink w:anchor="_Toc28149" w:history="1">
        <w:r>
          <w:rPr>
            <w:rFonts w:ascii="仿宋" w:eastAsia="仿宋" w:hAnsi="仿宋" w:cs="仿宋" w:hint="eastAsia"/>
            <w:lang w:eastAsia="zh-CN"/>
          </w:rPr>
          <w:t>(一)、发展规划分析</w:t>
        </w:r>
        <w:r>
          <w:tab/>
        </w:r>
        <w:r>
          <w:fldChar w:fldCharType="begin"/>
        </w:r>
        <w:r>
          <w:instrText xml:space="preserve"> PAGEREF _Toc28149 \h </w:instrText>
        </w:r>
        <w:r>
          <w:fldChar w:fldCharType="separate"/>
        </w:r>
        <w:r>
          <w:t>9</w:t>
        </w:r>
        <w:r>
          <w:fldChar w:fldCharType="end"/>
        </w:r>
      </w:hyperlink>
    </w:p>
    <w:p>
      <w:pPr>
        <w:pStyle w:val="TOC2"/>
        <w:tabs>
          <w:tab w:val="right" w:leader="dot" w:pos="8306"/>
        </w:tabs>
      </w:pPr>
      <w:hyperlink w:anchor="_Toc32450" w:history="1">
        <w:r>
          <w:rPr>
            <w:rFonts w:ascii="仿宋" w:eastAsia="仿宋" w:hAnsi="仿宋" w:cs="仿宋" w:hint="eastAsia"/>
            <w:lang w:eastAsia="zh-CN"/>
          </w:rPr>
          <w:t>(二)、产业政策分析</w:t>
        </w:r>
        <w:r>
          <w:tab/>
        </w:r>
        <w:r>
          <w:fldChar w:fldCharType="begin"/>
        </w:r>
        <w:r>
          <w:instrText xml:space="preserve"> PAGEREF _Toc32450 \h </w:instrText>
        </w:r>
        <w:r>
          <w:fldChar w:fldCharType="separate"/>
        </w:r>
        <w:r>
          <w:t>10</w:t>
        </w:r>
        <w:r>
          <w:fldChar w:fldCharType="end"/>
        </w:r>
      </w:hyperlink>
    </w:p>
    <w:p>
      <w:pPr>
        <w:pStyle w:val="TOC2"/>
        <w:tabs>
          <w:tab w:val="right" w:leader="dot" w:pos="8306"/>
        </w:tabs>
      </w:pPr>
      <w:hyperlink w:anchor="_Toc15876" w:history="1">
        <w:r>
          <w:rPr>
            <w:rFonts w:ascii="仿宋" w:eastAsia="仿宋" w:hAnsi="仿宋" w:cs="仿宋" w:hint="eastAsia"/>
            <w:lang w:eastAsia="zh-CN"/>
          </w:rPr>
          <w:t>(三)、行业准入分析</w:t>
        </w:r>
        <w:r>
          <w:tab/>
        </w:r>
        <w:r>
          <w:fldChar w:fldCharType="begin"/>
        </w:r>
        <w:r>
          <w:instrText xml:space="preserve"> PAGEREF _Toc15876 \h </w:instrText>
        </w:r>
        <w:r>
          <w:fldChar w:fldCharType="separate"/>
        </w:r>
        <w:r>
          <w:t>12</w:t>
        </w:r>
        <w:r>
          <w:fldChar w:fldCharType="end"/>
        </w:r>
      </w:hyperlink>
    </w:p>
    <w:p>
      <w:pPr>
        <w:pStyle w:val="TOC1"/>
        <w:tabs>
          <w:tab w:val="right" w:leader="dot" w:pos="8306"/>
        </w:tabs>
      </w:pPr>
      <w:hyperlink w:anchor="_Toc16624" w:history="1">
        <w:r>
          <w:rPr>
            <w:rFonts w:ascii="仿宋" w:eastAsia="仿宋" w:hAnsi="仿宋" w:cs="仿宋" w:hint="eastAsia"/>
            <w:lang w:eastAsia="zh-CN"/>
          </w:rPr>
          <w:t>四、财务管理与成本控制</w:t>
        </w:r>
        <w:r>
          <w:tab/>
        </w:r>
        <w:r>
          <w:fldChar w:fldCharType="begin"/>
        </w:r>
        <w:r>
          <w:instrText xml:space="preserve"> PAGEREF _Toc16624 \h </w:instrText>
        </w:r>
        <w:r>
          <w:fldChar w:fldCharType="separate"/>
        </w:r>
        <w:r>
          <w:t>13</w:t>
        </w:r>
        <w:r>
          <w:fldChar w:fldCharType="end"/>
        </w:r>
      </w:hyperlink>
    </w:p>
    <w:p>
      <w:pPr>
        <w:pStyle w:val="TOC2"/>
        <w:tabs>
          <w:tab w:val="right" w:leader="dot" w:pos="8306"/>
        </w:tabs>
      </w:pPr>
      <w:hyperlink w:anchor="_Toc29954" w:history="1">
        <w:r>
          <w:rPr>
            <w:rFonts w:ascii="仿宋" w:eastAsia="仿宋" w:hAnsi="仿宋" w:cs="仿宋" w:hint="eastAsia"/>
            <w:lang w:eastAsia="zh-CN"/>
          </w:rPr>
          <w:t>(一)、财务管理体系建设</w:t>
        </w:r>
        <w:r>
          <w:tab/>
        </w:r>
        <w:r>
          <w:fldChar w:fldCharType="begin"/>
        </w:r>
        <w:r>
          <w:instrText xml:space="preserve"> PAGEREF _Toc29954 \h </w:instrText>
        </w:r>
        <w:r>
          <w:fldChar w:fldCharType="separate"/>
        </w:r>
        <w:r>
          <w:t>13</w:t>
        </w:r>
        <w:r>
          <w:fldChar w:fldCharType="end"/>
        </w:r>
      </w:hyperlink>
    </w:p>
    <w:p>
      <w:pPr>
        <w:pStyle w:val="TOC2"/>
        <w:tabs>
          <w:tab w:val="right" w:leader="dot" w:pos="8306"/>
        </w:tabs>
      </w:pPr>
      <w:hyperlink w:anchor="_Toc25975" w:history="1">
        <w:r>
          <w:rPr>
            <w:rFonts w:ascii="仿宋" w:eastAsia="仿宋" w:hAnsi="仿宋" w:cs="仿宋" w:hint="eastAsia"/>
            <w:lang w:eastAsia="zh-CN"/>
          </w:rPr>
          <w:t>(二)、成本控制措施</w:t>
        </w:r>
        <w:r>
          <w:tab/>
        </w:r>
        <w:r>
          <w:fldChar w:fldCharType="begin"/>
        </w:r>
        <w:r>
          <w:instrText xml:space="preserve"> PAGEREF _Toc25975 \h </w:instrText>
        </w:r>
        <w:r>
          <w:fldChar w:fldCharType="separate"/>
        </w:r>
        <w:r>
          <w:t>15</w:t>
        </w:r>
        <w:r>
          <w:fldChar w:fldCharType="end"/>
        </w:r>
      </w:hyperlink>
    </w:p>
    <w:p>
      <w:pPr>
        <w:pStyle w:val="TOC1"/>
        <w:tabs>
          <w:tab w:val="right" w:leader="dot" w:pos="8306"/>
        </w:tabs>
      </w:pPr>
      <w:hyperlink w:anchor="_Toc25737" w:history="1">
        <w:r>
          <w:rPr>
            <w:rFonts w:ascii="仿宋" w:eastAsia="仿宋" w:hAnsi="仿宋" w:cs="仿宋" w:hint="eastAsia"/>
            <w:lang w:eastAsia="zh-CN"/>
          </w:rPr>
          <w:t>五、背景、必要性分析</w:t>
        </w:r>
        <w:r>
          <w:tab/>
        </w:r>
        <w:r>
          <w:fldChar w:fldCharType="begin"/>
        </w:r>
        <w:r>
          <w:instrText xml:space="preserve"> PAGEREF _Toc25737 \h </w:instrText>
        </w:r>
        <w:r>
          <w:fldChar w:fldCharType="separate"/>
        </w:r>
        <w:r>
          <w:t>16</w:t>
        </w:r>
        <w:r>
          <w:fldChar w:fldCharType="end"/>
        </w:r>
      </w:hyperlink>
    </w:p>
    <w:p>
      <w:pPr>
        <w:pStyle w:val="TOC2"/>
        <w:tabs>
          <w:tab w:val="right" w:leader="dot" w:pos="8306"/>
        </w:tabs>
      </w:pPr>
      <w:hyperlink w:anchor="_Toc21174" w:history="1">
        <w:r>
          <w:rPr>
            <w:rFonts w:ascii="仿宋" w:eastAsia="仿宋" w:hAnsi="仿宋" w:cs="仿宋" w:hint="eastAsia"/>
            <w:lang w:eastAsia="zh-CN"/>
          </w:rPr>
          <w:t>(一)、项目建设背景</w:t>
        </w:r>
        <w:r>
          <w:tab/>
        </w:r>
        <w:r>
          <w:fldChar w:fldCharType="begin"/>
        </w:r>
        <w:r>
          <w:instrText xml:space="preserve"> PAGEREF _Toc21174 \h </w:instrText>
        </w:r>
        <w:r>
          <w:fldChar w:fldCharType="separate"/>
        </w:r>
        <w:r>
          <w:t>16</w:t>
        </w:r>
        <w:r>
          <w:fldChar w:fldCharType="end"/>
        </w:r>
      </w:hyperlink>
    </w:p>
    <w:p>
      <w:pPr>
        <w:pStyle w:val="TOC2"/>
        <w:tabs>
          <w:tab w:val="right" w:leader="dot" w:pos="8306"/>
        </w:tabs>
      </w:pPr>
      <w:hyperlink w:anchor="_Toc28665" w:history="1">
        <w:r>
          <w:rPr>
            <w:rFonts w:ascii="仿宋" w:eastAsia="仿宋" w:hAnsi="仿宋" w:cs="仿宋" w:hint="eastAsia"/>
            <w:lang w:eastAsia="zh-CN"/>
          </w:rPr>
          <w:t>(二)、必要性分析</w:t>
        </w:r>
        <w:r>
          <w:tab/>
        </w:r>
        <w:r>
          <w:fldChar w:fldCharType="begin"/>
        </w:r>
        <w:r>
          <w:instrText xml:space="preserve"> PAGEREF _Toc28665 \h </w:instrText>
        </w:r>
        <w:r>
          <w:fldChar w:fldCharType="separate"/>
        </w:r>
        <w:r>
          <w:t>17</w:t>
        </w:r>
        <w:r>
          <w:fldChar w:fldCharType="end"/>
        </w:r>
      </w:hyperlink>
    </w:p>
    <w:p>
      <w:pPr>
        <w:pStyle w:val="TOC2"/>
        <w:tabs>
          <w:tab w:val="right" w:leader="dot" w:pos="8306"/>
        </w:tabs>
      </w:pPr>
      <w:hyperlink w:anchor="_Toc8957" w:history="1">
        <w:r>
          <w:rPr>
            <w:rFonts w:ascii="仿宋" w:eastAsia="仿宋" w:hAnsi="仿宋" w:cs="仿宋" w:hint="eastAsia"/>
            <w:lang w:eastAsia="zh-CN"/>
          </w:rPr>
          <w:t>(三)、项目建设有利条件</w:t>
        </w:r>
        <w:r>
          <w:tab/>
        </w:r>
        <w:r>
          <w:fldChar w:fldCharType="begin"/>
        </w:r>
        <w:r>
          <w:instrText xml:space="preserve"> PAGEREF _Toc8957 \h </w:instrText>
        </w:r>
        <w:r>
          <w:fldChar w:fldCharType="separate"/>
        </w:r>
        <w:r>
          <w:t>18</w:t>
        </w:r>
        <w:r>
          <w:fldChar w:fldCharType="end"/>
        </w:r>
      </w:hyperlink>
    </w:p>
    <w:p>
      <w:pPr>
        <w:pStyle w:val="TOC1"/>
        <w:tabs>
          <w:tab w:val="right" w:leader="dot" w:pos="8306"/>
        </w:tabs>
      </w:pPr>
      <w:hyperlink w:anchor="_Toc25330" w:history="1">
        <w:r>
          <w:rPr>
            <w:rFonts w:ascii="仿宋" w:eastAsia="仿宋" w:hAnsi="仿宋" w:cs="仿宋" w:hint="eastAsia"/>
            <w:lang w:eastAsia="zh-CN"/>
          </w:rPr>
          <w:t>六、项目选址研究</w:t>
        </w:r>
        <w:r>
          <w:tab/>
        </w:r>
        <w:r>
          <w:fldChar w:fldCharType="begin"/>
        </w:r>
        <w:r>
          <w:instrText xml:space="preserve"> PAGEREF _Toc25330 \h </w:instrText>
        </w:r>
        <w:r>
          <w:fldChar w:fldCharType="separate"/>
        </w:r>
        <w:r>
          <w:t>20</w:t>
        </w:r>
        <w:r>
          <w:fldChar w:fldCharType="end"/>
        </w:r>
      </w:hyperlink>
    </w:p>
    <w:p>
      <w:pPr>
        <w:pStyle w:val="TOC2"/>
        <w:tabs>
          <w:tab w:val="right" w:leader="dot" w:pos="8306"/>
        </w:tabs>
      </w:pPr>
      <w:hyperlink w:anchor="_Toc27584" w:history="1">
        <w:r>
          <w:rPr>
            <w:rFonts w:ascii="仿宋" w:eastAsia="仿宋" w:hAnsi="仿宋" w:cs="仿宋" w:hint="eastAsia"/>
            <w:lang w:eastAsia="zh-CN"/>
          </w:rPr>
          <w:t>(一)、项目选址原则</w:t>
        </w:r>
        <w:r>
          <w:tab/>
        </w:r>
        <w:r>
          <w:fldChar w:fldCharType="begin"/>
        </w:r>
        <w:r>
          <w:instrText xml:space="preserve"> PAGEREF _Toc27584 \h </w:instrText>
        </w:r>
        <w:r>
          <w:fldChar w:fldCharType="separate"/>
        </w:r>
        <w:r>
          <w:t>20</w:t>
        </w:r>
        <w:r>
          <w:fldChar w:fldCharType="end"/>
        </w:r>
      </w:hyperlink>
    </w:p>
    <w:p>
      <w:pPr>
        <w:pStyle w:val="TOC2"/>
        <w:tabs>
          <w:tab w:val="right" w:leader="dot" w:pos="8306"/>
        </w:tabs>
      </w:pPr>
      <w:hyperlink w:anchor="_Toc15425" w:history="1">
        <w:r>
          <w:rPr>
            <w:rFonts w:ascii="仿宋" w:eastAsia="仿宋" w:hAnsi="仿宋" w:cs="仿宋" w:hint="eastAsia"/>
            <w:lang w:eastAsia="zh-CN"/>
          </w:rPr>
          <w:t>(二)、项目选址</w:t>
        </w:r>
        <w:r>
          <w:tab/>
        </w:r>
        <w:r>
          <w:fldChar w:fldCharType="begin"/>
        </w:r>
        <w:r>
          <w:instrText xml:space="preserve"> PAGEREF _Toc15425 \h </w:instrText>
        </w:r>
        <w:r>
          <w:fldChar w:fldCharType="separate"/>
        </w:r>
        <w:r>
          <w:t>23</w:t>
        </w:r>
        <w:r>
          <w:fldChar w:fldCharType="end"/>
        </w:r>
      </w:hyperlink>
    </w:p>
    <w:p>
      <w:pPr>
        <w:pStyle w:val="TOC2"/>
        <w:tabs>
          <w:tab w:val="right" w:leader="dot" w:pos="8306"/>
        </w:tabs>
      </w:pPr>
      <w:hyperlink w:anchor="_Toc31534" w:history="1">
        <w:r>
          <w:rPr>
            <w:rFonts w:ascii="仿宋" w:eastAsia="仿宋" w:hAnsi="仿宋" w:cs="仿宋" w:hint="eastAsia"/>
            <w:lang w:eastAsia="zh-CN"/>
          </w:rPr>
          <w:t>(三)、建设条件分析</w:t>
        </w:r>
        <w:r>
          <w:tab/>
        </w:r>
        <w:r>
          <w:fldChar w:fldCharType="begin"/>
        </w:r>
        <w:r>
          <w:instrText xml:space="preserve"> PAGEREF _Toc31534 \h </w:instrText>
        </w:r>
        <w:r>
          <w:fldChar w:fldCharType="separate"/>
        </w:r>
        <w:r>
          <w:t>25</w:t>
        </w:r>
        <w:r>
          <w:fldChar w:fldCharType="end"/>
        </w:r>
      </w:hyperlink>
    </w:p>
    <w:p>
      <w:pPr>
        <w:pStyle w:val="TOC2"/>
        <w:tabs>
          <w:tab w:val="right" w:leader="dot" w:pos="8306"/>
        </w:tabs>
      </w:pPr>
      <w:hyperlink w:anchor="_Toc6535" w:history="1">
        <w:r>
          <w:rPr>
            <w:rFonts w:ascii="仿宋" w:eastAsia="仿宋" w:hAnsi="仿宋" w:cs="仿宋" w:hint="eastAsia"/>
            <w:lang w:eastAsia="zh-CN"/>
          </w:rPr>
          <w:t>(四)、用地控制指标</w:t>
        </w:r>
        <w:r>
          <w:tab/>
        </w:r>
        <w:r>
          <w:fldChar w:fldCharType="begin"/>
        </w:r>
        <w:r>
          <w:instrText xml:space="preserve"> PAGEREF _Toc6535 \h </w:instrText>
        </w:r>
        <w:r>
          <w:fldChar w:fldCharType="separate"/>
        </w:r>
        <w:r>
          <w:t>26</w:t>
        </w:r>
        <w:r>
          <w:fldChar w:fldCharType="end"/>
        </w:r>
      </w:hyperlink>
    </w:p>
    <w:p>
      <w:pPr>
        <w:pStyle w:val="TOC2"/>
        <w:tabs>
          <w:tab w:val="right" w:leader="dot" w:pos="8306"/>
        </w:tabs>
      </w:pPr>
      <w:hyperlink w:anchor="_Toc10190" w:history="1">
        <w:r>
          <w:rPr>
            <w:rFonts w:ascii="仿宋" w:eastAsia="仿宋" w:hAnsi="仿宋" w:cs="仿宋" w:hint="eastAsia"/>
            <w:lang w:eastAsia="zh-CN"/>
          </w:rPr>
          <w:t>(五)、地总体要求</w:t>
        </w:r>
        <w:r>
          <w:tab/>
        </w:r>
        <w:r>
          <w:fldChar w:fldCharType="begin"/>
        </w:r>
        <w:r>
          <w:instrText xml:space="preserve"> PAGEREF _Toc10190 \h </w:instrText>
        </w:r>
        <w:r>
          <w:fldChar w:fldCharType="separate"/>
        </w:r>
        <w:r>
          <w:t>28</w:t>
        </w:r>
        <w:r>
          <w:fldChar w:fldCharType="end"/>
        </w:r>
      </w:hyperlink>
    </w:p>
    <w:p>
      <w:pPr>
        <w:pStyle w:val="TOC2"/>
        <w:tabs>
          <w:tab w:val="right" w:leader="dot" w:pos="8306"/>
        </w:tabs>
      </w:pPr>
      <w:hyperlink w:anchor="_Toc4335" w:history="1">
        <w:r>
          <w:rPr>
            <w:rFonts w:ascii="仿宋" w:eastAsia="仿宋" w:hAnsi="仿宋" w:cs="仿宋" w:hint="eastAsia"/>
            <w:lang w:eastAsia="zh-CN"/>
          </w:rPr>
          <w:t>(六)、节约用地措施</w:t>
        </w:r>
        <w:r>
          <w:tab/>
        </w:r>
        <w:r>
          <w:fldChar w:fldCharType="begin"/>
        </w:r>
        <w:r>
          <w:instrText xml:space="preserve"> PAGEREF _Toc4335 \h </w:instrText>
        </w:r>
        <w:r>
          <w:fldChar w:fldCharType="separate"/>
        </w:r>
        <w:r>
          <w:t>29</w:t>
        </w:r>
        <w:r>
          <w:fldChar w:fldCharType="end"/>
        </w:r>
      </w:hyperlink>
    </w:p>
    <w:p>
      <w:pPr>
        <w:pStyle w:val="TOC2"/>
        <w:tabs>
          <w:tab w:val="right" w:leader="dot" w:pos="8306"/>
        </w:tabs>
      </w:pPr>
      <w:hyperlink w:anchor="_Toc27097" w:history="1">
        <w:r>
          <w:rPr>
            <w:rFonts w:ascii="仿宋" w:eastAsia="仿宋" w:hAnsi="仿宋" w:cs="仿宋" w:hint="eastAsia"/>
            <w:lang w:eastAsia="zh-CN"/>
          </w:rPr>
          <w:t>(七)、选址综合评价</w:t>
        </w:r>
        <w:r>
          <w:tab/>
        </w:r>
        <w:r>
          <w:fldChar w:fldCharType="begin"/>
        </w:r>
        <w:r>
          <w:instrText xml:space="preserve"> PAGEREF _Toc27097 \h </w:instrText>
        </w:r>
        <w:r>
          <w:fldChar w:fldCharType="separate"/>
        </w:r>
        <w:r>
          <w:t>31</w:t>
        </w:r>
        <w:r>
          <w:fldChar w:fldCharType="end"/>
        </w:r>
      </w:hyperlink>
    </w:p>
    <w:p>
      <w:pPr>
        <w:pStyle w:val="TOC1"/>
        <w:tabs>
          <w:tab w:val="right" w:leader="dot" w:pos="8306"/>
        </w:tabs>
      </w:pPr>
      <w:hyperlink w:anchor="_Toc29092" w:history="1">
        <w:r>
          <w:rPr>
            <w:rFonts w:ascii="仿宋" w:eastAsia="仿宋" w:hAnsi="仿宋" w:cs="仿宋" w:hint="eastAsia"/>
            <w:lang w:eastAsia="zh-CN"/>
          </w:rPr>
          <w:t>七、项目实施与管理方案</w:t>
        </w:r>
        <w:r>
          <w:tab/>
        </w:r>
        <w:r>
          <w:fldChar w:fldCharType="begin"/>
        </w:r>
        <w:r>
          <w:instrText xml:space="preserve"> PAGEREF _Toc29092 \h </w:instrText>
        </w:r>
        <w:r>
          <w:fldChar w:fldCharType="separate"/>
        </w:r>
        <w:r>
          <w:t>32</w:t>
        </w:r>
        <w:r>
          <w:fldChar w:fldCharType="end"/>
        </w:r>
      </w:hyperlink>
    </w:p>
    <w:p>
      <w:pPr>
        <w:pStyle w:val="TOC2"/>
        <w:tabs>
          <w:tab w:val="right" w:leader="dot" w:pos="8306"/>
        </w:tabs>
      </w:pPr>
      <w:hyperlink w:anchor="_Toc29785" w:history="1">
        <w:r>
          <w:rPr>
            <w:rFonts w:ascii="仿宋" w:eastAsia="仿宋" w:hAnsi="仿宋" w:cs="仿宋" w:hint="eastAsia"/>
            <w:lang w:eastAsia="zh-CN"/>
          </w:rPr>
          <w:t>(一)、项目实施计划</w:t>
        </w:r>
        <w:r>
          <w:tab/>
        </w:r>
        <w:r>
          <w:fldChar w:fldCharType="begin"/>
        </w:r>
        <w:r>
          <w:instrText xml:space="preserve"> PAGEREF _Toc29785 \h </w:instrText>
        </w:r>
        <w:r>
          <w:fldChar w:fldCharType="separate"/>
        </w:r>
        <w:r>
          <w:t>32</w:t>
        </w:r>
        <w:r>
          <w:fldChar w:fldCharType="end"/>
        </w:r>
      </w:hyperlink>
    </w:p>
    <w:p>
      <w:pPr>
        <w:pStyle w:val="TOC2"/>
        <w:tabs>
          <w:tab w:val="right" w:leader="dot" w:pos="8306"/>
        </w:tabs>
      </w:pPr>
      <w:hyperlink w:anchor="_Toc26858" w:history="1">
        <w:r>
          <w:rPr>
            <w:rFonts w:ascii="仿宋" w:eastAsia="仿宋" w:hAnsi="仿宋" w:cs="仿宋" w:hint="eastAsia"/>
            <w:lang w:eastAsia="zh-CN"/>
          </w:rPr>
          <w:t>(二)、项目组织机构与职责</w:t>
        </w:r>
        <w:r>
          <w:tab/>
        </w:r>
        <w:r>
          <w:fldChar w:fldCharType="begin"/>
        </w:r>
        <w:r>
          <w:instrText xml:space="preserve"> PAGEREF _Toc26858 \h </w:instrText>
        </w:r>
        <w:r>
          <w:fldChar w:fldCharType="separate"/>
        </w:r>
        <w:r>
          <w:t>33</w:t>
        </w:r>
        <w:r>
          <w:fldChar w:fldCharType="end"/>
        </w:r>
      </w:hyperlink>
    </w:p>
    <w:p>
      <w:pPr>
        <w:pStyle w:val="TOC2"/>
        <w:tabs>
          <w:tab w:val="right" w:leader="dot" w:pos="8306"/>
        </w:tabs>
      </w:pPr>
      <w:hyperlink w:anchor="_Toc29789" w:history="1">
        <w:r>
          <w:rPr>
            <w:rFonts w:ascii="仿宋" w:eastAsia="仿宋" w:hAnsi="仿宋" w:cs="仿宋" w:hint="eastAsia"/>
            <w:lang w:eastAsia="zh-CN"/>
          </w:rPr>
          <w:t>(三)、项目管理与监控体系</w:t>
        </w:r>
        <w:r>
          <w:tab/>
        </w:r>
        <w:r>
          <w:fldChar w:fldCharType="begin"/>
        </w:r>
        <w:r>
          <w:instrText xml:space="preserve"> PAGEREF _Toc29789 \h </w:instrText>
        </w:r>
        <w:r>
          <w:fldChar w:fldCharType="separate"/>
        </w:r>
        <w:r>
          <w:t>36</w:t>
        </w:r>
        <w:r>
          <w:fldChar w:fldCharType="end"/>
        </w:r>
      </w:hyperlink>
    </w:p>
    <w:p>
      <w:pPr>
        <w:pStyle w:val="TOC1"/>
        <w:tabs>
          <w:tab w:val="right" w:leader="dot" w:pos="8306"/>
        </w:tabs>
      </w:pPr>
      <w:hyperlink w:anchor="_Toc14594" w:history="1">
        <w:r>
          <w:rPr>
            <w:rFonts w:ascii="仿宋" w:eastAsia="仿宋" w:hAnsi="仿宋" w:cs="仿宋" w:hint="eastAsia"/>
            <w:lang w:eastAsia="zh-CN"/>
          </w:rPr>
          <w:t>八、项目变更管理</w:t>
        </w:r>
        <w:r>
          <w:tab/>
        </w:r>
        <w:r>
          <w:fldChar w:fldCharType="begin"/>
        </w:r>
        <w:r>
          <w:instrText xml:space="preserve"> PAGEREF _Toc14594 \h </w:instrText>
        </w:r>
        <w:r>
          <w:fldChar w:fldCharType="separate"/>
        </w:r>
        <w:r>
          <w:t>37</w:t>
        </w:r>
        <w:r>
          <w:fldChar w:fldCharType="end"/>
        </w:r>
      </w:hyperlink>
    </w:p>
    <w:p>
      <w:pPr>
        <w:pStyle w:val="TOC2"/>
        <w:tabs>
          <w:tab w:val="right" w:leader="dot" w:pos="8306"/>
        </w:tabs>
      </w:pPr>
      <w:hyperlink w:anchor="_Toc3782" w:history="1">
        <w:r>
          <w:rPr>
            <w:rFonts w:ascii="仿宋" w:eastAsia="仿宋" w:hAnsi="仿宋" w:cs="仿宋" w:hint="eastAsia"/>
            <w:lang w:eastAsia="zh-CN"/>
          </w:rPr>
          <w:t>(一)、变更控制流程</w:t>
        </w:r>
        <w:r>
          <w:tab/>
        </w:r>
        <w:r>
          <w:fldChar w:fldCharType="begin"/>
        </w:r>
        <w:r>
          <w:instrText xml:space="preserve"> PAGEREF _Toc3782 \h </w:instrText>
        </w:r>
        <w:r>
          <w:fldChar w:fldCharType="separate"/>
        </w:r>
        <w:r>
          <w:t>37</w:t>
        </w:r>
        <w:r>
          <w:fldChar w:fldCharType="end"/>
        </w:r>
      </w:hyperlink>
    </w:p>
    <w:p>
      <w:pPr>
        <w:pStyle w:val="TOC2"/>
        <w:tabs>
          <w:tab w:val="right" w:leader="dot" w:pos="8306"/>
        </w:tabs>
      </w:pPr>
      <w:hyperlink w:anchor="_Toc22604" w:history="1">
        <w:r>
          <w:rPr>
            <w:rFonts w:ascii="仿宋" w:eastAsia="仿宋" w:hAnsi="仿宋" w:cs="仿宋" w:hint="eastAsia"/>
            <w:lang w:eastAsia="zh-CN"/>
          </w:rPr>
          <w:t>(二)、影响评估与处理</w:t>
        </w:r>
        <w:r>
          <w:tab/>
        </w:r>
        <w:r>
          <w:fldChar w:fldCharType="begin"/>
        </w:r>
        <w:r>
          <w:instrText xml:space="preserve"> PAGEREF _Toc22604 \h </w:instrText>
        </w:r>
        <w:r>
          <w:fldChar w:fldCharType="separate"/>
        </w:r>
        <w:r>
          <w:t>38</w:t>
        </w:r>
        <w:r>
          <w:fldChar w:fldCharType="end"/>
        </w:r>
      </w:hyperlink>
    </w:p>
    <w:p>
      <w:pPr>
        <w:pStyle w:val="TOC2"/>
        <w:tabs>
          <w:tab w:val="right" w:leader="dot" w:pos="8306"/>
        </w:tabs>
      </w:pPr>
      <w:hyperlink w:anchor="_Toc14710" w:history="1">
        <w:r>
          <w:rPr>
            <w:rFonts w:ascii="仿宋" w:eastAsia="仿宋" w:hAnsi="仿宋" w:cs="仿宋" w:hint="eastAsia"/>
            <w:lang w:eastAsia="zh-CN"/>
          </w:rPr>
          <w:t>(三)、变更记录与追踪</w:t>
        </w:r>
        <w:r>
          <w:tab/>
        </w:r>
        <w:r>
          <w:fldChar w:fldCharType="begin"/>
        </w:r>
        <w:r>
          <w:instrText xml:space="preserve"> PAGEREF _Toc14710 \h </w:instrText>
        </w:r>
        <w:r>
          <w:fldChar w:fldCharType="separate"/>
        </w:r>
        <w:r>
          <w:t>40</w:t>
        </w:r>
        <w:r>
          <w:fldChar w:fldCharType="end"/>
        </w:r>
      </w:hyperlink>
    </w:p>
    <w:p>
      <w:pPr>
        <w:pStyle w:val="TOC2"/>
        <w:tabs>
          <w:tab w:val="right" w:leader="dot" w:pos="8306"/>
        </w:tabs>
      </w:pPr>
      <w:hyperlink w:anchor="_Toc16952" w:history="1">
        <w:r>
          <w:rPr>
            <w:rFonts w:ascii="仿宋" w:eastAsia="仿宋" w:hAnsi="仿宋" w:cs="仿宋" w:hint="eastAsia"/>
            <w:lang w:eastAsia="zh-CN"/>
          </w:rPr>
          <w:t>(四)、变更管理策略</w:t>
        </w:r>
        <w:r>
          <w:tab/>
        </w:r>
        <w:r>
          <w:fldChar w:fldCharType="begin"/>
        </w:r>
        <w:r>
          <w:instrText xml:space="preserve"> PAGEREF _Toc16952 \h </w:instrText>
        </w:r>
        <w:r>
          <w:fldChar w:fldCharType="separate"/>
        </w:r>
        <w:r>
          <w:t>41</w:t>
        </w:r>
        <w:r>
          <w:fldChar w:fldCharType="end"/>
        </w:r>
      </w:hyperlink>
    </w:p>
    <w:p>
      <w:pPr>
        <w:pStyle w:val="TOC1"/>
        <w:tabs>
          <w:tab w:val="right" w:leader="dot" w:pos="8306"/>
        </w:tabs>
      </w:pPr>
      <w:hyperlink w:anchor="_Toc13024" w:history="1">
        <w:r>
          <w:rPr>
            <w:rFonts w:ascii="仿宋" w:eastAsia="仿宋" w:hAnsi="仿宋" w:cs="仿宋" w:hint="eastAsia"/>
            <w:lang w:eastAsia="zh-CN"/>
          </w:rPr>
          <w:t>九、土地利用与规划方案</w:t>
        </w:r>
        <w:r>
          <w:tab/>
        </w:r>
        <w:r>
          <w:fldChar w:fldCharType="begin"/>
        </w:r>
        <w:r>
          <w:instrText xml:space="preserve"> PAGEREF _Toc13024 \h </w:instrText>
        </w:r>
        <w:r>
          <w:fldChar w:fldCharType="separate"/>
        </w:r>
        <w:r>
          <w:t>43</w:t>
        </w:r>
        <w:r>
          <w:fldChar w:fldCharType="end"/>
        </w:r>
      </w:hyperlink>
    </w:p>
    <w:p>
      <w:pPr>
        <w:pStyle w:val="TOC2"/>
        <w:tabs>
          <w:tab w:val="right" w:leader="dot" w:pos="8306"/>
        </w:tabs>
      </w:pPr>
      <w:hyperlink w:anchor="_Toc20747" w:history="1">
        <w:r>
          <w:rPr>
            <w:rFonts w:ascii="仿宋" w:eastAsia="仿宋" w:hAnsi="仿宋" w:cs="仿宋" w:hint="eastAsia"/>
            <w:lang w:eastAsia="zh-CN"/>
          </w:rPr>
          <w:t>(一)、项目用地情况分析</w:t>
        </w:r>
        <w:r>
          <w:tab/>
        </w:r>
        <w:r>
          <w:fldChar w:fldCharType="begin"/>
        </w:r>
        <w:r>
          <w:instrText xml:space="preserve"> PAGEREF _Toc20747 \h </w:instrText>
        </w:r>
        <w:r>
          <w:fldChar w:fldCharType="separate"/>
        </w:r>
        <w:r>
          <w:t>43</w:t>
        </w:r>
        <w:r>
          <w:fldChar w:fldCharType="end"/>
        </w:r>
      </w:hyperlink>
    </w:p>
    <w:p>
      <w:pPr>
        <w:pStyle w:val="TOC2"/>
        <w:tabs>
          <w:tab w:val="right" w:leader="dot" w:pos="8306"/>
        </w:tabs>
      </w:pPr>
      <w:hyperlink w:anchor="_Toc13142" w:history="1">
        <w:r>
          <w:rPr>
            <w:rFonts w:ascii="仿宋" w:eastAsia="仿宋" w:hAnsi="仿宋" w:cs="仿宋" w:hint="eastAsia"/>
            <w:lang w:eastAsia="zh-CN"/>
          </w:rPr>
          <w:t>(二)、土地利用规划方案</w:t>
        </w:r>
        <w:r>
          <w:tab/>
        </w:r>
        <w:r>
          <w:fldChar w:fldCharType="begin"/>
        </w:r>
        <w:r>
          <w:instrText xml:space="preserve"> PAGEREF _Toc13142 \h </w:instrText>
        </w:r>
        <w:r>
          <w:fldChar w:fldCharType="separate"/>
        </w:r>
        <w:r>
          <w:t>44</w:t>
        </w:r>
        <w:r>
          <w:fldChar w:fldCharType="end"/>
        </w:r>
      </w:hyperlink>
    </w:p>
    <w:p>
      <w:pPr>
        <w:pStyle w:val="TOC1"/>
        <w:tabs>
          <w:tab w:val="right" w:leader="dot" w:pos="8306"/>
        </w:tabs>
      </w:pPr>
      <w:hyperlink w:anchor="_Toc28290" w:history="1">
        <w:r>
          <w:rPr>
            <w:rFonts w:ascii="仿宋" w:eastAsia="仿宋" w:hAnsi="仿宋" w:cs="仿宋" w:hint="eastAsia"/>
            <w:lang w:eastAsia="zh-CN"/>
          </w:rPr>
          <w:t>十、客户关系管理与市场拓展</w:t>
        </w:r>
        <w:r>
          <w:tab/>
        </w:r>
        <w:r>
          <w:fldChar w:fldCharType="begin"/>
        </w:r>
        <w:r>
          <w:instrText xml:space="preserve"> PAGEREF _Toc28290 \h </w:instrText>
        </w:r>
        <w:r>
          <w:fldChar w:fldCharType="separate"/>
        </w:r>
        <w:r>
          <w:t>45</w:t>
        </w:r>
        <w:r>
          <w:fldChar w:fldCharType="end"/>
        </w:r>
      </w:hyperlink>
    </w:p>
    <w:p>
      <w:pPr>
        <w:pStyle w:val="TOC2"/>
        <w:tabs>
          <w:tab w:val="right" w:leader="dot" w:pos="8306"/>
        </w:tabs>
      </w:pPr>
      <w:hyperlink w:anchor="_Toc3461" w:history="1">
        <w:r>
          <w:rPr>
            <w:rFonts w:ascii="仿宋" w:eastAsia="仿宋" w:hAnsi="仿宋" w:cs="仿宋" w:hint="eastAsia"/>
            <w:lang w:eastAsia="zh-CN"/>
          </w:rPr>
          <w:t>(一)、客户关系管理策略</w:t>
        </w:r>
        <w:r>
          <w:tab/>
        </w:r>
        <w:r>
          <w:fldChar w:fldCharType="begin"/>
        </w:r>
        <w:r>
          <w:instrText xml:space="preserve"> PAGEREF _Toc3461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2" w:history="1">
        <w:r>
          <w:rPr>
            <w:rFonts w:ascii="仿宋" w:eastAsia="仿宋" w:hAnsi="仿宋" w:cs="仿宋" w:hint="eastAsia"/>
            <w:lang w:eastAsia="zh-CN"/>
          </w:rPr>
          <w:t>(二)、市场拓展方案</w:t>
        </w:r>
        <w:r>
          <w:tab/>
        </w:r>
        <w:r>
          <w:fldChar w:fldCharType="begin"/>
        </w:r>
        <w:r>
          <w:instrText xml:space="preserve"> PAGEREF _Toc6872 \h </w:instrText>
        </w:r>
        <w:r>
          <w:fldChar w:fldCharType="separate"/>
        </w:r>
        <w:r>
          <w:t>46</w:t>
        </w:r>
        <w:r>
          <w:fldChar w:fldCharType="end"/>
        </w:r>
      </w:hyperlink>
    </w:p>
    <w:p>
      <w:pPr>
        <w:pStyle w:val="TOC1"/>
        <w:tabs>
          <w:tab w:val="right" w:leader="dot" w:pos="8306"/>
        </w:tabs>
      </w:pPr>
      <w:hyperlink w:anchor="_Toc24568" w:history="1">
        <w:r>
          <w:rPr>
            <w:rFonts w:ascii="仿宋" w:eastAsia="仿宋" w:hAnsi="仿宋" w:cs="仿宋" w:hint="eastAsia"/>
            <w:lang w:eastAsia="zh-CN"/>
          </w:rPr>
          <w:t>十一、环境保护与治理方案</w:t>
        </w:r>
        <w:r>
          <w:tab/>
        </w:r>
        <w:r>
          <w:fldChar w:fldCharType="begin"/>
        </w:r>
        <w:r>
          <w:instrText xml:space="preserve"> PAGEREF _Toc24568 \h </w:instrText>
        </w:r>
        <w:r>
          <w:fldChar w:fldCharType="separate"/>
        </w:r>
        <w:r>
          <w:t>48</w:t>
        </w:r>
        <w:r>
          <w:fldChar w:fldCharType="end"/>
        </w:r>
      </w:hyperlink>
    </w:p>
    <w:p>
      <w:pPr>
        <w:pStyle w:val="TOC2"/>
        <w:tabs>
          <w:tab w:val="right" w:leader="dot" w:pos="8306"/>
        </w:tabs>
      </w:pPr>
      <w:hyperlink w:anchor="_Toc1216" w:history="1">
        <w:r>
          <w:rPr>
            <w:rFonts w:ascii="仿宋" w:eastAsia="仿宋" w:hAnsi="仿宋" w:cs="仿宋" w:hint="eastAsia"/>
            <w:lang w:eastAsia="zh-CN"/>
          </w:rPr>
          <w:t>(一)、项目环境影响评估</w:t>
        </w:r>
        <w:r>
          <w:tab/>
        </w:r>
        <w:r>
          <w:fldChar w:fldCharType="begin"/>
        </w:r>
        <w:r>
          <w:instrText xml:space="preserve"> PAGEREF _Toc1216 \h </w:instrText>
        </w:r>
        <w:r>
          <w:fldChar w:fldCharType="separate"/>
        </w:r>
        <w:r>
          <w:t>48</w:t>
        </w:r>
        <w:r>
          <w:fldChar w:fldCharType="end"/>
        </w:r>
      </w:hyperlink>
    </w:p>
    <w:p>
      <w:pPr>
        <w:pStyle w:val="TOC2"/>
        <w:tabs>
          <w:tab w:val="right" w:leader="dot" w:pos="8306"/>
        </w:tabs>
      </w:pPr>
      <w:hyperlink w:anchor="_Toc18335" w:history="1">
        <w:r>
          <w:rPr>
            <w:rFonts w:ascii="仿宋" w:eastAsia="仿宋" w:hAnsi="仿宋" w:cs="仿宋" w:hint="eastAsia"/>
            <w:lang w:eastAsia="zh-CN"/>
          </w:rPr>
          <w:t>(二)、环境保护措施与治理方案</w:t>
        </w:r>
        <w:r>
          <w:tab/>
        </w:r>
        <w:r>
          <w:fldChar w:fldCharType="begin"/>
        </w:r>
        <w:r>
          <w:instrText xml:space="preserve"> PAGEREF _Toc18335 \h </w:instrText>
        </w:r>
        <w:r>
          <w:fldChar w:fldCharType="separate"/>
        </w:r>
        <w:r>
          <w:t>48</w:t>
        </w:r>
        <w:r>
          <w:fldChar w:fldCharType="end"/>
        </w:r>
      </w:hyperlink>
    </w:p>
    <w:p>
      <w:pPr>
        <w:pStyle w:val="TOC1"/>
        <w:tabs>
          <w:tab w:val="right" w:leader="dot" w:pos="8306"/>
        </w:tabs>
      </w:pPr>
      <w:hyperlink w:anchor="_Toc583" w:history="1">
        <w:r>
          <w:rPr>
            <w:rFonts w:ascii="仿宋" w:eastAsia="仿宋" w:hAnsi="仿宋" w:cs="仿宋" w:hint="eastAsia"/>
            <w:lang w:eastAsia="zh-CN"/>
          </w:rPr>
          <w:t>十二、项目进度计划</w:t>
        </w:r>
        <w:r>
          <w:tab/>
        </w:r>
        <w:r>
          <w:fldChar w:fldCharType="begin"/>
        </w:r>
        <w:r>
          <w:instrText xml:space="preserve"> PAGEREF _Toc583 \h </w:instrText>
        </w:r>
        <w:r>
          <w:fldChar w:fldCharType="separate"/>
        </w:r>
        <w:r>
          <w:t>49</w:t>
        </w:r>
        <w:r>
          <w:fldChar w:fldCharType="end"/>
        </w:r>
      </w:hyperlink>
    </w:p>
    <w:p>
      <w:pPr>
        <w:pStyle w:val="TOC2"/>
        <w:tabs>
          <w:tab w:val="right" w:leader="dot" w:pos="8306"/>
        </w:tabs>
      </w:pPr>
      <w:hyperlink w:anchor="_Toc17329" w:history="1">
        <w:r>
          <w:rPr>
            <w:rFonts w:ascii="仿宋" w:eastAsia="仿宋" w:hAnsi="仿宋" w:cs="仿宋" w:hint="eastAsia"/>
            <w:lang w:eastAsia="zh-CN"/>
          </w:rPr>
          <w:t>(一)、建设周期</w:t>
        </w:r>
        <w:r>
          <w:tab/>
        </w:r>
        <w:r>
          <w:fldChar w:fldCharType="begin"/>
        </w:r>
        <w:r>
          <w:instrText xml:space="preserve"> PAGEREF _Toc17329 \h </w:instrText>
        </w:r>
        <w:r>
          <w:fldChar w:fldCharType="separate"/>
        </w:r>
        <w:r>
          <w:t>49</w:t>
        </w:r>
        <w:r>
          <w:fldChar w:fldCharType="end"/>
        </w:r>
      </w:hyperlink>
    </w:p>
    <w:p>
      <w:pPr>
        <w:pStyle w:val="TOC2"/>
        <w:tabs>
          <w:tab w:val="right" w:leader="dot" w:pos="8306"/>
        </w:tabs>
      </w:pPr>
      <w:hyperlink w:anchor="_Toc31170" w:history="1">
        <w:r>
          <w:rPr>
            <w:rFonts w:ascii="仿宋" w:eastAsia="仿宋" w:hAnsi="仿宋" w:cs="仿宋" w:hint="eastAsia"/>
            <w:lang w:eastAsia="zh-CN"/>
          </w:rPr>
          <w:t>(二)、建设进度</w:t>
        </w:r>
        <w:r>
          <w:tab/>
        </w:r>
        <w:r>
          <w:fldChar w:fldCharType="begin"/>
        </w:r>
        <w:r>
          <w:instrText xml:space="preserve"> PAGEREF _Toc31170 \h </w:instrText>
        </w:r>
        <w:r>
          <w:fldChar w:fldCharType="separate"/>
        </w:r>
        <w:r>
          <w:t>49</w:t>
        </w:r>
        <w:r>
          <w:fldChar w:fldCharType="end"/>
        </w:r>
      </w:hyperlink>
    </w:p>
    <w:p>
      <w:pPr>
        <w:pStyle w:val="TOC2"/>
        <w:tabs>
          <w:tab w:val="right" w:leader="dot" w:pos="8306"/>
        </w:tabs>
      </w:pPr>
      <w:hyperlink w:anchor="_Toc15703" w:history="1">
        <w:r>
          <w:rPr>
            <w:rFonts w:ascii="仿宋" w:eastAsia="仿宋" w:hAnsi="仿宋" w:cs="仿宋" w:hint="eastAsia"/>
            <w:lang w:eastAsia="zh-CN"/>
          </w:rPr>
          <w:t>(三)、进度安排注意事项</w:t>
        </w:r>
        <w:r>
          <w:tab/>
        </w:r>
        <w:r>
          <w:fldChar w:fldCharType="begin"/>
        </w:r>
        <w:r>
          <w:instrText xml:space="preserve"> PAGEREF _Toc15703 \h </w:instrText>
        </w:r>
        <w:r>
          <w:fldChar w:fldCharType="separate"/>
        </w:r>
        <w:r>
          <w:t>50</w:t>
        </w:r>
        <w:r>
          <w:fldChar w:fldCharType="end"/>
        </w:r>
      </w:hyperlink>
    </w:p>
    <w:p>
      <w:pPr>
        <w:pStyle w:val="TOC2"/>
        <w:tabs>
          <w:tab w:val="right" w:leader="dot" w:pos="8306"/>
        </w:tabs>
      </w:pPr>
      <w:hyperlink w:anchor="_Toc817" w:history="1">
        <w:r>
          <w:rPr>
            <w:rFonts w:ascii="仿宋" w:eastAsia="仿宋" w:hAnsi="仿宋" w:cs="仿宋" w:hint="eastAsia"/>
            <w:lang w:eastAsia="zh-CN"/>
          </w:rPr>
          <w:t>(四)、人力资源配置</w:t>
        </w:r>
        <w:r>
          <w:tab/>
        </w:r>
        <w:r>
          <w:fldChar w:fldCharType="begin"/>
        </w:r>
        <w:r>
          <w:instrText xml:space="preserve"> PAGEREF _Toc817 \h </w:instrText>
        </w:r>
        <w:r>
          <w:fldChar w:fldCharType="separate"/>
        </w:r>
        <w:r>
          <w:t>51</w:t>
        </w:r>
        <w:r>
          <w:fldChar w:fldCharType="end"/>
        </w:r>
      </w:hyperlink>
    </w:p>
    <w:p>
      <w:pPr>
        <w:pStyle w:val="TOC2"/>
        <w:tabs>
          <w:tab w:val="right" w:leader="dot" w:pos="8306"/>
        </w:tabs>
      </w:pPr>
      <w:hyperlink w:anchor="_Toc31240" w:history="1">
        <w:r>
          <w:rPr>
            <w:rFonts w:ascii="仿宋" w:eastAsia="仿宋" w:hAnsi="仿宋" w:cs="仿宋" w:hint="eastAsia"/>
            <w:lang w:eastAsia="zh-CN"/>
          </w:rPr>
          <w:t>(五)、员工培训</w:t>
        </w:r>
        <w:r>
          <w:tab/>
        </w:r>
        <w:r>
          <w:fldChar w:fldCharType="begin"/>
        </w:r>
        <w:r>
          <w:instrText xml:space="preserve"> PAGEREF _Toc31240 \h </w:instrText>
        </w:r>
        <w:r>
          <w:fldChar w:fldCharType="separate"/>
        </w:r>
        <w:r>
          <w:t>53</w:t>
        </w:r>
        <w:r>
          <w:fldChar w:fldCharType="end"/>
        </w:r>
      </w:hyperlink>
    </w:p>
    <w:p>
      <w:pPr>
        <w:pStyle w:val="TOC2"/>
        <w:tabs>
          <w:tab w:val="right" w:leader="dot" w:pos="8306"/>
        </w:tabs>
      </w:pPr>
      <w:hyperlink w:anchor="_Toc3522" w:history="1">
        <w:r>
          <w:rPr>
            <w:rFonts w:ascii="仿宋" w:eastAsia="仿宋" w:hAnsi="仿宋" w:cs="仿宋" w:hint="eastAsia"/>
            <w:lang w:eastAsia="zh-CN"/>
          </w:rPr>
          <w:t>(六)、项目实施保障</w:t>
        </w:r>
        <w:r>
          <w:tab/>
        </w:r>
        <w:r>
          <w:fldChar w:fldCharType="begin"/>
        </w:r>
        <w:r>
          <w:instrText xml:space="preserve"> PAGEREF _Toc3522 \h </w:instrText>
        </w:r>
        <w:r>
          <w:fldChar w:fldCharType="separate"/>
        </w:r>
        <w:r>
          <w:t>54</w:t>
        </w:r>
        <w:r>
          <w:fldChar w:fldCharType="end"/>
        </w:r>
      </w:hyperlink>
    </w:p>
    <w:p>
      <w:pPr>
        <w:pStyle w:val="TOC2"/>
        <w:tabs>
          <w:tab w:val="right" w:leader="dot" w:pos="8306"/>
        </w:tabs>
      </w:pPr>
      <w:hyperlink w:anchor="_Toc13701" w:history="1">
        <w:r>
          <w:rPr>
            <w:rFonts w:ascii="仿宋" w:eastAsia="仿宋" w:hAnsi="仿宋" w:cs="仿宋" w:hint="eastAsia"/>
            <w:lang w:eastAsia="zh-CN"/>
          </w:rPr>
          <w:t>(七)、安全规范管理</w:t>
        </w:r>
        <w:r>
          <w:tab/>
        </w:r>
        <w:r>
          <w:fldChar w:fldCharType="begin"/>
        </w:r>
        <w:r>
          <w:instrText xml:space="preserve"> PAGEREF _Toc13701 \h </w:instrText>
        </w:r>
        <w:r>
          <w:fldChar w:fldCharType="separate"/>
        </w:r>
        <w:r>
          <w:t>55</w:t>
        </w:r>
        <w:r>
          <w:fldChar w:fldCharType="end"/>
        </w:r>
      </w:hyperlink>
    </w:p>
    <w:p>
      <w:pPr>
        <w:pStyle w:val="TOC1"/>
        <w:tabs>
          <w:tab w:val="right" w:leader="dot" w:pos="8306"/>
        </w:tabs>
      </w:pPr>
      <w:hyperlink w:anchor="_Toc29271" w:history="1">
        <w:r>
          <w:rPr>
            <w:rFonts w:ascii="仿宋" w:eastAsia="仿宋" w:hAnsi="仿宋" w:cs="仿宋" w:hint="eastAsia"/>
            <w:lang w:eastAsia="zh-CN"/>
          </w:rPr>
          <w:t>十三、人力资源管理与开发</w:t>
        </w:r>
        <w:r>
          <w:tab/>
        </w:r>
        <w:r>
          <w:fldChar w:fldCharType="begin"/>
        </w:r>
        <w:r>
          <w:instrText xml:space="preserve"> PAGEREF _Toc29271 \h </w:instrText>
        </w:r>
        <w:r>
          <w:fldChar w:fldCharType="separate"/>
        </w:r>
        <w:r>
          <w:t>56</w:t>
        </w:r>
        <w:r>
          <w:fldChar w:fldCharType="end"/>
        </w:r>
      </w:hyperlink>
    </w:p>
    <w:p>
      <w:pPr>
        <w:pStyle w:val="TOC2"/>
        <w:tabs>
          <w:tab w:val="right" w:leader="dot" w:pos="8306"/>
        </w:tabs>
      </w:pPr>
      <w:hyperlink w:anchor="_Toc18631" w:history="1">
        <w:r>
          <w:rPr>
            <w:rFonts w:ascii="仿宋" w:eastAsia="仿宋" w:hAnsi="仿宋" w:cs="仿宋" w:hint="eastAsia"/>
            <w:lang w:eastAsia="zh-CN"/>
          </w:rPr>
          <w:t>(一)、人力资源规划</w:t>
        </w:r>
        <w:r>
          <w:tab/>
        </w:r>
        <w:r>
          <w:fldChar w:fldCharType="begin"/>
        </w:r>
        <w:r>
          <w:instrText xml:space="preserve"> PAGEREF _Toc18631 \h </w:instrText>
        </w:r>
        <w:r>
          <w:fldChar w:fldCharType="separate"/>
        </w:r>
        <w:r>
          <w:t>56</w:t>
        </w:r>
        <w:r>
          <w:fldChar w:fldCharType="end"/>
        </w:r>
      </w:hyperlink>
    </w:p>
    <w:p>
      <w:pPr>
        <w:pStyle w:val="TOC2"/>
        <w:tabs>
          <w:tab w:val="right" w:leader="dot" w:pos="8306"/>
        </w:tabs>
      </w:pPr>
      <w:hyperlink w:anchor="_Toc25394" w:history="1">
        <w:r>
          <w:rPr>
            <w:rFonts w:ascii="仿宋" w:eastAsia="仿宋" w:hAnsi="仿宋" w:cs="仿宋" w:hint="eastAsia"/>
            <w:lang w:eastAsia="zh-CN"/>
          </w:rPr>
          <w:t>(二)、人力资源开发与培训</w:t>
        </w:r>
        <w:r>
          <w:tab/>
        </w:r>
        <w:r>
          <w:fldChar w:fldCharType="begin"/>
        </w:r>
        <w:r>
          <w:instrText xml:space="preserve"> PAGEREF _Toc25394 \h </w:instrText>
        </w:r>
        <w:r>
          <w:fldChar w:fldCharType="separate"/>
        </w:r>
        <w:r>
          <w:t>58</w:t>
        </w:r>
        <w:r>
          <w:fldChar w:fldCharType="end"/>
        </w:r>
      </w:hyperlink>
    </w:p>
    <w:p>
      <w:pPr>
        <w:pStyle w:val="TOC1"/>
        <w:tabs>
          <w:tab w:val="right" w:leader="dot" w:pos="8306"/>
        </w:tabs>
      </w:pPr>
      <w:hyperlink w:anchor="_Toc11626" w:history="1">
        <w:r>
          <w:rPr>
            <w:rFonts w:ascii="仿宋" w:eastAsia="仿宋" w:hAnsi="仿宋" w:cs="仿宋" w:hint="eastAsia"/>
            <w:lang w:eastAsia="zh-CN"/>
          </w:rPr>
          <w:t>十四、质量管理与控制</w:t>
        </w:r>
        <w:r>
          <w:tab/>
        </w:r>
        <w:r>
          <w:fldChar w:fldCharType="begin"/>
        </w:r>
        <w:r>
          <w:instrText xml:space="preserve"> PAGEREF _Toc11626 \h </w:instrText>
        </w:r>
        <w:r>
          <w:fldChar w:fldCharType="separate"/>
        </w:r>
        <w:r>
          <w:t>61</w:t>
        </w:r>
        <w:r>
          <w:fldChar w:fldCharType="end"/>
        </w:r>
      </w:hyperlink>
    </w:p>
    <w:p>
      <w:pPr>
        <w:pStyle w:val="TOC2"/>
        <w:tabs>
          <w:tab w:val="right" w:leader="dot" w:pos="8306"/>
        </w:tabs>
      </w:pPr>
      <w:hyperlink w:anchor="_Toc27207" w:history="1">
        <w:r>
          <w:rPr>
            <w:rFonts w:ascii="仿宋" w:eastAsia="仿宋" w:hAnsi="仿宋" w:cs="仿宋" w:hint="eastAsia"/>
            <w:lang w:eastAsia="zh-CN"/>
          </w:rPr>
          <w:t>(一)、质量管理体系建设</w:t>
        </w:r>
        <w:r>
          <w:tab/>
        </w:r>
        <w:r>
          <w:fldChar w:fldCharType="begin"/>
        </w:r>
        <w:r>
          <w:instrText xml:space="preserve"> PAGEREF _Toc27207 \h </w:instrText>
        </w:r>
        <w:r>
          <w:fldChar w:fldCharType="separate"/>
        </w:r>
        <w:r>
          <w:t>61</w:t>
        </w:r>
        <w:r>
          <w:fldChar w:fldCharType="end"/>
        </w:r>
      </w:hyperlink>
    </w:p>
    <w:p>
      <w:pPr>
        <w:pStyle w:val="TOC2"/>
        <w:tabs>
          <w:tab w:val="right" w:leader="dot" w:pos="8306"/>
        </w:tabs>
      </w:pPr>
      <w:hyperlink w:anchor="_Toc26962" w:history="1">
        <w:r>
          <w:rPr>
            <w:rFonts w:ascii="仿宋" w:eastAsia="仿宋" w:hAnsi="仿宋" w:cs="仿宋" w:hint="eastAsia"/>
            <w:lang w:eastAsia="zh-CN"/>
          </w:rPr>
          <w:t>(二)、质量控制措施</w:t>
        </w:r>
        <w:r>
          <w:tab/>
        </w:r>
        <w:r>
          <w:fldChar w:fldCharType="begin"/>
        </w:r>
        <w:r>
          <w:instrText xml:space="preserve"> PAGEREF _Toc26962 \h </w:instrText>
        </w:r>
        <w:r>
          <w:fldChar w:fldCharType="separate"/>
        </w:r>
        <w:r>
          <w:t>62</w:t>
        </w:r>
        <w:r>
          <w:fldChar w:fldCharType="end"/>
        </w:r>
      </w:hyperlink>
    </w:p>
    <w:p>
      <w:pPr>
        <w:pStyle w:val="TOC1"/>
        <w:tabs>
          <w:tab w:val="right" w:leader="dot" w:pos="8306"/>
        </w:tabs>
      </w:pPr>
      <w:hyperlink w:anchor="_Toc29369" w:history="1">
        <w:r>
          <w:rPr>
            <w:rFonts w:ascii="仿宋" w:eastAsia="仿宋" w:hAnsi="仿宋" w:cs="仿宋" w:hint="eastAsia"/>
            <w:lang w:eastAsia="zh-CN"/>
          </w:rPr>
          <w:t>十五、合作与交流机制建立</w:t>
        </w:r>
        <w:r>
          <w:tab/>
        </w:r>
        <w:r>
          <w:fldChar w:fldCharType="begin"/>
        </w:r>
        <w:r>
          <w:instrText xml:space="preserve"> PAGEREF _Toc29369 \h </w:instrText>
        </w:r>
        <w:r>
          <w:fldChar w:fldCharType="separate"/>
        </w:r>
        <w:r>
          <w:t>63</w:t>
        </w:r>
        <w:r>
          <w:fldChar w:fldCharType="end"/>
        </w:r>
      </w:hyperlink>
    </w:p>
    <w:p>
      <w:pPr>
        <w:pStyle w:val="TOC2"/>
        <w:tabs>
          <w:tab w:val="right" w:leader="dot" w:pos="8306"/>
        </w:tabs>
      </w:pPr>
      <w:hyperlink w:anchor="_Toc3233" w:history="1">
        <w:r>
          <w:rPr>
            <w:rFonts w:ascii="仿宋" w:eastAsia="仿宋" w:hAnsi="仿宋" w:cs="仿宋" w:hint="eastAsia"/>
            <w:lang w:eastAsia="zh-CN"/>
          </w:rPr>
          <w:t>(一)、合作伙伴选择与合作方式</w:t>
        </w:r>
        <w:r>
          <w:tab/>
        </w:r>
        <w:r>
          <w:fldChar w:fldCharType="begin"/>
        </w:r>
        <w:r>
          <w:instrText xml:space="preserve"> PAGEREF _Toc3233 \h </w:instrText>
        </w:r>
        <w:r>
          <w:fldChar w:fldCharType="separate"/>
        </w:r>
        <w:r>
          <w:t>63</w:t>
        </w:r>
        <w:r>
          <w:fldChar w:fldCharType="end"/>
        </w:r>
      </w:hyperlink>
    </w:p>
    <w:p>
      <w:pPr>
        <w:pStyle w:val="TOC2"/>
        <w:tabs>
          <w:tab w:val="right" w:leader="dot" w:pos="8306"/>
        </w:tabs>
      </w:pPr>
      <w:hyperlink w:anchor="_Toc32644" w:history="1">
        <w:r>
          <w:rPr>
            <w:rFonts w:ascii="仿宋" w:eastAsia="仿宋" w:hAnsi="仿宋" w:cs="仿宋" w:hint="eastAsia"/>
            <w:lang w:eastAsia="zh-CN"/>
          </w:rPr>
          <w:t>(二)、交流与合作平台搭建</w:t>
        </w:r>
        <w:r>
          <w:tab/>
        </w:r>
        <w:r>
          <w:fldChar w:fldCharType="begin"/>
        </w:r>
        <w:r>
          <w:instrText xml:space="preserve"> PAGEREF _Toc32644 \h </w:instrText>
        </w:r>
        <w:r>
          <w:fldChar w:fldCharType="separate"/>
        </w:r>
        <w:r>
          <w:t>65</w:t>
        </w:r>
        <w:r>
          <w:fldChar w:fldCharType="end"/>
        </w:r>
      </w:hyperlink>
    </w:p>
    <w:p>
      <w:pPr>
        <w:pStyle w:val="TOC1"/>
        <w:tabs>
          <w:tab w:val="right" w:leader="dot" w:pos="8306"/>
        </w:tabs>
      </w:pPr>
      <w:hyperlink w:anchor="_Toc31800" w:history="1">
        <w:r>
          <w:rPr>
            <w:rFonts w:ascii="仿宋" w:eastAsia="仿宋" w:hAnsi="仿宋" w:cs="仿宋" w:hint="eastAsia"/>
            <w:lang w:eastAsia="zh-CN"/>
          </w:rPr>
          <w:t>十六、企业合规与伦理</w:t>
        </w:r>
        <w:r>
          <w:tab/>
        </w:r>
        <w:r>
          <w:fldChar w:fldCharType="begin"/>
        </w:r>
        <w:r>
          <w:instrText xml:space="preserve"> PAGEREF _Toc31800 \h </w:instrText>
        </w:r>
        <w:r>
          <w:fldChar w:fldCharType="separate"/>
        </w:r>
        <w:r>
          <w:t>66</w:t>
        </w:r>
        <w:r>
          <w:fldChar w:fldCharType="end"/>
        </w:r>
      </w:hyperlink>
    </w:p>
    <w:p>
      <w:pPr>
        <w:pStyle w:val="TOC2"/>
        <w:tabs>
          <w:tab w:val="right" w:leader="dot" w:pos="8306"/>
        </w:tabs>
      </w:pPr>
      <w:hyperlink w:anchor="_Toc120" w:history="1">
        <w:r>
          <w:rPr>
            <w:rFonts w:ascii="仿宋" w:eastAsia="仿宋" w:hAnsi="仿宋" w:cs="仿宋" w:hint="eastAsia"/>
            <w:lang w:eastAsia="zh-CN"/>
          </w:rPr>
          <w:t>(一)、合规政策与程序</w:t>
        </w:r>
        <w:r>
          <w:tab/>
        </w:r>
        <w:r>
          <w:fldChar w:fldCharType="begin"/>
        </w:r>
        <w:r>
          <w:instrText xml:space="preserve"> PAGEREF _Toc120 \h </w:instrText>
        </w:r>
        <w:r>
          <w:fldChar w:fldCharType="separate"/>
        </w:r>
        <w:r>
          <w:t>66</w:t>
        </w:r>
        <w:r>
          <w:fldChar w:fldCharType="end"/>
        </w:r>
      </w:hyperlink>
    </w:p>
    <w:p>
      <w:pPr>
        <w:pStyle w:val="TOC2"/>
        <w:tabs>
          <w:tab w:val="right" w:leader="dot" w:pos="8306"/>
        </w:tabs>
      </w:pPr>
      <w:hyperlink w:anchor="_Toc21843" w:history="1">
        <w:r>
          <w:rPr>
            <w:rFonts w:ascii="仿宋" w:eastAsia="仿宋" w:hAnsi="仿宋" w:cs="仿宋" w:hint="eastAsia"/>
            <w:lang w:eastAsia="zh-CN"/>
          </w:rPr>
          <w:t>(二)、伦理规范与培训</w:t>
        </w:r>
        <w:r>
          <w:tab/>
        </w:r>
        <w:r>
          <w:fldChar w:fldCharType="begin"/>
        </w:r>
        <w:r>
          <w:instrText xml:space="preserve"> PAGEREF _Toc21843 \h </w:instrText>
        </w:r>
        <w:r>
          <w:fldChar w:fldCharType="separate"/>
        </w:r>
        <w:r>
          <w:t>67</w:t>
        </w:r>
        <w:r>
          <w:fldChar w:fldCharType="end"/>
        </w:r>
      </w:hyperlink>
    </w:p>
    <w:p>
      <w:pPr>
        <w:pStyle w:val="TOC2"/>
        <w:tabs>
          <w:tab w:val="right" w:leader="dot" w:pos="8306"/>
        </w:tabs>
      </w:pPr>
      <w:hyperlink w:anchor="_Toc32737" w:history="1">
        <w:r>
          <w:rPr>
            <w:rFonts w:ascii="仿宋" w:eastAsia="仿宋" w:hAnsi="仿宋" w:cs="仿宋" w:hint="eastAsia"/>
            <w:lang w:eastAsia="zh-CN"/>
          </w:rPr>
          <w:t>(三)、合规风险评估</w:t>
        </w:r>
        <w:r>
          <w:tab/>
        </w:r>
        <w:r>
          <w:fldChar w:fldCharType="begin"/>
        </w:r>
        <w:r>
          <w:instrText xml:space="preserve"> PAGEREF _Toc32737 \h </w:instrText>
        </w:r>
        <w:r>
          <w:fldChar w:fldCharType="separate"/>
        </w:r>
        <w:r>
          <w:t>68</w:t>
        </w:r>
        <w:r>
          <w:fldChar w:fldCharType="end"/>
        </w:r>
      </w:hyperlink>
    </w:p>
    <w:p>
      <w:pPr>
        <w:pStyle w:val="TOC2"/>
        <w:tabs>
          <w:tab w:val="right" w:leader="dot" w:pos="8306"/>
        </w:tabs>
      </w:pPr>
      <w:hyperlink w:anchor="_Toc23304" w:history="1">
        <w:r>
          <w:rPr>
            <w:rFonts w:ascii="仿宋" w:eastAsia="仿宋" w:hAnsi="仿宋" w:cs="仿宋" w:hint="eastAsia"/>
            <w:lang w:eastAsia="zh-CN"/>
          </w:rPr>
          <w:t>(四)、合规监督与执行</w:t>
        </w:r>
        <w:r>
          <w:tab/>
        </w:r>
        <w:r>
          <w:fldChar w:fldCharType="begin"/>
        </w:r>
        <w:r>
          <w:instrText xml:space="preserve"> PAGEREF _Toc23304 \h </w:instrText>
        </w:r>
        <w:r>
          <w:fldChar w:fldCharType="separate"/>
        </w:r>
        <w:r>
          <w:t>70</w:t>
        </w:r>
        <w:r>
          <w:fldChar w:fldCharType="end"/>
        </w:r>
      </w:hyperlink>
    </w:p>
    <w:p>
      <w:pPr>
        <w:pStyle w:val="TOC1"/>
        <w:tabs>
          <w:tab w:val="right" w:leader="dot" w:pos="8306"/>
        </w:tabs>
      </w:pPr>
      <w:hyperlink w:anchor="_Toc30353" w:history="1">
        <w:r>
          <w:rPr>
            <w:rFonts w:ascii="仿宋" w:eastAsia="仿宋" w:hAnsi="仿宋" w:cs="仿宋" w:hint="eastAsia"/>
            <w:lang w:eastAsia="zh-CN"/>
          </w:rPr>
          <w:t>十七、知识产权管理与保护</w:t>
        </w:r>
        <w:r>
          <w:tab/>
        </w:r>
        <w:r>
          <w:fldChar w:fldCharType="begin"/>
        </w:r>
        <w:r>
          <w:instrText xml:space="preserve"> PAGEREF _Toc30353 \h </w:instrText>
        </w:r>
        <w:r>
          <w:fldChar w:fldCharType="separate"/>
        </w:r>
        <w:r>
          <w:t>70</w:t>
        </w:r>
        <w:r>
          <w:fldChar w:fldCharType="end"/>
        </w:r>
      </w:hyperlink>
    </w:p>
    <w:p>
      <w:pPr>
        <w:pStyle w:val="TOC2"/>
        <w:tabs>
          <w:tab w:val="right" w:leader="dot" w:pos="8306"/>
        </w:tabs>
      </w:pPr>
      <w:hyperlink w:anchor="_Toc9387" w:history="1">
        <w:r>
          <w:rPr>
            <w:rFonts w:ascii="仿宋" w:eastAsia="仿宋" w:hAnsi="仿宋" w:cs="仿宋" w:hint="eastAsia"/>
            <w:lang w:eastAsia="zh-CN"/>
          </w:rPr>
          <w:t>(一)、知识产权管理体系建设</w:t>
        </w:r>
        <w:r>
          <w:tab/>
        </w:r>
        <w:r>
          <w:fldChar w:fldCharType="begin"/>
        </w:r>
        <w:r>
          <w:instrText xml:space="preserve"> PAGEREF _Toc9387 \h </w:instrText>
        </w:r>
        <w:r>
          <w:fldChar w:fldCharType="separate"/>
        </w:r>
        <w:r>
          <w:t>70</w:t>
        </w:r>
        <w:r>
          <w:fldChar w:fldCharType="end"/>
        </w:r>
      </w:hyperlink>
    </w:p>
    <w:p>
      <w:pPr>
        <w:pStyle w:val="TOC2"/>
        <w:tabs>
          <w:tab w:val="right" w:leader="dot" w:pos="8306"/>
        </w:tabs>
      </w:pPr>
      <w:hyperlink w:anchor="_Toc16686" w:history="1">
        <w:r>
          <w:rPr>
            <w:rFonts w:ascii="仿宋" w:eastAsia="仿宋" w:hAnsi="仿宋" w:cs="仿宋" w:hint="eastAsia"/>
            <w:lang w:eastAsia="zh-CN"/>
          </w:rPr>
          <w:t>(二)、知识产权保护措施</w:t>
        </w:r>
        <w:r>
          <w:tab/>
        </w:r>
        <w:r>
          <w:fldChar w:fldCharType="begin"/>
        </w:r>
        <w:r>
          <w:instrText xml:space="preserve"> PAGEREF _Toc16686 \h </w:instrText>
        </w:r>
        <w:r>
          <w:fldChar w:fldCharType="separate"/>
        </w:r>
        <w:r>
          <w:t>71</w:t>
        </w:r>
        <w:r>
          <w:fldChar w:fldCharType="end"/>
        </w:r>
      </w:hyperlink>
    </w:p>
    <w:p>
      <w:pPr>
        <w:pStyle w:val="TOC1"/>
        <w:tabs>
          <w:tab w:val="right" w:leader="dot" w:pos="8306"/>
        </w:tabs>
      </w:pPr>
      <w:hyperlink w:anchor="_Toc15462" w:history="1">
        <w:r>
          <w:rPr>
            <w:rFonts w:ascii="仿宋" w:eastAsia="仿宋" w:hAnsi="仿宋" w:cs="仿宋" w:hint="eastAsia"/>
            <w:lang w:eastAsia="zh-CN"/>
          </w:rPr>
          <w:t>十八、产业协同与集群发展</w:t>
        </w:r>
        <w:r>
          <w:tab/>
        </w:r>
        <w:r>
          <w:fldChar w:fldCharType="begin"/>
        </w:r>
        <w:r>
          <w:instrText xml:space="preserve"> PAGEREF _Toc15462 \h </w:instrText>
        </w:r>
        <w:r>
          <w:fldChar w:fldCharType="separate"/>
        </w:r>
        <w:r>
          <w:t>73</w:t>
        </w:r>
        <w:r>
          <w:fldChar w:fldCharType="end"/>
        </w:r>
      </w:hyperlink>
    </w:p>
    <w:p>
      <w:pPr>
        <w:pStyle w:val="TOC2"/>
        <w:tabs>
          <w:tab w:val="right" w:leader="dot" w:pos="8306"/>
        </w:tabs>
      </w:pPr>
      <w:hyperlink w:anchor="_Toc18666" w:history="1">
        <w:r>
          <w:rPr>
            <w:rFonts w:ascii="仿宋" w:eastAsia="仿宋" w:hAnsi="仿宋" w:cs="仿宋" w:hint="eastAsia"/>
            <w:lang w:eastAsia="zh-CN"/>
          </w:rPr>
          <w:t>(一)、产业协同机制建设</w:t>
        </w:r>
        <w:r>
          <w:tab/>
        </w:r>
        <w:r>
          <w:fldChar w:fldCharType="begin"/>
        </w:r>
        <w:r>
          <w:instrText xml:space="preserve"> PAGEREF _Toc18666 \h </w:instrText>
        </w:r>
        <w:r>
          <w:fldChar w:fldCharType="separate"/>
        </w:r>
        <w:r>
          <w:t>73</w:t>
        </w:r>
        <w:r>
          <w:fldChar w:fldCharType="end"/>
        </w:r>
      </w:hyperlink>
    </w:p>
    <w:p>
      <w:pPr>
        <w:pStyle w:val="TOC2"/>
        <w:tabs>
          <w:tab w:val="right" w:leader="dot" w:pos="8306"/>
        </w:tabs>
      </w:pPr>
      <w:hyperlink w:anchor="_Toc6025" w:history="1">
        <w:r>
          <w:rPr>
            <w:rFonts w:ascii="仿宋" w:eastAsia="仿宋" w:hAnsi="仿宋" w:cs="仿宋" w:hint="eastAsia"/>
            <w:lang w:eastAsia="zh-CN"/>
          </w:rPr>
          <w:t>(二)、产业集群培育与发展</w:t>
        </w:r>
        <w:r>
          <w:tab/>
        </w:r>
        <w:r>
          <w:fldChar w:fldCharType="begin"/>
        </w:r>
        <w:r>
          <w:instrText xml:space="preserve"> PAGEREF _Toc6025 \h </w:instrText>
        </w:r>
        <w:r>
          <w:fldChar w:fldCharType="separate"/>
        </w:r>
        <w:r>
          <w:t>74</w:t>
        </w:r>
        <w:r>
          <w:fldChar w:fldCharType="end"/>
        </w:r>
      </w:hyperlink>
    </w:p>
    <w:p>
      <w:pPr>
        <w:pStyle w:val="TOC1"/>
        <w:tabs>
          <w:tab w:val="right" w:leader="dot" w:pos="8306"/>
        </w:tabs>
      </w:pPr>
      <w:hyperlink w:anchor="_Toc17174" w:history="1">
        <w:r>
          <w:rPr>
            <w:rFonts w:ascii="仿宋" w:eastAsia="仿宋" w:hAnsi="仿宋" w:cs="仿宋" w:hint="eastAsia"/>
            <w:lang w:eastAsia="zh-CN"/>
          </w:rPr>
          <w:t>十九、设施与设备管理</w:t>
        </w:r>
        <w:r>
          <w:tab/>
        </w:r>
        <w:r>
          <w:fldChar w:fldCharType="begin"/>
        </w:r>
        <w:r>
          <w:instrText xml:space="preserve"> PAGEREF _Toc17174 \h </w:instrText>
        </w:r>
        <w:r>
          <w:fldChar w:fldCharType="separate"/>
        </w:r>
        <w:r>
          <w:t>75</w:t>
        </w:r>
        <w:r>
          <w:fldChar w:fldCharType="end"/>
        </w:r>
      </w:hyperlink>
    </w:p>
    <w:p>
      <w:pPr>
        <w:pStyle w:val="TOC2"/>
        <w:tabs>
          <w:tab w:val="right" w:leader="dot" w:pos="8306"/>
        </w:tabs>
      </w:pPr>
      <w:hyperlink w:anchor="_Toc24157" w:history="1">
        <w:r>
          <w:rPr>
            <w:rFonts w:ascii="仿宋" w:eastAsia="仿宋" w:hAnsi="仿宋" w:cs="仿宋" w:hint="eastAsia"/>
            <w:lang w:eastAsia="zh-CN"/>
          </w:rPr>
          <w:t>(一)、设施规划与配置</w:t>
        </w:r>
        <w:r>
          <w:tab/>
        </w:r>
        <w:r>
          <w:fldChar w:fldCharType="begin"/>
        </w:r>
        <w:r>
          <w:instrText xml:space="preserve"> PAGEREF _Toc24157 \h </w:instrText>
        </w:r>
        <w:r>
          <w:fldChar w:fldCharType="separate"/>
        </w:r>
        <w:r>
          <w:t>75</w:t>
        </w:r>
        <w:r>
          <w:fldChar w:fldCharType="end"/>
        </w:r>
      </w:hyperlink>
    </w:p>
    <w:p>
      <w:pPr>
        <w:pStyle w:val="TOC2"/>
        <w:tabs>
          <w:tab w:val="right" w:leader="dot" w:pos="8306"/>
        </w:tabs>
      </w:pPr>
      <w:hyperlink w:anchor="_Toc17966" w:history="1">
        <w:r>
          <w:rPr>
            <w:rFonts w:ascii="仿宋" w:eastAsia="仿宋" w:hAnsi="仿宋" w:cs="仿宋" w:hint="eastAsia"/>
            <w:lang w:eastAsia="zh-CN"/>
          </w:rPr>
          <w:t>(二)、设备采购与维护管理</w:t>
        </w:r>
        <w:r>
          <w:tab/>
        </w:r>
        <w:r>
          <w:fldChar w:fldCharType="begin"/>
        </w:r>
        <w:r>
          <w:instrText xml:space="preserve"> PAGEREF _Toc17966 \h </w:instrText>
        </w:r>
        <w:r>
          <w:fldChar w:fldCharType="separate"/>
        </w:r>
        <w:r>
          <w:t>75</w:t>
        </w:r>
        <w:r>
          <w:fldChar w:fldCharType="end"/>
        </w:r>
      </w:hyperlink>
    </w:p>
    <w:p>
      <w:pPr>
        <w:pStyle w:val="TOC2"/>
        <w:tabs>
          <w:tab w:val="right" w:leader="dot" w:pos="8306"/>
        </w:tabs>
      </w:pPr>
      <w:hyperlink w:anchor="_Toc26491" w:history="1">
        <w:r>
          <w:rPr>
            <w:rFonts w:ascii="仿宋" w:eastAsia="仿宋" w:hAnsi="仿宋" w:cs="仿宋" w:hint="eastAsia"/>
            <w:lang w:eastAsia="zh-CN"/>
          </w:rPr>
          <w:t>(三)、设施设备升级策略</w:t>
        </w:r>
        <w:r>
          <w:tab/>
        </w:r>
        <w:r>
          <w:fldChar w:fldCharType="begin"/>
        </w:r>
        <w:r>
          <w:instrText xml:space="preserve"> PAGEREF _Toc26491 \h </w:instrText>
        </w:r>
        <w:r>
          <w:fldChar w:fldCharType="separate"/>
        </w:r>
        <w:r>
          <w:t>76</w:t>
        </w:r>
        <w:r>
          <w:fldChar w:fldCharType="end"/>
        </w:r>
      </w:hyperlink>
    </w:p>
    <w:p>
      <w:pPr>
        <w:pStyle w:val="TOC1"/>
        <w:tabs>
          <w:tab w:val="right" w:leader="dot" w:pos="8306"/>
        </w:tabs>
      </w:pPr>
      <w:hyperlink w:anchor="_Toc10312" w:history="1">
        <w:r>
          <w:rPr>
            <w:rFonts w:ascii="仿宋" w:eastAsia="仿宋" w:hAnsi="仿宋" w:cs="仿宋" w:hint="eastAsia"/>
            <w:lang w:eastAsia="zh-CN"/>
          </w:rPr>
          <w:t>二十、创新驱动与持续发展</w:t>
        </w:r>
        <w:r>
          <w:tab/>
        </w:r>
        <w:r>
          <w:fldChar w:fldCharType="begin"/>
        </w:r>
        <w:r>
          <w:instrText xml:space="preserve"> PAGEREF _Toc10312 \h </w:instrText>
        </w:r>
        <w:r>
          <w:fldChar w:fldCharType="separate"/>
        </w:r>
        <w:r>
          <w:t>77</w:t>
        </w:r>
        <w:r>
          <w:fldChar w:fldCharType="end"/>
        </w:r>
      </w:hyperlink>
    </w:p>
    <w:p>
      <w:pPr>
        <w:pStyle w:val="TOC2"/>
        <w:tabs>
          <w:tab w:val="right" w:leader="dot" w:pos="8306"/>
        </w:tabs>
      </w:pPr>
      <w:hyperlink w:anchor="_Toc10999" w:history="1">
        <w:r>
          <w:rPr>
            <w:rFonts w:ascii="仿宋" w:eastAsia="仿宋" w:hAnsi="仿宋" w:cs="仿宋" w:hint="eastAsia"/>
            <w:lang w:eastAsia="zh-CN"/>
          </w:rPr>
          <w:t>(一)、创新驱动战略实施</w:t>
        </w:r>
        <w:r>
          <w:tab/>
        </w:r>
        <w:r>
          <w:fldChar w:fldCharType="begin"/>
        </w:r>
        <w:r>
          <w:instrText xml:space="preserve"> PAGEREF _Toc10999 \h </w:instrText>
        </w:r>
        <w:r>
          <w:fldChar w:fldCharType="separate"/>
        </w:r>
        <w:r>
          <w:t>77</w:t>
        </w:r>
        <w:r>
          <w:fldChar w:fldCharType="end"/>
        </w:r>
      </w:hyperlink>
    </w:p>
    <w:p>
      <w:pPr>
        <w:pStyle w:val="TOC2"/>
        <w:tabs>
          <w:tab w:val="right" w:leader="dot" w:pos="8306"/>
        </w:tabs>
      </w:pPr>
      <w:hyperlink w:anchor="_Toc31253" w:history="1">
        <w:r>
          <w:rPr>
            <w:rFonts w:ascii="仿宋" w:eastAsia="仿宋" w:hAnsi="仿宋" w:cs="仿宋" w:hint="eastAsia"/>
            <w:lang w:eastAsia="zh-CN"/>
          </w:rPr>
          <w:t>(二)、持续发展路径探索</w:t>
        </w:r>
        <w:r>
          <w:tab/>
        </w:r>
        <w:r>
          <w:fldChar w:fldCharType="begin"/>
        </w:r>
        <w:r>
          <w:instrText xml:space="preserve"> PAGEREF _Toc31253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0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37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88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170"/>
      <w:r>
        <w:rPr>
          <w:rFonts w:ascii="仿宋" w:eastAsia="仿宋" w:hAnsi="仿宋" w:cs="仿宋" w:hint="eastAsia"/>
          <w:sz w:val="28"/>
          <w:lang w:eastAsia="zh-CN"/>
        </w:rPr>
        <w:t>二、异丁醇项目概论</w:t>
      </w:r>
      <w:bookmarkEnd w:id="6"/>
    </w:p>
    <w:p>
      <w:pPr>
        <w:pStyle w:val="Heading2"/>
        <w:rPr>
          <w:rFonts w:ascii="仿宋" w:eastAsia="仿宋" w:hAnsi="仿宋" w:cs="仿宋" w:hint="eastAsia"/>
          <w:lang w:eastAsia="zh-CN"/>
        </w:rPr>
      </w:pPr>
      <w:bookmarkStart w:id="7" w:name="_Toc708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异丁醇项目的申报单位是“XXX实业发展公司”，这是一家在其所处行业内备受尊敬的企业。公司自成立以来，通过其在异丁醇项目中表现出的创新精神和卓越执行力，在市场上赢得了显著的地位。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该公司的法定代表人秦XX，在异丁醇项目及其他多个行业领域中都有着显著的贡献。秦XX以其出色的领导才能和敏锐的商业洞察力，带领公司在异丁醇项目等多个领域实现了持续的成长和成功。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异丁醇项目的重要合作伙伴。公司专注于[行业名称]领域，以创新作为驱动力，不断推动技术进步和市场扩张。在异丁醇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丁醇项目中展现了强劲的增长和稳定的财务表现。公司通过有效的策略，在异丁醇项目中扩大了其市场份额并增强了盈利能力。同时，公司积极承担社会责任，参与各类社会公益项目，增强了其在异丁醇项目中的品牌形象和社会影响力。</w:t>
      </w:r>
    </w:p>
    <w:p>
      <w:pPr>
        <w:pStyle w:val="Heading2"/>
        <w:ind w:firstLine="560" w:firstLineChars="200"/>
        <w:rPr>
          <w:rFonts w:ascii="仿宋" w:eastAsia="仿宋" w:hAnsi="仿宋" w:cs="仿宋" w:hint="eastAsia"/>
          <w:sz w:val="28"/>
          <w:lang w:eastAsia="zh-CN"/>
        </w:rPr>
      </w:pPr>
      <w:bookmarkStart w:id="8" w:name="_Toc773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丁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丁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06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814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2450"/>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https://d.book118.com/685311324202011123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72F7C"/>
    <w:rsid w:val="19D72F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31132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2024-03-03T01:27:00Z</dcterms:created>
  <dcterms:modified xsi:type="dcterms:W3CDTF">2024-03-03T01:28:34Z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8393B8E47A8740BC8A8AC4E5D70BBD07_11</vt:lpwstr>
  </property>
  <property fmtid="{D5CDD505-2E9C-101B-9397-08002B2CF9AE}" pid="3" name="KSOProductBuildVer">
    <vt:lpwstr>2052-12.1.0.16250</vt:lpwstr>
  </property>
</Properties>
</file>