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矿业开采模块项目构思建设方案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1" w:history="1">
        <w:r>
          <w:rPr>
            <w:rFonts w:ascii="仿宋" w:eastAsia="仿宋" w:hAnsi="仿宋" w:cs="仿宋" w:hint="eastAsia"/>
            <w:lang w:eastAsia="zh-CN"/>
          </w:rPr>
          <w:t>前言</w:t>
        </w:r>
        <w:r>
          <w:tab/>
        </w:r>
        <w:r>
          <w:fldChar w:fldCharType="begin"/>
        </w:r>
        <w:r>
          <w:instrText xml:space="preserve"> PAGEREF _Toc22291 \h </w:instrText>
        </w:r>
        <w:r>
          <w:fldChar w:fldCharType="separate"/>
        </w:r>
        <w:r>
          <w:t>3</w:t>
        </w:r>
        <w:r>
          <w:fldChar w:fldCharType="end"/>
        </w:r>
      </w:hyperlink>
    </w:p>
    <w:p>
      <w:pPr>
        <w:pStyle w:val="TOC1"/>
        <w:tabs>
          <w:tab w:val="right" w:leader="dot" w:pos="8306"/>
        </w:tabs>
      </w:pPr>
      <w:hyperlink w:anchor="_Toc2299" w:history="1">
        <w:r>
          <w:rPr>
            <w:rFonts w:ascii="仿宋" w:eastAsia="仿宋" w:hAnsi="仿宋" w:cs="仿宋" w:hint="eastAsia"/>
            <w:lang w:eastAsia="zh-CN"/>
          </w:rPr>
          <w:t>一、项目选址研究</w:t>
        </w:r>
        <w:r>
          <w:tab/>
        </w:r>
        <w:r>
          <w:fldChar w:fldCharType="begin"/>
        </w:r>
        <w:r>
          <w:instrText xml:space="preserve"> PAGEREF _Toc2299 \h </w:instrText>
        </w:r>
        <w:r>
          <w:fldChar w:fldCharType="separate"/>
        </w:r>
        <w:r>
          <w:t>3</w:t>
        </w:r>
        <w:r>
          <w:fldChar w:fldCharType="end"/>
        </w:r>
      </w:hyperlink>
    </w:p>
    <w:p>
      <w:pPr>
        <w:pStyle w:val="TOC2"/>
        <w:tabs>
          <w:tab w:val="right" w:leader="dot" w:pos="8306"/>
        </w:tabs>
      </w:pPr>
      <w:hyperlink w:anchor="_Toc27901" w:history="1">
        <w:r>
          <w:rPr>
            <w:rFonts w:ascii="仿宋" w:eastAsia="仿宋" w:hAnsi="仿宋" w:cs="仿宋" w:hint="eastAsia"/>
            <w:lang w:eastAsia="zh-CN"/>
          </w:rPr>
          <w:t>(一)、项目选址原则</w:t>
        </w:r>
        <w:r>
          <w:tab/>
        </w:r>
        <w:r>
          <w:fldChar w:fldCharType="begin"/>
        </w:r>
        <w:r>
          <w:instrText xml:space="preserve"> PAGEREF _Toc27901 \h </w:instrText>
        </w:r>
        <w:r>
          <w:fldChar w:fldCharType="separate"/>
        </w:r>
        <w:r>
          <w:t>3</w:t>
        </w:r>
        <w:r>
          <w:fldChar w:fldCharType="end"/>
        </w:r>
      </w:hyperlink>
    </w:p>
    <w:p>
      <w:pPr>
        <w:pStyle w:val="TOC2"/>
        <w:tabs>
          <w:tab w:val="right" w:leader="dot" w:pos="8306"/>
        </w:tabs>
      </w:pPr>
      <w:hyperlink w:anchor="_Toc28666" w:history="1">
        <w:r>
          <w:rPr>
            <w:rFonts w:ascii="仿宋" w:eastAsia="仿宋" w:hAnsi="仿宋" w:cs="仿宋" w:hint="eastAsia"/>
            <w:lang w:eastAsia="zh-CN"/>
          </w:rPr>
          <w:t>(二)、项目选址</w:t>
        </w:r>
        <w:r>
          <w:tab/>
        </w:r>
        <w:r>
          <w:fldChar w:fldCharType="begin"/>
        </w:r>
        <w:r>
          <w:instrText xml:space="preserve"> PAGEREF _Toc28666 \h </w:instrText>
        </w:r>
        <w:r>
          <w:fldChar w:fldCharType="separate"/>
        </w:r>
        <w:r>
          <w:t>6</w:t>
        </w:r>
        <w:r>
          <w:fldChar w:fldCharType="end"/>
        </w:r>
      </w:hyperlink>
    </w:p>
    <w:p>
      <w:pPr>
        <w:pStyle w:val="TOC2"/>
        <w:tabs>
          <w:tab w:val="right" w:leader="dot" w:pos="8306"/>
        </w:tabs>
      </w:pPr>
      <w:hyperlink w:anchor="_Toc17767" w:history="1">
        <w:r>
          <w:rPr>
            <w:rFonts w:ascii="仿宋" w:eastAsia="仿宋" w:hAnsi="仿宋" w:cs="仿宋" w:hint="eastAsia"/>
            <w:lang w:eastAsia="zh-CN"/>
          </w:rPr>
          <w:t>(三)、建设条件分析</w:t>
        </w:r>
        <w:r>
          <w:tab/>
        </w:r>
        <w:r>
          <w:fldChar w:fldCharType="begin"/>
        </w:r>
        <w:r>
          <w:instrText xml:space="preserve"> PAGEREF _Toc17767 \h </w:instrText>
        </w:r>
        <w:r>
          <w:fldChar w:fldCharType="separate"/>
        </w:r>
        <w:r>
          <w:t>8</w:t>
        </w:r>
        <w:r>
          <w:fldChar w:fldCharType="end"/>
        </w:r>
      </w:hyperlink>
    </w:p>
    <w:p>
      <w:pPr>
        <w:pStyle w:val="TOC2"/>
        <w:tabs>
          <w:tab w:val="right" w:leader="dot" w:pos="8306"/>
        </w:tabs>
      </w:pPr>
      <w:hyperlink w:anchor="_Toc10150" w:history="1">
        <w:r>
          <w:rPr>
            <w:rFonts w:ascii="仿宋" w:eastAsia="仿宋" w:hAnsi="仿宋" w:cs="仿宋" w:hint="eastAsia"/>
            <w:lang w:eastAsia="zh-CN"/>
          </w:rPr>
          <w:t>(四)、用地控制指标</w:t>
        </w:r>
        <w:r>
          <w:tab/>
        </w:r>
        <w:r>
          <w:fldChar w:fldCharType="begin"/>
        </w:r>
        <w:r>
          <w:instrText xml:space="preserve"> PAGEREF _Toc10150 \h </w:instrText>
        </w:r>
        <w:r>
          <w:fldChar w:fldCharType="separate"/>
        </w:r>
        <w:r>
          <w:t>10</w:t>
        </w:r>
        <w:r>
          <w:fldChar w:fldCharType="end"/>
        </w:r>
      </w:hyperlink>
    </w:p>
    <w:p>
      <w:pPr>
        <w:pStyle w:val="TOC2"/>
        <w:tabs>
          <w:tab w:val="right" w:leader="dot" w:pos="8306"/>
        </w:tabs>
      </w:pPr>
      <w:hyperlink w:anchor="_Toc8265" w:history="1">
        <w:r>
          <w:rPr>
            <w:rFonts w:ascii="仿宋" w:eastAsia="仿宋" w:hAnsi="仿宋" w:cs="仿宋" w:hint="eastAsia"/>
            <w:lang w:eastAsia="zh-CN"/>
          </w:rPr>
          <w:t>(五)、地总体要求</w:t>
        </w:r>
        <w:r>
          <w:tab/>
        </w:r>
        <w:r>
          <w:fldChar w:fldCharType="begin"/>
        </w:r>
        <w:r>
          <w:instrText xml:space="preserve"> PAGEREF _Toc8265 \h </w:instrText>
        </w:r>
        <w:r>
          <w:fldChar w:fldCharType="separate"/>
        </w:r>
        <w:r>
          <w:t>11</w:t>
        </w:r>
        <w:r>
          <w:fldChar w:fldCharType="end"/>
        </w:r>
      </w:hyperlink>
    </w:p>
    <w:p>
      <w:pPr>
        <w:pStyle w:val="TOC2"/>
        <w:tabs>
          <w:tab w:val="right" w:leader="dot" w:pos="8306"/>
        </w:tabs>
      </w:pPr>
      <w:hyperlink w:anchor="_Toc17261" w:history="1">
        <w:r>
          <w:rPr>
            <w:rFonts w:ascii="仿宋" w:eastAsia="仿宋" w:hAnsi="仿宋" w:cs="仿宋" w:hint="eastAsia"/>
            <w:lang w:eastAsia="zh-CN"/>
          </w:rPr>
          <w:t>(六)、节约用地措施</w:t>
        </w:r>
        <w:r>
          <w:tab/>
        </w:r>
        <w:r>
          <w:fldChar w:fldCharType="begin"/>
        </w:r>
        <w:r>
          <w:instrText xml:space="preserve"> PAGEREF _Toc17261 \h </w:instrText>
        </w:r>
        <w:r>
          <w:fldChar w:fldCharType="separate"/>
        </w:r>
        <w:r>
          <w:t>12</w:t>
        </w:r>
        <w:r>
          <w:fldChar w:fldCharType="end"/>
        </w:r>
      </w:hyperlink>
    </w:p>
    <w:p>
      <w:pPr>
        <w:pStyle w:val="TOC2"/>
        <w:tabs>
          <w:tab w:val="right" w:leader="dot" w:pos="8306"/>
        </w:tabs>
      </w:pPr>
      <w:hyperlink w:anchor="_Toc12617" w:history="1">
        <w:r>
          <w:rPr>
            <w:rFonts w:ascii="仿宋" w:eastAsia="仿宋" w:hAnsi="仿宋" w:cs="仿宋" w:hint="eastAsia"/>
            <w:lang w:eastAsia="zh-CN"/>
          </w:rPr>
          <w:t>(七)、选址综合评价</w:t>
        </w:r>
        <w:r>
          <w:tab/>
        </w:r>
        <w:r>
          <w:fldChar w:fldCharType="begin"/>
        </w:r>
        <w:r>
          <w:instrText xml:space="preserve"> PAGEREF _Toc12617 \h </w:instrText>
        </w:r>
        <w:r>
          <w:fldChar w:fldCharType="separate"/>
        </w:r>
        <w:r>
          <w:t>14</w:t>
        </w:r>
        <w:r>
          <w:fldChar w:fldCharType="end"/>
        </w:r>
      </w:hyperlink>
    </w:p>
    <w:p>
      <w:pPr>
        <w:pStyle w:val="TOC1"/>
        <w:tabs>
          <w:tab w:val="right" w:leader="dot" w:pos="8306"/>
        </w:tabs>
      </w:pPr>
      <w:hyperlink w:anchor="_Toc9865" w:history="1">
        <w:r>
          <w:rPr>
            <w:rFonts w:ascii="仿宋" w:eastAsia="仿宋" w:hAnsi="仿宋" w:cs="仿宋" w:hint="eastAsia"/>
            <w:lang w:eastAsia="zh-CN"/>
          </w:rPr>
          <w:t>二、经济影响分析</w:t>
        </w:r>
        <w:r>
          <w:tab/>
        </w:r>
        <w:r>
          <w:fldChar w:fldCharType="begin"/>
        </w:r>
        <w:r>
          <w:instrText xml:space="preserve"> PAGEREF _Toc9865 \h </w:instrText>
        </w:r>
        <w:r>
          <w:fldChar w:fldCharType="separate"/>
        </w:r>
        <w:r>
          <w:t>15</w:t>
        </w:r>
        <w:r>
          <w:fldChar w:fldCharType="end"/>
        </w:r>
      </w:hyperlink>
    </w:p>
    <w:p>
      <w:pPr>
        <w:pStyle w:val="TOC2"/>
        <w:tabs>
          <w:tab w:val="right" w:leader="dot" w:pos="8306"/>
        </w:tabs>
      </w:pPr>
      <w:hyperlink w:anchor="_Toc31805" w:history="1">
        <w:r>
          <w:rPr>
            <w:rFonts w:ascii="仿宋" w:eastAsia="仿宋" w:hAnsi="仿宋" w:cs="仿宋" w:hint="eastAsia"/>
            <w:lang w:eastAsia="zh-CN"/>
          </w:rPr>
          <w:t>(一)、经济费用效益或费用效果分析</w:t>
        </w:r>
        <w:r>
          <w:tab/>
        </w:r>
        <w:r>
          <w:fldChar w:fldCharType="begin"/>
        </w:r>
        <w:r>
          <w:instrText xml:space="preserve"> PAGEREF _Toc31805 \h </w:instrText>
        </w:r>
        <w:r>
          <w:fldChar w:fldCharType="separate"/>
        </w:r>
        <w:r>
          <w:t>15</w:t>
        </w:r>
        <w:r>
          <w:fldChar w:fldCharType="end"/>
        </w:r>
      </w:hyperlink>
    </w:p>
    <w:p>
      <w:pPr>
        <w:pStyle w:val="TOC2"/>
        <w:tabs>
          <w:tab w:val="right" w:leader="dot" w:pos="8306"/>
        </w:tabs>
      </w:pPr>
      <w:hyperlink w:anchor="_Toc17652" w:history="1">
        <w:r>
          <w:rPr>
            <w:rFonts w:ascii="仿宋" w:eastAsia="仿宋" w:hAnsi="仿宋" w:cs="仿宋" w:hint="eastAsia"/>
            <w:lang w:eastAsia="zh-CN"/>
          </w:rPr>
          <w:t>(二)、行业影响分析</w:t>
        </w:r>
        <w:r>
          <w:tab/>
        </w:r>
        <w:r>
          <w:fldChar w:fldCharType="begin"/>
        </w:r>
        <w:r>
          <w:instrText xml:space="preserve"> PAGEREF _Toc17652 \h </w:instrText>
        </w:r>
        <w:r>
          <w:fldChar w:fldCharType="separate"/>
        </w:r>
        <w:r>
          <w:t>17</w:t>
        </w:r>
        <w:r>
          <w:fldChar w:fldCharType="end"/>
        </w:r>
      </w:hyperlink>
    </w:p>
    <w:p>
      <w:pPr>
        <w:pStyle w:val="TOC2"/>
        <w:tabs>
          <w:tab w:val="right" w:leader="dot" w:pos="8306"/>
        </w:tabs>
      </w:pPr>
      <w:hyperlink w:anchor="_Toc3787" w:history="1">
        <w:r>
          <w:rPr>
            <w:rFonts w:ascii="仿宋" w:eastAsia="仿宋" w:hAnsi="仿宋" w:cs="仿宋" w:hint="eastAsia"/>
            <w:lang w:eastAsia="zh-CN"/>
          </w:rPr>
          <w:t>(三)、区域经济影响分析</w:t>
        </w:r>
        <w:r>
          <w:tab/>
        </w:r>
        <w:r>
          <w:fldChar w:fldCharType="begin"/>
        </w:r>
        <w:r>
          <w:instrText xml:space="preserve"> PAGEREF _Toc3787 \h </w:instrText>
        </w:r>
        <w:r>
          <w:fldChar w:fldCharType="separate"/>
        </w:r>
        <w:r>
          <w:t>19</w:t>
        </w:r>
        <w:r>
          <w:fldChar w:fldCharType="end"/>
        </w:r>
      </w:hyperlink>
    </w:p>
    <w:p>
      <w:pPr>
        <w:pStyle w:val="TOC2"/>
        <w:tabs>
          <w:tab w:val="right" w:leader="dot" w:pos="8306"/>
        </w:tabs>
      </w:pPr>
      <w:hyperlink w:anchor="_Toc259" w:history="1">
        <w:r>
          <w:rPr>
            <w:rFonts w:ascii="仿宋" w:eastAsia="仿宋" w:hAnsi="仿宋" w:cs="仿宋" w:hint="eastAsia"/>
            <w:lang w:eastAsia="zh-CN"/>
          </w:rPr>
          <w:t>(四)、宏观经济影响分析</w:t>
        </w:r>
        <w:r>
          <w:tab/>
        </w:r>
        <w:r>
          <w:fldChar w:fldCharType="begin"/>
        </w:r>
        <w:r>
          <w:instrText xml:space="preserve"> PAGEREF _Toc259 \h </w:instrText>
        </w:r>
        <w:r>
          <w:fldChar w:fldCharType="separate"/>
        </w:r>
        <w:r>
          <w:t>19</w:t>
        </w:r>
        <w:r>
          <w:fldChar w:fldCharType="end"/>
        </w:r>
      </w:hyperlink>
    </w:p>
    <w:p>
      <w:pPr>
        <w:pStyle w:val="TOC1"/>
        <w:tabs>
          <w:tab w:val="right" w:leader="dot" w:pos="8306"/>
        </w:tabs>
      </w:pPr>
      <w:hyperlink w:anchor="_Toc18448" w:history="1">
        <w:r>
          <w:rPr>
            <w:rFonts w:ascii="仿宋" w:eastAsia="仿宋" w:hAnsi="仿宋" w:cs="仿宋" w:hint="eastAsia"/>
            <w:lang w:eastAsia="zh-CN"/>
          </w:rPr>
          <w:t>三、建设风险评估分析</w:t>
        </w:r>
        <w:r>
          <w:tab/>
        </w:r>
        <w:r>
          <w:fldChar w:fldCharType="begin"/>
        </w:r>
        <w:r>
          <w:instrText xml:space="preserve"> PAGEREF _Toc18448 \h </w:instrText>
        </w:r>
        <w:r>
          <w:fldChar w:fldCharType="separate"/>
        </w:r>
        <w:r>
          <w:t>21</w:t>
        </w:r>
        <w:r>
          <w:fldChar w:fldCharType="end"/>
        </w:r>
      </w:hyperlink>
    </w:p>
    <w:p>
      <w:pPr>
        <w:pStyle w:val="TOC2"/>
        <w:tabs>
          <w:tab w:val="right" w:leader="dot" w:pos="8306"/>
        </w:tabs>
      </w:pPr>
      <w:hyperlink w:anchor="_Toc13052" w:history="1">
        <w:r>
          <w:rPr>
            <w:rFonts w:ascii="仿宋" w:eastAsia="仿宋" w:hAnsi="仿宋" w:cs="仿宋" w:hint="eastAsia"/>
            <w:lang w:eastAsia="zh-CN"/>
          </w:rPr>
          <w:t>(一)、政策风险分析</w:t>
        </w:r>
        <w:r>
          <w:tab/>
        </w:r>
        <w:r>
          <w:fldChar w:fldCharType="begin"/>
        </w:r>
        <w:r>
          <w:instrText xml:space="preserve"> PAGEREF _Toc13052 \h </w:instrText>
        </w:r>
        <w:r>
          <w:fldChar w:fldCharType="separate"/>
        </w:r>
        <w:r>
          <w:t>21</w:t>
        </w:r>
        <w:r>
          <w:fldChar w:fldCharType="end"/>
        </w:r>
      </w:hyperlink>
    </w:p>
    <w:p>
      <w:pPr>
        <w:pStyle w:val="TOC2"/>
        <w:tabs>
          <w:tab w:val="right" w:leader="dot" w:pos="8306"/>
        </w:tabs>
      </w:pPr>
      <w:hyperlink w:anchor="_Toc9841" w:history="1">
        <w:r>
          <w:rPr>
            <w:rFonts w:ascii="仿宋" w:eastAsia="仿宋" w:hAnsi="仿宋" w:cs="仿宋" w:hint="eastAsia"/>
            <w:lang w:eastAsia="zh-CN"/>
          </w:rPr>
          <w:t>(二)、社会风险分析</w:t>
        </w:r>
        <w:r>
          <w:tab/>
        </w:r>
        <w:r>
          <w:fldChar w:fldCharType="begin"/>
        </w:r>
        <w:r>
          <w:instrText xml:space="preserve"> PAGEREF _Toc9841 \h </w:instrText>
        </w:r>
        <w:r>
          <w:fldChar w:fldCharType="separate"/>
        </w:r>
        <w:r>
          <w:t>22</w:t>
        </w:r>
        <w:r>
          <w:fldChar w:fldCharType="end"/>
        </w:r>
      </w:hyperlink>
    </w:p>
    <w:p>
      <w:pPr>
        <w:pStyle w:val="TOC2"/>
        <w:tabs>
          <w:tab w:val="right" w:leader="dot" w:pos="8306"/>
        </w:tabs>
      </w:pPr>
      <w:hyperlink w:anchor="_Toc4631" w:history="1">
        <w:r>
          <w:rPr>
            <w:rFonts w:ascii="仿宋" w:eastAsia="仿宋" w:hAnsi="仿宋" w:cs="仿宋" w:hint="eastAsia"/>
            <w:lang w:eastAsia="zh-CN"/>
          </w:rPr>
          <w:t>(三)、市场风险分析</w:t>
        </w:r>
        <w:r>
          <w:tab/>
        </w:r>
        <w:r>
          <w:fldChar w:fldCharType="begin"/>
        </w:r>
        <w:r>
          <w:instrText xml:space="preserve"> PAGEREF _Toc4631 \h </w:instrText>
        </w:r>
        <w:r>
          <w:fldChar w:fldCharType="separate"/>
        </w:r>
        <w:r>
          <w:t>24</w:t>
        </w:r>
        <w:r>
          <w:fldChar w:fldCharType="end"/>
        </w:r>
      </w:hyperlink>
    </w:p>
    <w:p>
      <w:pPr>
        <w:pStyle w:val="TOC2"/>
        <w:tabs>
          <w:tab w:val="right" w:leader="dot" w:pos="8306"/>
        </w:tabs>
      </w:pPr>
      <w:hyperlink w:anchor="_Toc5380" w:history="1">
        <w:r>
          <w:rPr>
            <w:rFonts w:ascii="仿宋" w:eastAsia="仿宋" w:hAnsi="仿宋" w:cs="仿宋" w:hint="eastAsia"/>
            <w:lang w:eastAsia="zh-CN"/>
          </w:rPr>
          <w:t>(四)、资金风险分析</w:t>
        </w:r>
        <w:r>
          <w:tab/>
        </w:r>
        <w:r>
          <w:fldChar w:fldCharType="begin"/>
        </w:r>
        <w:r>
          <w:instrText xml:space="preserve"> PAGEREF _Toc5380 \h </w:instrText>
        </w:r>
        <w:r>
          <w:fldChar w:fldCharType="separate"/>
        </w:r>
        <w:r>
          <w:t>25</w:t>
        </w:r>
        <w:r>
          <w:fldChar w:fldCharType="end"/>
        </w:r>
      </w:hyperlink>
    </w:p>
    <w:p>
      <w:pPr>
        <w:pStyle w:val="TOC2"/>
        <w:tabs>
          <w:tab w:val="right" w:leader="dot" w:pos="8306"/>
        </w:tabs>
      </w:pPr>
      <w:hyperlink w:anchor="_Toc13005" w:history="1">
        <w:r>
          <w:rPr>
            <w:rFonts w:ascii="仿宋" w:eastAsia="仿宋" w:hAnsi="仿宋" w:cs="仿宋" w:hint="eastAsia"/>
            <w:lang w:eastAsia="zh-CN"/>
          </w:rPr>
          <w:t>(五)、技术风险分析</w:t>
        </w:r>
        <w:r>
          <w:tab/>
        </w:r>
        <w:r>
          <w:fldChar w:fldCharType="begin"/>
        </w:r>
        <w:r>
          <w:instrText xml:space="preserve"> PAGEREF _Toc13005 \h </w:instrText>
        </w:r>
        <w:r>
          <w:fldChar w:fldCharType="separate"/>
        </w:r>
        <w:r>
          <w:t>26</w:t>
        </w:r>
        <w:r>
          <w:fldChar w:fldCharType="end"/>
        </w:r>
      </w:hyperlink>
    </w:p>
    <w:p>
      <w:pPr>
        <w:pStyle w:val="TOC2"/>
        <w:tabs>
          <w:tab w:val="right" w:leader="dot" w:pos="8306"/>
        </w:tabs>
      </w:pPr>
      <w:hyperlink w:anchor="_Toc15669" w:history="1">
        <w:r>
          <w:rPr>
            <w:rFonts w:ascii="仿宋" w:eastAsia="仿宋" w:hAnsi="仿宋" w:cs="仿宋" w:hint="eastAsia"/>
            <w:lang w:eastAsia="zh-CN"/>
          </w:rPr>
          <w:t>(六)、财务风险分析</w:t>
        </w:r>
        <w:r>
          <w:tab/>
        </w:r>
        <w:r>
          <w:fldChar w:fldCharType="begin"/>
        </w:r>
        <w:r>
          <w:instrText xml:space="preserve"> PAGEREF _Toc15669 \h </w:instrText>
        </w:r>
        <w:r>
          <w:fldChar w:fldCharType="separate"/>
        </w:r>
        <w:r>
          <w:t>27</w:t>
        </w:r>
        <w:r>
          <w:fldChar w:fldCharType="end"/>
        </w:r>
      </w:hyperlink>
    </w:p>
    <w:p>
      <w:pPr>
        <w:pStyle w:val="TOC2"/>
        <w:tabs>
          <w:tab w:val="right" w:leader="dot" w:pos="8306"/>
        </w:tabs>
      </w:pPr>
      <w:hyperlink w:anchor="_Toc11365" w:history="1">
        <w:r>
          <w:rPr>
            <w:rFonts w:ascii="仿宋" w:eastAsia="仿宋" w:hAnsi="仿宋" w:cs="仿宋" w:hint="eastAsia"/>
            <w:lang w:eastAsia="zh-CN"/>
          </w:rPr>
          <w:t>(七)、管理风险分析</w:t>
        </w:r>
        <w:r>
          <w:tab/>
        </w:r>
        <w:r>
          <w:fldChar w:fldCharType="begin"/>
        </w:r>
        <w:r>
          <w:instrText xml:space="preserve"> PAGEREF _Toc11365 \h </w:instrText>
        </w:r>
        <w:r>
          <w:fldChar w:fldCharType="separate"/>
        </w:r>
        <w:r>
          <w:t>29</w:t>
        </w:r>
        <w:r>
          <w:fldChar w:fldCharType="end"/>
        </w:r>
      </w:hyperlink>
    </w:p>
    <w:p>
      <w:pPr>
        <w:pStyle w:val="TOC2"/>
        <w:tabs>
          <w:tab w:val="right" w:leader="dot" w:pos="8306"/>
        </w:tabs>
      </w:pPr>
      <w:hyperlink w:anchor="_Toc18062" w:history="1">
        <w:r>
          <w:rPr>
            <w:rFonts w:ascii="仿宋" w:eastAsia="仿宋" w:hAnsi="仿宋" w:cs="仿宋" w:hint="eastAsia"/>
            <w:lang w:eastAsia="zh-CN"/>
          </w:rPr>
          <w:t>(八)、其它风险分析</w:t>
        </w:r>
        <w:r>
          <w:tab/>
        </w:r>
        <w:r>
          <w:fldChar w:fldCharType="begin"/>
        </w:r>
        <w:r>
          <w:instrText xml:space="preserve"> PAGEREF _Toc18062 \h </w:instrText>
        </w:r>
        <w:r>
          <w:fldChar w:fldCharType="separate"/>
        </w:r>
        <w:r>
          <w:t>30</w:t>
        </w:r>
        <w:r>
          <w:fldChar w:fldCharType="end"/>
        </w:r>
      </w:hyperlink>
    </w:p>
    <w:p>
      <w:pPr>
        <w:pStyle w:val="TOC2"/>
        <w:tabs>
          <w:tab w:val="right" w:leader="dot" w:pos="8306"/>
        </w:tabs>
      </w:pPr>
      <w:hyperlink w:anchor="_Toc18458" w:history="1">
        <w:r>
          <w:rPr>
            <w:rFonts w:ascii="仿宋" w:eastAsia="仿宋" w:hAnsi="仿宋" w:cs="仿宋" w:hint="eastAsia"/>
            <w:lang w:eastAsia="zh-CN"/>
          </w:rPr>
          <w:t>(九)、社会影响评估</w:t>
        </w:r>
        <w:r>
          <w:tab/>
        </w:r>
        <w:r>
          <w:fldChar w:fldCharType="begin"/>
        </w:r>
        <w:r>
          <w:instrText xml:space="preserve"> PAGEREF _Toc18458 \h </w:instrText>
        </w:r>
        <w:r>
          <w:fldChar w:fldCharType="separate"/>
        </w:r>
        <w:r>
          <w:t>32</w:t>
        </w:r>
        <w:r>
          <w:fldChar w:fldCharType="end"/>
        </w:r>
      </w:hyperlink>
    </w:p>
    <w:p>
      <w:pPr>
        <w:pStyle w:val="TOC1"/>
        <w:tabs>
          <w:tab w:val="right" w:leader="dot" w:pos="8306"/>
        </w:tabs>
      </w:pPr>
      <w:hyperlink w:anchor="_Toc32206" w:history="1">
        <w:r>
          <w:rPr>
            <w:rFonts w:ascii="仿宋" w:eastAsia="仿宋" w:hAnsi="仿宋" w:cs="仿宋" w:hint="eastAsia"/>
            <w:lang w:eastAsia="zh-CN"/>
          </w:rPr>
          <w:t>四、环境和生态影响分析</w:t>
        </w:r>
        <w:r>
          <w:tab/>
        </w:r>
        <w:r>
          <w:fldChar w:fldCharType="begin"/>
        </w:r>
        <w:r>
          <w:instrText xml:space="preserve"> PAGEREF _Toc32206 \h </w:instrText>
        </w:r>
        <w:r>
          <w:fldChar w:fldCharType="separate"/>
        </w:r>
        <w:r>
          <w:t>34</w:t>
        </w:r>
        <w:r>
          <w:fldChar w:fldCharType="end"/>
        </w:r>
      </w:hyperlink>
    </w:p>
    <w:p>
      <w:pPr>
        <w:pStyle w:val="TOC2"/>
        <w:tabs>
          <w:tab w:val="right" w:leader="dot" w:pos="8306"/>
        </w:tabs>
      </w:pPr>
      <w:hyperlink w:anchor="_Toc28248" w:history="1">
        <w:r>
          <w:rPr>
            <w:rFonts w:ascii="仿宋" w:eastAsia="仿宋" w:hAnsi="仿宋" w:cs="仿宋" w:hint="eastAsia"/>
            <w:lang w:eastAsia="zh-CN"/>
          </w:rPr>
          <w:t>(一)、环境和生态现状</w:t>
        </w:r>
        <w:r>
          <w:tab/>
        </w:r>
        <w:r>
          <w:fldChar w:fldCharType="begin"/>
        </w:r>
        <w:r>
          <w:instrText xml:space="preserve"> PAGEREF _Toc28248 \h </w:instrText>
        </w:r>
        <w:r>
          <w:fldChar w:fldCharType="separate"/>
        </w:r>
        <w:r>
          <w:t>34</w:t>
        </w:r>
        <w:r>
          <w:fldChar w:fldCharType="end"/>
        </w:r>
      </w:hyperlink>
    </w:p>
    <w:p>
      <w:pPr>
        <w:pStyle w:val="TOC2"/>
        <w:tabs>
          <w:tab w:val="right" w:leader="dot" w:pos="8306"/>
        </w:tabs>
      </w:pPr>
      <w:hyperlink w:anchor="_Toc26039" w:history="1">
        <w:r>
          <w:rPr>
            <w:rFonts w:ascii="仿宋" w:eastAsia="仿宋" w:hAnsi="仿宋" w:cs="仿宋" w:hint="eastAsia"/>
            <w:lang w:eastAsia="zh-CN"/>
          </w:rPr>
          <w:t>(二)、生态环境影响分析</w:t>
        </w:r>
        <w:r>
          <w:tab/>
        </w:r>
        <w:r>
          <w:fldChar w:fldCharType="begin"/>
        </w:r>
        <w:r>
          <w:instrText xml:space="preserve"> PAGEREF _Toc26039 \h </w:instrText>
        </w:r>
        <w:r>
          <w:fldChar w:fldCharType="separate"/>
        </w:r>
        <w:r>
          <w:t>35</w:t>
        </w:r>
        <w:r>
          <w:fldChar w:fldCharType="end"/>
        </w:r>
      </w:hyperlink>
    </w:p>
    <w:p>
      <w:pPr>
        <w:pStyle w:val="TOC2"/>
        <w:tabs>
          <w:tab w:val="right" w:leader="dot" w:pos="8306"/>
        </w:tabs>
      </w:pPr>
      <w:hyperlink w:anchor="_Toc27350" w:history="1">
        <w:r>
          <w:rPr>
            <w:rFonts w:ascii="仿宋" w:eastAsia="仿宋" w:hAnsi="仿宋" w:cs="仿宋" w:hint="eastAsia"/>
            <w:lang w:eastAsia="zh-CN"/>
          </w:rPr>
          <w:t>(三)、生态环境保护措施</w:t>
        </w:r>
        <w:r>
          <w:tab/>
        </w:r>
        <w:r>
          <w:fldChar w:fldCharType="begin"/>
        </w:r>
        <w:r>
          <w:instrText xml:space="preserve"> PAGEREF _Toc27350 \h </w:instrText>
        </w:r>
        <w:r>
          <w:fldChar w:fldCharType="separate"/>
        </w:r>
        <w:r>
          <w:t>36</w:t>
        </w:r>
        <w:r>
          <w:fldChar w:fldCharType="end"/>
        </w:r>
      </w:hyperlink>
    </w:p>
    <w:p>
      <w:pPr>
        <w:pStyle w:val="TOC2"/>
        <w:tabs>
          <w:tab w:val="right" w:leader="dot" w:pos="8306"/>
        </w:tabs>
      </w:pPr>
      <w:hyperlink w:anchor="_Toc1842" w:history="1">
        <w:r>
          <w:rPr>
            <w:rFonts w:ascii="仿宋" w:eastAsia="仿宋" w:hAnsi="仿宋" w:cs="仿宋" w:hint="eastAsia"/>
            <w:lang w:eastAsia="zh-CN"/>
          </w:rPr>
          <w:t>(四)、地质灾害影响分析</w:t>
        </w:r>
        <w:r>
          <w:tab/>
        </w:r>
        <w:r>
          <w:fldChar w:fldCharType="begin"/>
        </w:r>
        <w:r>
          <w:instrText xml:space="preserve"> PAGEREF _Toc1842 \h </w:instrText>
        </w:r>
        <w:r>
          <w:fldChar w:fldCharType="separate"/>
        </w:r>
        <w:r>
          <w:t>38</w:t>
        </w:r>
        <w:r>
          <w:fldChar w:fldCharType="end"/>
        </w:r>
      </w:hyperlink>
    </w:p>
    <w:p>
      <w:pPr>
        <w:pStyle w:val="TOC2"/>
        <w:tabs>
          <w:tab w:val="right" w:leader="dot" w:pos="8306"/>
        </w:tabs>
      </w:pPr>
      <w:hyperlink w:anchor="_Toc9888" w:history="1">
        <w:r>
          <w:rPr>
            <w:rFonts w:ascii="仿宋" w:eastAsia="仿宋" w:hAnsi="仿宋" w:cs="仿宋" w:hint="eastAsia"/>
            <w:lang w:eastAsia="zh-CN"/>
          </w:rPr>
          <w:t>(五)、特殊环境影响</w:t>
        </w:r>
        <w:r>
          <w:tab/>
        </w:r>
        <w:r>
          <w:fldChar w:fldCharType="begin"/>
        </w:r>
        <w:r>
          <w:instrText xml:space="preserve"> PAGEREF _Toc9888 \h </w:instrText>
        </w:r>
        <w:r>
          <w:fldChar w:fldCharType="separate"/>
        </w:r>
        <w:r>
          <w:t>40</w:t>
        </w:r>
        <w:r>
          <w:fldChar w:fldCharType="end"/>
        </w:r>
      </w:hyperlink>
    </w:p>
    <w:p>
      <w:pPr>
        <w:pStyle w:val="TOC1"/>
        <w:tabs>
          <w:tab w:val="right" w:leader="dot" w:pos="8306"/>
        </w:tabs>
      </w:pPr>
      <w:hyperlink w:anchor="_Toc17346" w:history="1">
        <w:r>
          <w:rPr>
            <w:rFonts w:ascii="仿宋" w:eastAsia="仿宋" w:hAnsi="仿宋" w:cs="仿宋" w:hint="eastAsia"/>
            <w:lang w:eastAsia="zh-CN"/>
          </w:rPr>
          <w:t>五、项目监理与质量保证</w:t>
        </w:r>
        <w:r>
          <w:tab/>
        </w:r>
        <w:r>
          <w:fldChar w:fldCharType="begin"/>
        </w:r>
        <w:r>
          <w:instrText xml:space="preserve"> PAGEREF _Toc17346 \h </w:instrText>
        </w:r>
        <w:r>
          <w:fldChar w:fldCharType="separate"/>
        </w:r>
        <w:r>
          <w:t>41</w:t>
        </w:r>
        <w:r>
          <w:fldChar w:fldCharType="end"/>
        </w:r>
      </w:hyperlink>
    </w:p>
    <w:p>
      <w:pPr>
        <w:pStyle w:val="TOC2"/>
        <w:tabs>
          <w:tab w:val="right" w:leader="dot" w:pos="8306"/>
        </w:tabs>
      </w:pPr>
      <w:hyperlink w:anchor="_Toc12106" w:history="1">
        <w:r>
          <w:rPr>
            <w:rFonts w:ascii="仿宋" w:eastAsia="仿宋" w:hAnsi="仿宋" w:cs="仿宋" w:hint="eastAsia"/>
            <w:lang w:eastAsia="zh-CN"/>
          </w:rPr>
          <w:t>(一)、监理体系构建</w:t>
        </w:r>
        <w:r>
          <w:tab/>
        </w:r>
        <w:r>
          <w:fldChar w:fldCharType="begin"/>
        </w:r>
        <w:r>
          <w:instrText xml:space="preserve"> PAGEREF _Toc12106 \h </w:instrText>
        </w:r>
        <w:r>
          <w:fldChar w:fldCharType="separate"/>
        </w:r>
        <w:r>
          <w:t>41</w:t>
        </w:r>
        <w:r>
          <w:fldChar w:fldCharType="end"/>
        </w:r>
      </w:hyperlink>
    </w:p>
    <w:p>
      <w:pPr>
        <w:pStyle w:val="TOC2"/>
        <w:tabs>
          <w:tab w:val="right" w:leader="dot" w:pos="8306"/>
        </w:tabs>
      </w:pPr>
      <w:hyperlink w:anchor="_Toc17498" w:history="1">
        <w:r>
          <w:rPr>
            <w:rFonts w:ascii="仿宋" w:eastAsia="仿宋" w:hAnsi="仿宋" w:cs="仿宋" w:hint="eastAsia"/>
            <w:lang w:eastAsia="zh-CN"/>
          </w:rPr>
          <w:t>(二)、质量保证体系实施</w:t>
        </w:r>
        <w:r>
          <w:tab/>
        </w:r>
        <w:r>
          <w:fldChar w:fldCharType="begin"/>
        </w:r>
        <w:r>
          <w:instrText xml:space="preserve"> PAGEREF _Toc17498 \h </w:instrText>
        </w:r>
        <w:r>
          <w:fldChar w:fldCharType="separate"/>
        </w:r>
        <w:r>
          <w:t>41</w:t>
        </w:r>
        <w:r>
          <w:fldChar w:fldCharType="end"/>
        </w:r>
      </w:hyperlink>
    </w:p>
    <w:p>
      <w:pPr>
        <w:pStyle w:val="TOC2"/>
        <w:tabs>
          <w:tab w:val="right" w:leader="dot" w:pos="8306"/>
        </w:tabs>
      </w:pPr>
      <w:hyperlink w:anchor="_Toc23779" w:history="1">
        <w:r>
          <w:rPr>
            <w:rFonts w:ascii="仿宋" w:eastAsia="仿宋" w:hAnsi="仿宋" w:cs="仿宋" w:hint="eastAsia"/>
            <w:lang w:eastAsia="zh-CN"/>
          </w:rPr>
          <w:t>(三)、监理与质量控制流程</w:t>
        </w:r>
        <w:r>
          <w:tab/>
        </w:r>
        <w:r>
          <w:fldChar w:fldCharType="begin"/>
        </w:r>
        <w:r>
          <w:instrText xml:space="preserve"> PAGEREF _Toc23779 \h </w:instrText>
        </w:r>
        <w:r>
          <w:fldChar w:fldCharType="separate"/>
        </w:r>
        <w:r>
          <w:t>42</w:t>
        </w:r>
        <w:r>
          <w:fldChar w:fldCharType="end"/>
        </w:r>
      </w:hyperlink>
    </w:p>
    <w:p>
      <w:pPr>
        <w:pStyle w:val="TOC1"/>
        <w:tabs>
          <w:tab w:val="right" w:leader="dot" w:pos="8306"/>
        </w:tabs>
      </w:pPr>
      <w:hyperlink w:anchor="_Toc12303" w:history="1">
        <w:r>
          <w:rPr>
            <w:rFonts w:ascii="仿宋" w:eastAsia="仿宋" w:hAnsi="仿宋" w:cs="仿宋" w:hint="eastAsia"/>
            <w:lang w:eastAsia="zh-CN"/>
          </w:rPr>
          <w:t>六、财务管理与成本控制</w:t>
        </w:r>
        <w:r>
          <w:tab/>
        </w:r>
        <w:r>
          <w:fldChar w:fldCharType="begin"/>
        </w:r>
        <w:r>
          <w:instrText xml:space="preserve"> PAGEREF _Toc12303 \h </w:instrText>
        </w:r>
        <w:r>
          <w:fldChar w:fldCharType="separate"/>
        </w:r>
        <w:r>
          <w:t>43</w:t>
        </w:r>
        <w:r>
          <w:fldChar w:fldCharType="end"/>
        </w:r>
      </w:hyperlink>
    </w:p>
    <w:p>
      <w:pPr>
        <w:pStyle w:val="TOC2"/>
        <w:tabs>
          <w:tab w:val="right" w:leader="dot" w:pos="8306"/>
        </w:tabs>
      </w:pPr>
      <w:hyperlink w:anchor="_Toc13413" w:history="1">
        <w:r>
          <w:rPr>
            <w:rFonts w:ascii="仿宋" w:eastAsia="仿宋" w:hAnsi="仿宋" w:cs="仿宋" w:hint="eastAsia"/>
            <w:lang w:eastAsia="zh-CN"/>
          </w:rPr>
          <w:t>(一)、财务管理体系建设</w:t>
        </w:r>
        <w:r>
          <w:tab/>
        </w:r>
        <w:r>
          <w:fldChar w:fldCharType="begin"/>
        </w:r>
        <w:r>
          <w:instrText xml:space="preserve"> PAGEREF _Toc13413 \h </w:instrText>
        </w:r>
        <w:r>
          <w:fldChar w:fldCharType="separate"/>
        </w:r>
        <w:r>
          <w:t>43</w:t>
        </w:r>
        <w:r>
          <w:fldChar w:fldCharType="end"/>
        </w:r>
      </w:hyperlink>
    </w:p>
    <w:p>
      <w:pPr>
        <w:pStyle w:val="TOC2"/>
        <w:tabs>
          <w:tab w:val="right" w:leader="dot" w:pos="8306"/>
        </w:tabs>
      </w:pPr>
      <w:hyperlink w:anchor="_Toc28997" w:history="1">
        <w:r>
          <w:rPr>
            <w:rFonts w:ascii="仿宋" w:eastAsia="仿宋" w:hAnsi="仿宋" w:cs="仿宋" w:hint="eastAsia"/>
            <w:lang w:eastAsia="zh-CN"/>
          </w:rPr>
          <w:t>(二)、成本控制措施</w:t>
        </w:r>
        <w:r>
          <w:tab/>
        </w:r>
        <w:r>
          <w:fldChar w:fldCharType="begin"/>
        </w:r>
        <w:r>
          <w:instrText xml:space="preserve"> PAGEREF _Toc28997 \h </w:instrText>
        </w:r>
        <w:r>
          <w:fldChar w:fldCharType="separate"/>
        </w:r>
        <w:r>
          <w:t>44</w:t>
        </w:r>
        <w:r>
          <w:fldChar w:fldCharType="end"/>
        </w:r>
      </w:hyperlink>
    </w:p>
    <w:p>
      <w:pPr>
        <w:pStyle w:val="TOC1"/>
        <w:tabs>
          <w:tab w:val="right" w:leader="dot" w:pos="8306"/>
        </w:tabs>
      </w:pPr>
      <w:hyperlink w:anchor="_Toc21167" w:history="1">
        <w:r>
          <w:rPr>
            <w:rFonts w:ascii="仿宋" w:eastAsia="仿宋" w:hAnsi="仿宋" w:cs="仿宋" w:hint="eastAsia"/>
            <w:lang w:eastAsia="zh-CN"/>
          </w:rPr>
          <w:t>七、经济效益与社会效益优化</w:t>
        </w:r>
        <w:r>
          <w:tab/>
        </w:r>
        <w:r>
          <w:fldChar w:fldCharType="begin"/>
        </w:r>
        <w:r>
          <w:instrText xml:space="preserve"> PAGEREF _Toc21167 \h </w:instrText>
        </w:r>
        <w:r>
          <w:fldChar w:fldCharType="separate"/>
        </w:r>
        <w:r>
          <w:t>45</w:t>
        </w:r>
        <w:r>
          <w:fldChar w:fldCharType="end"/>
        </w:r>
      </w:hyperlink>
    </w:p>
    <w:p>
      <w:pPr>
        <w:pStyle w:val="TOC2"/>
        <w:tabs>
          <w:tab w:val="right" w:leader="dot" w:pos="8306"/>
        </w:tabs>
      </w:pPr>
      <w:hyperlink w:anchor="_Toc17727" w:history="1">
        <w:r>
          <w:rPr>
            <w:rFonts w:ascii="仿宋" w:eastAsia="仿宋" w:hAnsi="仿宋" w:cs="仿宋" w:hint="eastAsia"/>
            <w:lang w:eastAsia="zh-CN"/>
          </w:rPr>
          <w:t>(一)、经济效益提升策略</w:t>
        </w:r>
        <w:r>
          <w:tab/>
        </w:r>
        <w:r>
          <w:fldChar w:fldCharType="begin"/>
        </w:r>
        <w:r>
          <w:instrText xml:space="preserve"> PAGEREF _Toc17727 \h </w:instrText>
        </w:r>
        <w:r>
          <w:fldChar w:fldCharType="separate"/>
        </w:r>
        <w:r>
          <w:t>45</w:t>
        </w:r>
        <w:r>
          <w:fldChar w:fldCharType="end"/>
        </w:r>
      </w:hyperlink>
    </w:p>
    <w:p>
      <w:pPr>
        <w:pStyle w:val="TOC2"/>
        <w:tabs>
          <w:tab w:val="right" w:leader="dot" w:pos="8306"/>
        </w:tabs>
      </w:pPr>
      <w:hyperlink w:anchor="_Toc19539" w:history="1">
        <w:r>
          <w:rPr>
            <w:rFonts w:ascii="仿宋" w:eastAsia="仿宋" w:hAnsi="仿宋" w:cs="仿宋" w:hint="eastAsia"/>
            <w:lang w:eastAsia="zh-CN"/>
          </w:rPr>
          <w:t>(二)、社会效益增强方案</w:t>
        </w:r>
        <w:r>
          <w:tab/>
        </w:r>
        <w:r>
          <w:fldChar w:fldCharType="begin"/>
        </w:r>
        <w:r>
          <w:instrText xml:space="preserve"> PAGEREF _Toc19539 \h </w:instrText>
        </w:r>
        <w:r>
          <w:fldChar w:fldCharType="separate"/>
        </w:r>
        <w:r>
          <w:t>46</w:t>
        </w:r>
        <w:r>
          <w:fldChar w:fldCharType="end"/>
        </w:r>
      </w:hyperlink>
    </w:p>
    <w:p>
      <w:pPr>
        <w:pStyle w:val="TOC1"/>
        <w:tabs>
          <w:tab w:val="right" w:leader="dot" w:pos="8306"/>
        </w:tabs>
      </w:pPr>
      <w:hyperlink w:anchor="_Toc28991" w:history="1">
        <w:r>
          <w:rPr>
            <w:rFonts w:ascii="仿宋" w:eastAsia="仿宋" w:hAnsi="仿宋" w:cs="仿宋" w:hint="eastAsia"/>
            <w:lang w:eastAsia="zh-CN"/>
          </w:rPr>
          <w:t>八、客户关系管理与市场拓展</w:t>
        </w:r>
        <w:r>
          <w:tab/>
        </w:r>
        <w:r>
          <w:fldChar w:fldCharType="begin"/>
        </w:r>
        <w:r>
          <w:instrText xml:space="preserve"> PAGEREF _Toc28991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6" w:history="1">
        <w:r>
          <w:rPr>
            <w:rFonts w:ascii="仿宋" w:eastAsia="仿宋" w:hAnsi="仿宋" w:cs="仿宋" w:hint="eastAsia"/>
            <w:lang w:eastAsia="zh-CN"/>
          </w:rPr>
          <w:t>(一)、客户关系管理策略</w:t>
        </w:r>
        <w:r>
          <w:tab/>
        </w:r>
        <w:r>
          <w:fldChar w:fldCharType="begin"/>
        </w:r>
        <w:r>
          <w:instrText xml:space="preserve"> PAGEREF _Toc4276 \h </w:instrText>
        </w:r>
        <w:r>
          <w:fldChar w:fldCharType="separate"/>
        </w:r>
        <w:r>
          <w:t>47</w:t>
        </w:r>
        <w:r>
          <w:fldChar w:fldCharType="end"/>
        </w:r>
      </w:hyperlink>
    </w:p>
    <w:p>
      <w:pPr>
        <w:pStyle w:val="TOC2"/>
        <w:tabs>
          <w:tab w:val="right" w:leader="dot" w:pos="8306"/>
        </w:tabs>
      </w:pPr>
      <w:hyperlink w:anchor="_Toc4505" w:history="1">
        <w:r>
          <w:rPr>
            <w:rFonts w:ascii="仿宋" w:eastAsia="仿宋" w:hAnsi="仿宋" w:cs="仿宋" w:hint="eastAsia"/>
            <w:lang w:eastAsia="zh-CN"/>
          </w:rPr>
          <w:t>(二)、市场拓展方案</w:t>
        </w:r>
        <w:r>
          <w:tab/>
        </w:r>
        <w:r>
          <w:fldChar w:fldCharType="begin"/>
        </w:r>
        <w:r>
          <w:instrText xml:space="preserve"> PAGEREF _Toc4505 \h </w:instrText>
        </w:r>
        <w:r>
          <w:fldChar w:fldCharType="separate"/>
        </w:r>
        <w:r>
          <w:t>48</w:t>
        </w:r>
        <w:r>
          <w:fldChar w:fldCharType="end"/>
        </w:r>
      </w:hyperlink>
    </w:p>
    <w:p>
      <w:pPr>
        <w:pStyle w:val="TOC1"/>
        <w:tabs>
          <w:tab w:val="right" w:leader="dot" w:pos="8306"/>
        </w:tabs>
      </w:pPr>
      <w:hyperlink w:anchor="_Toc4945" w:history="1">
        <w:r>
          <w:rPr>
            <w:rFonts w:ascii="仿宋" w:eastAsia="仿宋" w:hAnsi="仿宋" w:cs="仿宋" w:hint="eastAsia"/>
            <w:lang w:eastAsia="zh-CN"/>
          </w:rPr>
          <w:t>九、项目变更管理</w:t>
        </w:r>
        <w:r>
          <w:tab/>
        </w:r>
        <w:r>
          <w:fldChar w:fldCharType="begin"/>
        </w:r>
        <w:r>
          <w:instrText xml:space="preserve"> PAGEREF _Toc4945 \h </w:instrText>
        </w:r>
        <w:r>
          <w:fldChar w:fldCharType="separate"/>
        </w:r>
        <w:r>
          <w:t>50</w:t>
        </w:r>
        <w:r>
          <w:fldChar w:fldCharType="end"/>
        </w:r>
      </w:hyperlink>
    </w:p>
    <w:p>
      <w:pPr>
        <w:pStyle w:val="TOC2"/>
        <w:tabs>
          <w:tab w:val="right" w:leader="dot" w:pos="8306"/>
        </w:tabs>
      </w:pPr>
      <w:hyperlink w:anchor="_Toc23139" w:history="1">
        <w:r>
          <w:rPr>
            <w:rFonts w:ascii="仿宋" w:eastAsia="仿宋" w:hAnsi="仿宋" w:cs="仿宋" w:hint="eastAsia"/>
            <w:lang w:eastAsia="zh-CN"/>
          </w:rPr>
          <w:t>(一)、变更控制流程</w:t>
        </w:r>
        <w:r>
          <w:tab/>
        </w:r>
        <w:r>
          <w:fldChar w:fldCharType="begin"/>
        </w:r>
        <w:r>
          <w:instrText xml:space="preserve"> PAGEREF _Toc23139 \h </w:instrText>
        </w:r>
        <w:r>
          <w:fldChar w:fldCharType="separate"/>
        </w:r>
        <w:r>
          <w:t>50</w:t>
        </w:r>
        <w:r>
          <w:fldChar w:fldCharType="end"/>
        </w:r>
      </w:hyperlink>
    </w:p>
    <w:p>
      <w:pPr>
        <w:pStyle w:val="TOC2"/>
        <w:tabs>
          <w:tab w:val="right" w:leader="dot" w:pos="8306"/>
        </w:tabs>
      </w:pPr>
      <w:hyperlink w:anchor="_Toc21552" w:history="1">
        <w:r>
          <w:rPr>
            <w:rFonts w:ascii="仿宋" w:eastAsia="仿宋" w:hAnsi="仿宋" w:cs="仿宋" w:hint="eastAsia"/>
            <w:lang w:eastAsia="zh-CN"/>
          </w:rPr>
          <w:t>(二)、影响评估与处理</w:t>
        </w:r>
        <w:r>
          <w:tab/>
        </w:r>
        <w:r>
          <w:fldChar w:fldCharType="begin"/>
        </w:r>
        <w:r>
          <w:instrText xml:space="preserve"> PAGEREF _Toc21552 \h </w:instrText>
        </w:r>
        <w:r>
          <w:fldChar w:fldCharType="separate"/>
        </w:r>
        <w:r>
          <w:t>50</w:t>
        </w:r>
        <w:r>
          <w:fldChar w:fldCharType="end"/>
        </w:r>
      </w:hyperlink>
    </w:p>
    <w:p>
      <w:pPr>
        <w:pStyle w:val="TOC2"/>
        <w:tabs>
          <w:tab w:val="right" w:leader="dot" w:pos="8306"/>
        </w:tabs>
      </w:pPr>
      <w:hyperlink w:anchor="_Toc7852" w:history="1">
        <w:r>
          <w:rPr>
            <w:rFonts w:ascii="仿宋" w:eastAsia="仿宋" w:hAnsi="仿宋" w:cs="仿宋" w:hint="eastAsia"/>
            <w:lang w:eastAsia="zh-CN"/>
          </w:rPr>
          <w:t>(三)、变更记录与追踪</w:t>
        </w:r>
        <w:r>
          <w:tab/>
        </w:r>
        <w:r>
          <w:fldChar w:fldCharType="begin"/>
        </w:r>
        <w:r>
          <w:instrText xml:space="preserve"> PAGEREF _Toc7852 \h </w:instrText>
        </w:r>
        <w:r>
          <w:fldChar w:fldCharType="separate"/>
        </w:r>
        <w:r>
          <w:t>52</w:t>
        </w:r>
        <w:r>
          <w:fldChar w:fldCharType="end"/>
        </w:r>
      </w:hyperlink>
    </w:p>
    <w:p>
      <w:pPr>
        <w:pStyle w:val="TOC2"/>
        <w:tabs>
          <w:tab w:val="right" w:leader="dot" w:pos="8306"/>
        </w:tabs>
      </w:pPr>
      <w:hyperlink w:anchor="_Toc26815" w:history="1">
        <w:r>
          <w:rPr>
            <w:rFonts w:ascii="仿宋" w:eastAsia="仿宋" w:hAnsi="仿宋" w:cs="仿宋" w:hint="eastAsia"/>
            <w:lang w:eastAsia="zh-CN"/>
          </w:rPr>
          <w:t>(四)、变更管理策略</w:t>
        </w:r>
        <w:r>
          <w:tab/>
        </w:r>
        <w:r>
          <w:fldChar w:fldCharType="begin"/>
        </w:r>
        <w:r>
          <w:instrText xml:space="preserve"> PAGEREF _Toc26815 \h </w:instrText>
        </w:r>
        <w:r>
          <w:fldChar w:fldCharType="separate"/>
        </w:r>
        <w:r>
          <w:t>54</w:t>
        </w:r>
        <w:r>
          <w:fldChar w:fldCharType="end"/>
        </w:r>
      </w:hyperlink>
    </w:p>
    <w:p>
      <w:pPr>
        <w:pStyle w:val="TOC1"/>
        <w:tabs>
          <w:tab w:val="right" w:leader="dot" w:pos="8306"/>
        </w:tabs>
      </w:pPr>
      <w:hyperlink w:anchor="_Toc23135" w:history="1">
        <w:r>
          <w:rPr>
            <w:rFonts w:ascii="仿宋" w:eastAsia="仿宋" w:hAnsi="仿宋" w:cs="仿宋" w:hint="eastAsia"/>
            <w:lang w:eastAsia="zh-CN"/>
          </w:rPr>
          <w:t>十、项目实施与管理方案</w:t>
        </w:r>
        <w:r>
          <w:tab/>
        </w:r>
        <w:r>
          <w:fldChar w:fldCharType="begin"/>
        </w:r>
        <w:r>
          <w:instrText xml:space="preserve"> PAGEREF _Toc23135 \h </w:instrText>
        </w:r>
        <w:r>
          <w:fldChar w:fldCharType="separate"/>
        </w:r>
        <w:r>
          <w:t>55</w:t>
        </w:r>
        <w:r>
          <w:fldChar w:fldCharType="end"/>
        </w:r>
      </w:hyperlink>
    </w:p>
    <w:p>
      <w:pPr>
        <w:pStyle w:val="TOC2"/>
        <w:tabs>
          <w:tab w:val="right" w:leader="dot" w:pos="8306"/>
        </w:tabs>
      </w:pPr>
      <w:hyperlink w:anchor="_Toc28842" w:history="1">
        <w:r>
          <w:rPr>
            <w:rFonts w:ascii="仿宋" w:eastAsia="仿宋" w:hAnsi="仿宋" w:cs="仿宋" w:hint="eastAsia"/>
            <w:lang w:eastAsia="zh-CN"/>
          </w:rPr>
          <w:t>(一)、项目实施计划</w:t>
        </w:r>
        <w:r>
          <w:tab/>
        </w:r>
        <w:r>
          <w:fldChar w:fldCharType="begin"/>
        </w:r>
        <w:r>
          <w:instrText xml:space="preserve"> PAGEREF _Toc28842 \h </w:instrText>
        </w:r>
        <w:r>
          <w:fldChar w:fldCharType="separate"/>
        </w:r>
        <w:r>
          <w:t>55</w:t>
        </w:r>
        <w:r>
          <w:fldChar w:fldCharType="end"/>
        </w:r>
      </w:hyperlink>
    </w:p>
    <w:p>
      <w:pPr>
        <w:pStyle w:val="TOC2"/>
        <w:tabs>
          <w:tab w:val="right" w:leader="dot" w:pos="8306"/>
        </w:tabs>
      </w:pPr>
      <w:hyperlink w:anchor="_Toc7222" w:history="1">
        <w:r>
          <w:rPr>
            <w:rFonts w:ascii="仿宋" w:eastAsia="仿宋" w:hAnsi="仿宋" w:cs="仿宋" w:hint="eastAsia"/>
            <w:lang w:eastAsia="zh-CN"/>
          </w:rPr>
          <w:t>(二)、项目组织机构与职责</w:t>
        </w:r>
        <w:r>
          <w:tab/>
        </w:r>
        <w:r>
          <w:fldChar w:fldCharType="begin"/>
        </w:r>
        <w:r>
          <w:instrText xml:space="preserve"> PAGEREF _Toc7222 \h </w:instrText>
        </w:r>
        <w:r>
          <w:fldChar w:fldCharType="separate"/>
        </w:r>
        <w:r>
          <w:t>57</w:t>
        </w:r>
        <w:r>
          <w:fldChar w:fldCharType="end"/>
        </w:r>
      </w:hyperlink>
    </w:p>
    <w:p>
      <w:pPr>
        <w:pStyle w:val="TOC2"/>
        <w:tabs>
          <w:tab w:val="right" w:leader="dot" w:pos="8306"/>
        </w:tabs>
      </w:pPr>
      <w:hyperlink w:anchor="_Toc32374" w:history="1">
        <w:r>
          <w:rPr>
            <w:rFonts w:ascii="仿宋" w:eastAsia="仿宋" w:hAnsi="仿宋" w:cs="仿宋" w:hint="eastAsia"/>
            <w:lang w:eastAsia="zh-CN"/>
          </w:rPr>
          <w:t>(三)、项目管理与监控体系</w:t>
        </w:r>
        <w:r>
          <w:tab/>
        </w:r>
        <w:r>
          <w:fldChar w:fldCharType="begin"/>
        </w:r>
        <w:r>
          <w:instrText xml:space="preserve"> PAGEREF _Toc32374 \h </w:instrText>
        </w:r>
        <w:r>
          <w:fldChar w:fldCharType="separate"/>
        </w:r>
        <w:r>
          <w:t>59</w:t>
        </w:r>
        <w:r>
          <w:fldChar w:fldCharType="end"/>
        </w:r>
      </w:hyperlink>
    </w:p>
    <w:p>
      <w:pPr>
        <w:pStyle w:val="TOC1"/>
        <w:tabs>
          <w:tab w:val="right" w:leader="dot" w:pos="8306"/>
        </w:tabs>
      </w:pPr>
      <w:hyperlink w:anchor="_Toc22647" w:history="1">
        <w:r>
          <w:rPr>
            <w:rFonts w:ascii="仿宋" w:eastAsia="仿宋" w:hAnsi="仿宋" w:cs="仿宋" w:hint="eastAsia"/>
            <w:lang w:eastAsia="zh-CN"/>
          </w:rPr>
          <w:t>十一、项目质量与标准</w:t>
        </w:r>
        <w:r>
          <w:tab/>
        </w:r>
        <w:r>
          <w:fldChar w:fldCharType="begin"/>
        </w:r>
        <w:r>
          <w:instrText xml:space="preserve"> PAGEREF _Toc22647 \h </w:instrText>
        </w:r>
        <w:r>
          <w:fldChar w:fldCharType="separate"/>
        </w:r>
        <w:r>
          <w:t>61</w:t>
        </w:r>
        <w:r>
          <w:fldChar w:fldCharType="end"/>
        </w:r>
      </w:hyperlink>
    </w:p>
    <w:p>
      <w:pPr>
        <w:pStyle w:val="TOC2"/>
        <w:tabs>
          <w:tab w:val="right" w:leader="dot" w:pos="8306"/>
        </w:tabs>
      </w:pPr>
      <w:hyperlink w:anchor="_Toc31203" w:history="1">
        <w:r>
          <w:rPr>
            <w:rFonts w:ascii="仿宋" w:eastAsia="仿宋" w:hAnsi="仿宋" w:cs="仿宋" w:hint="eastAsia"/>
            <w:lang w:eastAsia="zh-CN"/>
          </w:rPr>
          <w:t>(一)、质量保障体系</w:t>
        </w:r>
        <w:r>
          <w:tab/>
        </w:r>
        <w:r>
          <w:fldChar w:fldCharType="begin"/>
        </w:r>
        <w:r>
          <w:instrText xml:space="preserve"> PAGEREF _Toc31203 \h </w:instrText>
        </w:r>
        <w:r>
          <w:fldChar w:fldCharType="separate"/>
        </w:r>
        <w:r>
          <w:t>61</w:t>
        </w:r>
        <w:r>
          <w:fldChar w:fldCharType="end"/>
        </w:r>
      </w:hyperlink>
    </w:p>
    <w:p>
      <w:pPr>
        <w:pStyle w:val="TOC2"/>
        <w:tabs>
          <w:tab w:val="right" w:leader="dot" w:pos="8306"/>
        </w:tabs>
      </w:pPr>
      <w:hyperlink w:anchor="_Toc12869" w:history="1">
        <w:r>
          <w:rPr>
            <w:rFonts w:ascii="仿宋" w:eastAsia="仿宋" w:hAnsi="仿宋" w:cs="仿宋" w:hint="eastAsia"/>
            <w:lang w:eastAsia="zh-CN"/>
          </w:rPr>
          <w:t>(二)、标准化作业流程</w:t>
        </w:r>
        <w:r>
          <w:tab/>
        </w:r>
        <w:r>
          <w:fldChar w:fldCharType="begin"/>
        </w:r>
        <w:r>
          <w:instrText xml:space="preserve"> PAGEREF _Toc12869 \h </w:instrText>
        </w:r>
        <w:r>
          <w:fldChar w:fldCharType="separate"/>
        </w:r>
        <w:r>
          <w:t>63</w:t>
        </w:r>
        <w:r>
          <w:fldChar w:fldCharType="end"/>
        </w:r>
      </w:hyperlink>
    </w:p>
    <w:p>
      <w:pPr>
        <w:pStyle w:val="TOC2"/>
        <w:tabs>
          <w:tab w:val="right" w:leader="dot" w:pos="8306"/>
        </w:tabs>
      </w:pPr>
      <w:hyperlink w:anchor="_Toc29277" w:history="1">
        <w:r>
          <w:rPr>
            <w:rFonts w:ascii="仿宋" w:eastAsia="仿宋" w:hAnsi="仿宋" w:cs="仿宋" w:hint="eastAsia"/>
            <w:lang w:eastAsia="zh-CN"/>
          </w:rPr>
          <w:t>(三)、质量监控与评估</w:t>
        </w:r>
        <w:r>
          <w:tab/>
        </w:r>
        <w:r>
          <w:fldChar w:fldCharType="begin"/>
        </w:r>
        <w:r>
          <w:instrText xml:space="preserve"> PAGEREF _Toc29277 \h </w:instrText>
        </w:r>
        <w:r>
          <w:fldChar w:fldCharType="separate"/>
        </w:r>
        <w:r>
          <w:t>64</w:t>
        </w:r>
        <w:r>
          <w:fldChar w:fldCharType="end"/>
        </w:r>
      </w:hyperlink>
    </w:p>
    <w:p>
      <w:pPr>
        <w:pStyle w:val="TOC2"/>
        <w:tabs>
          <w:tab w:val="right" w:leader="dot" w:pos="8306"/>
        </w:tabs>
      </w:pPr>
      <w:hyperlink w:anchor="_Toc30925" w:history="1">
        <w:r>
          <w:rPr>
            <w:rFonts w:ascii="仿宋" w:eastAsia="仿宋" w:hAnsi="仿宋" w:cs="仿宋" w:hint="eastAsia"/>
            <w:lang w:eastAsia="zh-CN"/>
          </w:rPr>
          <w:t>(四)、质量改进计划</w:t>
        </w:r>
        <w:r>
          <w:tab/>
        </w:r>
        <w:r>
          <w:fldChar w:fldCharType="begin"/>
        </w:r>
        <w:r>
          <w:instrText xml:space="preserve"> PAGEREF _Toc30925 \h </w:instrText>
        </w:r>
        <w:r>
          <w:fldChar w:fldCharType="separate"/>
        </w:r>
        <w:r>
          <w:t>65</w:t>
        </w:r>
        <w:r>
          <w:fldChar w:fldCharType="end"/>
        </w:r>
      </w:hyperlink>
    </w:p>
    <w:p>
      <w:pPr>
        <w:pStyle w:val="TOC1"/>
        <w:tabs>
          <w:tab w:val="right" w:leader="dot" w:pos="8306"/>
        </w:tabs>
      </w:pPr>
      <w:hyperlink w:anchor="_Toc18954" w:history="1">
        <w:r>
          <w:rPr>
            <w:rFonts w:ascii="仿宋" w:eastAsia="仿宋" w:hAnsi="仿宋" w:cs="仿宋" w:hint="eastAsia"/>
            <w:lang w:eastAsia="zh-CN"/>
          </w:rPr>
          <w:t>十二、安全与应急管理</w:t>
        </w:r>
        <w:r>
          <w:tab/>
        </w:r>
        <w:r>
          <w:fldChar w:fldCharType="begin"/>
        </w:r>
        <w:r>
          <w:instrText xml:space="preserve"> PAGEREF _Toc18954 \h </w:instrText>
        </w:r>
        <w:r>
          <w:fldChar w:fldCharType="separate"/>
        </w:r>
        <w:r>
          <w:t>66</w:t>
        </w:r>
        <w:r>
          <w:fldChar w:fldCharType="end"/>
        </w:r>
      </w:hyperlink>
    </w:p>
    <w:p>
      <w:pPr>
        <w:pStyle w:val="TOC2"/>
        <w:tabs>
          <w:tab w:val="right" w:leader="dot" w:pos="8306"/>
        </w:tabs>
      </w:pPr>
      <w:hyperlink w:anchor="_Toc16028" w:history="1">
        <w:r>
          <w:rPr>
            <w:rFonts w:ascii="仿宋" w:eastAsia="仿宋" w:hAnsi="仿宋" w:cs="仿宋" w:hint="eastAsia"/>
            <w:lang w:eastAsia="zh-CN"/>
          </w:rPr>
          <w:t>(一)、安全生产管理</w:t>
        </w:r>
        <w:r>
          <w:tab/>
        </w:r>
        <w:r>
          <w:fldChar w:fldCharType="begin"/>
        </w:r>
        <w:r>
          <w:instrText xml:space="preserve"> PAGEREF _Toc16028 \h </w:instrText>
        </w:r>
        <w:r>
          <w:fldChar w:fldCharType="separate"/>
        </w:r>
        <w:r>
          <w:t>66</w:t>
        </w:r>
        <w:r>
          <w:fldChar w:fldCharType="end"/>
        </w:r>
      </w:hyperlink>
    </w:p>
    <w:p>
      <w:pPr>
        <w:pStyle w:val="TOC2"/>
        <w:tabs>
          <w:tab w:val="right" w:leader="dot" w:pos="8306"/>
        </w:tabs>
      </w:pPr>
      <w:hyperlink w:anchor="_Toc9783" w:history="1">
        <w:r>
          <w:rPr>
            <w:rFonts w:ascii="仿宋" w:eastAsia="仿宋" w:hAnsi="仿宋" w:cs="仿宋" w:hint="eastAsia"/>
            <w:lang w:eastAsia="zh-CN"/>
          </w:rPr>
          <w:t>(二)、应急预案与响应</w:t>
        </w:r>
        <w:r>
          <w:tab/>
        </w:r>
        <w:r>
          <w:fldChar w:fldCharType="begin"/>
        </w:r>
        <w:r>
          <w:instrText xml:space="preserve"> PAGEREF _Toc9783 \h </w:instrText>
        </w:r>
        <w:r>
          <w:fldChar w:fldCharType="separate"/>
        </w:r>
        <w:r>
          <w:t>68</w:t>
        </w:r>
        <w:r>
          <w:fldChar w:fldCharType="end"/>
        </w:r>
      </w:hyperlink>
    </w:p>
    <w:p>
      <w:pPr>
        <w:pStyle w:val="TOC1"/>
        <w:tabs>
          <w:tab w:val="right" w:leader="dot" w:pos="8306"/>
        </w:tabs>
      </w:pPr>
      <w:hyperlink w:anchor="_Toc25823" w:history="1">
        <w:r>
          <w:rPr>
            <w:rFonts w:ascii="仿宋" w:eastAsia="仿宋" w:hAnsi="仿宋" w:cs="仿宋" w:hint="eastAsia"/>
            <w:lang w:eastAsia="zh-CN"/>
          </w:rPr>
          <w:t>十三、合作与交流机制建立</w:t>
        </w:r>
        <w:r>
          <w:tab/>
        </w:r>
        <w:r>
          <w:fldChar w:fldCharType="begin"/>
        </w:r>
        <w:r>
          <w:instrText xml:space="preserve"> PAGEREF _Toc25823 \h </w:instrText>
        </w:r>
        <w:r>
          <w:fldChar w:fldCharType="separate"/>
        </w:r>
        <w:r>
          <w:t>70</w:t>
        </w:r>
        <w:r>
          <w:fldChar w:fldCharType="end"/>
        </w:r>
      </w:hyperlink>
    </w:p>
    <w:p>
      <w:pPr>
        <w:pStyle w:val="TOC2"/>
        <w:tabs>
          <w:tab w:val="right" w:leader="dot" w:pos="8306"/>
        </w:tabs>
      </w:pPr>
      <w:hyperlink w:anchor="_Toc14383" w:history="1">
        <w:r>
          <w:rPr>
            <w:rFonts w:ascii="仿宋" w:eastAsia="仿宋" w:hAnsi="仿宋" w:cs="仿宋" w:hint="eastAsia"/>
            <w:lang w:eastAsia="zh-CN"/>
          </w:rPr>
          <w:t>(一)、合作伙伴选择与合作方式</w:t>
        </w:r>
        <w:r>
          <w:tab/>
        </w:r>
        <w:r>
          <w:fldChar w:fldCharType="begin"/>
        </w:r>
        <w:r>
          <w:instrText xml:space="preserve"> PAGEREF _Toc14383 \h </w:instrText>
        </w:r>
        <w:r>
          <w:fldChar w:fldCharType="separate"/>
        </w:r>
        <w:r>
          <w:t>70</w:t>
        </w:r>
        <w:r>
          <w:fldChar w:fldCharType="end"/>
        </w:r>
      </w:hyperlink>
    </w:p>
    <w:p>
      <w:pPr>
        <w:pStyle w:val="TOC2"/>
        <w:tabs>
          <w:tab w:val="right" w:leader="dot" w:pos="8306"/>
        </w:tabs>
      </w:pPr>
      <w:hyperlink w:anchor="_Toc344" w:history="1">
        <w:r>
          <w:rPr>
            <w:rFonts w:ascii="仿宋" w:eastAsia="仿宋" w:hAnsi="仿宋" w:cs="仿宋" w:hint="eastAsia"/>
            <w:lang w:eastAsia="zh-CN"/>
          </w:rPr>
          <w:t>(二)、交流与合作平台搭建</w:t>
        </w:r>
        <w:r>
          <w:tab/>
        </w:r>
        <w:r>
          <w:fldChar w:fldCharType="begin"/>
        </w:r>
        <w:r>
          <w:instrText xml:space="preserve"> PAGEREF _Toc344 \h </w:instrText>
        </w:r>
        <w:r>
          <w:fldChar w:fldCharType="separate"/>
        </w:r>
        <w:r>
          <w:t>71</w:t>
        </w:r>
        <w:r>
          <w:fldChar w:fldCharType="end"/>
        </w:r>
      </w:hyperlink>
    </w:p>
    <w:p>
      <w:pPr>
        <w:pStyle w:val="TOC1"/>
        <w:tabs>
          <w:tab w:val="right" w:leader="dot" w:pos="8306"/>
        </w:tabs>
      </w:pPr>
      <w:hyperlink w:anchor="_Toc18879" w:history="1">
        <w:r>
          <w:rPr>
            <w:rFonts w:ascii="仿宋" w:eastAsia="仿宋" w:hAnsi="仿宋" w:cs="仿宋" w:hint="eastAsia"/>
            <w:lang w:eastAsia="zh-CN"/>
          </w:rPr>
          <w:t>十四、知识产权管理与保护</w:t>
        </w:r>
        <w:r>
          <w:tab/>
        </w:r>
        <w:r>
          <w:fldChar w:fldCharType="begin"/>
        </w:r>
        <w:r>
          <w:instrText xml:space="preserve"> PAGEREF _Toc18879 \h </w:instrText>
        </w:r>
        <w:r>
          <w:fldChar w:fldCharType="separate"/>
        </w:r>
        <w:r>
          <w:t>73</w:t>
        </w:r>
        <w:r>
          <w:fldChar w:fldCharType="end"/>
        </w:r>
      </w:hyperlink>
    </w:p>
    <w:p>
      <w:pPr>
        <w:pStyle w:val="TOC2"/>
        <w:tabs>
          <w:tab w:val="right" w:leader="dot" w:pos="8306"/>
        </w:tabs>
      </w:pPr>
      <w:hyperlink w:anchor="_Toc32081" w:history="1">
        <w:r>
          <w:rPr>
            <w:rFonts w:ascii="仿宋" w:eastAsia="仿宋" w:hAnsi="仿宋" w:cs="仿宋" w:hint="eastAsia"/>
            <w:lang w:eastAsia="zh-CN"/>
          </w:rPr>
          <w:t>(一)、知识产权管理体系建设</w:t>
        </w:r>
        <w:r>
          <w:tab/>
        </w:r>
        <w:r>
          <w:fldChar w:fldCharType="begin"/>
        </w:r>
        <w:r>
          <w:instrText xml:space="preserve"> PAGEREF _Toc32081 \h </w:instrText>
        </w:r>
        <w:r>
          <w:fldChar w:fldCharType="separate"/>
        </w:r>
        <w:r>
          <w:t>73</w:t>
        </w:r>
        <w:r>
          <w:fldChar w:fldCharType="end"/>
        </w:r>
      </w:hyperlink>
    </w:p>
    <w:p>
      <w:pPr>
        <w:pStyle w:val="TOC2"/>
        <w:tabs>
          <w:tab w:val="right" w:leader="dot" w:pos="8306"/>
        </w:tabs>
      </w:pPr>
      <w:hyperlink w:anchor="_Toc4858" w:history="1">
        <w:r>
          <w:rPr>
            <w:rFonts w:ascii="仿宋" w:eastAsia="仿宋" w:hAnsi="仿宋" w:cs="仿宋" w:hint="eastAsia"/>
            <w:lang w:eastAsia="zh-CN"/>
          </w:rPr>
          <w:t>(二)、知识产权保护措施</w:t>
        </w:r>
        <w:r>
          <w:tab/>
        </w:r>
        <w:r>
          <w:fldChar w:fldCharType="begin"/>
        </w:r>
        <w:r>
          <w:instrText xml:space="preserve"> PAGEREF _Toc4858 \h </w:instrText>
        </w:r>
        <w:r>
          <w:fldChar w:fldCharType="separate"/>
        </w:r>
        <w:r>
          <w:t>73</w:t>
        </w:r>
        <w:r>
          <w:fldChar w:fldCharType="end"/>
        </w:r>
      </w:hyperlink>
    </w:p>
    <w:p>
      <w:pPr>
        <w:pStyle w:val="TOC1"/>
        <w:tabs>
          <w:tab w:val="right" w:leader="dot" w:pos="8306"/>
        </w:tabs>
      </w:pPr>
      <w:hyperlink w:anchor="_Toc31956" w:history="1">
        <w:r>
          <w:rPr>
            <w:rFonts w:ascii="仿宋" w:eastAsia="仿宋" w:hAnsi="仿宋" w:cs="仿宋" w:hint="eastAsia"/>
            <w:lang w:eastAsia="zh-CN"/>
          </w:rPr>
          <w:t>十五、质量管理与控制</w:t>
        </w:r>
        <w:r>
          <w:tab/>
        </w:r>
        <w:r>
          <w:fldChar w:fldCharType="begin"/>
        </w:r>
        <w:r>
          <w:instrText xml:space="preserve"> PAGEREF _Toc31956 \h </w:instrText>
        </w:r>
        <w:r>
          <w:fldChar w:fldCharType="separate"/>
        </w:r>
        <w:r>
          <w:t>75</w:t>
        </w:r>
        <w:r>
          <w:fldChar w:fldCharType="end"/>
        </w:r>
      </w:hyperlink>
    </w:p>
    <w:p>
      <w:pPr>
        <w:pStyle w:val="TOC2"/>
        <w:tabs>
          <w:tab w:val="right" w:leader="dot" w:pos="8306"/>
        </w:tabs>
      </w:pPr>
      <w:hyperlink w:anchor="_Toc19191" w:history="1">
        <w:r>
          <w:rPr>
            <w:rFonts w:ascii="仿宋" w:eastAsia="仿宋" w:hAnsi="仿宋" w:cs="仿宋" w:hint="eastAsia"/>
            <w:lang w:eastAsia="zh-CN"/>
          </w:rPr>
          <w:t>(一)、质量管理体系建设</w:t>
        </w:r>
        <w:r>
          <w:tab/>
        </w:r>
        <w:r>
          <w:fldChar w:fldCharType="begin"/>
        </w:r>
        <w:r>
          <w:instrText xml:space="preserve"> PAGEREF _Toc19191 \h </w:instrText>
        </w:r>
        <w:r>
          <w:fldChar w:fldCharType="separate"/>
        </w:r>
        <w:r>
          <w:t>75</w:t>
        </w:r>
        <w:r>
          <w:fldChar w:fldCharType="end"/>
        </w:r>
      </w:hyperlink>
    </w:p>
    <w:p>
      <w:pPr>
        <w:pStyle w:val="TOC2"/>
        <w:tabs>
          <w:tab w:val="right" w:leader="dot" w:pos="8306"/>
        </w:tabs>
      </w:pPr>
      <w:hyperlink w:anchor="_Toc22765" w:history="1">
        <w:r>
          <w:rPr>
            <w:rFonts w:ascii="仿宋" w:eastAsia="仿宋" w:hAnsi="仿宋" w:cs="仿宋" w:hint="eastAsia"/>
            <w:lang w:eastAsia="zh-CN"/>
          </w:rPr>
          <w:t>(二)、质量控制措施</w:t>
        </w:r>
        <w:r>
          <w:tab/>
        </w:r>
        <w:r>
          <w:fldChar w:fldCharType="begin"/>
        </w:r>
        <w:r>
          <w:instrText xml:space="preserve"> PAGEREF _Toc22765 \h </w:instrText>
        </w:r>
        <w:r>
          <w:fldChar w:fldCharType="separate"/>
        </w:r>
        <w:r>
          <w:t>77</w:t>
        </w:r>
        <w:r>
          <w:fldChar w:fldCharType="end"/>
        </w:r>
      </w:hyperlink>
    </w:p>
    <w:p>
      <w:pPr>
        <w:pStyle w:val="TOC1"/>
        <w:tabs>
          <w:tab w:val="right" w:leader="dot" w:pos="8306"/>
        </w:tabs>
      </w:pPr>
      <w:hyperlink w:anchor="_Toc13213" w:history="1">
        <w:r>
          <w:rPr>
            <w:rFonts w:ascii="仿宋" w:eastAsia="仿宋" w:hAnsi="仿宋" w:cs="仿宋" w:hint="eastAsia"/>
            <w:lang w:eastAsia="zh-CN"/>
          </w:rPr>
          <w:t>十六、企业合规与伦理</w:t>
        </w:r>
        <w:r>
          <w:tab/>
        </w:r>
        <w:r>
          <w:fldChar w:fldCharType="begin"/>
        </w:r>
        <w:r>
          <w:instrText xml:space="preserve"> PAGEREF _Toc13213 \h </w:instrText>
        </w:r>
        <w:r>
          <w:fldChar w:fldCharType="separate"/>
        </w:r>
        <w:r>
          <w:t>78</w:t>
        </w:r>
        <w:r>
          <w:fldChar w:fldCharType="end"/>
        </w:r>
      </w:hyperlink>
    </w:p>
    <w:p>
      <w:pPr>
        <w:pStyle w:val="TOC2"/>
        <w:tabs>
          <w:tab w:val="right" w:leader="dot" w:pos="8306"/>
        </w:tabs>
      </w:pPr>
      <w:hyperlink w:anchor="_Toc3273" w:history="1">
        <w:r>
          <w:rPr>
            <w:rFonts w:ascii="仿宋" w:eastAsia="仿宋" w:hAnsi="仿宋" w:cs="仿宋" w:hint="eastAsia"/>
            <w:lang w:eastAsia="zh-CN"/>
          </w:rPr>
          <w:t>(一)、合规政策与程序</w:t>
        </w:r>
        <w:r>
          <w:tab/>
        </w:r>
        <w:r>
          <w:fldChar w:fldCharType="begin"/>
        </w:r>
        <w:r>
          <w:instrText xml:space="preserve"> PAGEREF _Toc3273 \h </w:instrText>
        </w:r>
        <w:r>
          <w:fldChar w:fldCharType="separate"/>
        </w:r>
        <w:r>
          <w:t>78</w:t>
        </w:r>
        <w:r>
          <w:fldChar w:fldCharType="end"/>
        </w:r>
      </w:hyperlink>
    </w:p>
    <w:p>
      <w:pPr>
        <w:pStyle w:val="TOC2"/>
        <w:tabs>
          <w:tab w:val="right" w:leader="dot" w:pos="8306"/>
        </w:tabs>
      </w:pPr>
      <w:hyperlink w:anchor="_Toc8381" w:history="1">
        <w:r>
          <w:rPr>
            <w:rFonts w:ascii="仿宋" w:eastAsia="仿宋" w:hAnsi="仿宋" w:cs="仿宋" w:hint="eastAsia"/>
            <w:lang w:eastAsia="zh-CN"/>
          </w:rPr>
          <w:t>(二)、伦理规范与培训</w:t>
        </w:r>
        <w:r>
          <w:tab/>
        </w:r>
        <w:r>
          <w:fldChar w:fldCharType="begin"/>
        </w:r>
        <w:r>
          <w:instrText xml:space="preserve"> PAGEREF _Toc8381 \h </w:instrText>
        </w:r>
        <w:r>
          <w:fldChar w:fldCharType="separate"/>
        </w:r>
        <w:r>
          <w:t>79</w:t>
        </w:r>
        <w:r>
          <w:fldChar w:fldCharType="end"/>
        </w:r>
      </w:hyperlink>
    </w:p>
    <w:p>
      <w:pPr>
        <w:pStyle w:val="TOC2"/>
        <w:tabs>
          <w:tab w:val="right" w:leader="dot" w:pos="8306"/>
        </w:tabs>
      </w:pPr>
      <w:hyperlink w:anchor="_Toc13544" w:history="1">
        <w:r>
          <w:rPr>
            <w:rFonts w:ascii="仿宋" w:eastAsia="仿宋" w:hAnsi="仿宋" w:cs="仿宋" w:hint="eastAsia"/>
            <w:lang w:eastAsia="zh-CN"/>
          </w:rPr>
          <w:t>(三)、合规风险评估</w:t>
        </w:r>
        <w:r>
          <w:tab/>
        </w:r>
        <w:r>
          <w:fldChar w:fldCharType="begin"/>
        </w:r>
        <w:r>
          <w:instrText xml:space="preserve"> PAGEREF _Toc13544 \h </w:instrText>
        </w:r>
        <w:r>
          <w:fldChar w:fldCharType="separate"/>
        </w:r>
        <w:r>
          <w:t>80</w:t>
        </w:r>
        <w:r>
          <w:fldChar w:fldCharType="end"/>
        </w:r>
      </w:hyperlink>
    </w:p>
    <w:p>
      <w:pPr>
        <w:pStyle w:val="TOC2"/>
        <w:tabs>
          <w:tab w:val="right" w:leader="dot" w:pos="8306"/>
        </w:tabs>
      </w:pPr>
      <w:hyperlink w:anchor="_Toc15623" w:history="1">
        <w:r>
          <w:rPr>
            <w:rFonts w:ascii="仿宋" w:eastAsia="仿宋" w:hAnsi="仿宋" w:cs="仿宋" w:hint="eastAsia"/>
            <w:lang w:eastAsia="zh-CN"/>
          </w:rPr>
          <w:t>(四)、合规监督与执行</w:t>
        </w:r>
        <w:r>
          <w:tab/>
        </w:r>
        <w:r>
          <w:fldChar w:fldCharType="begin"/>
        </w:r>
        <w:r>
          <w:instrText xml:space="preserve"> PAGEREF _Toc15623 \h </w:instrText>
        </w:r>
        <w:r>
          <w:fldChar w:fldCharType="separate"/>
        </w:r>
        <w:r>
          <w:t>81</w:t>
        </w:r>
        <w:r>
          <w:fldChar w:fldCharType="end"/>
        </w:r>
      </w:hyperlink>
    </w:p>
    <w:p>
      <w:pPr>
        <w:pStyle w:val="TOC1"/>
        <w:tabs>
          <w:tab w:val="right" w:leader="dot" w:pos="8306"/>
        </w:tabs>
      </w:pPr>
      <w:hyperlink w:anchor="_Toc30906" w:history="1">
        <w:r>
          <w:rPr>
            <w:rFonts w:ascii="仿宋" w:eastAsia="仿宋" w:hAnsi="仿宋" w:cs="仿宋" w:hint="eastAsia"/>
            <w:lang w:eastAsia="zh-CN"/>
          </w:rPr>
          <w:t>十七、设施与设备管理</w:t>
        </w:r>
        <w:r>
          <w:tab/>
        </w:r>
        <w:r>
          <w:fldChar w:fldCharType="begin"/>
        </w:r>
        <w:r>
          <w:instrText xml:space="preserve"> PAGEREF _Toc30906 \h </w:instrText>
        </w:r>
        <w:r>
          <w:fldChar w:fldCharType="separate"/>
        </w:r>
        <w:r>
          <w:t>82</w:t>
        </w:r>
        <w:r>
          <w:fldChar w:fldCharType="end"/>
        </w:r>
      </w:hyperlink>
    </w:p>
    <w:p>
      <w:pPr>
        <w:pStyle w:val="TOC2"/>
        <w:tabs>
          <w:tab w:val="right" w:leader="dot" w:pos="8306"/>
        </w:tabs>
      </w:pPr>
      <w:hyperlink w:anchor="_Toc9119" w:history="1">
        <w:r>
          <w:rPr>
            <w:rFonts w:ascii="仿宋" w:eastAsia="仿宋" w:hAnsi="仿宋" w:cs="仿宋" w:hint="eastAsia"/>
            <w:lang w:eastAsia="zh-CN"/>
          </w:rPr>
          <w:t>(一)、设施规划与配置</w:t>
        </w:r>
        <w:r>
          <w:tab/>
        </w:r>
        <w:r>
          <w:fldChar w:fldCharType="begin"/>
        </w:r>
        <w:r>
          <w:instrText xml:space="preserve"> PAGEREF _Toc9119 \h </w:instrText>
        </w:r>
        <w:r>
          <w:fldChar w:fldCharType="separate"/>
        </w:r>
        <w:r>
          <w:t>82</w:t>
        </w:r>
        <w:r>
          <w:fldChar w:fldCharType="end"/>
        </w:r>
      </w:hyperlink>
    </w:p>
    <w:p>
      <w:pPr>
        <w:pStyle w:val="TOC2"/>
        <w:tabs>
          <w:tab w:val="right" w:leader="dot" w:pos="8306"/>
        </w:tabs>
      </w:pPr>
      <w:hyperlink w:anchor="_Toc14950" w:history="1">
        <w:r>
          <w:rPr>
            <w:rFonts w:ascii="仿宋" w:eastAsia="仿宋" w:hAnsi="仿宋" w:cs="仿宋" w:hint="eastAsia"/>
            <w:lang w:eastAsia="zh-CN"/>
          </w:rPr>
          <w:t>(二)、设备采购与维护管理</w:t>
        </w:r>
        <w:r>
          <w:tab/>
        </w:r>
        <w:r>
          <w:fldChar w:fldCharType="begin"/>
        </w:r>
        <w:r>
          <w:instrText xml:space="preserve"> PAGEREF _Toc14950 \h </w:instrText>
        </w:r>
        <w:r>
          <w:fldChar w:fldCharType="separate"/>
        </w:r>
        <w:r>
          <w:t>82</w:t>
        </w:r>
        <w:r>
          <w:fldChar w:fldCharType="end"/>
        </w:r>
      </w:hyperlink>
    </w:p>
    <w:p>
      <w:pPr>
        <w:pStyle w:val="TOC2"/>
        <w:tabs>
          <w:tab w:val="right" w:leader="dot" w:pos="8306"/>
        </w:tabs>
      </w:pPr>
      <w:hyperlink w:anchor="_Toc23386" w:history="1">
        <w:r>
          <w:rPr>
            <w:rFonts w:ascii="仿宋" w:eastAsia="仿宋" w:hAnsi="仿宋" w:cs="仿宋" w:hint="eastAsia"/>
            <w:lang w:eastAsia="zh-CN"/>
          </w:rPr>
          <w:t>(三)、设施设备升级策略</w:t>
        </w:r>
        <w:r>
          <w:tab/>
        </w:r>
        <w:r>
          <w:fldChar w:fldCharType="begin"/>
        </w:r>
        <w:r>
          <w:instrText xml:space="preserve"> PAGEREF _Toc23386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9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66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7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1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矿业开采模块项目与土地用途规划：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矿业开采模块项目的容积率和建筑密度：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用地控制指标通常规定了容积率和建筑密度的要求。对于矿业开采模块项目来说，这将影响建筑物的规模和高度。必须确保项目的设计符合容积率和建筑密度的限制，以遵守用地控制法规。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矿业开采模块项目的建筑线限制：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用地控制指标还可能规定了建筑物与街道或相邻土地的距离，这被称为建筑线限制。矿业开采模块项目必须遵守这些规定，以确保建筑的位置符合法规。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矿业开采模块项目的环境影响和可持续性：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用地控制指标可能包括环境保护要求，例如绿地比例和污染防控措施。对于矿业开采模块项目，这意味着必须考虑如何保护当地生态系统、水资源和空气质量，以确保项目的可持续性。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在整个项目规划和实施过程中，与用地控制指标的合作和遵守是至关重要的。这有助于确保矿业开采模块项目是一个合法、可持续且与城市规划一致的发展项目。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2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每个城市都有自己的规划目标和愿景，包括住宅区、商业区和工业区的平衡发展。矿业开采模块项目需要与城市规划目标保持一致，以确保项目不会破坏城市的整体规划。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https://d.book118.com/685324023242011102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D734F"/>
    <w:rsid w:val="345D7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32402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2024-01-23T16:52:00Z</dcterms:created>
  <dcterms:modified xsi:type="dcterms:W3CDTF">2024-01-23T16:53:13Z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50242F217960473DB2E093712C4F70DF_11</vt:lpwstr>
  </property>
  <property fmtid="{D5CDD505-2E9C-101B-9397-08002B2CF9AE}" pid="3" name="KSOProductBuildVer">
    <vt:lpwstr>2052-12.1.0.16120</vt:lpwstr>
  </property>
</Properties>
</file>