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E2222">
        <w:rPr>
          <w:rFonts w:ascii="微软雅黑" w:eastAsia="微软雅黑" w:hAnsi="微软雅黑"/>
          <w:b/>
          <w:sz w:val="28"/>
          <w:szCs w:val="28"/>
        </w:rPr>
        <w:t>乡村旅游开发合作协议(12篇)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E2222">
        <w:rPr>
          <w:rFonts w:ascii="微软雅黑" w:eastAsia="微软雅黑" w:hAnsi="微软雅黑"/>
          <w:sz w:val="24"/>
          <w:szCs w:val="24"/>
        </w:rPr>
        <w:t xml:space="preserve">    乡村旅游开发合作协议篇一</w:t>
        <w:br/>
        <w:t xml:space="preserve">    代表：</w:t>
        <w:br/>
        <w:t xml:space="preserve">    地址：</w:t>
        <w:br/>
        <w:t xml:space="preserve">    电话：</w:t>
        <w:br/>
        <w:t xml:space="preserve">    乙方：</w:t>
        <w:br/>
        <w:t xml:space="preserve">    代表：</w:t>
        <w:br/>
        <w:t xml:space="preserve">    地址：</w:t>
        <w:br/>
        <w:t xml:space="preserve">    电话：</w:t>
        <w:br/>
        <w:t xml:space="preserve">    为共同拓展旅游市场，开拓乡村旅游资源，甲乙双方结合各自资源优势，本着互惠互利的原则，经友好协商，达成如下合作协议：</w:t>
        <w:br/>
        <w:t xml:space="preserve">    1、乙方根据甲方需要向其提供旅游客源，负责安排甲方公司员工的相关旅游项目。</w:t>
        <w:br/>
        <w:t xml:space="preserve">    2、甲方员工报名的出发日期相同、服务内容相同的旅游产品，乙方报价不应高于______市场其他旅行社报价。</w:t>
      </w:r>
      <w:r w:rsidR="00FE2222">
        <w:rPr>
          <w:rFonts w:ascii="微软雅黑" w:eastAsia="微软雅黑" w:hAnsi="微软雅黑"/>
          <w:sz w:val="24"/>
          <w:szCs w:val="24"/>
        </w:rPr>
        <w:br/>
        <w:t xml:space="preserve">    3、甲方参加乙方的</w:t>
      </w:r>
      <w:r w:rsidR="00FE2222">
        <w:rPr>
          <w:rFonts w:ascii="微软雅黑" w:eastAsia="微软雅黑" w:hAnsi="微软雅黑"/>
          <w:sz w:val="24"/>
          <w:szCs w:val="24"/>
        </w:rPr>
        <w:t>旅游</w:t>
      </w:r>
      <w:r w:rsidR="00FE2222">
        <w:rPr>
          <w:rFonts w:ascii="微软雅黑" w:eastAsia="微软雅黑" w:hAnsi="微软雅黑"/>
          <w:sz w:val="24"/>
          <w:szCs w:val="24"/>
        </w:rPr>
        <w:t>项目中，必须含有保险。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1、甲方所提供的证件及相关资料必须真实有效。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2、甲方应确保自身身体条件适合参加旅游团旅游，并有义务在签订本合同时将自身健康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状况告知乙方。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3、甲方应妥善保管随身携带的行李物品，未委托乙方代管而损坏或丢失的，责任自负。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4、甲方在旅游活动中应遵守团队纪律，配合导游完成本次旅游行程.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5、甲方应尊重目的地的宗教信仰、民族习惯和风土人情。</w:t>
        <w:br/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</w:t>
      </w:r>
      <w:r w:rsidR="00FE2222">
        <w:rPr>
          <w:rFonts w:ascii="微软雅黑" w:eastAsia="微软雅黑" w:hAnsi="微软雅黑"/>
          <w:sz w:val="24"/>
          <w:szCs w:val="24"/>
        </w:rPr>
        <w:t xml:space="preserve"> 1、乙方应当提醒甲</w:t>
      </w:r>
      <w:r w:rsidR="00FE2222">
        <w:rPr>
          <w:rFonts w:ascii="微软雅黑" w:eastAsia="微软雅黑" w:hAnsi="微软雅黑"/>
          <w:sz w:val="24"/>
          <w:szCs w:val="24"/>
        </w:rPr>
        <w:t>方注意免除或限制其责任的条款，按照甲方的要求，对有关条款予以</w:t>
      </w:r>
      <w:r w:rsidR="00FE2222">
        <w:rPr>
          <w:rFonts w:ascii="微软雅黑" w:eastAsia="微软雅黑" w:hAnsi="微软雅黑"/>
          <w:sz w:val="24"/>
          <w:szCs w:val="24"/>
        </w:rPr>
        <w:t>说明。</w:t>
        <w:br/>
        <w:t xml:space="preserve">    2、乙方应当按照有关规定购买保险，并在接受甲方报名时提示甲方自愿购买旅游期间的个人保险。</w:t>
        <w:br/>
        <w:t xml:space="preserve">    3、乙方代理甲方办理旅游所需的手续，应妥善保管甲方的各项证件，如有遗失或毁损，应立即主动补办，并承担补办手续费，因此导致甲方的直接损失，乙方应当承担赔偿责任。</w:t>
        <w:br/>
        <w:t xml:space="preserve">    4、乙方应为甲方提供导游服务，无全陪的旅游团体，乙方应告知甲方旅游目的地的具体接洽办法和应急措施。</w:t>
        <w:br/>
        <w:t xml:space="preserve">    5、甲方在旅游中发生人身伤害</w:t>
      </w:r>
      <w:r w:rsidR="00FE2222">
        <w:rPr>
          <w:rFonts w:ascii="微软雅黑" w:eastAsia="微软雅黑" w:hAnsi="微软雅黑"/>
          <w:sz w:val="24"/>
          <w:szCs w:val="24"/>
        </w:rPr>
        <w:t>或财产损失事故时，乙方应做出必要的协作和处理。如因乙方原因导致甲方人身伤害或财产</w:t>
      </w:r>
      <w:r w:rsidR="00FE2222">
        <w:rPr>
          <w:rFonts w:ascii="微软雅黑" w:eastAsia="微软雅黑" w:hAnsi="微软雅黑"/>
          <w:sz w:val="24"/>
          <w:szCs w:val="24"/>
        </w:rPr>
        <w:t>损失，乙方应承担赔偿</w:t>
      </w:r>
      <w:r w:rsidR="00FE2222">
        <w:rPr>
          <w:rFonts w:ascii="微软雅黑" w:eastAsia="微软雅黑" w:hAnsi="微软雅黑"/>
          <w:sz w:val="24"/>
          <w:szCs w:val="24"/>
        </w:rPr>
        <w:t>责任。</w:t>
        <w:br/>
        <w:t xml:space="preserve">    6、乙方应当按照行程表安排行程，不得强制甲方在旅游乡村内消费。</w:t>
        <w:br/>
        <w:t xml:space="preserve">    7、非因乙方原因，导致甲方在旅游期间搭乘飞机、轮船、火车、长途汽车、地铁、索道、缆车等交通工具时受到人身伤害和财产损失的，乙方应协助甲方向提供上列服务的经营者索赔。</w:t>
        <w:br/>
        <w:t xml:space="preserve">    1、旅游项目金额按月结，出团前签订的合同金额的______%左右固定金额为合同定金，在合同签订的______周内支付，</w:t>
      </w:r>
      <w:r w:rsidR="00FE2222">
        <w:rPr>
          <w:rFonts w:ascii="微软雅黑" w:eastAsia="微软雅黑" w:hAnsi="微软雅黑"/>
          <w:sz w:val="24"/>
          <w:szCs w:val="24"/>
        </w:rPr>
        <w:t>尾款在所对应的合同履行完成______天内，乙方提交给甲方最终旅游价格结算单，经由甲方采购确认无误</w:t>
      </w:r>
      <w:r w:rsidR="00FE2222">
        <w:rPr>
          <w:rFonts w:ascii="微软雅黑" w:eastAsia="微软雅黑" w:hAnsi="微软雅黑"/>
          <w:sz w:val="24"/>
          <w:szCs w:val="24"/>
        </w:rPr>
        <w:t>后凭票结算，复印件由乙方留底。</w:t>
        <w:br/>
        <w:t xml:space="preserve">    2、签订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https://d.book118.com/685342220044011114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D053CD"/>
    <w:rsid w:val="00E16624"/>
    <w:rsid w:val="00FE222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85342220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2510</Words>
  <Characters>14311</Characters>
  <Application>Microsoft Office Word</Application>
  <DocSecurity>0</DocSecurity>
  <Lines>119</Lines>
  <Paragraphs>33</Paragraphs>
  <ScaleCrop>false</ScaleCrop>
  <Company/>
  <LinksUpToDate>false</LinksUpToDate>
  <CharactersWithSpaces>16788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