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电气化铁路架空导线项目规划设计纲要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98" w:history="1">
        <w:r>
          <w:rPr>
            <w:rFonts w:ascii="仿宋" w:eastAsia="仿宋" w:hAnsi="仿宋" w:cs="仿宋" w:hint="eastAsia"/>
            <w:lang w:eastAsia="zh-CN"/>
          </w:rPr>
          <w:t>前言</w:t>
        </w:r>
        <w:r>
          <w:tab/>
        </w:r>
        <w:r>
          <w:fldChar w:fldCharType="begin"/>
        </w:r>
        <w:r>
          <w:instrText xml:space="preserve"> PAGEREF _Toc18998 \h </w:instrText>
        </w:r>
        <w:r>
          <w:fldChar w:fldCharType="separate"/>
        </w:r>
        <w:r>
          <w:t>3</w:t>
        </w:r>
        <w:r>
          <w:fldChar w:fldCharType="end"/>
        </w:r>
      </w:hyperlink>
    </w:p>
    <w:p>
      <w:pPr>
        <w:pStyle w:val="TOC1"/>
        <w:tabs>
          <w:tab w:val="right" w:leader="dot" w:pos="8306"/>
        </w:tabs>
      </w:pPr>
      <w:hyperlink w:anchor="_Toc4537" w:history="1">
        <w:r>
          <w:rPr>
            <w:rFonts w:ascii="仿宋" w:eastAsia="仿宋" w:hAnsi="仿宋" w:cs="仿宋" w:hint="eastAsia"/>
            <w:lang w:eastAsia="zh-CN"/>
          </w:rPr>
          <w:t>一、电气化铁路架空导线项目文档管理</w:t>
        </w:r>
        <w:r>
          <w:tab/>
        </w:r>
        <w:r>
          <w:fldChar w:fldCharType="begin"/>
        </w:r>
        <w:r>
          <w:instrText xml:space="preserve"> PAGEREF _Toc4537 \h </w:instrText>
        </w:r>
        <w:r>
          <w:fldChar w:fldCharType="separate"/>
        </w:r>
        <w:r>
          <w:t>3</w:t>
        </w:r>
        <w:r>
          <w:fldChar w:fldCharType="end"/>
        </w:r>
      </w:hyperlink>
    </w:p>
    <w:p>
      <w:pPr>
        <w:pStyle w:val="TOC2"/>
        <w:tabs>
          <w:tab w:val="right" w:leader="dot" w:pos="8306"/>
        </w:tabs>
      </w:pPr>
      <w:hyperlink w:anchor="_Toc14844" w:history="1">
        <w:r>
          <w:rPr>
            <w:rFonts w:ascii="仿宋" w:eastAsia="仿宋" w:hAnsi="仿宋" w:cs="仿宋" w:hint="eastAsia"/>
            <w:lang w:eastAsia="zh-CN"/>
          </w:rPr>
          <w:t>(一)、文档编制与审查</w:t>
        </w:r>
        <w:r>
          <w:tab/>
        </w:r>
        <w:r>
          <w:fldChar w:fldCharType="begin"/>
        </w:r>
        <w:r>
          <w:instrText xml:space="preserve"> PAGEREF _Toc14844 \h </w:instrText>
        </w:r>
        <w:r>
          <w:fldChar w:fldCharType="separate"/>
        </w:r>
        <w:r>
          <w:t>3</w:t>
        </w:r>
        <w:r>
          <w:fldChar w:fldCharType="end"/>
        </w:r>
      </w:hyperlink>
    </w:p>
    <w:p>
      <w:pPr>
        <w:pStyle w:val="TOC2"/>
        <w:tabs>
          <w:tab w:val="right" w:leader="dot" w:pos="8306"/>
        </w:tabs>
      </w:pPr>
      <w:hyperlink w:anchor="_Toc27203" w:history="1">
        <w:r>
          <w:rPr>
            <w:rFonts w:ascii="仿宋" w:eastAsia="仿宋" w:hAnsi="仿宋" w:cs="仿宋" w:hint="eastAsia"/>
            <w:lang w:eastAsia="zh-CN"/>
          </w:rPr>
          <w:t>(二)、文档发布与分发</w:t>
        </w:r>
        <w:r>
          <w:tab/>
        </w:r>
        <w:r>
          <w:fldChar w:fldCharType="begin"/>
        </w:r>
        <w:r>
          <w:instrText xml:space="preserve"> PAGEREF _Toc27203 \h </w:instrText>
        </w:r>
        <w:r>
          <w:fldChar w:fldCharType="separate"/>
        </w:r>
        <w:r>
          <w:t>4</w:t>
        </w:r>
        <w:r>
          <w:fldChar w:fldCharType="end"/>
        </w:r>
      </w:hyperlink>
    </w:p>
    <w:p>
      <w:pPr>
        <w:pStyle w:val="TOC2"/>
        <w:tabs>
          <w:tab w:val="right" w:leader="dot" w:pos="8306"/>
        </w:tabs>
      </w:pPr>
      <w:hyperlink w:anchor="_Toc11756" w:history="1">
        <w:r>
          <w:rPr>
            <w:rFonts w:ascii="仿宋" w:eastAsia="仿宋" w:hAnsi="仿宋" w:cs="仿宋" w:hint="eastAsia"/>
            <w:lang w:eastAsia="zh-CN"/>
          </w:rPr>
          <w:t>(三)、文档存档与归档</w:t>
        </w:r>
        <w:r>
          <w:tab/>
        </w:r>
        <w:r>
          <w:fldChar w:fldCharType="begin"/>
        </w:r>
        <w:r>
          <w:instrText xml:space="preserve"> PAGEREF _Toc11756 \h </w:instrText>
        </w:r>
        <w:r>
          <w:fldChar w:fldCharType="separate"/>
        </w:r>
        <w:r>
          <w:t>5</w:t>
        </w:r>
        <w:r>
          <w:fldChar w:fldCharType="end"/>
        </w:r>
      </w:hyperlink>
    </w:p>
    <w:p>
      <w:pPr>
        <w:pStyle w:val="TOC1"/>
        <w:tabs>
          <w:tab w:val="right" w:leader="dot" w:pos="8306"/>
        </w:tabs>
      </w:pPr>
      <w:hyperlink w:anchor="_Toc13924" w:history="1">
        <w:r>
          <w:rPr>
            <w:rFonts w:ascii="仿宋" w:eastAsia="仿宋" w:hAnsi="仿宋" w:cs="仿宋" w:hint="eastAsia"/>
            <w:lang w:eastAsia="zh-CN"/>
          </w:rPr>
          <w:t>二、电气化铁路架空导线项目概论</w:t>
        </w:r>
        <w:r>
          <w:tab/>
        </w:r>
        <w:r>
          <w:fldChar w:fldCharType="begin"/>
        </w:r>
        <w:r>
          <w:instrText xml:space="preserve"> PAGEREF _Toc13924 \h </w:instrText>
        </w:r>
        <w:r>
          <w:fldChar w:fldCharType="separate"/>
        </w:r>
        <w:r>
          <w:t>7</w:t>
        </w:r>
        <w:r>
          <w:fldChar w:fldCharType="end"/>
        </w:r>
      </w:hyperlink>
    </w:p>
    <w:p>
      <w:pPr>
        <w:pStyle w:val="TOC2"/>
        <w:tabs>
          <w:tab w:val="right" w:leader="dot" w:pos="8306"/>
        </w:tabs>
      </w:pPr>
      <w:hyperlink w:anchor="_Toc28629" w:history="1">
        <w:r>
          <w:rPr>
            <w:rFonts w:ascii="仿宋" w:eastAsia="仿宋" w:hAnsi="仿宋" w:cs="仿宋" w:hint="eastAsia"/>
            <w:lang w:eastAsia="zh-CN"/>
          </w:rPr>
          <w:t>(一)、电气化铁路架空导线项目概况</w:t>
        </w:r>
        <w:r>
          <w:tab/>
        </w:r>
        <w:r>
          <w:fldChar w:fldCharType="begin"/>
        </w:r>
        <w:r>
          <w:instrText xml:space="preserve"> PAGEREF _Toc28629 \h </w:instrText>
        </w:r>
        <w:r>
          <w:fldChar w:fldCharType="separate"/>
        </w:r>
        <w:r>
          <w:t>7</w:t>
        </w:r>
        <w:r>
          <w:fldChar w:fldCharType="end"/>
        </w:r>
      </w:hyperlink>
    </w:p>
    <w:p>
      <w:pPr>
        <w:pStyle w:val="TOC2"/>
        <w:tabs>
          <w:tab w:val="right" w:leader="dot" w:pos="8306"/>
        </w:tabs>
      </w:pPr>
      <w:hyperlink w:anchor="_Toc9057" w:history="1">
        <w:r>
          <w:rPr>
            <w:rFonts w:ascii="仿宋" w:eastAsia="仿宋" w:hAnsi="仿宋" w:cs="仿宋" w:hint="eastAsia"/>
            <w:lang w:eastAsia="zh-CN"/>
          </w:rPr>
          <w:t>(二)、电气化铁路架空导线项目目标</w:t>
        </w:r>
        <w:r>
          <w:tab/>
        </w:r>
        <w:r>
          <w:fldChar w:fldCharType="begin"/>
        </w:r>
        <w:r>
          <w:instrText xml:space="preserve"> PAGEREF _Toc9057 \h </w:instrText>
        </w:r>
        <w:r>
          <w:fldChar w:fldCharType="separate"/>
        </w:r>
        <w:r>
          <w:t>9</w:t>
        </w:r>
        <w:r>
          <w:fldChar w:fldCharType="end"/>
        </w:r>
      </w:hyperlink>
    </w:p>
    <w:p>
      <w:pPr>
        <w:pStyle w:val="TOC2"/>
        <w:tabs>
          <w:tab w:val="right" w:leader="dot" w:pos="8306"/>
        </w:tabs>
      </w:pPr>
      <w:hyperlink w:anchor="_Toc8147" w:history="1">
        <w:r>
          <w:rPr>
            <w:rFonts w:ascii="仿宋" w:eastAsia="仿宋" w:hAnsi="仿宋" w:cs="仿宋" w:hint="eastAsia"/>
            <w:lang w:eastAsia="zh-CN"/>
          </w:rPr>
          <w:t>(三)、电气化铁路架空导线项目提出的理由</w:t>
        </w:r>
        <w:r>
          <w:tab/>
        </w:r>
        <w:r>
          <w:fldChar w:fldCharType="begin"/>
        </w:r>
        <w:r>
          <w:instrText xml:space="preserve"> PAGEREF _Toc8147 \h </w:instrText>
        </w:r>
        <w:r>
          <w:fldChar w:fldCharType="separate"/>
        </w:r>
        <w:r>
          <w:t>10</w:t>
        </w:r>
        <w:r>
          <w:fldChar w:fldCharType="end"/>
        </w:r>
      </w:hyperlink>
    </w:p>
    <w:p>
      <w:pPr>
        <w:pStyle w:val="TOC2"/>
        <w:tabs>
          <w:tab w:val="right" w:leader="dot" w:pos="8306"/>
        </w:tabs>
      </w:pPr>
      <w:hyperlink w:anchor="_Toc298" w:history="1">
        <w:r>
          <w:rPr>
            <w:rFonts w:ascii="仿宋" w:eastAsia="仿宋" w:hAnsi="仿宋" w:cs="仿宋" w:hint="eastAsia"/>
            <w:lang w:eastAsia="zh-CN"/>
          </w:rPr>
          <w:t>(四)、电气化铁路架空导线项目意义</w:t>
        </w:r>
        <w:r>
          <w:tab/>
        </w:r>
        <w:r>
          <w:fldChar w:fldCharType="begin"/>
        </w:r>
        <w:r>
          <w:instrText xml:space="preserve"> PAGEREF _Toc298 \h </w:instrText>
        </w:r>
        <w:r>
          <w:fldChar w:fldCharType="separate"/>
        </w:r>
        <w:r>
          <w:t>12</w:t>
        </w:r>
        <w:r>
          <w:fldChar w:fldCharType="end"/>
        </w:r>
      </w:hyperlink>
    </w:p>
    <w:p>
      <w:pPr>
        <w:pStyle w:val="TOC2"/>
        <w:tabs>
          <w:tab w:val="right" w:leader="dot" w:pos="8306"/>
        </w:tabs>
      </w:pPr>
      <w:hyperlink w:anchor="_Toc17743" w:history="1">
        <w:r>
          <w:rPr>
            <w:rFonts w:ascii="仿宋" w:eastAsia="仿宋" w:hAnsi="仿宋" w:cs="仿宋" w:hint="eastAsia"/>
            <w:lang w:eastAsia="zh-CN"/>
          </w:rPr>
          <w:t>(五)、电气化铁路架空导线项目背景</w:t>
        </w:r>
        <w:r>
          <w:tab/>
        </w:r>
        <w:r>
          <w:fldChar w:fldCharType="begin"/>
        </w:r>
        <w:r>
          <w:instrText xml:space="preserve"> PAGEREF _Toc17743 \h </w:instrText>
        </w:r>
        <w:r>
          <w:fldChar w:fldCharType="separate"/>
        </w:r>
        <w:r>
          <w:t>13</w:t>
        </w:r>
        <w:r>
          <w:fldChar w:fldCharType="end"/>
        </w:r>
      </w:hyperlink>
    </w:p>
    <w:p>
      <w:pPr>
        <w:pStyle w:val="TOC1"/>
        <w:tabs>
          <w:tab w:val="right" w:leader="dot" w:pos="8306"/>
        </w:tabs>
      </w:pPr>
      <w:hyperlink w:anchor="_Toc15319" w:history="1">
        <w:r>
          <w:rPr>
            <w:rFonts w:ascii="仿宋" w:eastAsia="仿宋" w:hAnsi="仿宋" w:cs="仿宋" w:hint="eastAsia"/>
            <w:lang w:eastAsia="zh-CN"/>
          </w:rPr>
          <w:t>三、电气化铁路架空导线项目可持续发展</w:t>
        </w:r>
        <w:r>
          <w:tab/>
        </w:r>
        <w:r>
          <w:fldChar w:fldCharType="begin"/>
        </w:r>
        <w:r>
          <w:instrText xml:space="preserve"> PAGEREF _Toc15319 \h </w:instrText>
        </w:r>
        <w:r>
          <w:fldChar w:fldCharType="separate"/>
        </w:r>
        <w:r>
          <w:t>14</w:t>
        </w:r>
        <w:r>
          <w:fldChar w:fldCharType="end"/>
        </w:r>
      </w:hyperlink>
    </w:p>
    <w:p>
      <w:pPr>
        <w:pStyle w:val="TOC2"/>
        <w:tabs>
          <w:tab w:val="right" w:leader="dot" w:pos="8306"/>
        </w:tabs>
      </w:pPr>
      <w:hyperlink w:anchor="_Toc23815" w:history="1">
        <w:r>
          <w:rPr>
            <w:rFonts w:ascii="仿宋" w:eastAsia="仿宋" w:hAnsi="仿宋" w:cs="仿宋" w:hint="eastAsia"/>
            <w:lang w:eastAsia="zh-CN"/>
          </w:rPr>
          <w:t>(一)、可持续战略与实践</w:t>
        </w:r>
        <w:r>
          <w:tab/>
        </w:r>
        <w:r>
          <w:fldChar w:fldCharType="begin"/>
        </w:r>
        <w:r>
          <w:instrText xml:space="preserve"> PAGEREF _Toc23815 \h </w:instrText>
        </w:r>
        <w:r>
          <w:fldChar w:fldCharType="separate"/>
        </w:r>
        <w:r>
          <w:t>14</w:t>
        </w:r>
        <w:r>
          <w:fldChar w:fldCharType="end"/>
        </w:r>
      </w:hyperlink>
    </w:p>
    <w:p>
      <w:pPr>
        <w:pStyle w:val="TOC2"/>
        <w:tabs>
          <w:tab w:val="right" w:leader="dot" w:pos="8306"/>
        </w:tabs>
      </w:pPr>
      <w:hyperlink w:anchor="_Toc16908" w:history="1">
        <w:r>
          <w:rPr>
            <w:rFonts w:ascii="仿宋" w:eastAsia="仿宋" w:hAnsi="仿宋" w:cs="仿宋" w:hint="eastAsia"/>
            <w:lang w:eastAsia="zh-CN"/>
          </w:rPr>
          <w:t>(二)、环保与社会责任</w:t>
        </w:r>
        <w:r>
          <w:tab/>
        </w:r>
        <w:r>
          <w:fldChar w:fldCharType="begin"/>
        </w:r>
        <w:r>
          <w:instrText xml:space="preserve"> PAGEREF _Toc16908 \h </w:instrText>
        </w:r>
        <w:r>
          <w:fldChar w:fldCharType="separate"/>
        </w:r>
        <w:r>
          <w:t>14</w:t>
        </w:r>
        <w:r>
          <w:fldChar w:fldCharType="end"/>
        </w:r>
      </w:hyperlink>
    </w:p>
    <w:p>
      <w:pPr>
        <w:pStyle w:val="TOC1"/>
        <w:tabs>
          <w:tab w:val="right" w:leader="dot" w:pos="8306"/>
        </w:tabs>
      </w:pPr>
      <w:hyperlink w:anchor="_Toc29807" w:history="1">
        <w:r>
          <w:rPr>
            <w:rFonts w:ascii="仿宋" w:eastAsia="仿宋" w:hAnsi="仿宋" w:cs="仿宋" w:hint="eastAsia"/>
            <w:lang w:eastAsia="zh-CN"/>
          </w:rPr>
          <w:t>四、电气化铁路架空导线项目选址可行性分析</w:t>
        </w:r>
        <w:r>
          <w:tab/>
        </w:r>
        <w:r>
          <w:fldChar w:fldCharType="begin"/>
        </w:r>
        <w:r>
          <w:instrText xml:space="preserve"> PAGEREF _Toc29807 \h </w:instrText>
        </w:r>
        <w:r>
          <w:fldChar w:fldCharType="separate"/>
        </w:r>
        <w:r>
          <w:t>15</w:t>
        </w:r>
        <w:r>
          <w:fldChar w:fldCharType="end"/>
        </w:r>
      </w:hyperlink>
    </w:p>
    <w:p>
      <w:pPr>
        <w:pStyle w:val="TOC2"/>
        <w:tabs>
          <w:tab w:val="right" w:leader="dot" w:pos="8306"/>
        </w:tabs>
      </w:pPr>
      <w:hyperlink w:anchor="_Toc18275" w:history="1">
        <w:r>
          <w:rPr>
            <w:rFonts w:ascii="仿宋" w:eastAsia="仿宋" w:hAnsi="仿宋" w:cs="仿宋" w:hint="eastAsia"/>
            <w:lang w:eastAsia="zh-CN"/>
          </w:rPr>
          <w:t>(一)、电气化铁路架空导线项目选址</w:t>
        </w:r>
        <w:r>
          <w:tab/>
        </w:r>
        <w:r>
          <w:fldChar w:fldCharType="begin"/>
        </w:r>
        <w:r>
          <w:instrText xml:space="preserve"> PAGEREF _Toc18275 \h </w:instrText>
        </w:r>
        <w:r>
          <w:fldChar w:fldCharType="separate"/>
        </w:r>
        <w:r>
          <w:t>15</w:t>
        </w:r>
        <w:r>
          <w:fldChar w:fldCharType="end"/>
        </w:r>
      </w:hyperlink>
    </w:p>
    <w:p>
      <w:pPr>
        <w:pStyle w:val="TOC2"/>
        <w:tabs>
          <w:tab w:val="right" w:leader="dot" w:pos="8306"/>
        </w:tabs>
      </w:pPr>
      <w:hyperlink w:anchor="_Toc9439" w:history="1">
        <w:r>
          <w:rPr>
            <w:rFonts w:ascii="仿宋" w:eastAsia="仿宋" w:hAnsi="仿宋" w:cs="仿宋" w:hint="eastAsia"/>
            <w:lang w:eastAsia="zh-CN"/>
          </w:rPr>
          <w:t>(二)、用地控制指标</w:t>
        </w:r>
        <w:r>
          <w:tab/>
        </w:r>
        <w:r>
          <w:fldChar w:fldCharType="begin"/>
        </w:r>
        <w:r>
          <w:instrText xml:space="preserve"> PAGEREF _Toc9439 \h </w:instrText>
        </w:r>
        <w:r>
          <w:fldChar w:fldCharType="separate"/>
        </w:r>
        <w:r>
          <w:t>16</w:t>
        </w:r>
        <w:r>
          <w:fldChar w:fldCharType="end"/>
        </w:r>
      </w:hyperlink>
    </w:p>
    <w:p>
      <w:pPr>
        <w:pStyle w:val="TOC2"/>
        <w:tabs>
          <w:tab w:val="right" w:leader="dot" w:pos="8306"/>
        </w:tabs>
      </w:pPr>
      <w:hyperlink w:anchor="_Toc2899" w:history="1">
        <w:r>
          <w:rPr>
            <w:rFonts w:ascii="仿宋" w:eastAsia="仿宋" w:hAnsi="仿宋" w:cs="仿宋" w:hint="eastAsia"/>
            <w:lang w:eastAsia="zh-CN"/>
          </w:rPr>
          <w:t>(三)、节约用地措施</w:t>
        </w:r>
        <w:r>
          <w:tab/>
        </w:r>
        <w:r>
          <w:fldChar w:fldCharType="begin"/>
        </w:r>
        <w:r>
          <w:instrText xml:space="preserve"> PAGEREF _Toc2899 \h </w:instrText>
        </w:r>
        <w:r>
          <w:fldChar w:fldCharType="separate"/>
        </w:r>
        <w:r>
          <w:t>18</w:t>
        </w:r>
        <w:r>
          <w:fldChar w:fldCharType="end"/>
        </w:r>
      </w:hyperlink>
    </w:p>
    <w:p>
      <w:pPr>
        <w:pStyle w:val="TOC2"/>
        <w:tabs>
          <w:tab w:val="right" w:leader="dot" w:pos="8306"/>
        </w:tabs>
      </w:pPr>
      <w:hyperlink w:anchor="_Toc5484" w:history="1">
        <w:r>
          <w:rPr>
            <w:rFonts w:ascii="仿宋" w:eastAsia="仿宋" w:hAnsi="仿宋" w:cs="仿宋" w:hint="eastAsia"/>
            <w:lang w:eastAsia="zh-CN"/>
          </w:rPr>
          <w:t>(四)、总图布置方案</w:t>
        </w:r>
        <w:r>
          <w:tab/>
        </w:r>
        <w:r>
          <w:fldChar w:fldCharType="begin"/>
        </w:r>
        <w:r>
          <w:instrText xml:space="preserve"> PAGEREF _Toc5484 \h </w:instrText>
        </w:r>
        <w:r>
          <w:fldChar w:fldCharType="separate"/>
        </w:r>
        <w:r>
          <w:t>19</w:t>
        </w:r>
        <w:r>
          <w:fldChar w:fldCharType="end"/>
        </w:r>
      </w:hyperlink>
    </w:p>
    <w:p>
      <w:pPr>
        <w:pStyle w:val="TOC2"/>
        <w:tabs>
          <w:tab w:val="right" w:leader="dot" w:pos="8306"/>
        </w:tabs>
      </w:pPr>
      <w:hyperlink w:anchor="_Toc20529" w:history="1">
        <w:r>
          <w:rPr>
            <w:rFonts w:ascii="仿宋" w:eastAsia="仿宋" w:hAnsi="仿宋" w:cs="仿宋" w:hint="eastAsia"/>
            <w:lang w:eastAsia="zh-CN"/>
          </w:rPr>
          <w:t>(五)、选址综合评价</w:t>
        </w:r>
        <w:r>
          <w:tab/>
        </w:r>
        <w:r>
          <w:fldChar w:fldCharType="begin"/>
        </w:r>
        <w:r>
          <w:instrText xml:space="preserve"> PAGEREF _Toc20529 \h </w:instrText>
        </w:r>
        <w:r>
          <w:fldChar w:fldCharType="separate"/>
        </w:r>
        <w:r>
          <w:t>20</w:t>
        </w:r>
        <w:r>
          <w:fldChar w:fldCharType="end"/>
        </w:r>
      </w:hyperlink>
    </w:p>
    <w:p>
      <w:pPr>
        <w:pStyle w:val="TOC1"/>
        <w:tabs>
          <w:tab w:val="right" w:leader="dot" w:pos="8306"/>
        </w:tabs>
      </w:pPr>
      <w:hyperlink w:anchor="_Toc8293" w:history="1">
        <w:r>
          <w:rPr>
            <w:rFonts w:ascii="仿宋" w:eastAsia="仿宋" w:hAnsi="仿宋" w:cs="仿宋" w:hint="eastAsia"/>
            <w:lang w:eastAsia="zh-CN"/>
          </w:rPr>
          <w:t>五、电气化铁路架空导线项目绩效评估</w:t>
        </w:r>
        <w:r>
          <w:tab/>
        </w:r>
        <w:r>
          <w:fldChar w:fldCharType="begin"/>
        </w:r>
        <w:r>
          <w:instrText xml:space="preserve"> PAGEREF _Toc8293 \h </w:instrText>
        </w:r>
        <w:r>
          <w:fldChar w:fldCharType="separate"/>
        </w:r>
        <w:r>
          <w:t>21</w:t>
        </w:r>
        <w:r>
          <w:fldChar w:fldCharType="end"/>
        </w:r>
      </w:hyperlink>
    </w:p>
    <w:p>
      <w:pPr>
        <w:pStyle w:val="TOC2"/>
        <w:tabs>
          <w:tab w:val="right" w:leader="dot" w:pos="8306"/>
        </w:tabs>
      </w:pPr>
      <w:hyperlink w:anchor="_Toc19250" w:history="1">
        <w:r>
          <w:rPr>
            <w:rFonts w:ascii="仿宋" w:eastAsia="仿宋" w:hAnsi="仿宋" w:cs="仿宋" w:hint="eastAsia"/>
            <w:lang w:eastAsia="zh-CN"/>
          </w:rPr>
          <w:t>(一)、绩效评估指标</w:t>
        </w:r>
        <w:r>
          <w:tab/>
        </w:r>
        <w:r>
          <w:fldChar w:fldCharType="begin"/>
        </w:r>
        <w:r>
          <w:instrText xml:space="preserve"> PAGEREF _Toc19250 \h </w:instrText>
        </w:r>
        <w:r>
          <w:fldChar w:fldCharType="separate"/>
        </w:r>
        <w:r>
          <w:t>21</w:t>
        </w:r>
        <w:r>
          <w:fldChar w:fldCharType="end"/>
        </w:r>
      </w:hyperlink>
    </w:p>
    <w:p>
      <w:pPr>
        <w:pStyle w:val="TOC2"/>
        <w:tabs>
          <w:tab w:val="right" w:leader="dot" w:pos="8306"/>
        </w:tabs>
      </w:pPr>
      <w:hyperlink w:anchor="_Toc25025" w:history="1">
        <w:r>
          <w:rPr>
            <w:rFonts w:ascii="仿宋" w:eastAsia="仿宋" w:hAnsi="仿宋" w:cs="仿宋" w:hint="eastAsia"/>
            <w:lang w:eastAsia="zh-CN"/>
          </w:rPr>
          <w:t>(二)、绩效评估方法</w:t>
        </w:r>
        <w:r>
          <w:tab/>
        </w:r>
        <w:r>
          <w:fldChar w:fldCharType="begin"/>
        </w:r>
        <w:r>
          <w:instrText xml:space="preserve"> PAGEREF _Toc25025 \h </w:instrText>
        </w:r>
        <w:r>
          <w:fldChar w:fldCharType="separate"/>
        </w:r>
        <w:r>
          <w:t>22</w:t>
        </w:r>
        <w:r>
          <w:fldChar w:fldCharType="end"/>
        </w:r>
      </w:hyperlink>
    </w:p>
    <w:p>
      <w:pPr>
        <w:pStyle w:val="TOC2"/>
        <w:tabs>
          <w:tab w:val="right" w:leader="dot" w:pos="8306"/>
        </w:tabs>
      </w:pPr>
      <w:hyperlink w:anchor="_Toc23969" w:history="1">
        <w:r>
          <w:rPr>
            <w:rFonts w:ascii="仿宋" w:eastAsia="仿宋" w:hAnsi="仿宋" w:cs="仿宋" w:hint="eastAsia"/>
            <w:lang w:eastAsia="zh-CN"/>
          </w:rPr>
          <w:t>(三)、绩效评估周期</w:t>
        </w:r>
        <w:r>
          <w:tab/>
        </w:r>
        <w:r>
          <w:fldChar w:fldCharType="begin"/>
        </w:r>
        <w:r>
          <w:instrText xml:space="preserve"> PAGEREF _Toc23969 \h </w:instrText>
        </w:r>
        <w:r>
          <w:fldChar w:fldCharType="separate"/>
        </w:r>
        <w:r>
          <w:t>23</w:t>
        </w:r>
        <w:r>
          <w:fldChar w:fldCharType="end"/>
        </w:r>
      </w:hyperlink>
    </w:p>
    <w:p>
      <w:pPr>
        <w:pStyle w:val="TOC1"/>
        <w:tabs>
          <w:tab w:val="right" w:leader="dot" w:pos="8306"/>
        </w:tabs>
      </w:pPr>
      <w:hyperlink w:anchor="_Toc24073" w:history="1">
        <w:r>
          <w:rPr>
            <w:rFonts w:ascii="仿宋" w:eastAsia="仿宋" w:hAnsi="仿宋" w:cs="仿宋" w:hint="eastAsia"/>
            <w:lang w:eastAsia="zh-CN"/>
          </w:rPr>
          <w:t>六、电气化铁路架空导线项目建设背景及必要性分析</w:t>
        </w:r>
        <w:r>
          <w:tab/>
        </w:r>
        <w:r>
          <w:fldChar w:fldCharType="begin"/>
        </w:r>
        <w:r>
          <w:instrText xml:space="preserve"> PAGEREF _Toc24073 \h </w:instrText>
        </w:r>
        <w:r>
          <w:fldChar w:fldCharType="separate"/>
        </w:r>
        <w:r>
          <w:t>24</w:t>
        </w:r>
        <w:r>
          <w:fldChar w:fldCharType="end"/>
        </w:r>
      </w:hyperlink>
    </w:p>
    <w:p>
      <w:pPr>
        <w:pStyle w:val="TOC2"/>
        <w:tabs>
          <w:tab w:val="right" w:leader="dot" w:pos="8306"/>
        </w:tabs>
      </w:pPr>
      <w:hyperlink w:anchor="_Toc10407" w:history="1">
        <w:r>
          <w:rPr>
            <w:rFonts w:ascii="仿宋" w:eastAsia="仿宋" w:hAnsi="仿宋" w:cs="仿宋" w:hint="eastAsia"/>
            <w:lang w:eastAsia="zh-CN"/>
          </w:rPr>
          <w:t>(一)、电气化铁路架空导线项目背景分析</w:t>
        </w:r>
        <w:r>
          <w:tab/>
        </w:r>
        <w:r>
          <w:fldChar w:fldCharType="begin"/>
        </w:r>
        <w:r>
          <w:instrText xml:space="preserve"> PAGEREF _Toc10407 \h </w:instrText>
        </w:r>
        <w:r>
          <w:fldChar w:fldCharType="separate"/>
        </w:r>
        <w:r>
          <w:t>24</w:t>
        </w:r>
        <w:r>
          <w:fldChar w:fldCharType="end"/>
        </w:r>
      </w:hyperlink>
    </w:p>
    <w:p>
      <w:pPr>
        <w:pStyle w:val="TOC2"/>
        <w:tabs>
          <w:tab w:val="right" w:leader="dot" w:pos="8306"/>
        </w:tabs>
      </w:pPr>
      <w:hyperlink w:anchor="_Toc11648" w:history="1">
        <w:r>
          <w:rPr>
            <w:rFonts w:ascii="仿宋" w:eastAsia="仿宋" w:hAnsi="仿宋" w:cs="仿宋" w:hint="eastAsia"/>
            <w:lang w:eastAsia="zh-CN"/>
          </w:rPr>
          <w:t>(二)、电气化铁路架空导线项目建设必要性分析</w:t>
        </w:r>
        <w:r>
          <w:tab/>
        </w:r>
        <w:r>
          <w:fldChar w:fldCharType="begin"/>
        </w:r>
        <w:r>
          <w:instrText xml:space="preserve"> PAGEREF _Toc11648 \h </w:instrText>
        </w:r>
        <w:r>
          <w:fldChar w:fldCharType="separate"/>
        </w:r>
        <w:r>
          <w:t>26</w:t>
        </w:r>
        <w:r>
          <w:fldChar w:fldCharType="end"/>
        </w:r>
      </w:hyperlink>
    </w:p>
    <w:p>
      <w:pPr>
        <w:pStyle w:val="TOC1"/>
        <w:tabs>
          <w:tab w:val="right" w:leader="dot" w:pos="8306"/>
        </w:tabs>
      </w:pPr>
      <w:hyperlink w:anchor="_Toc22603" w:history="1">
        <w:r>
          <w:rPr>
            <w:rFonts w:ascii="仿宋" w:eastAsia="仿宋" w:hAnsi="仿宋" w:cs="仿宋" w:hint="eastAsia"/>
            <w:lang w:eastAsia="zh-CN"/>
          </w:rPr>
          <w:t>七、电气化铁路架空导线项目经营效益</w:t>
        </w:r>
        <w:r>
          <w:tab/>
        </w:r>
        <w:r>
          <w:fldChar w:fldCharType="begin"/>
        </w:r>
        <w:r>
          <w:instrText xml:space="preserve"> PAGEREF _Toc22603 \h </w:instrText>
        </w:r>
        <w:r>
          <w:fldChar w:fldCharType="separate"/>
        </w:r>
        <w:r>
          <w:t>28</w:t>
        </w:r>
        <w:r>
          <w:fldChar w:fldCharType="end"/>
        </w:r>
      </w:hyperlink>
    </w:p>
    <w:p>
      <w:pPr>
        <w:pStyle w:val="TOC2"/>
        <w:tabs>
          <w:tab w:val="right" w:leader="dot" w:pos="8306"/>
        </w:tabs>
      </w:pPr>
      <w:hyperlink w:anchor="_Toc13718" w:history="1">
        <w:r>
          <w:rPr>
            <w:rFonts w:ascii="仿宋" w:eastAsia="仿宋" w:hAnsi="仿宋" w:cs="仿宋" w:hint="eastAsia"/>
            <w:lang w:eastAsia="zh-CN"/>
          </w:rPr>
          <w:t>(一)、经济评价财务测算</w:t>
        </w:r>
        <w:r>
          <w:tab/>
        </w:r>
        <w:r>
          <w:fldChar w:fldCharType="begin"/>
        </w:r>
        <w:r>
          <w:instrText xml:space="preserve"> PAGEREF _Toc13718 \h </w:instrText>
        </w:r>
        <w:r>
          <w:fldChar w:fldCharType="separate"/>
        </w:r>
        <w:r>
          <w:t>28</w:t>
        </w:r>
        <w:r>
          <w:fldChar w:fldCharType="end"/>
        </w:r>
      </w:hyperlink>
    </w:p>
    <w:p>
      <w:pPr>
        <w:pStyle w:val="TOC2"/>
        <w:tabs>
          <w:tab w:val="right" w:leader="dot" w:pos="8306"/>
        </w:tabs>
      </w:pPr>
      <w:hyperlink w:anchor="_Toc10146" w:history="1">
        <w:r>
          <w:rPr>
            <w:rFonts w:ascii="仿宋" w:eastAsia="仿宋" w:hAnsi="仿宋" w:cs="仿宋" w:hint="eastAsia"/>
            <w:lang w:eastAsia="zh-CN"/>
          </w:rPr>
          <w:t>(二)、电气化铁路架空导线项目盈利能力分析</w:t>
        </w:r>
        <w:r>
          <w:tab/>
        </w:r>
        <w:r>
          <w:fldChar w:fldCharType="begin"/>
        </w:r>
        <w:r>
          <w:instrText xml:space="preserve"> PAGEREF _Toc10146 \h </w:instrText>
        </w:r>
        <w:r>
          <w:fldChar w:fldCharType="separate"/>
        </w:r>
        <w:r>
          <w:t>29</w:t>
        </w:r>
        <w:r>
          <w:fldChar w:fldCharType="end"/>
        </w:r>
      </w:hyperlink>
    </w:p>
    <w:p>
      <w:pPr>
        <w:pStyle w:val="TOC1"/>
        <w:tabs>
          <w:tab w:val="right" w:leader="dot" w:pos="8306"/>
        </w:tabs>
      </w:pPr>
      <w:hyperlink w:anchor="_Toc2793" w:history="1">
        <w:r>
          <w:rPr>
            <w:rFonts w:ascii="仿宋" w:eastAsia="仿宋" w:hAnsi="仿宋" w:cs="仿宋" w:hint="eastAsia"/>
            <w:lang w:eastAsia="zh-CN"/>
          </w:rPr>
          <w:t>八、电气化铁路架空导线项目计划安排</w:t>
        </w:r>
        <w:r>
          <w:tab/>
        </w:r>
        <w:r>
          <w:fldChar w:fldCharType="begin"/>
        </w:r>
        <w:r>
          <w:instrText xml:space="preserve"> PAGEREF _Toc2793 \h </w:instrText>
        </w:r>
        <w:r>
          <w:fldChar w:fldCharType="separate"/>
        </w:r>
        <w:r>
          <w:t>30</w:t>
        </w:r>
        <w:r>
          <w:fldChar w:fldCharType="end"/>
        </w:r>
      </w:hyperlink>
    </w:p>
    <w:p>
      <w:pPr>
        <w:pStyle w:val="TOC2"/>
        <w:tabs>
          <w:tab w:val="right" w:leader="dot" w:pos="8306"/>
        </w:tabs>
      </w:pPr>
      <w:hyperlink w:anchor="_Toc28481" w:history="1">
        <w:r>
          <w:rPr>
            <w:rFonts w:ascii="仿宋" w:eastAsia="仿宋" w:hAnsi="仿宋" w:cs="仿宋" w:hint="eastAsia"/>
            <w:lang w:eastAsia="zh-CN"/>
          </w:rPr>
          <w:t>(一)、建设周期</w:t>
        </w:r>
        <w:r>
          <w:tab/>
        </w:r>
        <w:r>
          <w:fldChar w:fldCharType="begin"/>
        </w:r>
        <w:r>
          <w:instrText xml:space="preserve"> PAGEREF _Toc28481 \h </w:instrText>
        </w:r>
        <w:r>
          <w:fldChar w:fldCharType="separate"/>
        </w:r>
        <w:r>
          <w:t>30</w:t>
        </w:r>
        <w:r>
          <w:fldChar w:fldCharType="end"/>
        </w:r>
      </w:hyperlink>
    </w:p>
    <w:p>
      <w:pPr>
        <w:pStyle w:val="TOC2"/>
        <w:tabs>
          <w:tab w:val="right" w:leader="dot" w:pos="8306"/>
        </w:tabs>
      </w:pPr>
      <w:hyperlink w:anchor="_Toc10340" w:history="1">
        <w:r>
          <w:rPr>
            <w:rFonts w:ascii="仿宋" w:eastAsia="仿宋" w:hAnsi="仿宋" w:cs="仿宋" w:hint="eastAsia"/>
            <w:lang w:eastAsia="zh-CN"/>
          </w:rPr>
          <w:t>(二)、建设进度</w:t>
        </w:r>
        <w:r>
          <w:tab/>
        </w:r>
        <w:r>
          <w:fldChar w:fldCharType="begin"/>
        </w:r>
        <w:r>
          <w:instrText xml:space="preserve"> PAGEREF _Toc10340 \h </w:instrText>
        </w:r>
        <w:r>
          <w:fldChar w:fldCharType="separate"/>
        </w:r>
        <w:r>
          <w:t>31</w:t>
        </w:r>
        <w:r>
          <w:fldChar w:fldCharType="end"/>
        </w:r>
      </w:hyperlink>
    </w:p>
    <w:p>
      <w:pPr>
        <w:pStyle w:val="TOC2"/>
        <w:tabs>
          <w:tab w:val="right" w:leader="dot" w:pos="8306"/>
        </w:tabs>
      </w:pPr>
      <w:hyperlink w:anchor="_Toc22633" w:history="1">
        <w:r>
          <w:rPr>
            <w:rFonts w:ascii="仿宋" w:eastAsia="仿宋" w:hAnsi="仿宋" w:cs="仿宋" w:hint="eastAsia"/>
            <w:lang w:eastAsia="zh-CN"/>
          </w:rPr>
          <w:t>(三)、进度安排注意事项</w:t>
        </w:r>
        <w:r>
          <w:tab/>
        </w:r>
        <w:r>
          <w:fldChar w:fldCharType="begin"/>
        </w:r>
        <w:r>
          <w:instrText xml:space="preserve"> PAGEREF _Toc22633 \h </w:instrText>
        </w:r>
        <w:r>
          <w:fldChar w:fldCharType="separate"/>
        </w:r>
        <w:r>
          <w:t>32</w:t>
        </w:r>
        <w:r>
          <w:fldChar w:fldCharType="end"/>
        </w:r>
      </w:hyperlink>
    </w:p>
    <w:p>
      <w:pPr>
        <w:pStyle w:val="TOC2"/>
        <w:tabs>
          <w:tab w:val="right" w:leader="dot" w:pos="8306"/>
        </w:tabs>
      </w:pPr>
      <w:hyperlink w:anchor="_Toc19515" w:history="1">
        <w:r>
          <w:rPr>
            <w:rFonts w:ascii="仿宋" w:eastAsia="仿宋" w:hAnsi="仿宋" w:cs="仿宋" w:hint="eastAsia"/>
            <w:lang w:eastAsia="zh-CN"/>
          </w:rPr>
          <w:t>(四)、人力资源配置</w:t>
        </w:r>
        <w:r>
          <w:tab/>
        </w:r>
        <w:r>
          <w:fldChar w:fldCharType="begin"/>
        </w:r>
        <w:r>
          <w:instrText xml:space="preserve"> PAGEREF _Toc19515 \h </w:instrText>
        </w:r>
        <w:r>
          <w:fldChar w:fldCharType="separate"/>
        </w:r>
        <w:r>
          <w:t>33</w:t>
        </w:r>
        <w:r>
          <w:fldChar w:fldCharType="end"/>
        </w:r>
      </w:hyperlink>
    </w:p>
    <w:p>
      <w:pPr>
        <w:pStyle w:val="TOC1"/>
        <w:tabs>
          <w:tab w:val="right" w:leader="dot" w:pos="8306"/>
        </w:tabs>
      </w:pPr>
      <w:hyperlink w:anchor="_Toc25235" w:history="1">
        <w:r>
          <w:rPr>
            <w:rFonts w:ascii="仿宋" w:eastAsia="仿宋" w:hAnsi="仿宋" w:cs="仿宋" w:hint="eastAsia"/>
            <w:lang w:eastAsia="zh-CN"/>
          </w:rPr>
          <w:t>九、电气化铁路架空导线项目环境影响分析</w:t>
        </w:r>
        <w:r>
          <w:tab/>
        </w:r>
        <w:r>
          <w:fldChar w:fldCharType="begin"/>
        </w:r>
        <w:r>
          <w:instrText xml:space="preserve"> PAGEREF _Toc25235 \h </w:instrText>
        </w:r>
        <w:r>
          <w:fldChar w:fldCharType="separate"/>
        </w:r>
        <w:r>
          <w:t>34</w:t>
        </w:r>
        <w:r>
          <w:fldChar w:fldCharType="end"/>
        </w:r>
      </w:hyperlink>
    </w:p>
    <w:p>
      <w:pPr>
        <w:pStyle w:val="TOC2"/>
        <w:tabs>
          <w:tab w:val="right" w:leader="dot" w:pos="8306"/>
        </w:tabs>
      </w:pPr>
      <w:hyperlink w:anchor="_Toc4560" w:history="1">
        <w:r>
          <w:rPr>
            <w:rFonts w:ascii="仿宋" w:eastAsia="仿宋" w:hAnsi="仿宋" w:cs="仿宋" w:hint="eastAsia"/>
            <w:lang w:eastAsia="zh-CN"/>
          </w:rPr>
          <w:t>(一)、建设区域环境质量现状</w:t>
        </w:r>
        <w:r>
          <w:tab/>
        </w:r>
        <w:r>
          <w:fldChar w:fldCharType="begin"/>
        </w:r>
        <w:r>
          <w:instrText xml:space="preserve"> PAGEREF _Toc4560 \h </w:instrText>
        </w:r>
        <w:r>
          <w:fldChar w:fldCharType="separate"/>
        </w:r>
        <w:r>
          <w:t>34</w:t>
        </w:r>
        <w:r>
          <w:fldChar w:fldCharType="end"/>
        </w:r>
      </w:hyperlink>
    </w:p>
    <w:p>
      <w:pPr>
        <w:pStyle w:val="TOC2"/>
        <w:tabs>
          <w:tab w:val="right" w:leader="dot" w:pos="8306"/>
        </w:tabs>
      </w:pPr>
      <w:hyperlink w:anchor="_Toc5691" w:history="1">
        <w:r>
          <w:rPr>
            <w:rFonts w:ascii="仿宋" w:eastAsia="仿宋" w:hAnsi="仿宋" w:cs="仿宋" w:hint="eastAsia"/>
            <w:lang w:eastAsia="zh-CN"/>
          </w:rPr>
          <w:t>(二)、建设期环境保护</w:t>
        </w:r>
        <w:r>
          <w:tab/>
        </w:r>
        <w:r>
          <w:fldChar w:fldCharType="begin"/>
        </w:r>
        <w:r>
          <w:instrText xml:space="preserve"> PAGEREF _Toc5691 \h </w:instrText>
        </w:r>
        <w:r>
          <w:fldChar w:fldCharType="separate"/>
        </w:r>
        <w:r>
          <w:t>36</w:t>
        </w:r>
        <w:r>
          <w:fldChar w:fldCharType="end"/>
        </w:r>
      </w:hyperlink>
    </w:p>
    <w:p>
      <w:pPr>
        <w:pStyle w:val="TOC2"/>
        <w:tabs>
          <w:tab w:val="right" w:leader="dot" w:pos="8306"/>
        </w:tabs>
      </w:pPr>
      <w:hyperlink w:anchor="_Toc22474" w:history="1">
        <w:r>
          <w:rPr>
            <w:rFonts w:ascii="仿宋" w:eastAsia="仿宋" w:hAnsi="仿宋" w:cs="仿宋" w:hint="eastAsia"/>
            <w:lang w:eastAsia="zh-CN"/>
          </w:rPr>
          <w:t>(三)、运营期环境保护</w:t>
        </w:r>
        <w:r>
          <w:tab/>
        </w:r>
        <w:r>
          <w:fldChar w:fldCharType="begin"/>
        </w:r>
        <w:r>
          <w:instrText xml:space="preserve"> PAGEREF _Toc22474 \h </w:instrText>
        </w:r>
        <w:r>
          <w:fldChar w:fldCharType="separate"/>
        </w:r>
        <w:r>
          <w:t>37</w:t>
        </w:r>
        <w:r>
          <w:fldChar w:fldCharType="end"/>
        </w:r>
      </w:hyperlink>
    </w:p>
    <w:p>
      <w:pPr>
        <w:pStyle w:val="TOC2"/>
        <w:tabs>
          <w:tab w:val="right" w:leader="dot" w:pos="8306"/>
        </w:tabs>
      </w:pPr>
      <w:hyperlink w:anchor="_Toc22297" w:history="1">
        <w:r>
          <w:rPr>
            <w:rFonts w:ascii="仿宋" w:eastAsia="仿宋" w:hAnsi="仿宋" w:cs="仿宋" w:hint="eastAsia"/>
            <w:lang w:eastAsia="zh-CN"/>
          </w:rPr>
          <w:t>(四)、电气化铁路架空导线项目建设对区域经济的影响</w:t>
        </w:r>
        <w:r>
          <w:tab/>
        </w:r>
        <w:r>
          <w:fldChar w:fldCharType="begin"/>
        </w:r>
        <w:r>
          <w:instrText xml:space="preserve"> PAGEREF _Toc22297 \h </w:instrText>
        </w:r>
        <w:r>
          <w:fldChar w:fldCharType="separate"/>
        </w:r>
        <w:r>
          <w:t>38</w:t>
        </w:r>
        <w:r>
          <w:fldChar w:fldCharType="end"/>
        </w:r>
      </w:hyperlink>
    </w:p>
    <w:p>
      <w:pPr>
        <w:pStyle w:val="TOC2"/>
        <w:tabs>
          <w:tab w:val="right" w:leader="dot" w:pos="8306"/>
        </w:tabs>
      </w:pPr>
      <w:hyperlink w:anchor="_Toc15337" w:history="1">
        <w:r>
          <w:rPr>
            <w:rFonts w:ascii="仿宋" w:eastAsia="仿宋" w:hAnsi="仿宋" w:cs="仿宋" w:hint="eastAsia"/>
            <w:lang w:eastAsia="zh-CN"/>
          </w:rPr>
          <w:t>(五)、废弃物处理</w:t>
        </w:r>
        <w:r>
          <w:tab/>
        </w:r>
        <w:r>
          <w:fldChar w:fldCharType="begin"/>
        </w:r>
        <w:r>
          <w:instrText xml:space="preserve"> PAGEREF _Toc15337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51" w:history="1">
        <w:r>
          <w:rPr>
            <w:rFonts w:ascii="仿宋" w:eastAsia="仿宋" w:hAnsi="仿宋" w:cs="仿宋" w:hint="eastAsia"/>
            <w:lang w:eastAsia="zh-CN"/>
          </w:rPr>
          <w:t>(六)、特殊环境影响分析</w:t>
        </w:r>
        <w:r>
          <w:tab/>
        </w:r>
        <w:r>
          <w:fldChar w:fldCharType="begin"/>
        </w:r>
        <w:r>
          <w:instrText xml:space="preserve"> PAGEREF _Toc6451 \h </w:instrText>
        </w:r>
        <w:r>
          <w:fldChar w:fldCharType="separate"/>
        </w:r>
        <w:r>
          <w:t>42</w:t>
        </w:r>
        <w:r>
          <w:fldChar w:fldCharType="end"/>
        </w:r>
      </w:hyperlink>
    </w:p>
    <w:p>
      <w:pPr>
        <w:pStyle w:val="TOC2"/>
        <w:tabs>
          <w:tab w:val="right" w:leader="dot" w:pos="8306"/>
        </w:tabs>
      </w:pPr>
      <w:hyperlink w:anchor="_Toc594" w:history="1">
        <w:r>
          <w:rPr>
            <w:rFonts w:ascii="仿宋" w:eastAsia="仿宋" w:hAnsi="仿宋" w:cs="仿宋" w:hint="eastAsia"/>
            <w:lang w:eastAsia="zh-CN"/>
          </w:rPr>
          <w:t>(七)、清洁生产</w:t>
        </w:r>
        <w:r>
          <w:tab/>
        </w:r>
        <w:r>
          <w:fldChar w:fldCharType="begin"/>
        </w:r>
        <w:r>
          <w:instrText xml:space="preserve"> PAGEREF _Toc594 \h </w:instrText>
        </w:r>
        <w:r>
          <w:fldChar w:fldCharType="separate"/>
        </w:r>
        <w:r>
          <w:t>43</w:t>
        </w:r>
        <w:r>
          <w:fldChar w:fldCharType="end"/>
        </w:r>
      </w:hyperlink>
    </w:p>
    <w:p>
      <w:pPr>
        <w:pStyle w:val="TOC2"/>
        <w:tabs>
          <w:tab w:val="right" w:leader="dot" w:pos="8306"/>
        </w:tabs>
      </w:pPr>
      <w:hyperlink w:anchor="_Toc5996" w:history="1">
        <w:r>
          <w:rPr>
            <w:rFonts w:ascii="仿宋" w:eastAsia="仿宋" w:hAnsi="仿宋" w:cs="仿宋" w:hint="eastAsia"/>
            <w:lang w:eastAsia="zh-CN"/>
          </w:rPr>
          <w:t>(八)、环境保护综合评价</w:t>
        </w:r>
        <w:r>
          <w:tab/>
        </w:r>
        <w:r>
          <w:fldChar w:fldCharType="begin"/>
        </w:r>
        <w:r>
          <w:instrText xml:space="preserve"> PAGEREF _Toc5996 \h </w:instrText>
        </w:r>
        <w:r>
          <w:fldChar w:fldCharType="separate"/>
        </w:r>
        <w:r>
          <w:t>44</w:t>
        </w:r>
        <w:r>
          <w:fldChar w:fldCharType="end"/>
        </w:r>
      </w:hyperlink>
    </w:p>
    <w:p>
      <w:pPr>
        <w:pStyle w:val="TOC1"/>
        <w:tabs>
          <w:tab w:val="right" w:leader="dot" w:pos="8306"/>
        </w:tabs>
      </w:pPr>
      <w:hyperlink w:anchor="_Toc11372" w:history="1">
        <w:r>
          <w:rPr>
            <w:rFonts w:ascii="仿宋" w:eastAsia="仿宋" w:hAnsi="仿宋" w:cs="仿宋" w:hint="eastAsia"/>
            <w:lang w:eastAsia="zh-CN"/>
          </w:rPr>
          <w:t>十、电气化铁路架空导线项目创新与研发</w:t>
        </w:r>
        <w:r>
          <w:tab/>
        </w:r>
        <w:r>
          <w:fldChar w:fldCharType="begin"/>
        </w:r>
        <w:r>
          <w:instrText xml:space="preserve"> PAGEREF _Toc11372 \h </w:instrText>
        </w:r>
        <w:r>
          <w:fldChar w:fldCharType="separate"/>
        </w:r>
        <w:r>
          <w:t>45</w:t>
        </w:r>
        <w:r>
          <w:fldChar w:fldCharType="end"/>
        </w:r>
      </w:hyperlink>
    </w:p>
    <w:p>
      <w:pPr>
        <w:pStyle w:val="TOC2"/>
        <w:tabs>
          <w:tab w:val="right" w:leader="dot" w:pos="8306"/>
        </w:tabs>
      </w:pPr>
      <w:hyperlink w:anchor="_Toc24432" w:history="1">
        <w:r>
          <w:rPr>
            <w:rFonts w:ascii="仿宋" w:eastAsia="仿宋" w:hAnsi="仿宋" w:cs="仿宋" w:hint="eastAsia"/>
            <w:lang w:eastAsia="zh-CN"/>
          </w:rPr>
          <w:t>(一)、创新策略与方向</w:t>
        </w:r>
        <w:r>
          <w:tab/>
        </w:r>
        <w:r>
          <w:fldChar w:fldCharType="begin"/>
        </w:r>
        <w:r>
          <w:instrText xml:space="preserve"> PAGEREF _Toc24432 \h </w:instrText>
        </w:r>
        <w:r>
          <w:fldChar w:fldCharType="separate"/>
        </w:r>
        <w:r>
          <w:t>45</w:t>
        </w:r>
        <w:r>
          <w:fldChar w:fldCharType="end"/>
        </w:r>
      </w:hyperlink>
    </w:p>
    <w:p>
      <w:pPr>
        <w:pStyle w:val="TOC2"/>
        <w:tabs>
          <w:tab w:val="right" w:leader="dot" w:pos="8306"/>
        </w:tabs>
      </w:pPr>
      <w:hyperlink w:anchor="_Toc25483" w:history="1">
        <w:r>
          <w:rPr>
            <w:rFonts w:ascii="仿宋" w:eastAsia="仿宋" w:hAnsi="仿宋" w:cs="仿宋" w:hint="eastAsia"/>
            <w:lang w:eastAsia="zh-CN"/>
          </w:rPr>
          <w:t>(二)、研发规划与投入</w:t>
        </w:r>
        <w:r>
          <w:tab/>
        </w:r>
        <w:r>
          <w:fldChar w:fldCharType="begin"/>
        </w:r>
        <w:r>
          <w:instrText xml:space="preserve"> PAGEREF _Toc25483 \h </w:instrText>
        </w:r>
        <w:r>
          <w:fldChar w:fldCharType="separate"/>
        </w:r>
        <w:r>
          <w:t>47</w:t>
        </w:r>
        <w:r>
          <w:fldChar w:fldCharType="end"/>
        </w:r>
      </w:hyperlink>
    </w:p>
    <w:p>
      <w:pPr>
        <w:pStyle w:val="TOC1"/>
        <w:tabs>
          <w:tab w:val="right" w:leader="dot" w:pos="8306"/>
        </w:tabs>
      </w:pPr>
      <w:hyperlink w:anchor="_Toc26166" w:history="1">
        <w:r>
          <w:rPr>
            <w:rFonts w:ascii="仿宋" w:eastAsia="仿宋" w:hAnsi="仿宋" w:cs="仿宋" w:hint="eastAsia"/>
            <w:lang w:eastAsia="zh-CN"/>
          </w:rPr>
          <w:t>十一、电气化铁路架空导线项目财务管理</w:t>
        </w:r>
        <w:r>
          <w:tab/>
        </w:r>
        <w:r>
          <w:fldChar w:fldCharType="begin"/>
        </w:r>
        <w:r>
          <w:instrText xml:space="preserve"> PAGEREF _Toc26166 \h </w:instrText>
        </w:r>
        <w:r>
          <w:fldChar w:fldCharType="separate"/>
        </w:r>
        <w:r>
          <w:t>49</w:t>
        </w:r>
        <w:r>
          <w:fldChar w:fldCharType="end"/>
        </w:r>
      </w:hyperlink>
    </w:p>
    <w:p>
      <w:pPr>
        <w:pStyle w:val="TOC2"/>
        <w:tabs>
          <w:tab w:val="right" w:leader="dot" w:pos="8306"/>
        </w:tabs>
      </w:pPr>
      <w:hyperlink w:anchor="_Toc15859" w:history="1">
        <w:r>
          <w:rPr>
            <w:rFonts w:ascii="仿宋" w:eastAsia="仿宋" w:hAnsi="仿宋" w:cs="仿宋" w:hint="eastAsia"/>
            <w:lang w:eastAsia="zh-CN"/>
          </w:rPr>
          <w:t>(一)、资金需求大</w:t>
        </w:r>
        <w:r>
          <w:tab/>
        </w:r>
        <w:r>
          <w:fldChar w:fldCharType="begin"/>
        </w:r>
        <w:r>
          <w:instrText xml:space="preserve"> PAGEREF _Toc15859 \h </w:instrText>
        </w:r>
        <w:r>
          <w:fldChar w:fldCharType="separate"/>
        </w:r>
        <w:r>
          <w:t>49</w:t>
        </w:r>
        <w:r>
          <w:fldChar w:fldCharType="end"/>
        </w:r>
      </w:hyperlink>
    </w:p>
    <w:p>
      <w:pPr>
        <w:pStyle w:val="TOC2"/>
        <w:tabs>
          <w:tab w:val="right" w:leader="dot" w:pos="8306"/>
        </w:tabs>
      </w:pPr>
      <w:hyperlink w:anchor="_Toc12659" w:history="1">
        <w:r>
          <w:rPr>
            <w:rFonts w:ascii="仿宋" w:eastAsia="仿宋" w:hAnsi="仿宋" w:cs="仿宋" w:hint="eastAsia"/>
            <w:lang w:eastAsia="zh-CN"/>
          </w:rPr>
          <w:t>(二)、研发周期长</w:t>
        </w:r>
        <w:r>
          <w:tab/>
        </w:r>
        <w:r>
          <w:fldChar w:fldCharType="begin"/>
        </w:r>
        <w:r>
          <w:instrText xml:space="preserve"> PAGEREF _Toc12659 \h </w:instrText>
        </w:r>
        <w:r>
          <w:fldChar w:fldCharType="separate"/>
        </w:r>
        <w:r>
          <w:t>50</w:t>
        </w:r>
        <w:r>
          <w:fldChar w:fldCharType="end"/>
        </w:r>
      </w:hyperlink>
    </w:p>
    <w:p>
      <w:pPr>
        <w:pStyle w:val="TOC2"/>
        <w:tabs>
          <w:tab w:val="right" w:leader="dot" w:pos="8306"/>
        </w:tabs>
      </w:pPr>
      <w:hyperlink w:anchor="_Toc22781" w:history="1">
        <w:r>
          <w:rPr>
            <w:rFonts w:ascii="仿宋" w:eastAsia="仿宋" w:hAnsi="仿宋" w:cs="仿宋" w:hint="eastAsia"/>
            <w:lang w:eastAsia="zh-CN"/>
          </w:rPr>
          <w:t>(三)、市场风险大</w:t>
        </w:r>
        <w:r>
          <w:tab/>
        </w:r>
        <w:r>
          <w:fldChar w:fldCharType="begin"/>
        </w:r>
        <w:r>
          <w:instrText xml:space="preserve"> PAGEREF _Toc22781 \h </w:instrText>
        </w:r>
        <w:r>
          <w:fldChar w:fldCharType="separate"/>
        </w:r>
        <w:r>
          <w:t>51</w:t>
        </w:r>
        <w:r>
          <w:fldChar w:fldCharType="end"/>
        </w:r>
      </w:hyperlink>
    </w:p>
    <w:p>
      <w:pPr>
        <w:pStyle w:val="TOC2"/>
        <w:tabs>
          <w:tab w:val="right" w:leader="dot" w:pos="8306"/>
        </w:tabs>
      </w:pPr>
      <w:hyperlink w:anchor="_Toc17836" w:history="1">
        <w:r>
          <w:rPr>
            <w:rFonts w:ascii="仿宋" w:eastAsia="仿宋" w:hAnsi="仿宋" w:cs="仿宋" w:hint="eastAsia"/>
            <w:lang w:eastAsia="zh-CN"/>
          </w:rPr>
          <w:t>(四)、利润率高</w:t>
        </w:r>
        <w:r>
          <w:tab/>
        </w:r>
        <w:r>
          <w:fldChar w:fldCharType="begin"/>
        </w:r>
        <w:r>
          <w:instrText xml:space="preserve"> PAGEREF _Toc17836 \h </w:instrText>
        </w:r>
        <w:r>
          <w:fldChar w:fldCharType="separate"/>
        </w:r>
        <w:r>
          <w:t>54</w:t>
        </w:r>
        <w:r>
          <w:fldChar w:fldCharType="end"/>
        </w:r>
      </w:hyperlink>
    </w:p>
    <w:p>
      <w:pPr>
        <w:pStyle w:val="TOC1"/>
        <w:tabs>
          <w:tab w:val="right" w:leader="dot" w:pos="8306"/>
        </w:tabs>
      </w:pPr>
      <w:hyperlink w:anchor="_Toc22889" w:history="1">
        <w:r>
          <w:rPr>
            <w:rFonts w:ascii="仿宋" w:eastAsia="仿宋" w:hAnsi="仿宋" w:cs="仿宋" w:hint="eastAsia"/>
            <w:lang w:eastAsia="zh-CN"/>
          </w:rPr>
          <w:t>十二、电气化铁路架空导线项目人力资源培养与发展</w:t>
        </w:r>
        <w:r>
          <w:tab/>
        </w:r>
        <w:r>
          <w:fldChar w:fldCharType="begin"/>
        </w:r>
        <w:r>
          <w:instrText xml:space="preserve"> PAGEREF _Toc22889 \h </w:instrText>
        </w:r>
        <w:r>
          <w:fldChar w:fldCharType="separate"/>
        </w:r>
        <w:r>
          <w:t>56</w:t>
        </w:r>
        <w:r>
          <w:fldChar w:fldCharType="end"/>
        </w:r>
      </w:hyperlink>
    </w:p>
    <w:p>
      <w:pPr>
        <w:pStyle w:val="TOC2"/>
        <w:tabs>
          <w:tab w:val="right" w:leader="dot" w:pos="8306"/>
        </w:tabs>
      </w:pPr>
      <w:hyperlink w:anchor="_Toc17864" w:history="1">
        <w:r>
          <w:rPr>
            <w:rFonts w:ascii="仿宋" w:eastAsia="仿宋" w:hAnsi="仿宋" w:cs="仿宋" w:hint="eastAsia"/>
            <w:lang w:eastAsia="zh-CN"/>
          </w:rPr>
          <w:t>(一)、人才需求与规划</w:t>
        </w:r>
        <w:r>
          <w:tab/>
        </w:r>
        <w:r>
          <w:fldChar w:fldCharType="begin"/>
        </w:r>
        <w:r>
          <w:instrText xml:space="preserve"> PAGEREF _Toc17864 \h </w:instrText>
        </w:r>
        <w:r>
          <w:fldChar w:fldCharType="separate"/>
        </w:r>
        <w:r>
          <w:t>56</w:t>
        </w:r>
        <w:r>
          <w:fldChar w:fldCharType="end"/>
        </w:r>
      </w:hyperlink>
    </w:p>
    <w:p>
      <w:pPr>
        <w:pStyle w:val="TOC2"/>
        <w:tabs>
          <w:tab w:val="right" w:leader="dot" w:pos="8306"/>
        </w:tabs>
      </w:pPr>
      <w:hyperlink w:anchor="_Toc11030" w:history="1">
        <w:r>
          <w:rPr>
            <w:rFonts w:ascii="仿宋" w:eastAsia="仿宋" w:hAnsi="仿宋" w:cs="仿宋" w:hint="eastAsia"/>
            <w:lang w:eastAsia="zh-CN"/>
          </w:rPr>
          <w:t>(二)、培训与发展计划</w:t>
        </w:r>
        <w:r>
          <w:tab/>
        </w:r>
        <w:r>
          <w:fldChar w:fldCharType="begin"/>
        </w:r>
        <w:r>
          <w:instrText xml:space="preserve"> PAGEREF _Toc11030 \h </w:instrText>
        </w:r>
        <w:r>
          <w:fldChar w:fldCharType="separate"/>
        </w:r>
        <w:r>
          <w:t>57</w:t>
        </w:r>
        <w:r>
          <w:fldChar w:fldCharType="end"/>
        </w:r>
      </w:hyperlink>
    </w:p>
    <w:p>
      <w:pPr>
        <w:pStyle w:val="TOC1"/>
        <w:tabs>
          <w:tab w:val="right" w:leader="dot" w:pos="8306"/>
        </w:tabs>
      </w:pPr>
      <w:hyperlink w:anchor="_Toc22616" w:history="1">
        <w:r>
          <w:rPr>
            <w:rFonts w:ascii="仿宋" w:eastAsia="仿宋" w:hAnsi="仿宋" w:cs="仿宋" w:hint="eastAsia"/>
            <w:lang w:eastAsia="zh-CN"/>
          </w:rPr>
          <w:t>十三、电气化铁路架空导线项目实施时间节点</w:t>
        </w:r>
        <w:r>
          <w:tab/>
        </w:r>
        <w:r>
          <w:fldChar w:fldCharType="begin"/>
        </w:r>
        <w:r>
          <w:instrText xml:space="preserve"> PAGEREF _Toc22616 \h </w:instrText>
        </w:r>
        <w:r>
          <w:fldChar w:fldCharType="separate"/>
        </w:r>
        <w:r>
          <w:t>57</w:t>
        </w:r>
        <w:r>
          <w:fldChar w:fldCharType="end"/>
        </w:r>
      </w:hyperlink>
    </w:p>
    <w:p>
      <w:pPr>
        <w:pStyle w:val="TOC2"/>
        <w:tabs>
          <w:tab w:val="right" w:leader="dot" w:pos="8306"/>
        </w:tabs>
      </w:pPr>
      <w:hyperlink w:anchor="_Toc25537" w:history="1">
        <w:r>
          <w:rPr>
            <w:rFonts w:ascii="仿宋" w:eastAsia="仿宋" w:hAnsi="仿宋" w:cs="仿宋" w:hint="eastAsia"/>
            <w:lang w:eastAsia="zh-CN"/>
          </w:rPr>
          <w:t>(一)、电气化铁路架空导线项目启动阶段时间节点</w:t>
        </w:r>
        <w:r>
          <w:tab/>
        </w:r>
        <w:r>
          <w:fldChar w:fldCharType="begin"/>
        </w:r>
        <w:r>
          <w:instrText xml:space="preserve"> PAGEREF _Toc25537 \h </w:instrText>
        </w:r>
        <w:r>
          <w:fldChar w:fldCharType="separate"/>
        </w:r>
        <w:r>
          <w:t>57</w:t>
        </w:r>
        <w:r>
          <w:fldChar w:fldCharType="end"/>
        </w:r>
      </w:hyperlink>
    </w:p>
    <w:p>
      <w:pPr>
        <w:pStyle w:val="TOC2"/>
        <w:tabs>
          <w:tab w:val="right" w:leader="dot" w:pos="8306"/>
        </w:tabs>
      </w:pPr>
      <w:hyperlink w:anchor="_Toc18409" w:history="1">
        <w:r>
          <w:rPr>
            <w:rFonts w:ascii="仿宋" w:eastAsia="仿宋" w:hAnsi="仿宋" w:cs="仿宋" w:hint="eastAsia"/>
            <w:lang w:eastAsia="zh-CN"/>
          </w:rPr>
          <w:t>(二)、电气化铁路架空导线项目执行阶段时间节点</w:t>
        </w:r>
        <w:r>
          <w:tab/>
        </w:r>
        <w:r>
          <w:fldChar w:fldCharType="begin"/>
        </w:r>
        <w:r>
          <w:instrText xml:space="preserve"> PAGEREF _Toc18409 \h </w:instrText>
        </w:r>
        <w:r>
          <w:fldChar w:fldCharType="separate"/>
        </w:r>
        <w:r>
          <w:t>59</w:t>
        </w:r>
        <w:r>
          <w:fldChar w:fldCharType="end"/>
        </w:r>
      </w:hyperlink>
    </w:p>
    <w:p>
      <w:pPr>
        <w:pStyle w:val="TOC2"/>
        <w:tabs>
          <w:tab w:val="right" w:leader="dot" w:pos="8306"/>
        </w:tabs>
      </w:pPr>
      <w:hyperlink w:anchor="_Toc2170" w:history="1">
        <w:r>
          <w:rPr>
            <w:rFonts w:ascii="仿宋" w:eastAsia="仿宋" w:hAnsi="仿宋" w:cs="仿宋" w:hint="eastAsia"/>
            <w:lang w:eastAsia="zh-CN"/>
          </w:rPr>
          <w:t>(三)、电气化铁路架空导线项目完成阶段时间节点</w:t>
        </w:r>
        <w:r>
          <w:tab/>
        </w:r>
        <w:r>
          <w:fldChar w:fldCharType="begin"/>
        </w:r>
        <w:r>
          <w:instrText xml:space="preserve"> PAGEREF _Toc2170 \h </w:instrText>
        </w:r>
        <w:r>
          <w:fldChar w:fldCharType="separate"/>
        </w:r>
        <w:r>
          <w:t>60</w:t>
        </w:r>
        <w:r>
          <w:fldChar w:fldCharType="end"/>
        </w:r>
      </w:hyperlink>
    </w:p>
    <w:p>
      <w:pPr>
        <w:pStyle w:val="TOC1"/>
        <w:tabs>
          <w:tab w:val="right" w:leader="dot" w:pos="8306"/>
        </w:tabs>
      </w:pPr>
      <w:hyperlink w:anchor="_Toc16156" w:history="1">
        <w:r>
          <w:rPr>
            <w:rFonts w:ascii="仿宋" w:eastAsia="仿宋" w:hAnsi="仿宋" w:cs="仿宋" w:hint="eastAsia"/>
            <w:lang w:eastAsia="zh-CN"/>
          </w:rPr>
          <w:t>十四、质量管理体系</w:t>
        </w:r>
        <w:r>
          <w:tab/>
        </w:r>
        <w:r>
          <w:fldChar w:fldCharType="begin"/>
        </w:r>
        <w:r>
          <w:instrText xml:space="preserve"> PAGEREF _Toc16156 \h </w:instrText>
        </w:r>
        <w:r>
          <w:fldChar w:fldCharType="separate"/>
        </w:r>
        <w:r>
          <w:t>61</w:t>
        </w:r>
        <w:r>
          <w:fldChar w:fldCharType="end"/>
        </w:r>
      </w:hyperlink>
    </w:p>
    <w:p>
      <w:pPr>
        <w:pStyle w:val="TOC2"/>
        <w:tabs>
          <w:tab w:val="right" w:leader="dot" w:pos="8306"/>
        </w:tabs>
      </w:pPr>
      <w:hyperlink w:anchor="_Toc13287" w:history="1">
        <w:r>
          <w:rPr>
            <w:rFonts w:ascii="仿宋" w:eastAsia="仿宋" w:hAnsi="仿宋" w:cs="仿宋" w:hint="eastAsia"/>
            <w:lang w:eastAsia="zh-CN"/>
          </w:rPr>
          <w:t>(一)、质量目标与方针</w:t>
        </w:r>
        <w:r>
          <w:tab/>
        </w:r>
        <w:r>
          <w:fldChar w:fldCharType="begin"/>
        </w:r>
        <w:r>
          <w:instrText xml:space="preserve"> PAGEREF _Toc13287 \h </w:instrText>
        </w:r>
        <w:r>
          <w:fldChar w:fldCharType="separate"/>
        </w:r>
        <w:r>
          <w:t>61</w:t>
        </w:r>
        <w:r>
          <w:fldChar w:fldCharType="end"/>
        </w:r>
      </w:hyperlink>
    </w:p>
    <w:p>
      <w:pPr>
        <w:pStyle w:val="TOC2"/>
        <w:tabs>
          <w:tab w:val="right" w:leader="dot" w:pos="8306"/>
        </w:tabs>
      </w:pPr>
      <w:hyperlink w:anchor="_Toc18015" w:history="1">
        <w:r>
          <w:rPr>
            <w:rFonts w:ascii="仿宋" w:eastAsia="仿宋" w:hAnsi="仿宋" w:cs="仿宋" w:hint="eastAsia"/>
            <w:lang w:eastAsia="zh-CN"/>
          </w:rPr>
          <w:t>(二)、质量管理责任</w:t>
        </w:r>
        <w:r>
          <w:tab/>
        </w:r>
        <w:r>
          <w:fldChar w:fldCharType="begin"/>
        </w:r>
        <w:r>
          <w:instrText xml:space="preserve"> PAGEREF _Toc18015 \h </w:instrText>
        </w:r>
        <w:r>
          <w:fldChar w:fldCharType="separate"/>
        </w:r>
        <w:r>
          <w:t>62</w:t>
        </w:r>
        <w:r>
          <w:fldChar w:fldCharType="end"/>
        </w:r>
      </w:hyperlink>
    </w:p>
    <w:p>
      <w:pPr>
        <w:pStyle w:val="TOC2"/>
        <w:tabs>
          <w:tab w:val="right" w:leader="dot" w:pos="8306"/>
        </w:tabs>
      </w:pPr>
      <w:hyperlink w:anchor="_Toc19354" w:history="1">
        <w:r>
          <w:rPr>
            <w:rFonts w:ascii="仿宋" w:eastAsia="仿宋" w:hAnsi="仿宋" w:cs="仿宋" w:hint="eastAsia"/>
            <w:lang w:eastAsia="zh-CN"/>
          </w:rPr>
          <w:t>(三)、质量管理体系文件</w:t>
        </w:r>
        <w:r>
          <w:tab/>
        </w:r>
        <w:r>
          <w:fldChar w:fldCharType="begin"/>
        </w:r>
        <w:r>
          <w:instrText xml:space="preserve"> PAGEREF _Toc19354 \h </w:instrText>
        </w:r>
        <w:r>
          <w:fldChar w:fldCharType="separate"/>
        </w:r>
        <w:r>
          <w:t>63</w:t>
        </w:r>
        <w:r>
          <w:fldChar w:fldCharType="end"/>
        </w:r>
      </w:hyperlink>
    </w:p>
    <w:p>
      <w:pPr>
        <w:pStyle w:val="TOC2"/>
        <w:tabs>
          <w:tab w:val="right" w:leader="dot" w:pos="8306"/>
        </w:tabs>
      </w:pPr>
      <w:hyperlink w:anchor="_Toc6260" w:history="1">
        <w:r>
          <w:rPr>
            <w:rFonts w:ascii="仿宋" w:eastAsia="仿宋" w:hAnsi="仿宋" w:cs="仿宋" w:hint="eastAsia"/>
            <w:lang w:eastAsia="zh-CN"/>
          </w:rPr>
          <w:t>(四)、质量培训与教育</w:t>
        </w:r>
        <w:r>
          <w:tab/>
        </w:r>
        <w:r>
          <w:fldChar w:fldCharType="begin"/>
        </w:r>
        <w:r>
          <w:instrText xml:space="preserve"> PAGEREF _Toc6260 \h </w:instrText>
        </w:r>
        <w:r>
          <w:fldChar w:fldCharType="separate"/>
        </w:r>
        <w:r>
          <w:t>65</w:t>
        </w:r>
        <w:r>
          <w:fldChar w:fldCharType="end"/>
        </w:r>
      </w:hyperlink>
    </w:p>
    <w:p>
      <w:pPr>
        <w:pStyle w:val="TOC2"/>
        <w:tabs>
          <w:tab w:val="right" w:leader="dot" w:pos="8306"/>
        </w:tabs>
      </w:pPr>
      <w:hyperlink w:anchor="_Toc9463" w:history="1">
        <w:r>
          <w:rPr>
            <w:rFonts w:ascii="仿宋" w:eastAsia="仿宋" w:hAnsi="仿宋" w:cs="仿宋" w:hint="eastAsia"/>
            <w:lang w:eastAsia="zh-CN"/>
          </w:rPr>
          <w:t>(五)、质量审核与评价</w:t>
        </w:r>
        <w:r>
          <w:tab/>
        </w:r>
        <w:r>
          <w:fldChar w:fldCharType="begin"/>
        </w:r>
        <w:r>
          <w:instrText xml:space="preserve"> PAGEREF _Toc9463 \h </w:instrText>
        </w:r>
        <w:r>
          <w:fldChar w:fldCharType="separate"/>
        </w:r>
        <w:r>
          <w:t>67</w:t>
        </w:r>
        <w:r>
          <w:fldChar w:fldCharType="end"/>
        </w:r>
      </w:hyperlink>
    </w:p>
    <w:p>
      <w:pPr>
        <w:pStyle w:val="TOC2"/>
        <w:tabs>
          <w:tab w:val="right" w:leader="dot" w:pos="8306"/>
        </w:tabs>
      </w:pPr>
      <w:hyperlink w:anchor="_Toc19498" w:history="1">
        <w:r>
          <w:rPr>
            <w:rFonts w:ascii="仿宋" w:eastAsia="仿宋" w:hAnsi="仿宋" w:cs="仿宋" w:hint="eastAsia"/>
            <w:lang w:eastAsia="zh-CN"/>
          </w:rPr>
          <w:t>(六)、不符合与纠正措施</w:t>
        </w:r>
        <w:r>
          <w:tab/>
        </w:r>
        <w:r>
          <w:fldChar w:fldCharType="begin"/>
        </w:r>
        <w:r>
          <w:instrText xml:space="preserve"> PAGEREF _Toc19498 \h </w:instrText>
        </w:r>
        <w:r>
          <w:fldChar w:fldCharType="separate"/>
        </w:r>
        <w:r>
          <w:t>68</w:t>
        </w:r>
        <w:r>
          <w:fldChar w:fldCharType="end"/>
        </w:r>
      </w:hyperlink>
    </w:p>
    <w:p>
      <w:pPr>
        <w:pStyle w:val="TOC1"/>
        <w:tabs>
          <w:tab w:val="right" w:leader="dot" w:pos="8306"/>
        </w:tabs>
      </w:pPr>
      <w:hyperlink w:anchor="_Toc16008" w:history="1">
        <w:r>
          <w:rPr>
            <w:rFonts w:ascii="仿宋" w:eastAsia="仿宋" w:hAnsi="仿宋" w:cs="仿宋" w:hint="eastAsia"/>
            <w:lang w:eastAsia="zh-CN"/>
          </w:rPr>
          <w:t>十五、电气化铁路架空导线项目治理与监督</w:t>
        </w:r>
        <w:r>
          <w:tab/>
        </w:r>
        <w:r>
          <w:fldChar w:fldCharType="begin"/>
        </w:r>
        <w:r>
          <w:instrText xml:space="preserve"> PAGEREF _Toc16008 \h </w:instrText>
        </w:r>
        <w:r>
          <w:fldChar w:fldCharType="separate"/>
        </w:r>
        <w:r>
          <w:t>69</w:t>
        </w:r>
        <w:r>
          <w:fldChar w:fldCharType="end"/>
        </w:r>
      </w:hyperlink>
    </w:p>
    <w:p>
      <w:pPr>
        <w:pStyle w:val="TOC2"/>
        <w:tabs>
          <w:tab w:val="right" w:leader="dot" w:pos="8306"/>
        </w:tabs>
      </w:pPr>
      <w:hyperlink w:anchor="_Toc1275" w:history="1">
        <w:r>
          <w:rPr>
            <w:rFonts w:ascii="仿宋" w:eastAsia="仿宋" w:hAnsi="仿宋" w:cs="仿宋" w:hint="eastAsia"/>
            <w:lang w:eastAsia="zh-CN"/>
          </w:rPr>
          <w:t>(一)、电气化铁路架空导线项目治理结构</w:t>
        </w:r>
        <w:r>
          <w:tab/>
        </w:r>
        <w:r>
          <w:fldChar w:fldCharType="begin"/>
        </w:r>
        <w:r>
          <w:instrText xml:space="preserve"> PAGEREF _Toc1275 \h </w:instrText>
        </w:r>
        <w:r>
          <w:fldChar w:fldCharType="separate"/>
        </w:r>
        <w:r>
          <w:t>69</w:t>
        </w:r>
        <w:r>
          <w:fldChar w:fldCharType="end"/>
        </w:r>
      </w:hyperlink>
    </w:p>
    <w:p>
      <w:pPr>
        <w:pStyle w:val="TOC2"/>
        <w:tabs>
          <w:tab w:val="right" w:leader="dot" w:pos="8306"/>
        </w:tabs>
      </w:pPr>
      <w:hyperlink w:anchor="_Toc6318" w:history="1">
        <w:r>
          <w:rPr>
            <w:rFonts w:ascii="仿宋" w:eastAsia="仿宋" w:hAnsi="仿宋" w:cs="仿宋" w:hint="eastAsia"/>
            <w:lang w:eastAsia="zh-CN"/>
          </w:rPr>
          <w:t>(二)、监督与审计</w:t>
        </w:r>
        <w:r>
          <w:tab/>
        </w:r>
        <w:r>
          <w:fldChar w:fldCharType="begin"/>
        </w:r>
        <w:r>
          <w:instrText xml:space="preserve"> PAGEREF _Toc6318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537"/>
      <w:r>
        <w:rPr>
          <w:rFonts w:ascii="仿宋" w:eastAsia="仿宋" w:hAnsi="仿宋" w:cs="仿宋" w:hint="eastAsia"/>
          <w:sz w:val="28"/>
          <w:lang w:eastAsia="zh-CN"/>
        </w:rPr>
        <w:t>一、电气化铁路架空导线项目文档管理</w:t>
      </w:r>
      <w:bookmarkEnd w:id="2"/>
    </w:p>
    <w:p>
      <w:pPr>
        <w:pStyle w:val="Heading2"/>
        <w:rPr>
          <w:rFonts w:ascii="仿宋" w:eastAsia="仿宋" w:hAnsi="仿宋" w:cs="仿宋" w:hint="eastAsia"/>
          <w:lang w:eastAsia="zh-CN"/>
        </w:rPr>
      </w:pPr>
      <w:bookmarkStart w:id="3" w:name="_Toc1484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电气化铁路架空导线项目高度重视文档的质量和准确性，以支持电气化铁路架空导线项目的各项活动和决策。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文档的编制始于电气化铁路架空导线项目计划的初期，我们制定了详细的文档编制计划，明确了每个文档的内容、格式和编写责任人。在电气化铁路架空导线项目启动阶段，我们首先编制了电气化铁路架空导线项目章程，明确定义了电气化铁路架空导线项目的目标、范围、风险等关键要素。随后，电气化铁路架空导线项目团队根据计划陆续编制了需求文档、设计文档、测试文档等各类文档，确保电气化铁路架空导线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气化铁路架空导线项目管理中的重要环节，旨在确保电气化铁路架空导线项目文档符合质量标准和电气化铁路架空导线项目需求。在电气化铁路架空导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气化铁路架空导线项目相关利益方和专业领域的专家对文档进行独立审查。这有助于获取更全面、客观的反馈，确保电气化铁路架空导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在文档编制与审查方面建立了严格的管理机制，通过规范的流程和多维度的审查，确保电气化铁路架空导线项目文档的质量、准确性和可靠性，为电气化铁路架空导线项目的顺利推进提供了有力支持。</w:t>
      </w:r>
    </w:p>
    <w:p>
      <w:pPr>
        <w:pStyle w:val="Heading2"/>
        <w:ind w:firstLine="560" w:firstLineChars="200"/>
        <w:rPr>
          <w:rFonts w:ascii="仿宋" w:eastAsia="仿宋" w:hAnsi="仿宋" w:cs="仿宋" w:hint="eastAsia"/>
          <w:sz w:val="28"/>
          <w:lang w:eastAsia="zh-CN"/>
        </w:rPr>
      </w:pPr>
      <w:bookmarkStart w:id="4" w:name="_Toc2720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在电气化铁路架空导线项目中，我们致力于优化文档发布与分发过程，以确保信息的高效传递和团队间协作的顺畅进行。以下是我们采取的关键优化策略：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我们通过多渠道发布文档，包括电子邮件、电气化铁路架空导线项目管理平台、内部网站等，以满足不同团队成员的偏好和需求。多渠道发布确保了信息的全面覆盖。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我们采用了精细的权限控制，确保只有授权人员可以访问敏感信息。这种安全措施保护了电气化铁路架空导线项目文档的机密性，防止了未经授权的信息泄露。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75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电气化铁路架空导线项目生命周期中一个至关重要的环节，直接关系到电气化铁路架空导线项目信息的长期保存和历史记录的完整性。在电气化铁路架空导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924"/>
      <w:r>
        <w:rPr>
          <w:rFonts w:ascii="仿宋" w:eastAsia="仿宋" w:hAnsi="仿宋" w:cs="仿宋" w:hint="eastAsia"/>
          <w:sz w:val="28"/>
          <w:lang w:eastAsia="zh-CN"/>
        </w:rPr>
        <w:t>二、电气化铁路架空导线项目概论</w:t>
      </w:r>
      <w:bookmarkEnd w:id="6"/>
    </w:p>
    <w:p>
      <w:pPr>
        <w:pStyle w:val="Heading2"/>
        <w:rPr>
          <w:rFonts w:ascii="仿宋" w:eastAsia="仿宋" w:hAnsi="仿宋" w:cs="仿宋" w:hint="eastAsia"/>
          <w:lang w:eastAsia="zh-CN"/>
        </w:rPr>
      </w:pPr>
      <w:bookmarkStart w:id="7" w:name="_Toc28629"/>
      <w:r>
        <w:rPr>
          <w:rFonts w:ascii="仿宋" w:eastAsia="仿宋" w:hAnsi="仿宋" w:cs="仿宋" w:hint="eastAsia"/>
          <w:lang w:eastAsia="zh-CN"/>
        </w:rPr>
        <w:t>(一)、电气化铁路架空导线项目概况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起源追溯至对市场的深入洞察。市场的不断演变与变革为电气化铁路架空导线项目提供了难得的机遇。当前市场存在的需求缺口和变革的大环境共同构成了电气化铁路架空导线项目的背景。这个电气化铁路架空导线项目旨在充分利用市场机遇，填补行业中尚未满足的需求，为客户提供全新的解决方案。市场的变革和需求的增长使得这个电气化铁路架空导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电气化铁路架空导线项目名称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正式命名为电气化铁路架空导线。这个名称不仅仅是一个标识，更代表了电气化铁路架空导线项目的核心理念和愿景。它蕴含着电气化铁路架空导线项目所要解决问题的关键字，具有强烈的表达和辨识度，为电气化铁路架空导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电气化铁路架空导线项目目标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核心目标是提供一种全新、高效的解决方案，满足客户日益增长的需求。电气化铁路架空导线项目追求的不仅仅是满足市场需求，更是在市场中获得卓越的竞争优势。通过不断提升产品或服务的质量和创新水平，电气化铁路架空导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电气化铁路架空导线项目范围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全面涵盖了产品研发、制造、市场推广和售后服务，确保从产品设计到最终用户体验的全方位关注。这一全面的电气化铁路架空导线项目范围是为了确保电气化铁路架空导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电气化铁路架空导线项目时间表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计划在未来18个月内完成，包括研发、测试、市场试点和正式推出等不同阶段。这个时间表的合理设计是为了确保电气化铁路架空导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电气化铁路架空导线项目预算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总预算估算为XX百万美元，主要分配在研发、市场推广、人员培训和运营等方面。这一充足的预算为电气化铁路架空导线项目提供了充足的资源，确保电气化铁路架空导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电气化铁路架空导线项目风险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电气化铁路架空导线项目可能面临的风险包括市场接受度低、技术难题、竞争激烈等。电气化铁路架空导线项目团队已经制定了相应的风险应对计划，通过前瞻性的风险管理，确保电气化铁路架空导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电气化铁路架空导线项目团队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电气化铁路架空导线项目汇聚了一支经验丰富、多领域专业素养的核心团队，确保电气化铁路架空导线项目在各个方面都能拥有高水平的执行力。团队的协同作战是电气化铁路架空导线项目成功的关键因素之一。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电气化铁路架空导线项目背景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电气化铁路架空导线项目的背景根植于市场对更高效、创新产品的渴望，同时也受到科技发展对行业格局的深刻改变的影响。这为电气化铁路架空导线项目提供了广阔的发展空间和市场需求。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电气化铁路架空导线项目现状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截至目前，电气化铁路架空导线项目已完成市场调研和技术验证，取得了初步的成功。这为电气化铁路架空导线项目在未来的发展奠定了坚实的基础，为更远大的目标打下了坚实的基石。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9057"/>
      <w:r>
        <w:rPr>
          <w:rFonts w:ascii="仿宋" w:eastAsia="仿宋" w:hAnsi="仿宋" w:cs="仿宋" w:hint="eastAsia"/>
          <w:sz w:val="28"/>
          <w:lang w:eastAsia="zh-CN"/>
        </w:rPr>
        <w:t>(二)、电气化铁路架空导线项目目标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气化铁路架空导线项目首要业务目标是在市场中占据有利地位，实现产品/服务的成功推广和销售。通过不断提升产品质量、创新性，电气化铁路架空导线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在科技迅速发展的时代，电气化铁路架空导线项目着眼于技术创新。通过持续的研发和技术升级，电气化铁路架空导线项目旨在推出更具创新性的产品或服务，以满足市场对新鲜、先进解决方案的需求。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气化铁路架空导线项目设定了客户满意度目标。通过提供卓越的产品质量和优质的客户服务，电气化铁路架空导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电气化铁路架空导线项目注重社会责任和可持续发展。通过实施环保、社会责任电气化铁路架空导线项目，电气化铁路架空导线项目致力于在经济发展的同时保护环境，促进社会公平，实现可持续经营。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电气化铁路架空导线项目的团队是实现目标的核心驱动力。因此，电气化铁路架空导线项目设定了团队发展目标，包括提升团队成员的专业技能、培养领导力，以及搭建协同高效的团队工作氛围。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8147"/>
      <w:r>
        <w:rPr>
          <w:rFonts w:ascii="仿宋" w:eastAsia="仿宋" w:hAnsi="仿宋" w:cs="仿宋" w:hint="eastAsia"/>
          <w:sz w:val="28"/>
          <w:lang w:eastAsia="zh-CN"/>
        </w:rPr>
        <w:t>(三)、电气化铁路架空导线项目提出的理由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电气化铁路架空导线项目提出的理由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提出源于对市场机遇的深刻洞察。当前市场中存在的需求缺口和行业发展趋势表明，有巨大的商业机会等待被开发。通过准确捕捉市场机遇，电气化铁路架空导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理念基于对技术创新的信仰。通过持续的研发和技术投入，电气化铁路架空导线项目有望推出更具创新性的产品或服务。在科技飞速发展的当下，电气化铁路架空导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提出是为了增强企业的行业竞争力。通过提升产品或服务的质量和独特性，电气化铁路架空导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响应了消费者需求的变化。随着社会和科技的不断发展，消费者对产品和服务的需求也在发生变化。通过深入了解并及时回应消费者的新需求，电气化铁路架空导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提出是企业战略发展规划的一部分。在面对日益激烈的市场竞争和不断变化的商业环境中，电气化铁路架空导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提出不仅仅是基于商业考量，还注重社会责任。通过推出环保、社会责任等方面的电气化铁路架空导线项目，电气化铁路架空导线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电气化铁路架空导线项目的提出反映了对利益相关者期望的关注。包括客户、员工、投资者等利益相关者在企业发展中都有着各自的期望，电气化铁路架空导线项目力求在满足这些期望的同时，取得更大的共赢。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98"/>
      <w:r>
        <w:rPr>
          <w:rFonts w:ascii="仿宋" w:eastAsia="仿宋" w:hAnsi="仿宋" w:cs="仿宋" w:hint="eastAsia"/>
          <w:sz w:val="28"/>
          <w:lang w:eastAsia="zh-CN"/>
        </w:rPr>
        <w:t>(四)、电气化铁路架空导线项目意义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在实施电气化铁路架空导线项目的过程中，我们不仅仅是在追逐商业成功，更是为企业和社会的多个层面创造了深远的意义。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首要意义在于提升企业的市场竞争力。通过持续的创新和对产品质量的高标准要求，电气化铁路架空导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气化铁路架空导线项目的推进将促使行业技术水平的提升。通过引入先进技术和创新性解决方案，电气化铁路架空导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气化铁路架空导线项目不仅创造了大量就业机会，提高了就业水平，还注重社会责任和环保。通过参与社会公益事业和推动环保电气化铁路架空导线项目，电气化铁路架空导线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综合而言，电气化铁路架空导线项目意义重大，不仅推动了企业的发展，也为行业和社会的进步贡献了积极力量。这是一个全面而深刻的影响，将在未来产生可持续的正面效应。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7743"/>
      <w:r>
        <w:rPr>
          <w:rFonts w:ascii="仿宋" w:eastAsia="仿宋" w:hAnsi="仿宋" w:cs="仿宋" w:hint="eastAsia"/>
          <w:sz w:val="28"/>
          <w:lang w:eastAsia="zh-CN"/>
        </w:rPr>
        <w:t>(五)、电气化铁路架空导线项目背景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在当今迅猛发展的商业环境中，电气化铁路架空导线项目的动因根植于对多方面因素的审慎考量。这个电气化铁路架空导线项目的提出并非孤立的决策，而是对企业所处背景深入思考的产物。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气化铁路架空导线项目背后的首要原因。科技的迅速发展和全球市场的快速变化使得企业必须灵活应对。电气化铁路架空导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气化铁路架空导线项目背景中不可忽视的一环。企业需要在激烈竞争中脱颖而出，为此，电气化铁路架空导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技术的迅速发展为企业带来了机遇与挑战。作为电气化铁路架空导线项目启动的背景之一，对新兴技术的应用将有助于提升企业的技术水平，使其在不断演进的商业环境中保持竞争优势。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电气化铁路架空导线项目充分融入了社会责任的理念，通过可持续经营和社会公益电气化铁路架空导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5319"/>
      <w:r>
        <w:rPr>
          <w:rFonts w:ascii="仿宋" w:eastAsia="仿宋" w:hAnsi="仿宋" w:cs="仿宋" w:hint="eastAsia"/>
          <w:sz w:val="28"/>
          <w:lang w:eastAsia="zh-CN"/>
        </w:rPr>
        <w:t>三、电气化铁路架空导线项目可持续发展</w:t>
      </w:r>
      <w:bookmarkEnd w:id="12"/>
    </w:p>
    <w:p>
      <w:pPr>
        <w:pStyle w:val="Heading2"/>
        <w:rPr>
          <w:rFonts w:ascii="仿宋" w:eastAsia="仿宋" w:hAnsi="仿宋" w:cs="仿宋" w:hint="eastAsia"/>
          <w:lang w:eastAsia="zh-CN"/>
        </w:rPr>
      </w:pPr>
      <w:bookmarkStart w:id="13" w:name="_Toc2381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气化铁路架空导线项目中，电气化铁路架空导线项目团队着眼于未来，明确了可持续发展的战略方向。制定的具体可持续发展目标包括降低资源使用、采用环保技术、最大化社会效益等。这一步骤不仅有助于电气化铁路架空导线项目在环保和社会责任方面达到最高标准，也为未来提供了明确的指引，确保电气化铁路架空导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可持续实践的融入电气化铁路架空导线项目管理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气化铁路架空导线项目管理周期。从电气化铁路架空导线项目规划开始，电气化铁路架空导线项目团队就考虑了环境和社会的因素。在执行阶段，电气化铁路架空导线项目团队积极推动绿色技术的应用，优化资源利用。此外，关注员工的社会责任，通过培训和沟通活动提高员工对可持续发展的认知，使他们能够在日常工作中践行可持续实践。这些举措不仅为电气化铁路架空导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690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气化铁路架空导线项目的可持续发展理念，我们深信环保与社会责任是电气化铁路架空导线项目成功的关键支柱。在电气化铁路架空导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团队通过引入先进的环保技术、建立高效的废物处理系统以及推动能源节约措施，积极履行环保责任。定期的环保监测和评估确保电气化铁路架空导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不仅致力于自身可持续发展，还注重对社会的回馈。通过支持社区电气化铁路架空导线项目、参与慈善事业、提供培训机会等方式，电气化铁路架空导线项目积极履行社会责任。与当地社区建立积极互动，关注员工的工作与生活平衡，以及员工的身心健康，是电气化铁路架空导线项目在社会责任层面的关键举措。这样的实践不仅增强了电气化铁路架空导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9807"/>
      <w:r>
        <w:rPr>
          <w:rFonts w:ascii="仿宋" w:eastAsia="仿宋" w:hAnsi="仿宋" w:cs="仿宋" w:hint="eastAsia"/>
          <w:sz w:val="28"/>
          <w:lang w:eastAsia="zh-CN"/>
        </w:rPr>
        <w:t>四、电气化铁路架空导线项目选址可行性分析</w:t>
      </w:r>
      <w:bookmarkEnd w:id="15"/>
    </w:p>
    <w:p>
      <w:pPr>
        <w:pStyle w:val="Heading2"/>
        <w:rPr>
          <w:rFonts w:ascii="仿宋" w:eastAsia="仿宋" w:hAnsi="仿宋" w:cs="仿宋" w:hint="eastAsia"/>
          <w:lang w:eastAsia="zh-CN"/>
        </w:rPr>
      </w:pPr>
      <w:bookmarkStart w:id="16" w:name="_Toc18275"/>
      <w:r>
        <w:rPr>
          <w:rFonts w:ascii="仿宋" w:eastAsia="仿宋" w:hAnsi="仿宋" w:cs="仿宋" w:hint="eastAsia"/>
          <w:lang w:eastAsia="zh-CN"/>
        </w:rPr>
        <w:t>(一)、电气化铁路架空导线项目选址</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该电气化铁路架空导线项目选址位于XX省XX市XX区XXX街道</w:t>
      </w:r>
    </w:p>
    <w:p>
      <w:pPr>
        <w:pStyle w:val="Heading2"/>
        <w:ind w:firstLine="560" w:firstLineChars="200"/>
        <w:rPr>
          <w:rFonts w:ascii="仿宋" w:eastAsia="仿宋" w:hAnsi="仿宋" w:cs="仿宋" w:hint="eastAsia"/>
          <w:sz w:val="28"/>
          <w:lang w:eastAsia="zh-CN"/>
        </w:rPr>
      </w:pPr>
      <w:bookmarkStart w:id="17" w:name="_Toc943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气化铁路架空导线项目的征地面积将根据电气化铁路架空导线项目的实际规模和需求进行精确规划。具体面积XXX平方米，旨在确保电气化铁路架空导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净用地面积是在征地面积基础上去除不可利用面积后的实际可开发用地。具体面积XXX平方米，考虑到环保、交通、安全等多方面因素，以确保电气化铁路架空导线项目在整体利用效率上达到最优。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电气化铁路架空导线项目计划建设的建筑总规模具体面积XXX平方米。这一规模的确定综合考虑了电气化铁路架空导线项目的性质、规模，以及城市规划的相关要求，确保建筑布局与周边环境协调一致。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绿地率是电气化铁路架空导线项目用地中被规划为绿地的比例。具体面积XXX平方米，旨在通过合理规划绿地，改善电气化铁路架空导线项目周边环境，提升居民生活质量，并符合城市整体绿化规划。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容积率是用地上可以建设的建筑总体积与用地面积之比。具体面积XXX，通过合理的容积率规划，确保电气化铁路架空导线项目建筑规模与周边环境和谐共生。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https://d.book118.com/686000141043010040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2A217C"/>
    <w:rsid w:val="492A21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000141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2024-01-20T21:42:00Z</dcterms:created>
  <dcterms:modified xsi:type="dcterms:W3CDTF">2024-01-20T21:42:21Z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CAE9B60F0AE4429EAD56861D934E7D3A_11</vt:lpwstr>
  </property>
  <property fmtid="{D5CDD505-2E9C-101B-9397-08002B2CF9AE}" pid="3" name="KSOProductBuildVer">
    <vt:lpwstr>2052-12.1.0.16120</vt:lpwstr>
  </property>
</Properties>
</file>