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医用电子仪器项目计划设计方案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38" w:history="1">
        <w:r>
          <w:rPr>
            <w:rFonts w:ascii="仿宋" w:eastAsia="仿宋" w:hAnsi="仿宋" w:cs="仿宋" w:hint="eastAsia"/>
            <w:lang w:eastAsia="zh-CN"/>
          </w:rPr>
          <w:t>前言</w:t>
        </w:r>
        <w:r>
          <w:tab/>
        </w:r>
        <w:r>
          <w:fldChar w:fldCharType="begin"/>
        </w:r>
        <w:r>
          <w:instrText xml:space="preserve"> PAGEREF _Toc5438 \h </w:instrText>
        </w:r>
        <w:r>
          <w:fldChar w:fldCharType="separate"/>
        </w:r>
        <w:r>
          <w:t>3</w:t>
        </w:r>
        <w:r>
          <w:fldChar w:fldCharType="end"/>
        </w:r>
      </w:hyperlink>
    </w:p>
    <w:p>
      <w:pPr>
        <w:pStyle w:val="TOC1"/>
        <w:tabs>
          <w:tab w:val="right" w:leader="dot" w:pos="8306"/>
        </w:tabs>
      </w:pPr>
      <w:hyperlink w:anchor="_Toc26854" w:history="1">
        <w:r>
          <w:rPr>
            <w:rFonts w:ascii="仿宋" w:eastAsia="仿宋" w:hAnsi="仿宋" w:cs="仿宋" w:hint="eastAsia"/>
            <w:lang w:eastAsia="zh-CN"/>
          </w:rPr>
          <w:t>一、医用电子仪器项目危机管理</w:t>
        </w:r>
        <w:r>
          <w:tab/>
        </w:r>
        <w:r>
          <w:fldChar w:fldCharType="begin"/>
        </w:r>
        <w:r>
          <w:instrText xml:space="preserve"> PAGEREF _Toc26854 \h </w:instrText>
        </w:r>
        <w:r>
          <w:fldChar w:fldCharType="separate"/>
        </w:r>
        <w:r>
          <w:t>3</w:t>
        </w:r>
        <w:r>
          <w:fldChar w:fldCharType="end"/>
        </w:r>
      </w:hyperlink>
    </w:p>
    <w:p>
      <w:pPr>
        <w:pStyle w:val="TOC2"/>
        <w:tabs>
          <w:tab w:val="right" w:leader="dot" w:pos="8306"/>
        </w:tabs>
      </w:pPr>
      <w:hyperlink w:anchor="_Toc16453" w:history="1">
        <w:r>
          <w:rPr>
            <w:rFonts w:ascii="仿宋" w:eastAsia="仿宋" w:hAnsi="仿宋" w:cs="仿宋" w:hint="eastAsia"/>
            <w:lang w:eastAsia="zh-CN"/>
          </w:rPr>
          <w:t>(一)、危机预警与识别</w:t>
        </w:r>
        <w:r>
          <w:tab/>
        </w:r>
        <w:r>
          <w:fldChar w:fldCharType="begin"/>
        </w:r>
        <w:r>
          <w:instrText xml:space="preserve"> PAGEREF _Toc16453 \h </w:instrText>
        </w:r>
        <w:r>
          <w:fldChar w:fldCharType="separate"/>
        </w:r>
        <w:r>
          <w:t>3</w:t>
        </w:r>
        <w:r>
          <w:fldChar w:fldCharType="end"/>
        </w:r>
      </w:hyperlink>
    </w:p>
    <w:p>
      <w:pPr>
        <w:pStyle w:val="TOC2"/>
        <w:tabs>
          <w:tab w:val="right" w:leader="dot" w:pos="8306"/>
        </w:tabs>
      </w:pPr>
      <w:hyperlink w:anchor="_Toc5649" w:history="1">
        <w:r>
          <w:rPr>
            <w:rFonts w:ascii="仿宋" w:eastAsia="仿宋" w:hAnsi="仿宋" w:cs="仿宋" w:hint="eastAsia"/>
            <w:lang w:eastAsia="zh-CN"/>
          </w:rPr>
          <w:t>(二)、危机应对与恢复</w:t>
        </w:r>
        <w:r>
          <w:tab/>
        </w:r>
        <w:r>
          <w:fldChar w:fldCharType="begin"/>
        </w:r>
        <w:r>
          <w:instrText xml:space="preserve"> PAGEREF _Toc5649 \h </w:instrText>
        </w:r>
        <w:r>
          <w:fldChar w:fldCharType="separate"/>
        </w:r>
        <w:r>
          <w:t>4</w:t>
        </w:r>
        <w:r>
          <w:fldChar w:fldCharType="end"/>
        </w:r>
      </w:hyperlink>
    </w:p>
    <w:p>
      <w:pPr>
        <w:pStyle w:val="TOC1"/>
        <w:tabs>
          <w:tab w:val="right" w:leader="dot" w:pos="8306"/>
        </w:tabs>
      </w:pPr>
      <w:hyperlink w:anchor="_Toc18470" w:history="1">
        <w:r>
          <w:rPr>
            <w:rFonts w:ascii="仿宋" w:eastAsia="仿宋" w:hAnsi="仿宋" w:cs="仿宋" w:hint="eastAsia"/>
            <w:lang w:eastAsia="zh-CN"/>
          </w:rPr>
          <w:t>二、医用电子仪器项目选址可行性分析</w:t>
        </w:r>
        <w:r>
          <w:tab/>
        </w:r>
        <w:r>
          <w:fldChar w:fldCharType="begin"/>
        </w:r>
        <w:r>
          <w:instrText xml:space="preserve"> PAGEREF _Toc18470 \h </w:instrText>
        </w:r>
        <w:r>
          <w:fldChar w:fldCharType="separate"/>
        </w:r>
        <w:r>
          <w:t>5</w:t>
        </w:r>
        <w:r>
          <w:fldChar w:fldCharType="end"/>
        </w:r>
      </w:hyperlink>
    </w:p>
    <w:p>
      <w:pPr>
        <w:pStyle w:val="TOC2"/>
        <w:tabs>
          <w:tab w:val="right" w:leader="dot" w:pos="8306"/>
        </w:tabs>
      </w:pPr>
      <w:hyperlink w:anchor="_Toc494" w:history="1">
        <w:r>
          <w:rPr>
            <w:rFonts w:ascii="仿宋" w:eastAsia="仿宋" w:hAnsi="仿宋" w:cs="仿宋" w:hint="eastAsia"/>
            <w:lang w:eastAsia="zh-CN"/>
          </w:rPr>
          <w:t>(一)、医用电子仪器项目选址</w:t>
        </w:r>
        <w:r>
          <w:tab/>
        </w:r>
        <w:r>
          <w:fldChar w:fldCharType="begin"/>
        </w:r>
        <w:r>
          <w:instrText xml:space="preserve"> PAGEREF _Toc494 \h </w:instrText>
        </w:r>
        <w:r>
          <w:fldChar w:fldCharType="separate"/>
        </w:r>
        <w:r>
          <w:t>5</w:t>
        </w:r>
        <w:r>
          <w:fldChar w:fldCharType="end"/>
        </w:r>
      </w:hyperlink>
    </w:p>
    <w:p>
      <w:pPr>
        <w:pStyle w:val="TOC2"/>
        <w:tabs>
          <w:tab w:val="right" w:leader="dot" w:pos="8306"/>
        </w:tabs>
      </w:pPr>
      <w:hyperlink w:anchor="_Toc25902" w:history="1">
        <w:r>
          <w:rPr>
            <w:rFonts w:ascii="仿宋" w:eastAsia="仿宋" w:hAnsi="仿宋" w:cs="仿宋" w:hint="eastAsia"/>
            <w:lang w:eastAsia="zh-CN"/>
          </w:rPr>
          <w:t>(二)、用地控制指标</w:t>
        </w:r>
        <w:r>
          <w:tab/>
        </w:r>
        <w:r>
          <w:fldChar w:fldCharType="begin"/>
        </w:r>
        <w:r>
          <w:instrText xml:space="preserve"> PAGEREF _Toc25902 \h </w:instrText>
        </w:r>
        <w:r>
          <w:fldChar w:fldCharType="separate"/>
        </w:r>
        <w:r>
          <w:t>6</w:t>
        </w:r>
        <w:r>
          <w:fldChar w:fldCharType="end"/>
        </w:r>
      </w:hyperlink>
    </w:p>
    <w:p>
      <w:pPr>
        <w:pStyle w:val="TOC2"/>
        <w:tabs>
          <w:tab w:val="right" w:leader="dot" w:pos="8306"/>
        </w:tabs>
      </w:pPr>
      <w:hyperlink w:anchor="_Toc18328" w:history="1">
        <w:r>
          <w:rPr>
            <w:rFonts w:ascii="仿宋" w:eastAsia="仿宋" w:hAnsi="仿宋" w:cs="仿宋" w:hint="eastAsia"/>
            <w:lang w:eastAsia="zh-CN"/>
          </w:rPr>
          <w:t>(三)、节约用地措施</w:t>
        </w:r>
        <w:r>
          <w:tab/>
        </w:r>
        <w:r>
          <w:fldChar w:fldCharType="begin"/>
        </w:r>
        <w:r>
          <w:instrText xml:space="preserve"> PAGEREF _Toc18328 \h </w:instrText>
        </w:r>
        <w:r>
          <w:fldChar w:fldCharType="separate"/>
        </w:r>
        <w:r>
          <w:t>7</w:t>
        </w:r>
        <w:r>
          <w:fldChar w:fldCharType="end"/>
        </w:r>
      </w:hyperlink>
    </w:p>
    <w:p>
      <w:pPr>
        <w:pStyle w:val="TOC2"/>
        <w:tabs>
          <w:tab w:val="right" w:leader="dot" w:pos="8306"/>
        </w:tabs>
      </w:pPr>
      <w:hyperlink w:anchor="_Toc519" w:history="1">
        <w:r>
          <w:rPr>
            <w:rFonts w:ascii="仿宋" w:eastAsia="仿宋" w:hAnsi="仿宋" w:cs="仿宋" w:hint="eastAsia"/>
            <w:lang w:eastAsia="zh-CN"/>
          </w:rPr>
          <w:t>(四)、总图布置方案</w:t>
        </w:r>
        <w:r>
          <w:tab/>
        </w:r>
        <w:r>
          <w:fldChar w:fldCharType="begin"/>
        </w:r>
        <w:r>
          <w:instrText xml:space="preserve"> PAGEREF _Toc519 \h </w:instrText>
        </w:r>
        <w:r>
          <w:fldChar w:fldCharType="separate"/>
        </w:r>
        <w:r>
          <w:t>9</w:t>
        </w:r>
        <w:r>
          <w:fldChar w:fldCharType="end"/>
        </w:r>
      </w:hyperlink>
    </w:p>
    <w:p>
      <w:pPr>
        <w:pStyle w:val="TOC2"/>
        <w:tabs>
          <w:tab w:val="right" w:leader="dot" w:pos="8306"/>
        </w:tabs>
      </w:pPr>
      <w:hyperlink w:anchor="_Toc23333" w:history="1">
        <w:r>
          <w:rPr>
            <w:rFonts w:ascii="仿宋" w:eastAsia="仿宋" w:hAnsi="仿宋" w:cs="仿宋" w:hint="eastAsia"/>
            <w:lang w:eastAsia="zh-CN"/>
          </w:rPr>
          <w:t>(五)、选址综合评价</w:t>
        </w:r>
        <w:r>
          <w:tab/>
        </w:r>
        <w:r>
          <w:fldChar w:fldCharType="begin"/>
        </w:r>
        <w:r>
          <w:instrText xml:space="preserve"> PAGEREF _Toc23333 \h </w:instrText>
        </w:r>
        <w:r>
          <w:fldChar w:fldCharType="separate"/>
        </w:r>
        <w:r>
          <w:t>10</w:t>
        </w:r>
        <w:r>
          <w:fldChar w:fldCharType="end"/>
        </w:r>
      </w:hyperlink>
    </w:p>
    <w:p>
      <w:pPr>
        <w:pStyle w:val="TOC1"/>
        <w:tabs>
          <w:tab w:val="right" w:leader="dot" w:pos="8306"/>
        </w:tabs>
      </w:pPr>
      <w:hyperlink w:anchor="_Toc28221" w:history="1">
        <w:r>
          <w:rPr>
            <w:rFonts w:ascii="仿宋" w:eastAsia="仿宋" w:hAnsi="仿宋" w:cs="仿宋" w:hint="eastAsia"/>
            <w:lang w:eastAsia="zh-CN"/>
          </w:rPr>
          <w:t>三、工艺说明</w:t>
        </w:r>
        <w:r>
          <w:tab/>
        </w:r>
        <w:r>
          <w:fldChar w:fldCharType="begin"/>
        </w:r>
        <w:r>
          <w:instrText xml:space="preserve"> PAGEREF _Toc28221 \h </w:instrText>
        </w:r>
        <w:r>
          <w:fldChar w:fldCharType="separate"/>
        </w:r>
        <w:r>
          <w:t>11</w:t>
        </w:r>
        <w:r>
          <w:fldChar w:fldCharType="end"/>
        </w:r>
      </w:hyperlink>
    </w:p>
    <w:p>
      <w:pPr>
        <w:pStyle w:val="TOC2"/>
        <w:tabs>
          <w:tab w:val="right" w:leader="dot" w:pos="8306"/>
        </w:tabs>
      </w:pPr>
      <w:hyperlink w:anchor="_Toc29327" w:history="1">
        <w:r>
          <w:rPr>
            <w:rFonts w:ascii="仿宋" w:eastAsia="仿宋" w:hAnsi="仿宋" w:cs="仿宋" w:hint="eastAsia"/>
            <w:lang w:eastAsia="zh-CN"/>
          </w:rPr>
          <w:t>(一)、技术管理特点</w:t>
        </w:r>
        <w:r>
          <w:tab/>
        </w:r>
        <w:r>
          <w:fldChar w:fldCharType="begin"/>
        </w:r>
        <w:r>
          <w:instrText xml:space="preserve"> PAGEREF _Toc29327 \h </w:instrText>
        </w:r>
        <w:r>
          <w:fldChar w:fldCharType="separate"/>
        </w:r>
        <w:r>
          <w:t>11</w:t>
        </w:r>
        <w:r>
          <w:fldChar w:fldCharType="end"/>
        </w:r>
      </w:hyperlink>
    </w:p>
    <w:p>
      <w:pPr>
        <w:pStyle w:val="TOC2"/>
        <w:tabs>
          <w:tab w:val="right" w:leader="dot" w:pos="8306"/>
        </w:tabs>
      </w:pPr>
      <w:hyperlink w:anchor="_Toc8696" w:history="1">
        <w:r>
          <w:rPr>
            <w:rFonts w:ascii="仿宋" w:eastAsia="仿宋" w:hAnsi="仿宋" w:cs="仿宋" w:hint="eastAsia"/>
            <w:lang w:eastAsia="zh-CN"/>
          </w:rPr>
          <w:t>(二)、医用电子仪器项目工艺技术设计方案</w:t>
        </w:r>
        <w:r>
          <w:tab/>
        </w:r>
        <w:r>
          <w:fldChar w:fldCharType="begin"/>
        </w:r>
        <w:r>
          <w:instrText xml:space="preserve"> PAGEREF _Toc8696 \h </w:instrText>
        </w:r>
        <w:r>
          <w:fldChar w:fldCharType="separate"/>
        </w:r>
        <w:r>
          <w:t>12</w:t>
        </w:r>
        <w:r>
          <w:fldChar w:fldCharType="end"/>
        </w:r>
      </w:hyperlink>
    </w:p>
    <w:p>
      <w:pPr>
        <w:pStyle w:val="TOC2"/>
        <w:tabs>
          <w:tab w:val="right" w:leader="dot" w:pos="8306"/>
        </w:tabs>
      </w:pPr>
      <w:hyperlink w:anchor="_Toc16148" w:history="1">
        <w:r>
          <w:rPr>
            <w:rFonts w:ascii="仿宋" w:eastAsia="仿宋" w:hAnsi="仿宋" w:cs="仿宋" w:hint="eastAsia"/>
            <w:lang w:eastAsia="zh-CN"/>
          </w:rPr>
          <w:t>(三)、设备选型方案</w:t>
        </w:r>
        <w:r>
          <w:tab/>
        </w:r>
        <w:r>
          <w:fldChar w:fldCharType="begin"/>
        </w:r>
        <w:r>
          <w:instrText xml:space="preserve"> PAGEREF _Toc16148 \h </w:instrText>
        </w:r>
        <w:r>
          <w:fldChar w:fldCharType="separate"/>
        </w:r>
        <w:r>
          <w:t>13</w:t>
        </w:r>
        <w:r>
          <w:fldChar w:fldCharType="end"/>
        </w:r>
      </w:hyperlink>
    </w:p>
    <w:p>
      <w:pPr>
        <w:pStyle w:val="TOC1"/>
        <w:tabs>
          <w:tab w:val="right" w:leader="dot" w:pos="8306"/>
        </w:tabs>
      </w:pPr>
      <w:hyperlink w:anchor="_Toc1128" w:history="1">
        <w:r>
          <w:rPr>
            <w:rFonts w:ascii="仿宋" w:eastAsia="仿宋" w:hAnsi="仿宋" w:cs="仿宋" w:hint="eastAsia"/>
            <w:lang w:eastAsia="zh-CN"/>
          </w:rPr>
          <w:t>四、医用电子仪器项目文档管理</w:t>
        </w:r>
        <w:r>
          <w:tab/>
        </w:r>
        <w:r>
          <w:fldChar w:fldCharType="begin"/>
        </w:r>
        <w:r>
          <w:instrText xml:space="preserve"> PAGEREF _Toc1128 \h </w:instrText>
        </w:r>
        <w:r>
          <w:fldChar w:fldCharType="separate"/>
        </w:r>
        <w:r>
          <w:t>15</w:t>
        </w:r>
        <w:r>
          <w:fldChar w:fldCharType="end"/>
        </w:r>
      </w:hyperlink>
    </w:p>
    <w:p>
      <w:pPr>
        <w:pStyle w:val="TOC2"/>
        <w:tabs>
          <w:tab w:val="right" w:leader="dot" w:pos="8306"/>
        </w:tabs>
      </w:pPr>
      <w:hyperlink w:anchor="_Toc16996" w:history="1">
        <w:r>
          <w:rPr>
            <w:rFonts w:ascii="仿宋" w:eastAsia="仿宋" w:hAnsi="仿宋" w:cs="仿宋" w:hint="eastAsia"/>
            <w:lang w:eastAsia="zh-CN"/>
          </w:rPr>
          <w:t>(一)、文档编制与审查</w:t>
        </w:r>
        <w:r>
          <w:tab/>
        </w:r>
        <w:r>
          <w:fldChar w:fldCharType="begin"/>
        </w:r>
        <w:r>
          <w:instrText xml:space="preserve"> PAGEREF _Toc16996 \h </w:instrText>
        </w:r>
        <w:r>
          <w:fldChar w:fldCharType="separate"/>
        </w:r>
        <w:r>
          <w:t>15</w:t>
        </w:r>
        <w:r>
          <w:fldChar w:fldCharType="end"/>
        </w:r>
      </w:hyperlink>
    </w:p>
    <w:p>
      <w:pPr>
        <w:pStyle w:val="TOC2"/>
        <w:tabs>
          <w:tab w:val="right" w:leader="dot" w:pos="8306"/>
        </w:tabs>
      </w:pPr>
      <w:hyperlink w:anchor="_Toc29369" w:history="1">
        <w:r>
          <w:rPr>
            <w:rFonts w:ascii="仿宋" w:eastAsia="仿宋" w:hAnsi="仿宋" w:cs="仿宋" w:hint="eastAsia"/>
            <w:lang w:eastAsia="zh-CN"/>
          </w:rPr>
          <w:t>(二)、文档发布与分发</w:t>
        </w:r>
        <w:r>
          <w:tab/>
        </w:r>
        <w:r>
          <w:fldChar w:fldCharType="begin"/>
        </w:r>
        <w:r>
          <w:instrText xml:space="preserve"> PAGEREF _Toc29369 \h </w:instrText>
        </w:r>
        <w:r>
          <w:fldChar w:fldCharType="separate"/>
        </w:r>
        <w:r>
          <w:t>16</w:t>
        </w:r>
        <w:r>
          <w:fldChar w:fldCharType="end"/>
        </w:r>
      </w:hyperlink>
    </w:p>
    <w:p>
      <w:pPr>
        <w:pStyle w:val="TOC2"/>
        <w:tabs>
          <w:tab w:val="right" w:leader="dot" w:pos="8306"/>
        </w:tabs>
      </w:pPr>
      <w:hyperlink w:anchor="_Toc9804" w:history="1">
        <w:r>
          <w:rPr>
            <w:rFonts w:ascii="仿宋" w:eastAsia="仿宋" w:hAnsi="仿宋" w:cs="仿宋" w:hint="eastAsia"/>
            <w:lang w:eastAsia="zh-CN"/>
          </w:rPr>
          <w:t>(三)、文档存档与归档</w:t>
        </w:r>
        <w:r>
          <w:tab/>
        </w:r>
        <w:r>
          <w:fldChar w:fldCharType="begin"/>
        </w:r>
        <w:r>
          <w:instrText xml:space="preserve"> PAGEREF _Toc9804 \h </w:instrText>
        </w:r>
        <w:r>
          <w:fldChar w:fldCharType="separate"/>
        </w:r>
        <w:r>
          <w:t>17</w:t>
        </w:r>
        <w:r>
          <w:fldChar w:fldCharType="end"/>
        </w:r>
      </w:hyperlink>
    </w:p>
    <w:p>
      <w:pPr>
        <w:pStyle w:val="TOC1"/>
        <w:tabs>
          <w:tab w:val="right" w:leader="dot" w:pos="8306"/>
        </w:tabs>
      </w:pPr>
      <w:hyperlink w:anchor="_Toc29581" w:history="1">
        <w:r>
          <w:rPr>
            <w:rFonts w:ascii="仿宋" w:eastAsia="仿宋" w:hAnsi="仿宋" w:cs="仿宋" w:hint="eastAsia"/>
            <w:lang w:eastAsia="zh-CN"/>
          </w:rPr>
          <w:t>五、医用电子仪器项目可持续发展</w:t>
        </w:r>
        <w:r>
          <w:tab/>
        </w:r>
        <w:r>
          <w:fldChar w:fldCharType="begin"/>
        </w:r>
        <w:r>
          <w:instrText xml:space="preserve"> PAGEREF _Toc29581 \h </w:instrText>
        </w:r>
        <w:r>
          <w:fldChar w:fldCharType="separate"/>
        </w:r>
        <w:r>
          <w:t>18</w:t>
        </w:r>
        <w:r>
          <w:fldChar w:fldCharType="end"/>
        </w:r>
      </w:hyperlink>
    </w:p>
    <w:p>
      <w:pPr>
        <w:pStyle w:val="TOC2"/>
        <w:tabs>
          <w:tab w:val="right" w:leader="dot" w:pos="8306"/>
        </w:tabs>
      </w:pPr>
      <w:hyperlink w:anchor="_Toc29386" w:history="1">
        <w:r>
          <w:rPr>
            <w:rFonts w:ascii="仿宋" w:eastAsia="仿宋" w:hAnsi="仿宋" w:cs="仿宋" w:hint="eastAsia"/>
            <w:lang w:eastAsia="zh-CN"/>
          </w:rPr>
          <w:t>(一)、可持续战略与实践</w:t>
        </w:r>
        <w:r>
          <w:tab/>
        </w:r>
        <w:r>
          <w:fldChar w:fldCharType="begin"/>
        </w:r>
        <w:r>
          <w:instrText xml:space="preserve"> PAGEREF _Toc29386 \h </w:instrText>
        </w:r>
        <w:r>
          <w:fldChar w:fldCharType="separate"/>
        </w:r>
        <w:r>
          <w:t>18</w:t>
        </w:r>
        <w:r>
          <w:fldChar w:fldCharType="end"/>
        </w:r>
      </w:hyperlink>
    </w:p>
    <w:p>
      <w:pPr>
        <w:pStyle w:val="TOC2"/>
        <w:tabs>
          <w:tab w:val="right" w:leader="dot" w:pos="8306"/>
        </w:tabs>
      </w:pPr>
      <w:hyperlink w:anchor="_Toc9030" w:history="1">
        <w:r>
          <w:rPr>
            <w:rFonts w:ascii="仿宋" w:eastAsia="仿宋" w:hAnsi="仿宋" w:cs="仿宋" w:hint="eastAsia"/>
            <w:lang w:eastAsia="zh-CN"/>
          </w:rPr>
          <w:t>(二)、环保与社会责任</w:t>
        </w:r>
        <w:r>
          <w:tab/>
        </w:r>
        <w:r>
          <w:fldChar w:fldCharType="begin"/>
        </w:r>
        <w:r>
          <w:instrText xml:space="preserve"> PAGEREF _Toc9030 \h </w:instrText>
        </w:r>
        <w:r>
          <w:fldChar w:fldCharType="separate"/>
        </w:r>
        <w:r>
          <w:t>19</w:t>
        </w:r>
        <w:r>
          <w:fldChar w:fldCharType="end"/>
        </w:r>
      </w:hyperlink>
    </w:p>
    <w:p>
      <w:pPr>
        <w:pStyle w:val="TOC1"/>
        <w:tabs>
          <w:tab w:val="right" w:leader="dot" w:pos="8306"/>
        </w:tabs>
      </w:pPr>
      <w:hyperlink w:anchor="_Toc7593" w:history="1">
        <w:r>
          <w:rPr>
            <w:rFonts w:ascii="仿宋" w:eastAsia="仿宋" w:hAnsi="仿宋" w:cs="仿宋" w:hint="eastAsia"/>
            <w:lang w:eastAsia="zh-CN"/>
          </w:rPr>
          <w:t>六、医用电子仪器项目建设单位说明</w:t>
        </w:r>
        <w:r>
          <w:tab/>
        </w:r>
        <w:r>
          <w:fldChar w:fldCharType="begin"/>
        </w:r>
        <w:r>
          <w:instrText xml:space="preserve"> PAGEREF _Toc7593 \h </w:instrText>
        </w:r>
        <w:r>
          <w:fldChar w:fldCharType="separate"/>
        </w:r>
        <w:r>
          <w:t>20</w:t>
        </w:r>
        <w:r>
          <w:fldChar w:fldCharType="end"/>
        </w:r>
      </w:hyperlink>
    </w:p>
    <w:p>
      <w:pPr>
        <w:pStyle w:val="TOC2"/>
        <w:tabs>
          <w:tab w:val="right" w:leader="dot" w:pos="8306"/>
        </w:tabs>
      </w:pPr>
      <w:hyperlink w:anchor="_Toc1963" w:history="1">
        <w:r>
          <w:rPr>
            <w:rFonts w:ascii="仿宋" w:eastAsia="仿宋" w:hAnsi="仿宋" w:cs="仿宋" w:hint="eastAsia"/>
            <w:lang w:eastAsia="zh-CN"/>
          </w:rPr>
          <w:t>(一)、医用电子仪器项目承办单位基本情况</w:t>
        </w:r>
        <w:r>
          <w:tab/>
        </w:r>
        <w:r>
          <w:fldChar w:fldCharType="begin"/>
        </w:r>
        <w:r>
          <w:instrText xml:space="preserve"> PAGEREF _Toc1963 \h </w:instrText>
        </w:r>
        <w:r>
          <w:fldChar w:fldCharType="separate"/>
        </w:r>
        <w:r>
          <w:t>20</w:t>
        </w:r>
        <w:r>
          <w:fldChar w:fldCharType="end"/>
        </w:r>
      </w:hyperlink>
    </w:p>
    <w:p>
      <w:pPr>
        <w:pStyle w:val="TOC2"/>
        <w:tabs>
          <w:tab w:val="right" w:leader="dot" w:pos="8306"/>
        </w:tabs>
      </w:pPr>
      <w:hyperlink w:anchor="_Toc2070" w:history="1">
        <w:r>
          <w:rPr>
            <w:rFonts w:ascii="仿宋" w:eastAsia="仿宋" w:hAnsi="仿宋" w:cs="仿宋" w:hint="eastAsia"/>
            <w:lang w:eastAsia="zh-CN"/>
          </w:rPr>
          <w:t>(二)、公司经济效益分析</w:t>
        </w:r>
        <w:r>
          <w:tab/>
        </w:r>
        <w:r>
          <w:fldChar w:fldCharType="begin"/>
        </w:r>
        <w:r>
          <w:instrText xml:space="preserve"> PAGEREF _Toc2070 \h </w:instrText>
        </w:r>
        <w:r>
          <w:fldChar w:fldCharType="separate"/>
        </w:r>
        <w:r>
          <w:t>20</w:t>
        </w:r>
        <w:r>
          <w:fldChar w:fldCharType="end"/>
        </w:r>
      </w:hyperlink>
    </w:p>
    <w:p>
      <w:pPr>
        <w:pStyle w:val="TOC1"/>
        <w:tabs>
          <w:tab w:val="right" w:leader="dot" w:pos="8306"/>
        </w:tabs>
      </w:pPr>
      <w:hyperlink w:anchor="_Toc11692" w:history="1">
        <w:r>
          <w:rPr>
            <w:rFonts w:ascii="仿宋" w:eastAsia="仿宋" w:hAnsi="仿宋" w:cs="仿宋" w:hint="eastAsia"/>
            <w:lang w:eastAsia="zh-CN"/>
          </w:rPr>
          <w:t>七、医用电子仪器项目技术管理</w:t>
        </w:r>
        <w:r>
          <w:tab/>
        </w:r>
        <w:r>
          <w:fldChar w:fldCharType="begin"/>
        </w:r>
        <w:r>
          <w:instrText xml:space="preserve"> PAGEREF _Toc11692 \h </w:instrText>
        </w:r>
        <w:r>
          <w:fldChar w:fldCharType="separate"/>
        </w:r>
        <w:r>
          <w:t>21</w:t>
        </w:r>
        <w:r>
          <w:fldChar w:fldCharType="end"/>
        </w:r>
      </w:hyperlink>
    </w:p>
    <w:p>
      <w:pPr>
        <w:pStyle w:val="TOC2"/>
        <w:tabs>
          <w:tab w:val="right" w:leader="dot" w:pos="8306"/>
        </w:tabs>
      </w:pPr>
      <w:hyperlink w:anchor="_Toc25044" w:history="1">
        <w:r>
          <w:rPr>
            <w:rFonts w:ascii="仿宋" w:eastAsia="仿宋" w:hAnsi="仿宋" w:cs="仿宋" w:hint="eastAsia"/>
            <w:lang w:eastAsia="zh-CN"/>
          </w:rPr>
          <w:t>(一)、技术方案选用方向</w:t>
        </w:r>
        <w:r>
          <w:tab/>
        </w:r>
        <w:r>
          <w:fldChar w:fldCharType="begin"/>
        </w:r>
        <w:r>
          <w:instrText xml:space="preserve"> PAGEREF _Toc25044 \h </w:instrText>
        </w:r>
        <w:r>
          <w:fldChar w:fldCharType="separate"/>
        </w:r>
        <w:r>
          <w:t>21</w:t>
        </w:r>
        <w:r>
          <w:fldChar w:fldCharType="end"/>
        </w:r>
      </w:hyperlink>
    </w:p>
    <w:p>
      <w:pPr>
        <w:pStyle w:val="TOC2"/>
        <w:tabs>
          <w:tab w:val="right" w:leader="dot" w:pos="8306"/>
        </w:tabs>
      </w:pPr>
      <w:hyperlink w:anchor="_Toc19026" w:history="1">
        <w:r>
          <w:rPr>
            <w:rFonts w:ascii="仿宋" w:eastAsia="仿宋" w:hAnsi="仿宋" w:cs="仿宋" w:hint="eastAsia"/>
            <w:lang w:eastAsia="zh-CN"/>
          </w:rPr>
          <w:t>(二)、工艺技术方案选用原则</w:t>
        </w:r>
        <w:r>
          <w:tab/>
        </w:r>
        <w:r>
          <w:fldChar w:fldCharType="begin"/>
        </w:r>
        <w:r>
          <w:instrText xml:space="preserve"> PAGEREF _Toc19026 \h </w:instrText>
        </w:r>
        <w:r>
          <w:fldChar w:fldCharType="separate"/>
        </w:r>
        <w:r>
          <w:t>23</w:t>
        </w:r>
        <w:r>
          <w:fldChar w:fldCharType="end"/>
        </w:r>
      </w:hyperlink>
    </w:p>
    <w:p>
      <w:pPr>
        <w:pStyle w:val="TOC2"/>
        <w:tabs>
          <w:tab w:val="right" w:leader="dot" w:pos="8306"/>
        </w:tabs>
      </w:pPr>
      <w:hyperlink w:anchor="_Toc26345" w:history="1">
        <w:r>
          <w:rPr>
            <w:rFonts w:ascii="仿宋" w:eastAsia="仿宋" w:hAnsi="仿宋" w:cs="仿宋" w:hint="eastAsia"/>
            <w:lang w:eastAsia="zh-CN"/>
          </w:rPr>
          <w:t>(三)、工艺技术方案要求</w:t>
        </w:r>
        <w:r>
          <w:tab/>
        </w:r>
        <w:r>
          <w:fldChar w:fldCharType="begin"/>
        </w:r>
        <w:r>
          <w:instrText xml:space="preserve"> PAGEREF _Toc26345 \h </w:instrText>
        </w:r>
        <w:r>
          <w:fldChar w:fldCharType="separate"/>
        </w:r>
        <w:r>
          <w:t>25</w:t>
        </w:r>
        <w:r>
          <w:fldChar w:fldCharType="end"/>
        </w:r>
      </w:hyperlink>
    </w:p>
    <w:p>
      <w:pPr>
        <w:pStyle w:val="TOC1"/>
        <w:tabs>
          <w:tab w:val="right" w:leader="dot" w:pos="8306"/>
        </w:tabs>
      </w:pPr>
      <w:hyperlink w:anchor="_Toc8220" w:history="1">
        <w:r>
          <w:rPr>
            <w:rFonts w:ascii="仿宋" w:eastAsia="仿宋" w:hAnsi="仿宋" w:cs="仿宋" w:hint="eastAsia"/>
            <w:lang w:eastAsia="zh-CN"/>
          </w:rPr>
          <w:t>八、医用电子仪器项目投资规划</w:t>
        </w:r>
        <w:r>
          <w:tab/>
        </w:r>
        <w:r>
          <w:fldChar w:fldCharType="begin"/>
        </w:r>
        <w:r>
          <w:instrText xml:space="preserve"> PAGEREF _Toc8220 \h </w:instrText>
        </w:r>
        <w:r>
          <w:fldChar w:fldCharType="separate"/>
        </w:r>
        <w:r>
          <w:t>28</w:t>
        </w:r>
        <w:r>
          <w:fldChar w:fldCharType="end"/>
        </w:r>
      </w:hyperlink>
    </w:p>
    <w:p>
      <w:pPr>
        <w:pStyle w:val="TOC2"/>
        <w:tabs>
          <w:tab w:val="right" w:leader="dot" w:pos="8306"/>
        </w:tabs>
      </w:pPr>
      <w:hyperlink w:anchor="_Toc21515" w:history="1">
        <w:r>
          <w:rPr>
            <w:rFonts w:ascii="仿宋" w:eastAsia="仿宋" w:hAnsi="仿宋" w:cs="仿宋" w:hint="eastAsia"/>
            <w:lang w:eastAsia="zh-CN"/>
          </w:rPr>
          <w:t>(一)、医用电子仪器项目总投资估算</w:t>
        </w:r>
        <w:r>
          <w:tab/>
        </w:r>
        <w:r>
          <w:fldChar w:fldCharType="begin"/>
        </w:r>
        <w:r>
          <w:instrText xml:space="preserve"> PAGEREF _Toc21515 \h </w:instrText>
        </w:r>
        <w:r>
          <w:fldChar w:fldCharType="separate"/>
        </w:r>
        <w:r>
          <w:t>28</w:t>
        </w:r>
        <w:r>
          <w:fldChar w:fldCharType="end"/>
        </w:r>
      </w:hyperlink>
    </w:p>
    <w:p>
      <w:pPr>
        <w:pStyle w:val="TOC2"/>
        <w:tabs>
          <w:tab w:val="right" w:leader="dot" w:pos="8306"/>
        </w:tabs>
      </w:pPr>
      <w:hyperlink w:anchor="_Toc13400" w:history="1">
        <w:r>
          <w:rPr>
            <w:rFonts w:ascii="仿宋" w:eastAsia="仿宋" w:hAnsi="仿宋" w:cs="仿宋" w:hint="eastAsia"/>
            <w:lang w:eastAsia="zh-CN"/>
          </w:rPr>
          <w:t>(二)、资金筹措</w:t>
        </w:r>
        <w:r>
          <w:tab/>
        </w:r>
        <w:r>
          <w:fldChar w:fldCharType="begin"/>
        </w:r>
        <w:r>
          <w:instrText xml:space="preserve"> PAGEREF _Toc13400 \h </w:instrText>
        </w:r>
        <w:r>
          <w:fldChar w:fldCharType="separate"/>
        </w:r>
        <w:r>
          <w:t>29</w:t>
        </w:r>
        <w:r>
          <w:fldChar w:fldCharType="end"/>
        </w:r>
      </w:hyperlink>
    </w:p>
    <w:p>
      <w:pPr>
        <w:pStyle w:val="TOC1"/>
        <w:tabs>
          <w:tab w:val="right" w:leader="dot" w:pos="8306"/>
        </w:tabs>
      </w:pPr>
      <w:hyperlink w:anchor="_Toc3856" w:history="1">
        <w:r>
          <w:rPr>
            <w:rFonts w:ascii="仿宋" w:eastAsia="仿宋" w:hAnsi="仿宋" w:cs="仿宋" w:hint="eastAsia"/>
            <w:lang w:eastAsia="zh-CN"/>
          </w:rPr>
          <w:t>九、医用电子仪器项目财务管理</w:t>
        </w:r>
        <w:r>
          <w:tab/>
        </w:r>
        <w:r>
          <w:fldChar w:fldCharType="begin"/>
        </w:r>
        <w:r>
          <w:instrText xml:space="preserve"> PAGEREF _Toc3856 \h </w:instrText>
        </w:r>
        <w:r>
          <w:fldChar w:fldCharType="separate"/>
        </w:r>
        <w:r>
          <w:t>30</w:t>
        </w:r>
        <w:r>
          <w:fldChar w:fldCharType="end"/>
        </w:r>
      </w:hyperlink>
    </w:p>
    <w:p>
      <w:pPr>
        <w:pStyle w:val="TOC2"/>
        <w:tabs>
          <w:tab w:val="right" w:leader="dot" w:pos="8306"/>
        </w:tabs>
      </w:pPr>
      <w:hyperlink w:anchor="_Toc31806" w:history="1">
        <w:r>
          <w:rPr>
            <w:rFonts w:ascii="仿宋" w:eastAsia="仿宋" w:hAnsi="仿宋" w:cs="仿宋" w:hint="eastAsia"/>
            <w:lang w:eastAsia="zh-CN"/>
          </w:rPr>
          <w:t>(一)、资金需求大</w:t>
        </w:r>
        <w:r>
          <w:tab/>
        </w:r>
        <w:r>
          <w:fldChar w:fldCharType="begin"/>
        </w:r>
        <w:r>
          <w:instrText xml:space="preserve"> PAGEREF _Toc31806 \h </w:instrText>
        </w:r>
        <w:r>
          <w:fldChar w:fldCharType="separate"/>
        </w:r>
        <w:r>
          <w:t>30</w:t>
        </w:r>
        <w:r>
          <w:fldChar w:fldCharType="end"/>
        </w:r>
      </w:hyperlink>
    </w:p>
    <w:p>
      <w:pPr>
        <w:pStyle w:val="TOC2"/>
        <w:tabs>
          <w:tab w:val="right" w:leader="dot" w:pos="8306"/>
        </w:tabs>
      </w:pPr>
      <w:hyperlink w:anchor="_Toc11301" w:history="1">
        <w:r>
          <w:rPr>
            <w:rFonts w:ascii="仿宋" w:eastAsia="仿宋" w:hAnsi="仿宋" w:cs="仿宋" w:hint="eastAsia"/>
            <w:lang w:eastAsia="zh-CN"/>
          </w:rPr>
          <w:t>(二)、研发周期长</w:t>
        </w:r>
        <w:r>
          <w:tab/>
        </w:r>
        <w:r>
          <w:fldChar w:fldCharType="begin"/>
        </w:r>
        <w:r>
          <w:instrText xml:space="preserve"> PAGEREF _Toc11301 \h </w:instrText>
        </w:r>
        <w:r>
          <w:fldChar w:fldCharType="separate"/>
        </w:r>
        <w:r>
          <w:t>31</w:t>
        </w:r>
        <w:r>
          <w:fldChar w:fldCharType="end"/>
        </w:r>
      </w:hyperlink>
    </w:p>
    <w:p>
      <w:pPr>
        <w:pStyle w:val="TOC2"/>
        <w:tabs>
          <w:tab w:val="right" w:leader="dot" w:pos="8306"/>
        </w:tabs>
      </w:pPr>
      <w:hyperlink w:anchor="_Toc10190" w:history="1">
        <w:r>
          <w:rPr>
            <w:rFonts w:ascii="仿宋" w:eastAsia="仿宋" w:hAnsi="仿宋" w:cs="仿宋" w:hint="eastAsia"/>
            <w:lang w:eastAsia="zh-CN"/>
          </w:rPr>
          <w:t>(三)、市场风险大</w:t>
        </w:r>
        <w:r>
          <w:tab/>
        </w:r>
        <w:r>
          <w:fldChar w:fldCharType="begin"/>
        </w:r>
        <w:r>
          <w:instrText xml:space="preserve"> PAGEREF _Toc10190 \h </w:instrText>
        </w:r>
        <w:r>
          <w:fldChar w:fldCharType="separate"/>
        </w:r>
        <w:r>
          <w:t>32</w:t>
        </w:r>
        <w:r>
          <w:fldChar w:fldCharType="end"/>
        </w:r>
      </w:hyperlink>
    </w:p>
    <w:p>
      <w:pPr>
        <w:pStyle w:val="TOC2"/>
        <w:tabs>
          <w:tab w:val="right" w:leader="dot" w:pos="8306"/>
        </w:tabs>
      </w:pPr>
      <w:hyperlink w:anchor="_Toc32168" w:history="1">
        <w:r>
          <w:rPr>
            <w:rFonts w:ascii="仿宋" w:eastAsia="仿宋" w:hAnsi="仿宋" w:cs="仿宋" w:hint="eastAsia"/>
            <w:lang w:eastAsia="zh-CN"/>
          </w:rPr>
          <w:t>(四)、利润率高</w:t>
        </w:r>
        <w:r>
          <w:tab/>
        </w:r>
        <w:r>
          <w:fldChar w:fldCharType="begin"/>
        </w:r>
        <w:r>
          <w:instrText xml:space="preserve"> PAGEREF _Toc32168 \h </w:instrText>
        </w:r>
        <w:r>
          <w:fldChar w:fldCharType="separate"/>
        </w:r>
        <w:r>
          <w:t>35</w:t>
        </w:r>
        <w:r>
          <w:fldChar w:fldCharType="end"/>
        </w:r>
      </w:hyperlink>
    </w:p>
    <w:p>
      <w:pPr>
        <w:pStyle w:val="TOC1"/>
        <w:tabs>
          <w:tab w:val="right" w:leader="dot" w:pos="8306"/>
        </w:tabs>
      </w:pPr>
      <w:hyperlink w:anchor="_Toc8391" w:history="1">
        <w:r>
          <w:rPr>
            <w:rFonts w:ascii="仿宋" w:eastAsia="仿宋" w:hAnsi="仿宋" w:cs="仿宋" w:hint="eastAsia"/>
            <w:lang w:eastAsia="zh-CN"/>
          </w:rPr>
          <w:t>十、医用电子仪器项目社会影响</w:t>
        </w:r>
        <w:r>
          <w:tab/>
        </w:r>
        <w:r>
          <w:fldChar w:fldCharType="begin"/>
        </w:r>
        <w:r>
          <w:instrText xml:space="preserve"> PAGEREF _Toc8391 \h </w:instrText>
        </w:r>
        <w:r>
          <w:fldChar w:fldCharType="separate"/>
        </w:r>
        <w:r>
          <w:t>37</w:t>
        </w:r>
        <w:r>
          <w:fldChar w:fldCharType="end"/>
        </w:r>
      </w:hyperlink>
    </w:p>
    <w:p>
      <w:pPr>
        <w:pStyle w:val="TOC2"/>
        <w:tabs>
          <w:tab w:val="right" w:leader="dot" w:pos="8306"/>
        </w:tabs>
      </w:pPr>
      <w:hyperlink w:anchor="_Toc3024" w:history="1">
        <w:r>
          <w:rPr>
            <w:rFonts w:ascii="仿宋" w:eastAsia="仿宋" w:hAnsi="仿宋" w:cs="仿宋" w:hint="eastAsia"/>
            <w:lang w:eastAsia="zh-CN"/>
          </w:rPr>
          <w:t>(一)、社会责任与义务</w:t>
        </w:r>
        <w:r>
          <w:tab/>
        </w:r>
        <w:r>
          <w:fldChar w:fldCharType="begin"/>
        </w:r>
        <w:r>
          <w:instrText xml:space="preserve"> PAGEREF _Toc3024 \h </w:instrText>
        </w:r>
        <w:r>
          <w:fldChar w:fldCharType="separate"/>
        </w:r>
        <w:r>
          <w:t>37</w:t>
        </w:r>
        <w:r>
          <w:fldChar w:fldCharType="end"/>
        </w:r>
      </w:hyperlink>
    </w:p>
    <w:p>
      <w:pPr>
        <w:pStyle w:val="TOC2"/>
        <w:tabs>
          <w:tab w:val="right" w:leader="dot" w:pos="8306"/>
        </w:tabs>
      </w:pPr>
      <w:hyperlink w:anchor="_Toc17970" w:history="1">
        <w:r>
          <w:rPr>
            <w:rFonts w:ascii="仿宋" w:eastAsia="仿宋" w:hAnsi="仿宋" w:cs="仿宋" w:hint="eastAsia"/>
            <w:lang w:eastAsia="zh-CN"/>
          </w:rPr>
          <w:t>(二)、社会参与与沟通</w:t>
        </w:r>
        <w:r>
          <w:tab/>
        </w:r>
        <w:r>
          <w:fldChar w:fldCharType="begin"/>
        </w:r>
        <w:r>
          <w:instrText xml:space="preserve"> PAGEREF _Toc17970 \h </w:instrText>
        </w:r>
        <w:r>
          <w:fldChar w:fldCharType="separate"/>
        </w:r>
        <w:r>
          <w:t>38</w:t>
        </w:r>
        <w:r>
          <w:fldChar w:fldCharType="end"/>
        </w:r>
      </w:hyperlink>
    </w:p>
    <w:p>
      <w:pPr>
        <w:pStyle w:val="TOC1"/>
        <w:tabs>
          <w:tab w:val="right" w:leader="dot" w:pos="8306"/>
        </w:tabs>
      </w:pPr>
      <w:hyperlink w:anchor="_Toc31366" w:history="1">
        <w:r>
          <w:rPr>
            <w:rFonts w:ascii="仿宋" w:eastAsia="仿宋" w:hAnsi="仿宋" w:cs="仿宋" w:hint="eastAsia"/>
            <w:lang w:eastAsia="zh-CN"/>
          </w:rPr>
          <w:t>十一、医用电子仪器项目人力资源培养与发展</w:t>
        </w:r>
        <w:r>
          <w:tab/>
        </w:r>
        <w:r>
          <w:fldChar w:fldCharType="begin"/>
        </w:r>
        <w:r>
          <w:instrText xml:space="preserve"> PAGEREF _Toc31366 \h </w:instrText>
        </w:r>
        <w:r>
          <w:fldChar w:fldCharType="separate"/>
        </w:r>
        <w:r>
          <w:t>38</w:t>
        </w:r>
        <w:r>
          <w:fldChar w:fldCharType="end"/>
        </w:r>
      </w:hyperlink>
    </w:p>
    <w:p>
      <w:pPr>
        <w:pStyle w:val="TOC2"/>
        <w:tabs>
          <w:tab w:val="right" w:leader="dot" w:pos="8306"/>
        </w:tabs>
      </w:pPr>
      <w:hyperlink w:anchor="_Toc29006" w:history="1">
        <w:r>
          <w:rPr>
            <w:rFonts w:ascii="仿宋" w:eastAsia="仿宋" w:hAnsi="仿宋" w:cs="仿宋" w:hint="eastAsia"/>
            <w:lang w:eastAsia="zh-CN"/>
          </w:rPr>
          <w:t>(一)、人才需求与规划</w:t>
        </w:r>
        <w:r>
          <w:tab/>
        </w:r>
        <w:r>
          <w:fldChar w:fldCharType="begin"/>
        </w:r>
        <w:r>
          <w:instrText xml:space="preserve"> PAGEREF _Toc29006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02" w:history="1">
        <w:r>
          <w:rPr>
            <w:rFonts w:ascii="仿宋" w:eastAsia="仿宋" w:hAnsi="仿宋" w:cs="仿宋" w:hint="eastAsia"/>
            <w:lang w:eastAsia="zh-CN"/>
          </w:rPr>
          <w:t>(二)、培训与发展计划</w:t>
        </w:r>
        <w:r>
          <w:tab/>
        </w:r>
        <w:r>
          <w:fldChar w:fldCharType="begin"/>
        </w:r>
        <w:r>
          <w:instrText xml:space="preserve"> PAGEREF _Toc22302 \h </w:instrText>
        </w:r>
        <w:r>
          <w:fldChar w:fldCharType="separate"/>
        </w:r>
        <w:r>
          <w:t>39</w:t>
        </w:r>
        <w:r>
          <w:fldChar w:fldCharType="end"/>
        </w:r>
      </w:hyperlink>
    </w:p>
    <w:p>
      <w:pPr>
        <w:pStyle w:val="TOC1"/>
        <w:tabs>
          <w:tab w:val="right" w:leader="dot" w:pos="8306"/>
        </w:tabs>
      </w:pPr>
      <w:hyperlink w:anchor="_Toc30438" w:history="1">
        <w:r>
          <w:rPr>
            <w:rFonts w:ascii="仿宋" w:eastAsia="仿宋" w:hAnsi="仿宋" w:cs="仿宋" w:hint="eastAsia"/>
            <w:lang w:eastAsia="zh-CN"/>
          </w:rPr>
          <w:t>十二、医用电子仪器项目环境影响分析</w:t>
        </w:r>
        <w:r>
          <w:tab/>
        </w:r>
        <w:r>
          <w:fldChar w:fldCharType="begin"/>
        </w:r>
        <w:r>
          <w:instrText xml:space="preserve"> PAGEREF _Toc30438 \h </w:instrText>
        </w:r>
        <w:r>
          <w:fldChar w:fldCharType="separate"/>
        </w:r>
        <w:r>
          <w:t>40</w:t>
        </w:r>
        <w:r>
          <w:fldChar w:fldCharType="end"/>
        </w:r>
      </w:hyperlink>
    </w:p>
    <w:p>
      <w:pPr>
        <w:pStyle w:val="TOC2"/>
        <w:tabs>
          <w:tab w:val="right" w:leader="dot" w:pos="8306"/>
        </w:tabs>
      </w:pPr>
      <w:hyperlink w:anchor="_Toc21718" w:history="1">
        <w:r>
          <w:rPr>
            <w:rFonts w:ascii="仿宋" w:eastAsia="仿宋" w:hAnsi="仿宋" w:cs="仿宋" w:hint="eastAsia"/>
            <w:lang w:eastAsia="zh-CN"/>
          </w:rPr>
          <w:t>(一)、建设区域环境质量现状</w:t>
        </w:r>
        <w:r>
          <w:tab/>
        </w:r>
        <w:r>
          <w:fldChar w:fldCharType="begin"/>
        </w:r>
        <w:r>
          <w:instrText xml:space="preserve"> PAGEREF _Toc21718 \h </w:instrText>
        </w:r>
        <w:r>
          <w:fldChar w:fldCharType="separate"/>
        </w:r>
        <w:r>
          <w:t>40</w:t>
        </w:r>
        <w:r>
          <w:fldChar w:fldCharType="end"/>
        </w:r>
      </w:hyperlink>
    </w:p>
    <w:p>
      <w:pPr>
        <w:pStyle w:val="TOC2"/>
        <w:tabs>
          <w:tab w:val="right" w:leader="dot" w:pos="8306"/>
        </w:tabs>
      </w:pPr>
      <w:hyperlink w:anchor="_Toc12380" w:history="1">
        <w:r>
          <w:rPr>
            <w:rFonts w:ascii="仿宋" w:eastAsia="仿宋" w:hAnsi="仿宋" w:cs="仿宋" w:hint="eastAsia"/>
            <w:lang w:eastAsia="zh-CN"/>
          </w:rPr>
          <w:t>(二)、建设期环境保护</w:t>
        </w:r>
        <w:r>
          <w:tab/>
        </w:r>
        <w:r>
          <w:fldChar w:fldCharType="begin"/>
        </w:r>
        <w:r>
          <w:instrText xml:space="preserve"> PAGEREF _Toc12380 \h </w:instrText>
        </w:r>
        <w:r>
          <w:fldChar w:fldCharType="separate"/>
        </w:r>
        <w:r>
          <w:t>41</w:t>
        </w:r>
        <w:r>
          <w:fldChar w:fldCharType="end"/>
        </w:r>
      </w:hyperlink>
    </w:p>
    <w:p>
      <w:pPr>
        <w:pStyle w:val="TOC2"/>
        <w:tabs>
          <w:tab w:val="right" w:leader="dot" w:pos="8306"/>
        </w:tabs>
      </w:pPr>
      <w:hyperlink w:anchor="_Toc30272" w:history="1">
        <w:r>
          <w:rPr>
            <w:rFonts w:ascii="仿宋" w:eastAsia="仿宋" w:hAnsi="仿宋" w:cs="仿宋" w:hint="eastAsia"/>
            <w:lang w:eastAsia="zh-CN"/>
          </w:rPr>
          <w:t>(三)、运营期环境保护</w:t>
        </w:r>
        <w:r>
          <w:tab/>
        </w:r>
        <w:r>
          <w:fldChar w:fldCharType="begin"/>
        </w:r>
        <w:r>
          <w:instrText xml:space="preserve"> PAGEREF _Toc30272 \h </w:instrText>
        </w:r>
        <w:r>
          <w:fldChar w:fldCharType="separate"/>
        </w:r>
        <w:r>
          <w:t>42</w:t>
        </w:r>
        <w:r>
          <w:fldChar w:fldCharType="end"/>
        </w:r>
      </w:hyperlink>
    </w:p>
    <w:p>
      <w:pPr>
        <w:pStyle w:val="TOC2"/>
        <w:tabs>
          <w:tab w:val="right" w:leader="dot" w:pos="8306"/>
        </w:tabs>
      </w:pPr>
      <w:hyperlink w:anchor="_Toc12769" w:history="1">
        <w:r>
          <w:rPr>
            <w:rFonts w:ascii="仿宋" w:eastAsia="仿宋" w:hAnsi="仿宋" w:cs="仿宋" w:hint="eastAsia"/>
            <w:lang w:eastAsia="zh-CN"/>
          </w:rPr>
          <w:t>(四)、医用电子仪器项目建设对区域经济的影响</w:t>
        </w:r>
        <w:r>
          <w:tab/>
        </w:r>
        <w:r>
          <w:fldChar w:fldCharType="begin"/>
        </w:r>
        <w:r>
          <w:instrText xml:space="preserve"> PAGEREF _Toc12769 \h </w:instrText>
        </w:r>
        <w:r>
          <w:fldChar w:fldCharType="separate"/>
        </w:r>
        <w:r>
          <w:t>44</w:t>
        </w:r>
        <w:r>
          <w:fldChar w:fldCharType="end"/>
        </w:r>
      </w:hyperlink>
    </w:p>
    <w:p>
      <w:pPr>
        <w:pStyle w:val="TOC2"/>
        <w:tabs>
          <w:tab w:val="right" w:leader="dot" w:pos="8306"/>
        </w:tabs>
      </w:pPr>
      <w:hyperlink w:anchor="_Toc21249" w:history="1">
        <w:r>
          <w:rPr>
            <w:rFonts w:ascii="仿宋" w:eastAsia="仿宋" w:hAnsi="仿宋" w:cs="仿宋" w:hint="eastAsia"/>
            <w:lang w:eastAsia="zh-CN"/>
          </w:rPr>
          <w:t>(五)、废弃物处理</w:t>
        </w:r>
        <w:r>
          <w:tab/>
        </w:r>
        <w:r>
          <w:fldChar w:fldCharType="begin"/>
        </w:r>
        <w:r>
          <w:instrText xml:space="preserve"> PAGEREF _Toc21249 \h </w:instrText>
        </w:r>
        <w:r>
          <w:fldChar w:fldCharType="separate"/>
        </w:r>
        <w:r>
          <w:t>46</w:t>
        </w:r>
        <w:r>
          <w:fldChar w:fldCharType="end"/>
        </w:r>
      </w:hyperlink>
    </w:p>
    <w:p>
      <w:pPr>
        <w:pStyle w:val="TOC2"/>
        <w:tabs>
          <w:tab w:val="right" w:leader="dot" w:pos="8306"/>
        </w:tabs>
      </w:pPr>
      <w:hyperlink w:anchor="_Toc16322" w:history="1">
        <w:r>
          <w:rPr>
            <w:rFonts w:ascii="仿宋" w:eastAsia="仿宋" w:hAnsi="仿宋" w:cs="仿宋" w:hint="eastAsia"/>
            <w:lang w:eastAsia="zh-CN"/>
          </w:rPr>
          <w:t>(六)、特殊环境影响分析</w:t>
        </w:r>
        <w:r>
          <w:tab/>
        </w:r>
        <w:r>
          <w:fldChar w:fldCharType="begin"/>
        </w:r>
        <w:r>
          <w:instrText xml:space="preserve"> PAGEREF _Toc16322 \h </w:instrText>
        </w:r>
        <w:r>
          <w:fldChar w:fldCharType="separate"/>
        </w:r>
        <w:r>
          <w:t>47</w:t>
        </w:r>
        <w:r>
          <w:fldChar w:fldCharType="end"/>
        </w:r>
      </w:hyperlink>
    </w:p>
    <w:p>
      <w:pPr>
        <w:pStyle w:val="TOC2"/>
        <w:tabs>
          <w:tab w:val="right" w:leader="dot" w:pos="8306"/>
        </w:tabs>
      </w:pPr>
      <w:hyperlink w:anchor="_Toc25745" w:history="1">
        <w:r>
          <w:rPr>
            <w:rFonts w:ascii="仿宋" w:eastAsia="仿宋" w:hAnsi="仿宋" w:cs="仿宋" w:hint="eastAsia"/>
            <w:lang w:eastAsia="zh-CN"/>
          </w:rPr>
          <w:t>(七)、清洁生产</w:t>
        </w:r>
        <w:r>
          <w:tab/>
        </w:r>
        <w:r>
          <w:fldChar w:fldCharType="begin"/>
        </w:r>
        <w:r>
          <w:instrText xml:space="preserve"> PAGEREF _Toc25745 \h </w:instrText>
        </w:r>
        <w:r>
          <w:fldChar w:fldCharType="separate"/>
        </w:r>
        <w:r>
          <w:t>48</w:t>
        </w:r>
        <w:r>
          <w:fldChar w:fldCharType="end"/>
        </w:r>
      </w:hyperlink>
    </w:p>
    <w:p>
      <w:pPr>
        <w:pStyle w:val="TOC2"/>
        <w:tabs>
          <w:tab w:val="right" w:leader="dot" w:pos="8306"/>
        </w:tabs>
      </w:pPr>
      <w:hyperlink w:anchor="_Toc25253" w:history="1">
        <w:r>
          <w:rPr>
            <w:rFonts w:ascii="仿宋" w:eastAsia="仿宋" w:hAnsi="仿宋" w:cs="仿宋" w:hint="eastAsia"/>
            <w:lang w:eastAsia="zh-CN"/>
          </w:rPr>
          <w:t>(八)、环境保护综合评价</w:t>
        </w:r>
        <w:r>
          <w:tab/>
        </w:r>
        <w:r>
          <w:fldChar w:fldCharType="begin"/>
        </w:r>
        <w:r>
          <w:instrText xml:space="preserve"> PAGEREF _Toc25253 \h </w:instrText>
        </w:r>
        <w:r>
          <w:fldChar w:fldCharType="separate"/>
        </w:r>
        <w:r>
          <w:t>49</w:t>
        </w:r>
        <w:r>
          <w:fldChar w:fldCharType="end"/>
        </w:r>
      </w:hyperlink>
    </w:p>
    <w:p>
      <w:pPr>
        <w:pStyle w:val="TOC1"/>
        <w:tabs>
          <w:tab w:val="right" w:leader="dot" w:pos="8306"/>
        </w:tabs>
      </w:pPr>
      <w:hyperlink w:anchor="_Toc22997" w:history="1">
        <w:r>
          <w:rPr>
            <w:rFonts w:ascii="仿宋" w:eastAsia="仿宋" w:hAnsi="仿宋" w:cs="仿宋" w:hint="eastAsia"/>
            <w:lang w:eastAsia="zh-CN"/>
          </w:rPr>
          <w:t>十三、营销与推广策略</w:t>
        </w:r>
        <w:r>
          <w:tab/>
        </w:r>
        <w:r>
          <w:fldChar w:fldCharType="begin"/>
        </w:r>
        <w:r>
          <w:instrText xml:space="preserve"> PAGEREF _Toc22997 \h </w:instrText>
        </w:r>
        <w:r>
          <w:fldChar w:fldCharType="separate"/>
        </w:r>
        <w:r>
          <w:t>50</w:t>
        </w:r>
        <w:r>
          <w:fldChar w:fldCharType="end"/>
        </w:r>
      </w:hyperlink>
    </w:p>
    <w:p>
      <w:pPr>
        <w:pStyle w:val="TOC2"/>
        <w:tabs>
          <w:tab w:val="right" w:leader="dot" w:pos="8306"/>
        </w:tabs>
      </w:pPr>
      <w:hyperlink w:anchor="_Toc15151" w:history="1">
        <w:r>
          <w:rPr>
            <w:rFonts w:ascii="仿宋" w:eastAsia="仿宋" w:hAnsi="仿宋" w:cs="仿宋" w:hint="eastAsia"/>
            <w:lang w:eastAsia="zh-CN"/>
          </w:rPr>
          <w:t>(一)、产品/服务定位与特点</w:t>
        </w:r>
        <w:r>
          <w:tab/>
        </w:r>
        <w:r>
          <w:fldChar w:fldCharType="begin"/>
        </w:r>
        <w:r>
          <w:instrText xml:space="preserve"> PAGEREF _Toc15151 \h </w:instrText>
        </w:r>
        <w:r>
          <w:fldChar w:fldCharType="separate"/>
        </w:r>
        <w:r>
          <w:t>50</w:t>
        </w:r>
        <w:r>
          <w:fldChar w:fldCharType="end"/>
        </w:r>
      </w:hyperlink>
    </w:p>
    <w:p>
      <w:pPr>
        <w:pStyle w:val="TOC2"/>
        <w:tabs>
          <w:tab w:val="right" w:leader="dot" w:pos="8306"/>
        </w:tabs>
      </w:pPr>
      <w:hyperlink w:anchor="_Toc12502" w:history="1">
        <w:r>
          <w:rPr>
            <w:rFonts w:ascii="仿宋" w:eastAsia="仿宋" w:hAnsi="仿宋" w:cs="仿宋" w:hint="eastAsia"/>
            <w:lang w:eastAsia="zh-CN"/>
          </w:rPr>
          <w:t>(二)、市场定位与竞争分析</w:t>
        </w:r>
        <w:r>
          <w:tab/>
        </w:r>
        <w:r>
          <w:fldChar w:fldCharType="begin"/>
        </w:r>
        <w:r>
          <w:instrText xml:space="preserve"> PAGEREF _Toc12502 \h </w:instrText>
        </w:r>
        <w:r>
          <w:fldChar w:fldCharType="separate"/>
        </w:r>
        <w:r>
          <w:t>52</w:t>
        </w:r>
        <w:r>
          <w:fldChar w:fldCharType="end"/>
        </w:r>
      </w:hyperlink>
    </w:p>
    <w:p>
      <w:pPr>
        <w:pStyle w:val="TOC2"/>
        <w:tabs>
          <w:tab w:val="right" w:leader="dot" w:pos="8306"/>
        </w:tabs>
      </w:pPr>
      <w:hyperlink w:anchor="_Toc30577" w:history="1">
        <w:r>
          <w:rPr>
            <w:rFonts w:ascii="仿宋" w:eastAsia="仿宋" w:hAnsi="仿宋" w:cs="仿宋" w:hint="eastAsia"/>
            <w:lang w:eastAsia="zh-CN"/>
          </w:rPr>
          <w:t>(三)、营销渠道与策略</w:t>
        </w:r>
        <w:r>
          <w:tab/>
        </w:r>
        <w:r>
          <w:fldChar w:fldCharType="begin"/>
        </w:r>
        <w:r>
          <w:instrText xml:space="preserve"> PAGEREF _Toc30577 \h </w:instrText>
        </w:r>
        <w:r>
          <w:fldChar w:fldCharType="separate"/>
        </w:r>
        <w:r>
          <w:t>53</w:t>
        </w:r>
        <w:r>
          <w:fldChar w:fldCharType="end"/>
        </w:r>
      </w:hyperlink>
    </w:p>
    <w:p>
      <w:pPr>
        <w:pStyle w:val="TOC2"/>
        <w:tabs>
          <w:tab w:val="right" w:leader="dot" w:pos="8306"/>
        </w:tabs>
      </w:pPr>
      <w:hyperlink w:anchor="_Toc3808" w:history="1">
        <w:r>
          <w:rPr>
            <w:rFonts w:ascii="仿宋" w:eastAsia="仿宋" w:hAnsi="仿宋" w:cs="仿宋" w:hint="eastAsia"/>
            <w:lang w:eastAsia="zh-CN"/>
          </w:rPr>
          <w:t>(四)、推广与宣传活动</w:t>
        </w:r>
        <w:r>
          <w:tab/>
        </w:r>
        <w:r>
          <w:fldChar w:fldCharType="begin"/>
        </w:r>
        <w:r>
          <w:instrText xml:space="preserve"> PAGEREF _Toc3808 \h </w:instrText>
        </w:r>
        <w:r>
          <w:fldChar w:fldCharType="separate"/>
        </w:r>
        <w:r>
          <w:t>54</w:t>
        </w:r>
        <w:r>
          <w:fldChar w:fldCharType="end"/>
        </w:r>
      </w:hyperlink>
    </w:p>
    <w:p>
      <w:pPr>
        <w:pStyle w:val="TOC1"/>
        <w:tabs>
          <w:tab w:val="right" w:leader="dot" w:pos="8306"/>
        </w:tabs>
      </w:pPr>
      <w:hyperlink w:anchor="_Toc8449" w:history="1">
        <w:r>
          <w:rPr>
            <w:rFonts w:ascii="仿宋" w:eastAsia="仿宋" w:hAnsi="仿宋" w:cs="仿宋" w:hint="eastAsia"/>
            <w:lang w:eastAsia="zh-CN"/>
          </w:rPr>
          <w:t>十四、质量管理体系</w:t>
        </w:r>
        <w:r>
          <w:tab/>
        </w:r>
        <w:r>
          <w:fldChar w:fldCharType="begin"/>
        </w:r>
        <w:r>
          <w:instrText xml:space="preserve"> PAGEREF _Toc8449 \h </w:instrText>
        </w:r>
        <w:r>
          <w:fldChar w:fldCharType="separate"/>
        </w:r>
        <w:r>
          <w:t>59</w:t>
        </w:r>
        <w:r>
          <w:fldChar w:fldCharType="end"/>
        </w:r>
      </w:hyperlink>
    </w:p>
    <w:p>
      <w:pPr>
        <w:pStyle w:val="TOC2"/>
        <w:tabs>
          <w:tab w:val="right" w:leader="dot" w:pos="8306"/>
        </w:tabs>
      </w:pPr>
      <w:hyperlink w:anchor="_Toc21187" w:history="1">
        <w:r>
          <w:rPr>
            <w:rFonts w:ascii="仿宋" w:eastAsia="仿宋" w:hAnsi="仿宋" w:cs="仿宋" w:hint="eastAsia"/>
            <w:lang w:eastAsia="zh-CN"/>
          </w:rPr>
          <w:t>(一)、质量目标与方针</w:t>
        </w:r>
        <w:r>
          <w:tab/>
        </w:r>
        <w:r>
          <w:fldChar w:fldCharType="begin"/>
        </w:r>
        <w:r>
          <w:instrText xml:space="preserve"> PAGEREF _Toc21187 \h </w:instrText>
        </w:r>
        <w:r>
          <w:fldChar w:fldCharType="separate"/>
        </w:r>
        <w:r>
          <w:t>59</w:t>
        </w:r>
        <w:r>
          <w:fldChar w:fldCharType="end"/>
        </w:r>
      </w:hyperlink>
    </w:p>
    <w:p>
      <w:pPr>
        <w:pStyle w:val="TOC2"/>
        <w:tabs>
          <w:tab w:val="right" w:leader="dot" w:pos="8306"/>
        </w:tabs>
      </w:pPr>
      <w:hyperlink w:anchor="_Toc28855" w:history="1">
        <w:r>
          <w:rPr>
            <w:rFonts w:ascii="仿宋" w:eastAsia="仿宋" w:hAnsi="仿宋" w:cs="仿宋" w:hint="eastAsia"/>
            <w:lang w:eastAsia="zh-CN"/>
          </w:rPr>
          <w:t>(二)、质量管理责任</w:t>
        </w:r>
        <w:r>
          <w:tab/>
        </w:r>
        <w:r>
          <w:fldChar w:fldCharType="begin"/>
        </w:r>
        <w:r>
          <w:instrText xml:space="preserve"> PAGEREF _Toc28855 \h </w:instrText>
        </w:r>
        <w:r>
          <w:fldChar w:fldCharType="separate"/>
        </w:r>
        <w:r>
          <w:t>60</w:t>
        </w:r>
        <w:r>
          <w:fldChar w:fldCharType="end"/>
        </w:r>
      </w:hyperlink>
    </w:p>
    <w:p>
      <w:pPr>
        <w:pStyle w:val="TOC2"/>
        <w:tabs>
          <w:tab w:val="right" w:leader="dot" w:pos="8306"/>
        </w:tabs>
      </w:pPr>
      <w:hyperlink w:anchor="_Toc31260" w:history="1">
        <w:r>
          <w:rPr>
            <w:rFonts w:ascii="仿宋" w:eastAsia="仿宋" w:hAnsi="仿宋" w:cs="仿宋" w:hint="eastAsia"/>
            <w:lang w:eastAsia="zh-CN"/>
          </w:rPr>
          <w:t>(三)、质量管理体系文件</w:t>
        </w:r>
        <w:r>
          <w:tab/>
        </w:r>
        <w:r>
          <w:fldChar w:fldCharType="begin"/>
        </w:r>
        <w:r>
          <w:instrText xml:space="preserve"> PAGEREF _Toc31260 \h </w:instrText>
        </w:r>
        <w:r>
          <w:fldChar w:fldCharType="separate"/>
        </w:r>
        <w:r>
          <w:t>62</w:t>
        </w:r>
        <w:r>
          <w:fldChar w:fldCharType="end"/>
        </w:r>
      </w:hyperlink>
    </w:p>
    <w:p>
      <w:pPr>
        <w:pStyle w:val="TOC2"/>
        <w:tabs>
          <w:tab w:val="right" w:leader="dot" w:pos="8306"/>
        </w:tabs>
      </w:pPr>
      <w:hyperlink w:anchor="_Toc32092" w:history="1">
        <w:r>
          <w:rPr>
            <w:rFonts w:ascii="仿宋" w:eastAsia="仿宋" w:hAnsi="仿宋" w:cs="仿宋" w:hint="eastAsia"/>
            <w:lang w:eastAsia="zh-CN"/>
          </w:rPr>
          <w:t>(四)、质量培训与教育</w:t>
        </w:r>
        <w:r>
          <w:tab/>
        </w:r>
        <w:r>
          <w:fldChar w:fldCharType="begin"/>
        </w:r>
        <w:r>
          <w:instrText xml:space="preserve"> PAGEREF _Toc32092 \h </w:instrText>
        </w:r>
        <w:r>
          <w:fldChar w:fldCharType="separate"/>
        </w:r>
        <w:r>
          <w:t>64</w:t>
        </w:r>
        <w:r>
          <w:fldChar w:fldCharType="end"/>
        </w:r>
      </w:hyperlink>
    </w:p>
    <w:p>
      <w:pPr>
        <w:pStyle w:val="TOC2"/>
        <w:tabs>
          <w:tab w:val="right" w:leader="dot" w:pos="8306"/>
        </w:tabs>
      </w:pPr>
      <w:hyperlink w:anchor="_Toc31170" w:history="1">
        <w:r>
          <w:rPr>
            <w:rFonts w:ascii="仿宋" w:eastAsia="仿宋" w:hAnsi="仿宋" w:cs="仿宋" w:hint="eastAsia"/>
            <w:lang w:eastAsia="zh-CN"/>
          </w:rPr>
          <w:t>(五)、质量审核与评价</w:t>
        </w:r>
        <w:r>
          <w:tab/>
        </w:r>
        <w:r>
          <w:fldChar w:fldCharType="begin"/>
        </w:r>
        <w:r>
          <w:instrText xml:space="preserve"> PAGEREF _Toc31170 \h </w:instrText>
        </w:r>
        <w:r>
          <w:fldChar w:fldCharType="separate"/>
        </w:r>
        <w:r>
          <w:t>65</w:t>
        </w:r>
        <w:r>
          <w:fldChar w:fldCharType="end"/>
        </w:r>
      </w:hyperlink>
    </w:p>
    <w:p>
      <w:pPr>
        <w:pStyle w:val="TOC2"/>
        <w:tabs>
          <w:tab w:val="right" w:leader="dot" w:pos="8306"/>
        </w:tabs>
      </w:pPr>
      <w:hyperlink w:anchor="_Toc1232" w:history="1">
        <w:r>
          <w:rPr>
            <w:rFonts w:ascii="仿宋" w:eastAsia="仿宋" w:hAnsi="仿宋" w:cs="仿宋" w:hint="eastAsia"/>
            <w:lang w:eastAsia="zh-CN"/>
          </w:rPr>
          <w:t>(六)、不符合与纠正措施</w:t>
        </w:r>
        <w:r>
          <w:tab/>
        </w:r>
        <w:r>
          <w:fldChar w:fldCharType="begin"/>
        </w:r>
        <w:r>
          <w:instrText xml:space="preserve"> PAGEREF _Toc1232 \h </w:instrText>
        </w:r>
        <w:r>
          <w:fldChar w:fldCharType="separate"/>
        </w:r>
        <w:r>
          <w:t>66</w:t>
        </w:r>
        <w:r>
          <w:fldChar w:fldCharType="end"/>
        </w:r>
      </w:hyperlink>
    </w:p>
    <w:p>
      <w:pPr>
        <w:pStyle w:val="TOC1"/>
        <w:tabs>
          <w:tab w:val="right" w:leader="dot" w:pos="8306"/>
        </w:tabs>
      </w:pPr>
      <w:hyperlink w:anchor="_Toc27346" w:history="1">
        <w:r>
          <w:rPr>
            <w:rFonts w:ascii="仿宋" w:eastAsia="仿宋" w:hAnsi="仿宋" w:cs="仿宋" w:hint="eastAsia"/>
            <w:lang w:eastAsia="zh-CN"/>
          </w:rPr>
          <w:t>十五、医用电子仪器项目治理与监督</w:t>
        </w:r>
        <w:r>
          <w:tab/>
        </w:r>
        <w:r>
          <w:fldChar w:fldCharType="begin"/>
        </w:r>
        <w:r>
          <w:instrText xml:space="preserve"> PAGEREF _Toc27346 \h </w:instrText>
        </w:r>
        <w:r>
          <w:fldChar w:fldCharType="separate"/>
        </w:r>
        <w:r>
          <w:t>67</w:t>
        </w:r>
        <w:r>
          <w:fldChar w:fldCharType="end"/>
        </w:r>
      </w:hyperlink>
    </w:p>
    <w:p>
      <w:pPr>
        <w:pStyle w:val="TOC2"/>
        <w:tabs>
          <w:tab w:val="right" w:leader="dot" w:pos="8306"/>
        </w:tabs>
      </w:pPr>
      <w:hyperlink w:anchor="_Toc19321" w:history="1">
        <w:r>
          <w:rPr>
            <w:rFonts w:ascii="仿宋" w:eastAsia="仿宋" w:hAnsi="仿宋" w:cs="仿宋" w:hint="eastAsia"/>
            <w:lang w:eastAsia="zh-CN"/>
          </w:rPr>
          <w:t>(一)、医用电子仪器项目治理结构</w:t>
        </w:r>
        <w:r>
          <w:tab/>
        </w:r>
        <w:r>
          <w:fldChar w:fldCharType="begin"/>
        </w:r>
        <w:r>
          <w:instrText xml:space="preserve"> PAGEREF _Toc19321 \h </w:instrText>
        </w:r>
        <w:r>
          <w:fldChar w:fldCharType="separate"/>
        </w:r>
        <w:r>
          <w:t>67</w:t>
        </w:r>
        <w:r>
          <w:fldChar w:fldCharType="end"/>
        </w:r>
      </w:hyperlink>
    </w:p>
    <w:p>
      <w:pPr>
        <w:pStyle w:val="TOC2"/>
        <w:tabs>
          <w:tab w:val="right" w:leader="dot" w:pos="8306"/>
        </w:tabs>
      </w:pPr>
      <w:hyperlink w:anchor="_Toc14577" w:history="1">
        <w:r>
          <w:rPr>
            <w:rFonts w:ascii="仿宋" w:eastAsia="仿宋" w:hAnsi="仿宋" w:cs="仿宋" w:hint="eastAsia"/>
            <w:lang w:eastAsia="zh-CN"/>
          </w:rPr>
          <w:t>(二)、监督与审计</w:t>
        </w:r>
        <w:r>
          <w:tab/>
        </w:r>
        <w:r>
          <w:fldChar w:fldCharType="begin"/>
        </w:r>
        <w:r>
          <w:instrText xml:space="preserve"> PAGEREF _Toc14577 \h </w:instrText>
        </w:r>
        <w:r>
          <w:fldChar w:fldCharType="separate"/>
        </w:r>
        <w:r>
          <w:t>69</w:t>
        </w:r>
        <w:r>
          <w:fldChar w:fldCharType="end"/>
        </w:r>
      </w:hyperlink>
    </w:p>
    <w:p>
      <w:pPr>
        <w:pStyle w:val="TOC1"/>
        <w:tabs>
          <w:tab w:val="right" w:leader="dot" w:pos="8306"/>
        </w:tabs>
      </w:pPr>
      <w:hyperlink w:anchor="_Toc11247" w:history="1">
        <w:r>
          <w:rPr>
            <w:rFonts w:ascii="仿宋" w:eastAsia="仿宋" w:hAnsi="仿宋" w:cs="仿宋" w:hint="eastAsia"/>
            <w:lang w:eastAsia="zh-CN"/>
          </w:rPr>
          <w:t>十六、利益相关者分析与沟通计划</w:t>
        </w:r>
        <w:r>
          <w:tab/>
        </w:r>
        <w:r>
          <w:fldChar w:fldCharType="begin"/>
        </w:r>
        <w:r>
          <w:instrText xml:space="preserve"> PAGEREF _Toc11247 \h </w:instrText>
        </w:r>
        <w:r>
          <w:fldChar w:fldCharType="separate"/>
        </w:r>
        <w:r>
          <w:t>70</w:t>
        </w:r>
        <w:r>
          <w:fldChar w:fldCharType="end"/>
        </w:r>
      </w:hyperlink>
    </w:p>
    <w:p>
      <w:pPr>
        <w:pStyle w:val="TOC2"/>
        <w:tabs>
          <w:tab w:val="right" w:leader="dot" w:pos="8306"/>
        </w:tabs>
      </w:pPr>
      <w:hyperlink w:anchor="_Toc9144" w:history="1">
        <w:r>
          <w:rPr>
            <w:rFonts w:ascii="仿宋" w:eastAsia="仿宋" w:hAnsi="仿宋" w:cs="仿宋" w:hint="eastAsia"/>
            <w:lang w:eastAsia="zh-CN"/>
          </w:rPr>
          <w:t>(一)、利益相关者分析</w:t>
        </w:r>
        <w:r>
          <w:tab/>
        </w:r>
        <w:r>
          <w:fldChar w:fldCharType="begin"/>
        </w:r>
        <w:r>
          <w:instrText xml:space="preserve"> PAGEREF _Toc9144 \h </w:instrText>
        </w:r>
        <w:r>
          <w:fldChar w:fldCharType="separate"/>
        </w:r>
        <w:r>
          <w:t>70</w:t>
        </w:r>
        <w:r>
          <w:fldChar w:fldCharType="end"/>
        </w:r>
      </w:hyperlink>
    </w:p>
    <w:p>
      <w:pPr>
        <w:pStyle w:val="TOC2"/>
        <w:tabs>
          <w:tab w:val="right" w:leader="dot" w:pos="8306"/>
        </w:tabs>
      </w:pPr>
      <w:hyperlink w:anchor="_Toc321" w:history="1">
        <w:r>
          <w:rPr>
            <w:rFonts w:ascii="仿宋" w:eastAsia="仿宋" w:hAnsi="仿宋" w:cs="仿宋" w:hint="eastAsia"/>
            <w:lang w:eastAsia="zh-CN"/>
          </w:rPr>
          <w:t>(二)、沟通计划</w:t>
        </w:r>
        <w:r>
          <w:tab/>
        </w:r>
        <w:r>
          <w:fldChar w:fldCharType="begin"/>
        </w:r>
        <w:r>
          <w:instrText xml:space="preserve"> PAGEREF _Toc321 \h </w:instrText>
        </w:r>
        <w:r>
          <w:fldChar w:fldCharType="separate"/>
        </w:r>
        <w:r>
          <w:t>72</w:t>
        </w:r>
        <w:r>
          <w:fldChar w:fldCharType="end"/>
        </w:r>
      </w:hyperlink>
    </w:p>
    <w:p>
      <w:pPr>
        <w:pStyle w:val="TOC1"/>
        <w:tabs>
          <w:tab w:val="right" w:leader="dot" w:pos="8306"/>
        </w:tabs>
      </w:pPr>
      <w:hyperlink w:anchor="_Toc13417" w:history="1">
        <w:r>
          <w:rPr>
            <w:rFonts w:ascii="仿宋" w:eastAsia="仿宋" w:hAnsi="仿宋" w:cs="仿宋" w:hint="eastAsia"/>
            <w:lang w:eastAsia="zh-CN"/>
          </w:rPr>
          <w:t>十七、医用电子仪器项目变更管理</w:t>
        </w:r>
        <w:r>
          <w:tab/>
        </w:r>
        <w:r>
          <w:fldChar w:fldCharType="begin"/>
        </w:r>
        <w:r>
          <w:instrText xml:space="preserve"> PAGEREF _Toc13417 \h </w:instrText>
        </w:r>
        <w:r>
          <w:fldChar w:fldCharType="separate"/>
        </w:r>
        <w:r>
          <w:t>73</w:t>
        </w:r>
        <w:r>
          <w:fldChar w:fldCharType="end"/>
        </w:r>
      </w:hyperlink>
    </w:p>
    <w:p>
      <w:pPr>
        <w:pStyle w:val="TOC2"/>
        <w:tabs>
          <w:tab w:val="right" w:leader="dot" w:pos="8306"/>
        </w:tabs>
      </w:pPr>
      <w:hyperlink w:anchor="_Toc10324" w:history="1">
        <w:r>
          <w:rPr>
            <w:rFonts w:ascii="仿宋" w:eastAsia="仿宋" w:hAnsi="仿宋" w:cs="仿宋" w:hint="eastAsia"/>
            <w:lang w:eastAsia="zh-CN"/>
          </w:rPr>
          <w:t>(一)、变更申请与评估</w:t>
        </w:r>
        <w:r>
          <w:tab/>
        </w:r>
        <w:r>
          <w:fldChar w:fldCharType="begin"/>
        </w:r>
        <w:r>
          <w:instrText xml:space="preserve"> PAGEREF _Toc10324 \h </w:instrText>
        </w:r>
        <w:r>
          <w:fldChar w:fldCharType="separate"/>
        </w:r>
        <w:r>
          <w:t>73</w:t>
        </w:r>
        <w:r>
          <w:fldChar w:fldCharType="end"/>
        </w:r>
      </w:hyperlink>
    </w:p>
    <w:p>
      <w:pPr>
        <w:pStyle w:val="TOC2"/>
        <w:tabs>
          <w:tab w:val="right" w:leader="dot" w:pos="8306"/>
        </w:tabs>
      </w:pPr>
      <w:hyperlink w:anchor="_Toc4700" w:history="1">
        <w:r>
          <w:rPr>
            <w:rFonts w:ascii="仿宋" w:eastAsia="仿宋" w:hAnsi="仿宋" w:cs="仿宋" w:hint="eastAsia"/>
            <w:lang w:eastAsia="zh-CN"/>
          </w:rPr>
          <w:t>(二)、变更实施与控制</w:t>
        </w:r>
        <w:r>
          <w:tab/>
        </w:r>
        <w:r>
          <w:fldChar w:fldCharType="begin"/>
        </w:r>
        <w:r>
          <w:instrText xml:space="preserve"> PAGEREF _Toc4700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54"/>
      <w:r>
        <w:rPr>
          <w:rFonts w:ascii="仿宋" w:eastAsia="仿宋" w:hAnsi="仿宋" w:cs="仿宋" w:hint="eastAsia"/>
          <w:sz w:val="28"/>
          <w:lang w:eastAsia="zh-CN"/>
        </w:rPr>
        <w:t>一、医用电子仪器项目危机管理</w:t>
      </w:r>
      <w:bookmarkEnd w:id="2"/>
    </w:p>
    <w:p>
      <w:pPr>
        <w:pStyle w:val="Heading2"/>
        <w:rPr>
          <w:rFonts w:ascii="仿宋" w:eastAsia="仿宋" w:hAnsi="仿宋" w:cs="仿宋" w:hint="eastAsia"/>
          <w:lang w:eastAsia="zh-CN"/>
        </w:rPr>
      </w:pPr>
      <w:bookmarkStart w:id="3" w:name="_Toc1645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电子仪器项目危机管理中，危机预警与识别是确保医用电子仪器项目稳健运行的核心步骤。通过建立全面的监测机制，医用电子仪器项目团队旨在及时发现和理解潜在的风险和危机因素，以便采取及时的预防和应对措施，确保医用电子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首先，通过深入的风险评估，医用电子仪器项目团队全面分析了整个医用电子仪器项目和各个阶段可能存在的威胁。这包括准确评估每个潜在风险的发生概率和可能影响的程度，为后续危机预警提供了有力支持。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医用电子仪器项目团队着重于明确定义医用电子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电子仪器项目进展的持续监控，团队能够及时发现潜在问题并作出迅速反应。医用电子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在这一阶段，团队的专业素养和反应速度将发挥至关重要的作用，以确保潜在危机能够在初期得到有效的处理，最大程度地减轻负面影响。通过危机预警与识别，医用电子仪器项目得以更有序、可控地推进。</w:t>
      </w:r>
    </w:p>
    <w:p>
      <w:pPr>
        <w:pStyle w:val="Heading2"/>
        <w:ind w:firstLine="560" w:firstLineChars="200"/>
        <w:rPr>
          <w:rFonts w:ascii="仿宋" w:eastAsia="仿宋" w:hAnsi="仿宋" w:cs="仿宋" w:hint="eastAsia"/>
          <w:sz w:val="28"/>
          <w:lang w:eastAsia="zh-CN"/>
        </w:rPr>
      </w:pPr>
      <w:bookmarkStart w:id="4" w:name="_Toc564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在危机发生时，医用电子仪器项目团队立即行动，成立了应急小组。该小组的任务是迅速制定并实施紧急应对措施，以最小化潜在损失。以下是采取的主要措施：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暂停医用电子仪器项目进度：为遏制危机蔓延，医用电子仪器项目暂时停止进行，以便全面评估当前状况。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资源重新分配：重新评估医用电子仪器项目资源的分配，确保最大限度地减小损失。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实时沟通：与关键利益相关者建立实时沟通机制，向他们传递医用电子仪器项目危机的实际状况，保障医用电子仪器项目核心利益。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在紧急应对的同时，医用电子仪器项目团队强调了团队协作和有效沟通的重要性。以下是团队协作的关键举措：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信息共享机制：建立了信息共享平台，确保团队成员能够及时获取医用电子仪器项目危机的实时信息。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领导者沟通：医用电子仪器项目领导者通过定期会议和即时沟通工具，指导团队应对危机，保持团队稳定运行。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随着危机得到初步控制，医用电子仪器项目团队转向制定恢复计划，以确保医用电子仪器项目能够从中迅速恢复。主要恢复计划包括：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修复受损的进度计划：重新评估医用电子仪器项目进度，制定修复计划，确保医用电子仪器项目尽快回归正常进程。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重新调整资源分配：优化资源分配，确保医用电子仪器项目在有限资源下高效运转。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风险管理机制加强：对医用电子仪器项目风险进行全面评估，制定更强化的风险管理策略，以预防未来可能的危机。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470"/>
      <w:r>
        <w:rPr>
          <w:rFonts w:ascii="仿宋" w:eastAsia="仿宋" w:hAnsi="仿宋" w:cs="仿宋" w:hint="eastAsia"/>
          <w:sz w:val="28"/>
          <w:lang w:eastAsia="zh-CN"/>
        </w:rPr>
        <w:t>二、医用电子仪器项目选址可行性分析</w:t>
      </w:r>
      <w:bookmarkEnd w:id="5"/>
    </w:p>
    <w:p>
      <w:pPr>
        <w:pStyle w:val="Heading2"/>
        <w:rPr>
          <w:rFonts w:ascii="仿宋" w:eastAsia="仿宋" w:hAnsi="仿宋" w:cs="仿宋" w:hint="eastAsia"/>
          <w:lang w:eastAsia="zh-CN"/>
        </w:rPr>
      </w:pPr>
      <w:bookmarkStart w:id="6" w:name="_Toc494"/>
      <w:r>
        <w:rPr>
          <w:rFonts w:ascii="仿宋" w:eastAsia="仿宋" w:hAnsi="仿宋" w:cs="仿宋" w:hint="eastAsia"/>
          <w:lang w:eastAsia="zh-CN"/>
        </w:rPr>
        <w:t>(一)、医用电子仪器项目选址</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该医用电子仪器项目选址位于XX省XX市XX区XXX街道</w:t>
      </w:r>
    </w:p>
    <w:p>
      <w:pPr>
        <w:pStyle w:val="Heading2"/>
        <w:ind w:firstLine="560" w:firstLineChars="200"/>
        <w:rPr>
          <w:rFonts w:ascii="仿宋" w:eastAsia="仿宋" w:hAnsi="仿宋" w:cs="仿宋" w:hint="eastAsia"/>
          <w:sz w:val="28"/>
          <w:lang w:eastAsia="zh-CN"/>
        </w:rPr>
      </w:pPr>
      <w:bookmarkStart w:id="7" w:name="_Toc2590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医用电子仪器项目的征地面积将根据医用电子仪器项目的实际规模和需求进行精确规划。具体面积XXX平方米，旨在确保医用电子仪器项目不仅能够满足当前的发展需求，还能够预留空间以适应未来的扩展。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净用地面积是在征地面积基础上去除不可利用面积后的实际可开发用地。具体面积XXX平方米，考虑到环保、交通、安全等多方面因素，以确保医用电子仪器项目在整体利用效率上达到最优。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医用电子仪器项目计划建设的建筑总规模具体面积XXX平方米。这一规模的确定综合考虑了医用电子仪器项目的性质、规模，以及城市规划的相关要求，确保建筑布局与周边环境协调一致。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绿地率是医用电子仪器项目用地中被规划为绿地的比例。具体面积XXX平方米，旨在通过合理规划绿地，改善医用电子仪器项目周边环境，提升居民生活质量，并符合城市整体绿化规划。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容积率是用地上可以建设的建筑总体积与用地面积之比。具体面积XXX，通过合理的容积率规划，确保医用电子仪器项目建筑规模与周边环境和谐共生。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城市规划一致性： 确保医用电子仪器项目选址与当地城市规划相一致，具体面积XXX平方米。通过与城市规划部门深入沟通，确保医用电子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电子仪器项目选址符合当地产业政策，具体面积XXX平方米。这包括医用电子仪器项目对当地经济的促进作用，以及对相关产业的带动效应，确保医用电子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用地总体要求必须符合环保和可持续发展的原则，具体面积XXX平方米。通过采用绿色建筑设计、节能减排等措施，确保医用电子仪器项目在建设和运营过程中对环境的影响最小化，达到可持续发展的要求。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确保医用电子仪器项目选址具备必要的公共设施配套，具体面积XXX平方米。这包括交通便利性、教育、医疗等基础设施，以提高居民生活品质，使得医用电子仪器项目选址更具吸引力。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考虑用地总体要求对当地社会稳定性的影响，具体面积XXX平方米。通过深入了解当地社区反馈，确保医用电子仪器项目的选址和建设过程对当地社会和谐稳定产生积极作用。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电子仪器项目选址不仅符合法规和规划，还在实际操作中具有可行性。这一全面规划将为医用电子仪器项目的成功实施提供坚实的基础，确保医用电子仪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32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电子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电子仪器项目的设备规划和空间设计中，我们将采取灵活设备布局的措施。设备布局将根据实际需求进行灵活设计，避免不必要的浪费。通过合理规划设备摆放位置，我们将提高设备的利用率，减少设备间距，以确保医用电子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医用电子仪器项目内部引入共享设施的概念，例如共享会议室、办公区等。通过这种方式，我们可以减少对资源的重复建设，提高资源共享效率，从而减小医用电子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1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电子仪器项目的总图布置中，我们将不同功能区域进行明确的规划，以最大程度满足医用电子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33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电子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电子仪器项目对环境的影响是综合评价的重要因素之一。我们将详细考虑选址周边的自然环境、生态保护区、水源地等情况，确保医用电子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对选址的评价还需充分考虑当地政府的产业政策和法规。我们将详细了解医用电子仪器项目所在地的相关政策，确保医用电子仪器项目的规划和运营与当地法规相符，降低不必要的法律风险。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考虑到社会稳定性对企业运营的重要性，我们将评估选址地区的社会安全情况、劳工关系、社区反馈等方面，以确保医用电子仪器项目的建设和运营不会受到社会稳定性的负面影响。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最后，我们将综合考虑用地成本，包括土地购置费用、土地开发成本等。通过对用地成本的详细评估，我们能够做出更为精确的经济效益分析，为医用电子仪器项目的投资决策提供有力支持。</w:t>
      </w:r>
    </w:p>
    <w:p>
      <w:pPr>
        <w:pStyle w:val="Heading1"/>
        <w:ind w:firstLine="560" w:firstLineChars="200"/>
        <w:rPr>
          <w:rFonts w:ascii="仿宋" w:eastAsia="仿宋" w:hAnsi="仿宋" w:cs="仿宋" w:hint="eastAsia"/>
          <w:sz w:val="28"/>
          <w:lang w:eastAsia="zh-CN"/>
        </w:rPr>
      </w:pPr>
      <w:bookmarkStart w:id="11" w:name="_Toc2822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932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的技术管理特点体现在其创新导向。通过引入最先进的技术趋势和解决方案，医用电子仪器项目致力于提升科技含量、提高质量和效率水平。这意味着我们将采用最新的工具和方法，确保医用电子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电子仪器项目技术管理的显著特征。通过整合不同领域的技术资源，我们实现了跨学科的协同工作。这有助于优化技术架构，提高整体效能。此外，整合性策略还促进了不同技术团队之间的紧密沟通和高效合作，确保医用电子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电子仪器项目所采用的技术。通过不断优化技术方案，医用电子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电子仪器项目团队将在医用电子仪器项目初期识别可能的技术风险，并采取相应的预防和应对措施。通过建立健全的风险评估机制，医用电子仪器项目能够在实施过程中及时发现并解决潜在的技术问题，保障医用电子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电子仪器项目中，技术将成为医用电子仪器项目成功的有力支持。这一深度剖析揭示了技术管理在医用电子仪器项目实施中的关键作用，为医用电子仪器项目的技术基础奠定了坚实的基础。</w:t>
      </w:r>
    </w:p>
    <w:p>
      <w:pPr>
        <w:pStyle w:val="Heading2"/>
        <w:ind w:firstLine="560" w:firstLineChars="200"/>
        <w:rPr>
          <w:rFonts w:ascii="仿宋" w:eastAsia="仿宋" w:hAnsi="仿宋" w:cs="仿宋" w:hint="eastAsia"/>
          <w:sz w:val="28"/>
          <w:lang w:eastAsia="zh-CN"/>
        </w:rPr>
      </w:pPr>
      <w:bookmarkStart w:id="13" w:name="_Toc8696"/>
      <w:r>
        <w:rPr>
          <w:rFonts w:ascii="仿宋" w:eastAsia="仿宋" w:hAnsi="仿宋" w:cs="仿宋" w:hint="eastAsia"/>
          <w:sz w:val="28"/>
          <w:lang w:eastAsia="zh-CN"/>
        </w:rPr>
        <w:t>(二)、医用电子仪器项目工艺技术设计方案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电子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电子仪器项目将严格按照相关行业规范要求进行组织。通过有效控制产品质量，医用电子仪器项目将致力于为顾客提供优质的医用电子仪器项目产品和良好的服务。这体现了医用电子仪器项目对于生产活动合规性和质量标准的高度重视，为医用电子仪器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电子仪器项目注重生态效益和清洁生产原则。医用电子仪器项目建设将紧密结合地方特色经济发展，与社会经济发展规划和区域环境保护规划方案相协调一致。通过与当地区域自然生态系统的结合，医用电子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电子仪器项目产品具有多样化的客户需求和个性化的特点。因此，医用电子仪器项目产品规格品种多样，且单批生产数量较小。为满足这一特点，医用电子仪器项目承办单位将建设先进的柔性制造生产线。通过广泛应用柔性制造技术，医用电子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电子仪器项目采用的技术具有较高的技术含量和自动化水平，处于国内先进水平。这一技术选用不仅体现了对生产效率、质量和环境友好性的高标准要求，同时为医用电子仪器项目的可持续发展奠定了坚实的基础。</w:t>
      </w:r>
    </w:p>
    <w:p>
      <w:pPr>
        <w:pStyle w:val="Heading2"/>
        <w:ind w:firstLine="560" w:firstLineChars="200"/>
        <w:rPr>
          <w:rFonts w:ascii="仿宋" w:eastAsia="仿宋" w:hAnsi="仿宋" w:cs="仿宋" w:hint="eastAsia"/>
          <w:sz w:val="28"/>
          <w:lang w:eastAsia="zh-CN"/>
        </w:rPr>
      </w:pPr>
      <w:bookmarkStart w:id="14" w:name="_Toc1614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为确保医用电子仪器项目的高效生产和技术实施，我们制定了一套精心设计的设备选型方案，以满足医用电子仪器项目生产、质量和环保的要求。该方案的主要特点如下：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电子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针对医用电子仪器项目产品的多样性和小批量生产的特点，我们将建设柔性制造生产线。通过在设备选型中考虑柔性制造技术，可以灵活应对不同产品规格和生产需求，实现生产线的高度灵活性和适应性。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28"/>
      <w:r>
        <w:rPr>
          <w:rFonts w:ascii="仿宋" w:eastAsia="仿宋" w:hAnsi="仿宋" w:cs="仿宋" w:hint="eastAsia"/>
          <w:sz w:val="28"/>
          <w:lang w:eastAsia="zh-CN"/>
        </w:rPr>
        <w:t>四、医用电子仪器项目文档管理</w:t>
      </w:r>
      <w:bookmarkEnd w:id="15"/>
    </w:p>
    <w:p>
      <w:pPr>
        <w:pStyle w:val="Heading2"/>
        <w:rPr>
          <w:rFonts w:ascii="仿宋" w:eastAsia="仿宋" w:hAnsi="仿宋" w:cs="仿宋" w:hint="eastAsia"/>
          <w:lang w:eastAsia="zh-CN"/>
        </w:rPr>
      </w:pPr>
      <w:bookmarkStart w:id="16" w:name="_Toc1699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医用电子仪器项目高度重视文档的质量和准确性，以支持医用电子仪器项目的各项活动和决策。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文档的编制始于医用电子仪器项目计划的初期，我们制定了详细的文档编制计划，明确了每个文档的内容、格式和编写责任人。在医用电子仪器项目启动阶段，我们首先编制了医用电子仪器项目章程，明确定义了医用电子仪器项目的目标、范围、风险等关键要素。随后，医用电子仪器项目团队根据计划陆续编制了需求文档、设计文档、测试文档等各类文档，确保医用电子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电子仪器项目管理中的重要环节，旨在确保医用电子仪器项目文档符合质量标准和医用电子仪器项目需求。在医用电子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电子仪器项目相关利益方和专业领域的专家对文档进行独立审查。这有助于获取更全面、客观的反馈，确保医用电子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医用电子仪器项目在文档编制与审查方面建立了严格的管理机制，通过规范的流程和多维度的审查，确保医用电子仪器项目文档的质量、准确性和可靠性，为医用电子仪器项目的顺利推进提供了有力支持。</w:t>
      </w:r>
    </w:p>
    <w:p>
      <w:pPr>
        <w:pStyle w:val="Heading2"/>
        <w:ind w:firstLine="560" w:firstLineChars="200"/>
        <w:rPr>
          <w:rFonts w:ascii="仿宋" w:eastAsia="仿宋" w:hAnsi="仿宋" w:cs="仿宋" w:hint="eastAsia"/>
          <w:sz w:val="28"/>
          <w:lang w:eastAsia="zh-CN"/>
        </w:rPr>
      </w:pPr>
      <w:bookmarkStart w:id="17" w:name="_Toc2936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在医用电子仪器项目中，我们致力于优化文档发布与分发过程，以确保信息的高效传递和团队间协作的顺畅进行。以下是我们采取的关键优化策略：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我们通过多渠道发布文档，包括电子邮件、医用电子仪器项目管理平台、内部网站等，以满足不同团队成员的偏好和需求。多渠道发布确保了信息的全面覆盖。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https://d.book118.com/686023004011010035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205AD8"/>
    <w:rsid w:val="50205A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02300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2024-01-15T20:41:00Z</dcterms:created>
  <dcterms:modified xsi:type="dcterms:W3CDTF">2024-01-15T20:41:54Z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504752B893874A3BA086A787CC88D401_11</vt:lpwstr>
  </property>
  <property fmtid="{D5CDD505-2E9C-101B-9397-08002B2CF9AE}" pid="3" name="KSOProductBuildVer">
    <vt:lpwstr>2052-12.1.0.16120</vt:lpwstr>
  </property>
</Properties>
</file>