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F00" w:rsidRPr="00E80F00" w:rsidP="00E80F00">
      <w:pPr>
        <w:jc w:val="center"/>
        <w:rPr>
          <w:rFonts w:ascii="宋体" w:hAnsi="宋体"/>
          <w:b/>
        </w:rPr>
      </w:pPr>
      <w:r w:rsidRPr="00E80F00">
        <w:rPr>
          <w:rFonts w:ascii="微软雅黑" w:eastAsia="微软雅黑" w:hAnsi="微软雅黑"/>
          <w:b/>
          <w:sz w:val="28"/>
        </w:rPr>
        <w:t>《行政职业能力测验》2023年公务员考试怀化市溆浦县考前冲刺试卷</w:t>
      </w:r>
    </w:p>
    <w:p w:rsidR="00E80F00" w:rsidRPr="00E80F00" w:rsidP="00E80F00">
      <w:pPr>
        <w:jc w:val="left"/>
        <w:rPr>
          <w:rFonts w:ascii="宋体" w:hAnsi="宋体"/>
          <w:b/>
        </w:rPr>
      </w:pPr>
      <w:r w:rsidRPr="00E80F00">
        <w:rPr>
          <w:rFonts w:ascii="微软雅黑" w:eastAsia="微软雅黑" w:hAnsi="微软雅黑"/>
          <w:b/>
          <w:sz w:val="28"/>
        </w:rPr>
        <w:t>一、常识判断</w:t>
      </w:r>
    </w:p>
    <w:p w:rsidR="00E80F00" w:rsidRPr="00E80F00" w:rsidP="009F7095">
      <w:pPr>
        <w:jc w:val="left"/>
        <w:rPr>
          <w:rFonts w:ascii="华文中宋" w:eastAsia="华文中宋" w:hAnsi="华文中宋"/>
          <w:b/>
          <w:sz w:val="30"/>
          <w:szCs w:val="30"/>
        </w:rPr>
      </w:pPr>
      <w:r w:rsidRPr="00E80F00">
        <w:rPr>
          <w:rFonts w:ascii="宋体" w:hAnsi="宋体"/>
          <w:b/>
        </w:rPr>
        <w:t>1．</w:t>
      </w:r>
      <w:r w:rsidRPr="00E80F00">
        <w:rPr>
          <w:rFonts w:ascii="华文中宋" w:eastAsia="华文中宋" w:hAnsi="华文中宋"/>
          <w:b/>
          <w:sz w:val="30"/>
          <w:szCs w:val="30"/>
        </w:rPr>
        <w:t xml:space="preserve">据悉，寿山石雕作品“春声赋”将在上海的世博会福建馆展出。“春声赋”为传统的花鸟题材，一凤一凰与五十六只形态各异的小鸟或栖或飞，环绕在一棵不老松身边，形成众鸟朝凤的欢乐图景，寓意中国五十六个民族团结和睦与新中国繁荣富强。它是用整块名贵高山鸡母窝石历时五年雕刻而成，是福建省寿山石雕最重要的优秀作品之一，价值约一亿三千万人民币。这是寿山石首次参展世博会，将向全球展示寿山石文化的深刻内涵和艺术成就．对提高寿山石在全球范围内的知名度和影响力有着积极的意义。 最适合这则新闻报道的标题是（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A、寿山石借力世博会再上新台阶</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B、寿山石雕“春声赋”将参展世博会</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C、寿山石雕“春声赋”价值过亿</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D、世博会首现寿山石雕“春声赋”</w:t>
      </w:r>
    </w:p>
    <w:p w:rsidR="00E80F00" w:rsidRPr="00E80F00" w:rsidP="009F7095">
      <w:pPr>
        <w:jc w:val="left"/>
        <w:rPr>
          <w:rFonts w:ascii="华文中宋" w:eastAsia="华文中宋" w:hAnsi="华文中宋"/>
          <w:b/>
          <w:sz w:val="30"/>
          <w:szCs w:val="30"/>
        </w:rPr>
      </w:pPr>
      <w:r w:rsidRPr="00E80F00">
        <w:rPr>
          <w:rFonts w:ascii="宋体" w:hAnsi="宋体"/>
          <w:b/>
        </w:rPr>
        <w:t>2．</w:t>
      </w:r>
      <w:r w:rsidRPr="00E80F00">
        <w:rPr>
          <w:rFonts w:ascii="华文中宋" w:eastAsia="华文中宋" w:hAnsi="华文中宋"/>
          <w:b/>
          <w:sz w:val="30"/>
          <w:szCs w:val="30"/>
        </w:rPr>
        <w:t xml:space="preserve">远程电力传输一般采用50～100万伏的高电压，其主要原因是（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A、确保远程电力传输的安全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B、减少传输线路上的电能损失</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C、节约传输线路上的设备和材料</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D、减少雷电对传输线路的破坏</w:t>
      </w:r>
    </w:p>
    <w:p w:rsidR="00E80F00" w:rsidRPr="00E80F00" w:rsidP="009F7095">
      <w:pPr>
        <w:jc w:val="left"/>
        <w:rPr>
          <w:rFonts w:ascii="华文中宋" w:eastAsia="华文中宋" w:hAnsi="华文中宋"/>
          <w:b/>
          <w:sz w:val="30"/>
          <w:szCs w:val="30"/>
        </w:rPr>
      </w:pPr>
      <w:r w:rsidRPr="00E80F00">
        <w:rPr>
          <w:rFonts w:ascii="宋体" w:hAnsi="宋体"/>
          <w:b/>
        </w:rPr>
        <w:t>3．</w:t>
      </w:r>
      <w:r w:rsidRPr="00E80F00">
        <w:rPr>
          <w:rFonts w:ascii="华文中宋" w:eastAsia="华文中宋" w:hAnsi="华文中宋"/>
          <w:b/>
          <w:sz w:val="30"/>
          <w:szCs w:val="30"/>
        </w:rPr>
        <w:t xml:space="preserve">常某欠赵某5万元借款一直以无财产为由未还，现在赵某查实常某在甲地有一栋房屋。常某住所地为乙地，但经常居住地为丙地，原借款合同于丁地履行。现赵某申请诉前财产保全，应向何地法院提出?（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A、甲地法院</w:t>
      </w:r>
    </w:p>
    <w:p w:rsidR="00E80F00" w:rsidRPr="00E80F00" w:rsidP="009F709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80F00">
        <w:rPr>
          <w:rFonts w:ascii="华文中宋" w:eastAsia="华文中宋" w:hAnsi="华文中宋"/>
          <w:b/>
          <w:sz w:val="30"/>
          <w:szCs w:val="30"/>
        </w:rPr>
        <w:t>B、乙地法院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C、丙地法院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D、丁地法院</w:t>
      </w:r>
    </w:p>
    <w:p w:rsidR="00E80F00" w:rsidRPr="00E80F00" w:rsidP="009F7095">
      <w:pPr>
        <w:jc w:val="left"/>
        <w:rPr>
          <w:rFonts w:ascii="华文中宋" w:eastAsia="华文中宋" w:hAnsi="华文中宋"/>
          <w:b/>
          <w:sz w:val="30"/>
          <w:szCs w:val="30"/>
        </w:rPr>
      </w:pPr>
      <w:r w:rsidRPr="00E80F00">
        <w:rPr>
          <w:rFonts w:ascii="宋体" w:hAnsi="宋体"/>
          <w:b/>
        </w:rPr>
        <w:t>4．</w:t>
      </w:r>
      <w:r w:rsidRPr="00E80F00">
        <w:rPr>
          <w:rFonts w:ascii="华文中宋" w:eastAsia="华文中宋" w:hAnsi="华文中宋"/>
          <w:b/>
          <w:sz w:val="30"/>
          <w:szCs w:val="30"/>
        </w:rPr>
        <w:t>我国领导人多次表示，西藏事务完全是中国内政。“西藏问题”的实质是（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A、主权问题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B、宗教问题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C、人权问题　　考试大♂在线○考试中心♂</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D、民族问题</w:t>
      </w:r>
    </w:p>
    <w:p w:rsidR="00E80F00" w:rsidRPr="00E80F00" w:rsidP="009F7095">
      <w:pPr>
        <w:jc w:val="left"/>
        <w:rPr>
          <w:rFonts w:ascii="华文中宋" w:eastAsia="华文中宋" w:hAnsi="华文中宋"/>
          <w:b/>
          <w:sz w:val="30"/>
          <w:szCs w:val="30"/>
        </w:rPr>
      </w:pPr>
      <w:r w:rsidRPr="00E80F00">
        <w:rPr>
          <w:rFonts w:ascii="宋体" w:hAnsi="宋体"/>
          <w:b/>
        </w:rPr>
        <w:t>5．</w:t>
      </w:r>
      <w:r w:rsidRPr="00E80F00">
        <w:rPr>
          <w:rFonts w:ascii="华文中宋" w:eastAsia="华文中宋" w:hAnsi="华文中宋"/>
          <w:b/>
          <w:sz w:val="30"/>
          <w:szCs w:val="30"/>
        </w:rPr>
        <w:t>学校咨询活动应遵循哪些咨询原则?（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多项选择题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A、积极关注和信任来访学生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B、充分支持和鼓励来访学生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C、注重来访学生的主动参与</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D、严格为来访学生保密</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E、澄清和评估问题</w:t>
      </w:r>
    </w:p>
    <w:p w:rsidR="00E80F00" w:rsidRPr="00E80F00" w:rsidP="009F7095">
      <w:pPr>
        <w:jc w:val="left"/>
        <w:rPr>
          <w:rFonts w:ascii="华文中宋" w:eastAsia="华文中宋" w:hAnsi="华文中宋"/>
          <w:b/>
          <w:sz w:val="30"/>
          <w:szCs w:val="30"/>
        </w:rPr>
      </w:pPr>
      <w:r w:rsidRPr="00E80F00">
        <w:rPr>
          <w:rFonts w:ascii="宋体" w:hAnsi="宋体"/>
          <w:b/>
        </w:rPr>
        <w:t>6．</w:t>
      </w:r>
      <w:r w:rsidRPr="00E80F00">
        <w:rPr>
          <w:rFonts w:ascii="华文中宋" w:eastAsia="华文中宋" w:hAnsi="华文中宋"/>
          <w:b/>
          <w:sz w:val="30"/>
          <w:szCs w:val="30"/>
        </w:rPr>
        <w:t xml:space="preserve">根据《宪法》和《物权法》，下列自然资源中不专属于国家所有的财产是（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A、矿藏</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B、土地</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C、水流</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D、海洋</w:t>
      </w:r>
    </w:p>
    <w:p w:rsidR="00E80F00" w:rsidRPr="00E80F00" w:rsidP="009F7095">
      <w:pPr>
        <w:jc w:val="left"/>
        <w:rPr>
          <w:rFonts w:ascii="华文中宋" w:eastAsia="华文中宋" w:hAnsi="华文中宋"/>
          <w:b/>
          <w:sz w:val="30"/>
          <w:szCs w:val="30"/>
        </w:rPr>
      </w:pPr>
      <w:r w:rsidRPr="00E80F00">
        <w:rPr>
          <w:rFonts w:ascii="宋体" w:hAnsi="宋体"/>
          <w:b/>
        </w:rPr>
        <w:t>7．</w:t>
      </w:r>
      <w:r w:rsidRPr="00E80F00">
        <w:rPr>
          <w:rFonts w:ascii="华文中宋" w:eastAsia="华文中宋" w:hAnsi="华文中宋"/>
          <w:b/>
          <w:sz w:val="30"/>
          <w:szCs w:val="30"/>
        </w:rPr>
        <w:t xml:space="preserve">下列关于具体行政行为的特征说法错误的是（　　）。 </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80F00">
        <w:rPr>
          <w:rFonts w:ascii="华文中宋" w:eastAsia="华文中宋" w:hAnsi="华文中宋"/>
          <w:b/>
          <w:sz w:val="30"/>
          <w:szCs w:val="30"/>
        </w:rPr>
        <w:t>A、行为的主体是各级人民政府</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B、行为的根据是法律、法规、规章以及上级行政机关规定的行政措施，发布的决定、命令等</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C、行为的作出是双方面的，需要征得相对人的同意</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D、行为所针对的对象是不特定的、抽象的</w:t>
      </w:r>
    </w:p>
    <w:p w:rsidR="00E80F00" w:rsidRPr="00E80F00" w:rsidP="009F7095">
      <w:pPr>
        <w:jc w:val="left"/>
        <w:rPr>
          <w:rFonts w:ascii="华文中宋" w:eastAsia="华文中宋" w:hAnsi="华文中宋"/>
          <w:b/>
          <w:sz w:val="30"/>
          <w:szCs w:val="30"/>
        </w:rPr>
      </w:pPr>
      <w:r w:rsidRPr="00E80F00">
        <w:rPr>
          <w:rFonts w:ascii="宋体" w:hAnsi="宋体"/>
          <w:b/>
        </w:rPr>
        <w:t>8．</w:t>
      </w:r>
      <w:r w:rsidRPr="00E80F00">
        <w:rPr>
          <w:rFonts w:ascii="华文中宋" w:eastAsia="华文中宋" w:hAnsi="华文中宋"/>
          <w:b/>
          <w:sz w:val="30"/>
          <w:szCs w:val="30"/>
        </w:rPr>
        <w:t xml:space="preserve">鲁迅曾说：“农家的孩子早识犁，兵家的孩子舞刀枪，秀才的孩子弄文墨。”这句话强调的是（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A、内因是事物变化的根据</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B、外部条件对事物发展有重要影响</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C、外因通过内因而起作用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D、内因和外因共同推动事物发展</w:t>
      </w:r>
    </w:p>
    <w:p w:rsidR="00E80F00" w:rsidRPr="00E80F00" w:rsidP="009F7095">
      <w:pPr>
        <w:jc w:val="left"/>
        <w:rPr>
          <w:rFonts w:ascii="华文中宋" w:eastAsia="华文中宋" w:hAnsi="华文中宋"/>
          <w:b/>
          <w:sz w:val="30"/>
          <w:szCs w:val="30"/>
        </w:rPr>
      </w:pPr>
      <w:r w:rsidRPr="00E80F00">
        <w:rPr>
          <w:rFonts w:ascii="宋体" w:hAnsi="宋体"/>
          <w:b/>
        </w:rPr>
        <w:t>9．</w:t>
      </w:r>
      <w:r w:rsidRPr="00E80F00">
        <w:rPr>
          <w:rFonts w:ascii="华文中宋" w:eastAsia="华文中宋" w:hAnsi="华文中宋"/>
          <w:b/>
          <w:sz w:val="30"/>
          <w:szCs w:val="30"/>
        </w:rPr>
        <w:t>按照《行政诉讼法》的规定，提起行政诉讼的条件不包括（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A、原告是公民、法人或者其他组织</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B、有明确的被告</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C、有具体的诉讼请求和事实根据</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D、属于人民法院受案范围和受诉人民法院管辖</w:t>
      </w:r>
    </w:p>
    <w:p w:rsidR="00E80F00" w:rsidRPr="00E80F00" w:rsidP="009F7095">
      <w:pPr>
        <w:jc w:val="left"/>
        <w:rPr>
          <w:rFonts w:ascii="华文中宋" w:eastAsia="华文中宋" w:hAnsi="华文中宋"/>
          <w:b/>
          <w:sz w:val="30"/>
          <w:szCs w:val="30"/>
        </w:rPr>
      </w:pPr>
      <w:r w:rsidRPr="00E80F00">
        <w:rPr>
          <w:rFonts w:ascii="宋体" w:hAnsi="宋体"/>
          <w:b/>
        </w:rPr>
        <w:t>10．</w:t>
      </w:r>
      <w:r w:rsidRPr="00E80F00">
        <w:rPr>
          <w:rFonts w:ascii="华文中宋" w:eastAsia="华文中宋" w:hAnsi="华文中宋"/>
          <w:b/>
          <w:sz w:val="30"/>
          <w:szCs w:val="30"/>
        </w:rPr>
        <w:t>工业革命给我们的生活带来了极大的方便。今天我们可以①乘坐轮船漂洋过海②乘公共汽车上学③乘飞机在天空翱翔④通过电脑上网查资料。其中得益于第二次工业革命的成果是（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A、①②</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B、②③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C、①③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D、②④</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80F00">
        <w:rPr>
          <w:rFonts w:ascii="宋体" w:hAnsi="宋体"/>
          <w:b/>
        </w:rPr>
        <w:t>11．</w:t>
      </w:r>
      <w:r w:rsidRPr="00E80F00">
        <w:rPr>
          <w:rFonts w:ascii="华文中宋" w:eastAsia="华文中宋" w:hAnsi="华文中宋"/>
          <w:b/>
          <w:sz w:val="30"/>
          <w:szCs w:val="30"/>
        </w:rPr>
        <w:t>下列各项政策措施中，不属于财政政策手段的是（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A、发行国债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B、调控利率</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C、财政补贴</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D、转移支付</w:t>
      </w:r>
    </w:p>
    <w:p w:rsidR="00E80F00" w:rsidRPr="00E80F00" w:rsidP="009F7095">
      <w:pPr>
        <w:jc w:val="left"/>
        <w:rPr>
          <w:rFonts w:ascii="华文中宋" w:eastAsia="华文中宋" w:hAnsi="华文中宋"/>
          <w:b/>
          <w:sz w:val="30"/>
          <w:szCs w:val="30"/>
        </w:rPr>
      </w:pPr>
      <w:r w:rsidRPr="00E80F00">
        <w:rPr>
          <w:rFonts w:ascii="宋体" w:hAnsi="宋体"/>
          <w:b/>
        </w:rPr>
        <w:t>12．</w:t>
      </w:r>
      <w:r w:rsidRPr="00E80F00">
        <w:rPr>
          <w:rFonts w:ascii="华文中宋" w:eastAsia="华文中宋" w:hAnsi="华文中宋"/>
          <w:b/>
          <w:sz w:val="30"/>
          <w:szCs w:val="30"/>
        </w:rPr>
        <w:t>至少在中文世界，将儒家传统定性为一种“人文主义”，已经成为学界的______，而视儒家传统为一种“宗教”，或者认为儒家传统具有一种宗教性，则自清末民初以来一直聚讼不已，至今______。  填入划横线部分最恰当的一项是(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A、公认尚无定论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B、共鸣未置可否</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C、共识　莫衷一是</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D、惯例　前途未卜</w:t>
      </w:r>
    </w:p>
    <w:p w:rsidR="00E80F00" w:rsidRPr="00E80F00" w:rsidP="009F7095">
      <w:pPr>
        <w:jc w:val="left"/>
        <w:rPr>
          <w:rFonts w:ascii="华文中宋" w:eastAsia="华文中宋" w:hAnsi="华文中宋"/>
          <w:b/>
          <w:sz w:val="30"/>
          <w:szCs w:val="30"/>
        </w:rPr>
      </w:pPr>
      <w:r w:rsidRPr="00E80F00">
        <w:rPr>
          <w:rFonts w:ascii="宋体" w:hAnsi="宋体"/>
          <w:b/>
        </w:rPr>
        <w:t>13．</w:t>
      </w:r>
      <w:r w:rsidRPr="00E80F00">
        <w:rPr>
          <w:rFonts w:ascii="华文中宋" w:eastAsia="华文中宋" w:hAnsi="华文中宋"/>
          <w:b/>
          <w:sz w:val="30"/>
          <w:szCs w:val="30"/>
        </w:rPr>
        <w:t xml:space="preserve">电话：听筒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A、土地：庄稼</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B、傍晚：夕阳</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C、家禽：兔子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D、音响：音箱</w:t>
      </w:r>
    </w:p>
    <w:p w:rsidR="00E80F00" w:rsidRPr="00E80F00" w:rsidP="009F7095">
      <w:pPr>
        <w:jc w:val="left"/>
        <w:rPr>
          <w:rFonts w:ascii="华文中宋" w:eastAsia="华文中宋" w:hAnsi="华文中宋"/>
          <w:b/>
          <w:sz w:val="30"/>
          <w:szCs w:val="30"/>
        </w:rPr>
      </w:pPr>
      <w:r w:rsidRPr="00E80F00">
        <w:rPr>
          <w:rFonts w:ascii="宋体" w:hAnsi="宋体"/>
          <w:b/>
        </w:rPr>
        <w:t>14．</w:t>
      </w:r>
      <w:r w:rsidRPr="00E80F00">
        <w:rPr>
          <w:rFonts w:ascii="华文中宋" w:eastAsia="华文中宋" w:hAnsi="华文中宋"/>
          <w:b/>
          <w:sz w:val="30"/>
          <w:szCs w:val="30"/>
        </w:rPr>
        <w:t>经济基础是（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A、一切社会关系的总和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B、一切经济关系的总和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C、所有生产关系的总和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D、一定社会占统治地位的生产关系各方面的总和</w:t>
      </w:r>
    </w:p>
    <w:p w:rsidR="00E80F00" w:rsidRPr="00E80F00" w:rsidP="009F7095">
      <w:pPr>
        <w:jc w:val="left"/>
        <w:rPr>
          <w:rFonts w:ascii="华文中宋" w:eastAsia="华文中宋" w:hAnsi="华文中宋"/>
          <w:b/>
          <w:sz w:val="30"/>
          <w:szCs w:val="30"/>
        </w:rPr>
      </w:pPr>
      <w:r w:rsidRPr="00E80F00">
        <w:rPr>
          <w:rFonts w:ascii="宋体" w:hAnsi="宋体"/>
          <w:b/>
        </w:rPr>
        <w:t>15．</w:t>
      </w:r>
      <w:r w:rsidRPr="00E80F00">
        <w:rPr>
          <w:rFonts w:ascii="华文中宋" w:eastAsia="华文中宋" w:hAnsi="华文中宋"/>
          <w:b/>
          <w:sz w:val="30"/>
          <w:szCs w:val="30"/>
        </w:rPr>
        <w:t>醉酒的人犯罪：</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80F00">
        <w:rPr>
          <w:rFonts w:ascii="华文中宋" w:eastAsia="华文中宋" w:hAnsi="华文中宋"/>
          <w:b/>
          <w:sz w:val="30"/>
          <w:szCs w:val="30"/>
        </w:rPr>
        <w:t>A、应负刑事责任</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B、不负刑事责任</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C、造成严重后果的才负刑事责任</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D、情节严重的才负刑事责任</w:t>
      </w:r>
    </w:p>
    <w:p w:rsidR="00E80F00" w:rsidRPr="00E80F00" w:rsidP="009F7095">
      <w:pPr>
        <w:jc w:val="left"/>
        <w:rPr>
          <w:rFonts w:ascii="华文中宋" w:eastAsia="华文中宋" w:hAnsi="华文中宋"/>
          <w:b/>
          <w:sz w:val="30"/>
          <w:szCs w:val="30"/>
        </w:rPr>
      </w:pPr>
      <w:r w:rsidRPr="00E80F00">
        <w:rPr>
          <w:rFonts w:ascii="宋体" w:hAnsi="宋体"/>
          <w:b/>
        </w:rPr>
        <w:t>16．</w:t>
      </w:r>
      <w:r w:rsidRPr="00E80F00">
        <w:rPr>
          <w:rFonts w:ascii="华文中宋" w:eastAsia="华文中宋" w:hAnsi="华文中宋"/>
          <w:b/>
          <w:sz w:val="30"/>
          <w:szCs w:val="30"/>
        </w:rPr>
        <w:t>近年来相继发生了“毒奶粉”、“地沟油”、“彩色馒头”等事件。这些恶性的食品安全事件足以表明，诚信的__________ 、道德的__________ 已经到了需要__________ 的地步。 依次填入划横线部分最恰当的一项是（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A、缺乏 丧失 关注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B、灭失 沦丧 反省</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C、缺失 滑坡 警醒</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D、弱化 泯灭 反思</w:t>
      </w:r>
    </w:p>
    <w:p w:rsidR="00E80F00" w:rsidRPr="00E80F00" w:rsidP="009F7095">
      <w:pPr>
        <w:jc w:val="left"/>
        <w:rPr>
          <w:rFonts w:ascii="华文中宋" w:eastAsia="华文中宋" w:hAnsi="华文中宋"/>
          <w:b/>
          <w:sz w:val="30"/>
          <w:szCs w:val="30"/>
        </w:rPr>
      </w:pPr>
      <w:r w:rsidRPr="00E80F00">
        <w:rPr>
          <w:rFonts w:ascii="宋体" w:hAnsi="宋体"/>
          <w:b/>
        </w:rPr>
        <w:t>17．</w:t>
      </w:r>
      <w:r w:rsidRPr="00E80F00">
        <w:rPr>
          <w:rFonts w:ascii="华文中宋" w:eastAsia="华文中宋" w:hAnsi="华文中宋"/>
          <w:b/>
          <w:sz w:val="30"/>
          <w:szCs w:val="30"/>
        </w:rPr>
        <w:t xml:space="preserve">由于自然环境、社会条件、经济水平的差异，中国各民族在饮食、服饰等方面形成了各自独特的风俗习惯。下列各民族饮食对应错误的是（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A、维吾尔族——抓饭、馕</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B、蒙古族——牛羊肉、奶茶</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C、朝鲜族——打糕、冷面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D、藏族——糌粑、酥油茶、槟榔</w:t>
      </w:r>
    </w:p>
    <w:p w:rsidR="00E80F00" w:rsidRPr="00E80F00" w:rsidP="009F7095">
      <w:pPr>
        <w:jc w:val="left"/>
        <w:rPr>
          <w:rFonts w:ascii="华文中宋" w:eastAsia="华文中宋" w:hAnsi="华文中宋"/>
          <w:b/>
          <w:sz w:val="30"/>
          <w:szCs w:val="30"/>
        </w:rPr>
      </w:pPr>
      <w:r w:rsidRPr="00E80F00">
        <w:rPr>
          <w:rFonts w:ascii="宋体" w:hAnsi="宋体"/>
          <w:b/>
        </w:rPr>
        <w:t>18．</w:t>
      </w:r>
      <w:r w:rsidRPr="00E80F00">
        <w:rPr>
          <w:rFonts w:ascii="华文中宋" w:eastAsia="华文中宋" w:hAnsi="华文中宋"/>
          <w:b/>
          <w:sz w:val="30"/>
          <w:szCs w:val="30"/>
        </w:rPr>
        <w:t>养花专业户李某为防止偷花，在花房周围私拉电网。一日晚，自某偷花不慎触电，经送医院抢救，不治身亡。李某对这种结果的主观心理态度是什么?（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A、直接故意</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B、间接故意</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C、过于自信的过失</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D、疏忽大意的过失</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80F00">
        <w:rPr>
          <w:rFonts w:ascii="宋体" w:hAnsi="宋体"/>
          <w:b/>
        </w:rPr>
        <w:t>19．</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河北历史悠久，文化底蕴丰厚，具有勤劳善良、爱国明礼、重义守信的文化传承和优秀的革命传统。在河北十大历史文化名城(镇)中，有“京西第一府”美誉的是（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A、邯郸</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B、蔚县</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C、宣化</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D、山海关</w:t>
      </w:r>
    </w:p>
    <w:p w:rsidR="00E80F00" w:rsidRPr="00E80F00" w:rsidP="009F7095">
      <w:pPr>
        <w:jc w:val="left"/>
        <w:rPr>
          <w:rFonts w:ascii="华文中宋" w:eastAsia="华文中宋" w:hAnsi="华文中宋"/>
          <w:b/>
          <w:sz w:val="30"/>
          <w:szCs w:val="30"/>
        </w:rPr>
      </w:pPr>
      <w:r w:rsidRPr="00E80F00">
        <w:rPr>
          <w:rFonts w:ascii="宋体" w:hAnsi="宋体"/>
          <w:b/>
        </w:rPr>
        <w:t>20．</w:t>
      </w:r>
      <w:r w:rsidRPr="00E80F00">
        <w:rPr>
          <w:rFonts w:ascii="华文中宋" w:eastAsia="华文中宋" w:hAnsi="华文中宋"/>
          <w:b/>
          <w:sz w:val="30"/>
          <w:szCs w:val="30"/>
        </w:rPr>
        <w:t>爱因斯坦相对论的提出，是物理学思想的一场重大革命，他（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A、否定了牛顿的力学原理</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B、借鉴了法国科学家拉瓦锡的学说</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C、揭示了时间空间并非绝对不变的属性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D、修正了能量、质量相互转化的理论</w:t>
      </w:r>
    </w:p>
    <w:p w:rsidR="00E80F00" w:rsidRPr="00E80F00" w:rsidP="009F7095">
      <w:pPr>
        <w:jc w:val="left"/>
        <w:rPr>
          <w:rFonts w:ascii="华文中宋" w:eastAsia="华文中宋" w:hAnsi="华文中宋"/>
          <w:b/>
          <w:sz w:val="30"/>
          <w:szCs w:val="30"/>
        </w:rPr>
      </w:pPr>
      <w:r w:rsidRPr="00E80F00">
        <w:rPr>
          <w:rFonts w:ascii="宋体" w:hAnsi="宋体"/>
          <w:b/>
        </w:rPr>
        <w:t>21．</w:t>
      </w:r>
      <w:r w:rsidRPr="00E80F00">
        <w:rPr>
          <w:rFonts w:ascii="华文中宋" w:eastAsia="华文中宋" w:hAnsi="华文中宋"/>
          <w:b/>
          <w:sz w:val="30"/>
          <w:szCs w:val="30"/>
        </w:rPr>
        <w:t>李某和王某结婚5年，下列财产中属于共同财产的是（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A、李某结婚前的一套房产在结婚5年产生的增值部分</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B、婚后由王某父母出资为王某购买的不动产，产权登记在王某名下的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C、王某的姑姑赠与王某的一辆小轿车</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D、李某继承叔叔的一套房子，叔叔的遗嘱中未指明该房产归李某所有</w:t>
      </w:r>
    </w:p>
    <w:p w:rsidR="00E80F00" w:rsidRPr="00E80F00" w:rsidP="009F7095">
      <w:pPr>
        <w:jc w:val="left"/>
        <w:rPr>
          <w:rFonts w:ascii="华文中宋" w:eastAsia="华文中宋" w:hAnsi="华文中宋"/>
          <w:b/>
          <w:sz w:val="30"/>
          <w:szCs w:val="30"/>
        </w:rPr>
      </w:pPr>
      <w:r w:rsidRPr="00E80F00">
        <w:rPr>
          <w:rFonts w:ascii="宋体" w:hAnsi="宋体"/>
          <w:b/>
        </w:rPr>
        <w:t>22．</w:t>
      </w:r>
      <w:r w:rsidRPr="00E80F00">
        <w:rPr>
          <w:rFonts w:ascii="华文中宋" w:eastAsia="华文中宋" w:hAnsi="华文中宋"/>
          <w:b/>
          <w:sz w:val="30"/>
          <w:szCs w:val="30"/>
        </w:rPr>
        <w:t xml:space="preserve">下列有关生物的常识说法，错误的是（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A、小麦、粟米、玉米、大麦、高粱都属于草本植物</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B、蜘蛛织网时一般都是由内向外织的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C、我国民间有“夜猫子进宅，无事不来”的俗语，这里的“夜猫子”是指晚上出没的猫</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80F00">
        <w:rPr>
          <w:rFonts w:ascii="华文中宋" w:eastAsia="华文中宋" w:hAnsi="华文中宋"/>
          <w:b/>
          <w:sz w:val="30"/>
          <w:szCs w:val="30"/>
        </w:rPr>
        <w:t>D、大多数植物夜间进行呼吸作用，吸收氧气，释放二氧化碳，但仙人掌晚上还能释放氧气</w:t>
      </w:r>
    </w:p>
    <w:p w:rsidR="00E80F00" w:rsidRPr="00E80F00" w:rsidP="009F7095">
      <w:pPr>
        <w:jc w:val="left"/>
        <w:rPr>
          <w:rFonts w:ascii="华文中宋" w:eastAsia="华文中宋" w:hAnsi="华文中宋"/>
          <w:b/>
          <w:sz w:val="30"/>
          <w:szCs w:val="30"/>
        </w:rPr>
      </w:pPr>
      <w:r w:rsidRPr="00E80F00">
        <w:rPr>
          <w:rFonts w:ascii="宋体" w:hAnsi="宋体"/>
          <w:b/>
        </w:rPr>
        <w:t>23．</w:t>
      </w:r>
      <w:r w:rsidRPr="00E80F00">
        <w:rPr>
          <w:rFonts w:ascii="华文中宋" w:eastAsia="华文中宋" w:hAnsi="华文中宋"/>
          <w:b/>
          <w:sz w:val="30"/>
          <w:szCs w:val="30"/>
        </w:rPr>
        <w:t xml:space="preserve">根据《宪法》与《国有土地上房屋征收与补偿条例》，可以作为征收理由的“公共利益”有（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多项选择题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A、某商业银行办公楼的建设</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B、政府组织实施的保障性安居工程的建设</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C、某公立学校教学楼的建设</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D、政府规划的小商品批发城的建设</w:t>
      </w:r>
    </w:p>
    <w:p w:rsidR="00E80F00" w:rsidRPr="00E80F00" w:rsidP="009F7095">
      <w:pPr>
        <w:jc w:val="left"/>
        <w:rPr>
          <w:rFonts w:ascii="华文中宋" w:eastAsia="华文中宋" w:hAnsi="华文中宋"/>
          <w:b/>
          <w:sz w:val="30"/>
          <w:szCs w:val="30"/>
        </w:rPr>
      </w:pPr>
      <w:r w:rsidRPr="00E80F00">
        <w:rPr>
          <w:rFonts w:ascii="宋体" w:hAnsi="宋体"/>
          <w:b/>
        </w:rPr>
        <w:t>24．</w:t>
      </w:r>
      <w:r w:rsidRPr="00E80F00">
        <w:rPr>
          <w:rFonts w:ascii="华文中宋" w:eastAsia="华文中宋" w:hAnsi="华文中宋"/>
          <w:b/>
          <w:sz w:val="30"/>
          <w:szCs w:val="30"/>
        </w:rPr>
        <w:t>下列有关生活常识的说法，不正确的是（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A、吹风机对着标签吹，等吹到商标的胶热了，就可以很容易地把标签撕下来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B、白色衣裤洗后易泛黄，可取一盆清水，滴上两三滴蓝墨水，将洗过的衣裤再浸泡一刻钟，不必拧干，就放在太阳下晒，即可洁白干净</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C、香蕉、荔枝、西红柿等果蔬夏季适宜放在冰箱储存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D、吃素的人很有可能出现维生素摄入不足的情况</w:t>
      </w:r>
    </w:p>
    <w:p w:rsidR="00E80F00" w:rsidRPr="00E80F00" w:rsidP="009F7095">
      <w:pPr>
        <w:jc w:val="left"/>
        <w:rPr>
          <w:rFonts w:ascii="华文中宋" w:eastAsia="华文中宋" w:hAnsi="华文中宋"/>
          <w:b/>
          <w:sz w:val="30"/>
          <w:szCs w:val="30"/>
        </w:rPr>
      </w:pPr>
      <w:r w:rsidRPr="00E80F00">
        <w:rPr>
          <w:rFonts w:ascii="宋体" w:hAnsi="宋体"/>
          <w:b/>
        </w:rPr>
        <w:t>25．</w:t>
      </w:r>
      <w:r w:rsidRPr="00E80F00">
        <w:rPr>
          <w:rFonts w:ascii="华文中宋" w:eastAsia="华文中宋" w:hAnsi="华文中宋"/>
          <w:b/>
          <w:sz w:val="30"/>
          <w:szCs w:val="30"/>
        </w:rPr>
        <w:t xml:space="preserve">美国次贷款危机中“次”是指（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A、贷款人的第二贷款</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B、贷款人的收入较低，信用等级较低</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C、贷款机构的实力和规模较小</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D、贷款机构的信用等级较低</w:t>
      </w:r>
    </w:p>
    <w:p w:rsidR="00E80F00" w:rsidRPr="00E80F00" w:rsidP="009F7095">
      <w:pPr>
        <w:jc w:val="left"/>
        <w:rPr>
          <w:rFonts w:ascii="华文中宋" w:eastAsia="华文中宋" w:hAnsi="华文中宋"/>
          <w:b/>
          <w:sz w:val="30"/>
          <w:szCs w:val="30"/>
        </w:rPr>
      </w:pPr>
      <w:r w:rsidRPr="00E80F00">
        <w:rPr>
          <w:rFonts w:ascii="宋体" w:hAnsi="宋体"/>
          <w:b/>
        </w:rPr>
        <w:t>26．</w:t>
      </w:r>
      <w:r w:rsidRPr="00E80F00">
        <w:rPr>
          <w:rFonts w:ascii="华文中宋" w:eastAsia="华文中宋" w:hAnsi="华文中宋"/>
          <w:b/>
          <w:sz w:val="30"/>
          <w:szCs w:val="30"/>
        </w:rPr>
        <w:t>现代基本技术包括（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多项选择题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A、物质变化技术</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B、能源转换技术</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80F00">
        <w:rPr>
          <w:rFonts w:ascii="华文中宋" w:eastAsia="华文中宋" w:hAnsi="华文中宋"/>
          <w:b/>
          <w:sz w:val="30"/>
          <w:szCs w:val="30"/>
        </w:rPr>
        <w:t>C、信息控制技术</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D、能量转换技术</w:t>
      </w:r>
    </w:p>
    <w:p w:rsidR="00E80F00" w:rsidRPr="00E80F00" w:rsidP="009F7095">
      <w:pPr>
        <w:jc w:val="left"/>
        <w:rPr>
          <w:rFonts w:ascii="华文中宋" w:eastAsia="华文中宋" w:hAnsi="华文中宋"/>
          <w:b/>
          <w:sz w:val="30"/>
          <w:szCs w:val="30"/>
        </w:rPr>
      </w:pPr>
      <w:r w:rsidRPr="00E80F00">
        <w:rPr>
          <w:rFonts w:ascii="宋体" w:hAnsi="宋体"/>
          <w:b/>
        </w:rPr>
        <w:t>27．</w:t>
      </w:r>
      <w:r w:rsidRPr="00E80F00">
        <w:rPr>
          <w:rFonts w:ascii="华文中宋" w:eastAsia="华文中宋" w:hAnsi="华文中宋"/>
          <w:b/>
          <w:sz w:val="30"/>
          <w:szCs w:val="30"/>
        </w:rPr>
        <w:t>中国古代地名中的“阴”、“阳”往往体现该地与相邻山、水的关系。以下表示“阳”的方位的是：</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A、山之南、水之北</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B、山之南、水之南</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C、山之北、水之北</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D、山之北、水之南</w:t>
      </w:r>
    </w:p>
    <w:p w:rsidR="00E80F00" w:rsidRPr="00E80F00" w:rsidP="009F7095">
      <w:pPr>
        <w:jc w:val="left"/>
        <w:rPr>
          <w:rFonts w:ascii="华文中宋" w:eastAsia="华文中宋" w:hAnsi="华文中宋"/>
          <w:b/>
          <w:sz w:val="30"/>
          <w:szCs w:val="30"/>
        </w:rPr>
      </w:pPr>
      <w:r w:rsidRPr="00E80F00">
        <w:rPr>
          <w:rFonts w:ascii="宋体" w:hAnsi="宋体"/>
          <w:b/>
        </w:rPr>
        <w:t>28．</w:t>
      </w:r>
      <w:r w:rsidRPr="00E80F00">
        <w:rPr>
          <w:rFonts w:ascii="华文中宋" w:eastAsia="华文中宋" w:hAnsi="华文中宋"/>
          <w:b/>
          <w:sz w:val="30"/>
          <w:szCs w:val="30"/>
        </w:rPr>
        <w:t>2011年7月27日5时44分，中国在西昌卫星发射中心用（　　）运载火箭，将第九颗北斗导航卫星成功送入太空预定转移轨道。</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A、长征二号乙</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B、长征二号丙</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C、长征三号甲</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D、长征四号乙</w:t>
      </w:r>
    </w:p>
    <w:p w:rsidR="00E80F00" w:rsidRPr="00E80F00" w:rsidP="009F7095">
      <w:pPr>
        <w:jc w:val="left"/>
        <w:rPr>
          <w:rFonts w:ascii="华文中宋" w:eastAsia="华文中宋" w:hAnsi="华文中宋"/>
          <w:b/>
          <w:sz w:val="30"/>
          <w:szCs w:val="30"/>
        </w:rPr>
      </w:pPr>
      <w:r w:rsidRPr="00E80F00">
        <w:rPr>
          <w:rFonts w:ascii="宋体" w:hAnsi="宋体"/>
          <w:b/>
        </w:rPr>
        <w:t>29．</w:t>
      </w:r>
      <w:r w:rsidRPr="00E80F00">
        <w:rPr>
          <w:rFonts w:ascii="华文中宋" w:eastAsia="华文中宋" w:hAnsi="华文中宋"/>
          <w:b/>
          <w:sz w:val="30"/>
          <w:szCs w:val="30"/>
        </w:rPr>
        <w:t xml:space="preserve">在2011年3月十一届全国政协四次会议上，政协委员们就经济发展、民生保障、文化教育等建言献策，会议提案组共收到委员提案5762件。这说明（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多项选择题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A、人民政协是我国制定政策法律的重要机构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B、人民政协建言献策是我国实现民主决策的重要环节</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C、提交议案是人民政协政治协商的根本途径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D、提交议案是政协委员参政议政的重要形式</w:t>
      </w:r>
    </w:p>
    <w:p w:rsidR="00E80F00" w:rsidRPr="00E80F00" w:rsidP="009F7095">
      <w:pPr>
        <w:jc w:val="left"/>
        <w:rPr>
          <w:rFonts w:ascii="华文中宋" w:eastAsia="华文中宋" w:hAnsi="华文中宋"/>
          <w:b/>
          <w:sz w:val="30"/>
          <w:szCs w:val="30"/>
        </w:rPr>
      </w:pPr>
      <w:r w:rsidRPr="00E80F00">
        <w:rPr>
          <w:rFonts w:ascii="宋体" w:hAnsi="宋体"/>
          <w:b/>
        </w:rPr>
        <w:t>30．</w:t>
      </w:r>
      <w:r w:rsidRPr="00E80F00">
        <w:rPr>
          <w:rFonts w:ascii="华文中宋" w:eastAsia="华文中宋" w:hAnsi="华文中宋"/>
          <w:b/>
          <w:sz w:val="30"/>
          <w:szCs w:val="30"/>
        </w:rPr>
        <w:t>甲的一只羊走失，被乙拾得赶回家中，饲养半月后被甲发现，但乙拒绝返还。下列说法中正确的是（　　）。</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80F00">
        <w:rPr>
          <w:rFonts w:ascii="华文中宋" w:eastAsia="华文中宋" w:hAnsi="华文中宋"/>
          <w:b/>
          <w:sz w:val="30"/>
          <w:szCs w:val="30"/>
        </w:rPr>
        <w:t>多项选择题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A、甲有权请求乙返还走失的羊</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B、乙若返还该羊，有权要求甲给付其饲养中实际支出的费用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C、甲乙之间发生无因管理的法律关系</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D、甲若拒绝给付乙饲养羊实际支出的费用，乙可以留置该羊</w:t>
      </w:r>
    </w:p>
    <w:p w:rsidR="00E80F00" w:rsidRPr="00E80F00" w:rsidP="009F7095">
      <w:pPr>
        <w:jc w:val="left"/>
        <w:rPr>
          <w:rFonts w:ascii="华文中宋" w:eastAsia="华文中宋" w:hAnsi="华文中宋"/>
          <w:b/>
          <w:sz w:val="30"/>
          <w:szCs w:val="30"/>
        </w:rPr>
      </w:pPr>
      <w:r w:rsidRPr="00E80F00">
        <w:rPr>
          <w:rFonts w:ascii="宋体" w:hAnsi="宋体"/>
          <w:b/>
        </w:rPr>
        <w:t>31．</w:t>
      </w:r>
      <w:r w:rsidRPr="00E80F00">
        <w:rPr>
          <w:rFonts w:ascii="华文中宋" w:eastAsia="华文中宋" w:hAnsi="华文中宋"/>
          <w:b/>
          <w:sz w:val="30"/>
          <w:szCs w:val="30"/>
        </w:rPr>
        <w:t>在几千年人类文明发展进程中，亚洲、非洲、美洲、欧洲都留下许多宝贵的文学、艺术和建筑遗产。 下列文化遗产属于同一个大洲的是（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A、《最后的晚餐》雕塑“思想者”雕塑“大卫，’</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B、胡夫金字塔、狮身人面像、帕特农Ｓ神庙</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C、《百年孤独》《老人与海》《海底两万里》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D、《飞鸟集》《高老头》《源氏物语》</w:t>
      </w:r>
    </w:p>
    <w:p w:rsidR="00E80F00" w:rsidRPr="00E80F00" w:rsidP="009F7095">
      <w:pPr>
        <w:jc w:val="left"/>
        <w:rPr>
          <w:rFonts w:ascii="华文中宋" w:eastAsia="华文中宋" w:hAnsi="华文中宋"/>
          <w:b/>
          <w:sz w:val="30"/>
          <w:szCs w:val="30"/>
        </w:rPr>
      </w:pPr>
      <w:r w:rsidRPr="00E80F00">
        <w:rPr>
          <w:rFonts w:ascii="宋体" w:hAnsi="宋体"/>
          <w:b/>
        </w:rPr>
        <w:t>32．</w:t>
      </w:r>
      <w:r w:rsidRPr="00E80F00">
        <w:rPr>
          <w:rFonts w:ascii="华文中宋" w:eastAsia="华文中宋" w:hAnsi="华文中宋"/>
          <w:b/>
          <w:sz w:val="30"/>
          <w:szCs w:val="30"/>
        </w:rPr>
        <w:t>我们一直跑上最后的观海亭。那里石阶上下都厚厚地堆满了水沫似的雪，亭前的树上，雪着得很重，在雪的下层并结了冰块。旁边有几株山茶供花，正在艳开着粉红色的花朵。那些花朵有些堕下来，半掩在雪花里，红白相映，色彩灿然，使我们感到华而不俗，清而不寒，因而联忆起那“天寒翠袖薄，日暮倚修竹”的美人儿来。这段文字意在强调（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A、雪中红花恍如美人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B、雪色衬景忆美人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C、观海亭的美景</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D、观海亭观雪赏花</w:t>
      </w:r>
    </w:p>
    <w:p w:rsidR="00E80F00" w:rsidRPr="00E80F00" w:rsidP="009F7095">
      <w:pPr>
        <w:jc w:val="left"/>
        <w:rPr>
          <w:rFonts w:ascii="华文中宋" w:eastAsia="华文中宋" w:hAnsi="华文中宋"/>
          <w:b/>
          <w:sz w:val="30"/>
          <w:szCs w:val="30"/>
        </w:rPr>
      </w:pPr>
      <w:r w:rsidRPr="00E80F00">
        <w:rPr>
          <w:rFonts w:ascii="宋体" w:hAnsi="宋体"/>
          <w:b/>
        </w:rPr>
        <w:t>33．</w:t>
      </w:r>
      <w:r w:rsidRPr="00E80F00">
        <w:rPr>
          <w:rFonts w:ascii="华文中宋" w:eastAsia="华文中宋" w:hAnsi="华文中宋"/>
          <w:b/>
          <w:sz w:val="30"/>
          <w:szCs w:val="30"/>
        </w:rPr>
        <w:t>人类科技发展的历程中，先后出现了下列科技词语：①电子计算机；②量子力学；③航天器④转基因水稻。按时间先后顺序排列正确的是（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A、①②③④</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80F00">
        <w:rPr>
          <w:rFonts w:ascii="华文中宋" w:eastAsia="华文中宋" w:hAnsi="华文中宋"/>
          <w:b/>
          <w:sz w:val="30"/>
          <w:szCs w:val="30"/>
        </w:rPr>
        <w:t>B、②①③④</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C、②③④①</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D、③①②④</w:t>
      </w:r>
    </w:p>
    <w:p w:rsidR="00E80F00" w:rsidRPr="00E80F00" w:rsidP="009F7095">
      <w:pPr>
        <w:jc w:val="left"/>
        <w:rPr>
          <w:rFonts w:ascii="华文中宋" w:eastAsia="华文中宋" w:hAnsi="华文中宋"/>
          <w:b/>
          <w:sz w:val="30"/>
          <w:szCs w:val="30"/>
        </w:rPr>
      </w:pPr>
      <w:r w:rsidRPr="00E80F00">
        <w:rPr>
          <w:rFonts w:ascii="宋体" w:hAnsi="宋体"/>
          <w:b/>
        </w:rPr>
        <w:t>34．</w:t>
      </w:r>
      <w:r w:rsidRPr="00E80F00">
        <w:rPr>
          <w:rFonts w:ascii="华文中宋" w:eastAsia="华文中宋" w:hAnsi="华文中宋"/>
          <w:b/>
          <w:sz w:val="30"/>
          <w:szCs w:val="30"/>
        </w:rPr>
        <w:t>不可能所有的学生都通过了英语六级。 以下哪项判断的含义与上述判断最为接近?（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A、可能所有的学生都通过了英语六级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B、可能所有的学生都没通过英语六级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C、必然有的学生没通过英语六级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D、必然有的学生通过了英语六级</w:t>
      </w:r>
    </w:p>
    <w:p w:rsidR="00E80F00" w:rsidRPr="00E80F00" w:rsidP="009F7095">
      <w:pPr>
        <w:jc w:val="left"/>
        <w:rPr>
          <w:rFonts w:ascii="华文中宋" w:eastAsia="华文中宋" w:hAnsi="华文中宋"/>
          <w:b/>
          <w:sz w:val="30"/>
          <w:szCs w:val="30"/>
        </w:rPr>
      </w:pPr>
      <w:r w:rsidRPr="00E80F00">
        <w:rPr>
          <w:rFonts w:ascii="宋体" w:hAnsi="宋体"/>
          <w:b/>
        </w:rPr>
        <w:t>35．</w:t>
      </w:r>
      <w:r w:rsidRPr="00E80F00">
        <w:rPr>
          <w:rFonts w:ascii="华文中宋" w:eastAsia="华文中宋" w:hAnsi="华文中宋"/>
          <w:b/>
          <w:sz w:val="30"/>
          <w:szCs w:val="30"/>
        </w:rPr>
        <w:t>下列机构中，实行首长负责制的是（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多项选择题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A、国务院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B、中央军委</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C、司法部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D、最高人民检察院</w:t>
      </w:r>
    </w:p>
    <w:p w:rsidR="00E80F00" w:rsidRPr="00E80F00" w:rsidP="00E80F00">
      <w:pPr>
        <w:jc w:val="left"/>
        <w:rPr>
          <w:rFonts w:ascii="宋体" w:hAnsi="宋体"/>
          <w:b/>
        </w:rPr>
      </w:pPr>
      <w:r w:rsidRPr="00E80F00">
        <w:rPr>
          <w:rFonts w:ascii="微软雅黑" w:eastAsia="微软雅黑" w:hAnsi="微软雅黑"/>
          <w:b/>
          <w:sz w:val="28"/>
        </w:rPr>
        <w:t>二、判断推理</w:t>
      </w:r>
    </w:p>
    <w:p w:rsidR="00E80F00" w:rsidRPr="00E80F00" w:rsidP="009F7095">
      <w:pPr>
        <w:jc w:val="left"/>
        <w:rPr>
          <w:rFonts w:ascii="华文中宋" w:eastAsia="华文中宋" w:hAnsi="华文中宋"/>
          <w:b/>
          <w:sz w:val="30"/>
          <w:szCs w:val="30"/>
        </w:rPr>
      </w:pPr>
      <w:r w:rsidRPr="00E80F00">
        <w:rPr>
          <w:rFonts w:ascii="宋体" w:hAnsi="宋体"/>
          <w:b/>
        </w:rPr>
        <w:t>36．</w:t>
      </w:r>
      <w:r w:rsidRPr="00E80F00">
        <w:rPr>
          <w:rFonts w:ascii="华文中宋" w:eastAsia="华文中宋" w:hAnsi="华文中宋"/>
          <w:b/>
          <w:sz w:val="30"/>
          <w:szCs w:val="30"/>
        </w:rPr>
        <w:t xml:space="preserve">某图书公司人力资源部做了一项调查实验，HR让所有新来的员工到各个书店去巡查，然后写出各自的建议和批评报告。其中的一个职员是网络工程师，说他的兴趣和专长是计算机信息管理，而他的报告却几乎没有谈到计算机方面的问题，详述的是图书销售市场数据分析和图书市场的发展前景。HR认为这位员工的兴趣和专长是市场开发，于是分派他做市场研发部经理，结果他的工作非常出色。 该图书公司人力资源部实验最有力地支持以下哪一项结论?（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A、人们会很自然地被他感兴趣的事物所吸引，他自己却未必能觉察到</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80F00">
        <w:rPr>
          <w:rFonts w:ascii="华文中宋" w:eastAsia="华文中宋" w:hAnsi="华文中宋"/>
          <w:b/>
          <w:sz w:val="30"/>
          <w:szCs w:val="30"/>
        </w:rPr>
        <w:t>B、人们自己所认定的兴趣和专长．不一定是他的真正兴趣和专长</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C、人们首先对自己感兴趣，其次对与自己有关的人或事物感兴趣</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D、只有对某类事物感兴趣，该类事物才能吸引你的注意力</w:t>
      </w:r>
    </w:p>
    <w:p w:rsidR="00E80F00" w:rsidRPr="00E80F00" w:rsidP="009F7095">
      <w:pPr>
        <w:jc w:val="left"/>
        <w:rPr>
          <w:rFonts w:ascii="华文中宋" w:eastAsia="华文中宋" w:hAnsi="华文中宋"/>
          <w:b/>
          <w:sz w:val="30"/>
          <w:szCs w:val="30"/>
        </w:rPr>
      </w:pPr>
      <w:r w:rsidRPr="00E80F00">
        <w:rPr>
          <w:rFonts w:ascii="宋体" w:hAnsi="宋体"/>
          <w:b/>
        </w:rPr>
        <w:t>37．</w:t>
      </w:r>
      <w:r w:rsidRPr="00E80F00">
        <w:rPr>
          <w:rFonts w:ascii="华文中宋" w:eastAsia="华文中宋" w:hAnsi="华文中宋"/>
          <w:b/>
          <w:sz w:val="30"/>
          <w:szCs w:val="30"/>
        </w:rPr>
        <w:t>生命仪进入控制系统——运用指纹、声模等来管理对限制区域的进入。根据相似程度而非身份吻合来工作。毕竟，即使同一个手指也很少会留下完全相同的指纹。这些系统能被调节到对合法的寻求进入者的拒绝最小化程度。但是，这些调节增加了允许冒名顶替者进入的可能性。 以上信息最支持下面哪个结论?（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A、非生命仪进入控制系统，例如根据的是数字代码，比生命仪控制系统更少可能允许冒名顶替者进入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B、每个选择进入控制系统的人都应该只把其选择依托于错误拒绝与错误准入的比率</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C、如果一个生命仪进入控制系统被设计成根据是否身份吻合来工作，它不会形成任何正确的准人决策</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D、如果一个生命仪的控制进入系统可靠地防止冒名顶替者进入，它有时会拒绝合法的寻求进入者</w:t>
      </w:r>
    </w:p>
    <w:p w:rsidR="00E80F00" w:rsidRPr="00E80F00" w:rsidP="009F7095">
      <w:pPr>
        <w:jc w:val="left"/>
        <w:rPr>
          <w:rFonts w:ascii="华文中宋" w:eastAsia="华文中宋" w:hAnsi="华文中宋"/>
          <w:b/>
          <w:sz w:val="30"/>
          <w:szCs w:val="30"/>
        </w:rPr>
      </w:pPr>
      <w:r w:rsidRPr="00E80F00">
        <w:rPr>
          <w:rFonts w:ascii="宋体" w:hAnsi="宋体"/>
          <w:b/>
        </w:rPr>
        <w:t>38．</w:t>
      </w:r>
      <w:r w:rsidRPr="00E80F00">
        <w:rPr>
          <w:rFonts w:ascii="华文中宋" w:eastAsia="华文中宋" w:hAnsi="华文中宋"/>
          <w:b/>
          <w:sz w:val="30"/>
          <w:szCs w:val="30"/>
        </w:rPr>
        <w:t xml:space="preserve">贾女士：本报对减肥成功者所作的一项调查显示，70%的受调查者称服用东参减肥丸，30%的称服用灵芝瘦身丹。没有被调查者服用其它减肥药。 陈先生：这说明在被调查者中，服用东参减肥丸的人数，比服用灵芝瘦身丹的两倍还多。 贾女士：另外，25%的被调查者称他们从不通过药物减肥。 以下哪项如果为真，最有利于解释贾女士的断定中看来存在的矛盾?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A、30%的服用灵芝瘦身丹的被调查者，包括在70%的服用东参减肥丸的被调查者中</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B、一些被调查者服用上述两种减肥药</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80F00">
        <w:rPr>
          <w:rFonts w:ascii="华文中宋" w:eastAsia="华文中宋" w:hAnsi="华文中宋"/>
          <w:b/>
          <w:sz w:val="30"/>
          <w:szCs w:val="30"/>
        </w:rPr>
        <w:t>C、被调查者的人数超过100人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D、被调查者在整个减肥成功者中，只占很小的比例</w:t>
      </w:r>
    </w:p>
    <w:p w:rsidR="00E80F00" w:rsidRPr="00E80F00" w:rsidP="009F7095">
      <w:pPr>
        <w:jc w:val="left"/>
        <w:rPr>
          <w:rFonts w:ascii="华文中宋" w:eastAsia="华文中宋" w:hAnsi="华文中宋"/>
          <w:b/>
          <w:sz w:val="30"/>
          <w:szCs w:val="30"/>
        </w:rPr>
      </w:pPr>
      <w:r w:rsidRPr="00E80F00">
        <w:rPr>
          <w:rFonts w:ascii="宋体" w:hAnsi="宋体"/>
          <w:b/>
        </w:rPr>
        <w:t>39．</w:t>
      </w:r>
      <w:r w:rsidRPr="00E80F00">
        <w:rPr>
          <w:rFonts w:ascii="华文中宋" w:eastAsia="华文中宋" w:hAnsi="华文中宋"/>
          <w:b/>
          <w:sz w:val="30"/>
          <w:szCs w:val="30"/>
        </w:rPr>
        <w:t>0， 1， 2， （  ）， 16， 625</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 3</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 5</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 7</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 9</w:t>
      </w:r>
    </w:p>
    <w:p w:rsidR="00E80F00" w:rsidRPr="00E80F00" w:rsidP="009F7095">
      <w:pPr>
        <w:jc w:val="left"/>
        <w:rPr>
          <w:rFonts w:ascii="华文中宋" w:eastAsia="华文中宋" w:hAnsi="华文中宋"/>
          <w:b/>
          <w:sz w:val="30"/>
          <w:szCs w:val="30"/>
        </w:rPr>
      </w:pPr>
      <w:r w:rsidRPr="00E80F00">
        <w:rPr>
          <w:rFonts w:ascii="宋体" w:hAnsi="宋体"/>
          <w:b/>
        </w:rPr>
        <w:t>40．</w:t>
      </w:r>
      <w:r w:rsidRPr="00E80F00">
        <w:rPr>
          <w:rFonts w:ascii="华文中宋" w:eastAsia="华文中宋" w:hAnsi="华文中宋"/>
          <w:b/>
          <w:sz w:val="30"/>
          <w:szCs w:val="30"/>
        </w:rPr>
        <w:t>紧追权，是指沿海国拥有的由本国的军舰、军用飞机或得到正式授权且有清楚可识别标志的政府船舶或飞机对违反该国法规并从该国管辖范围内的海域向公海行驶的外国船舶，在视听分外内发出停止信号后开始进行连续不断且可以持续至公海，但不能是第三国或被追船舶本国海域的紧追的权利。以下选项符合紧追权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A、俄罗斯某舰艇接到港岸当局通知，对刚刚离港的一艘涉嫌走私的船只进行盘察，该船逃走，舰艇在发出停止要求后对继续逃离的船只进行紧追，并在俄罗斯海域将其抓获</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B、日本某驱逐舰发现一艘海盗船从白令海峡穿过，遂根据相关国际法要求其停止，该船逃离，日本驱逐舰对其紧追，最后在公海上将其缉捕</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C、美国某巡洋舰对古巴一艘擅自闯入其领海的刺探情报的船只进行紧追，但不幸遭遇风暴，失去对方踪影，第二天在公海某处发现该船只，遂继续对其紧追，终将其抓获</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D、中国某潜艇发现一艘外国潜艇未经中国政府同意擅自闯入东海海域后发出警告，该外国潜艇逃离，中国潜艇在要求立即停止未果后对其进行紧追，一直追至距韩国陆岸5海里处</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80F00">
        <w:rPr>
          <w:rFonts w:ascii="宋体" w:hAnsi="宋体"/>
          <w:b/>
        </w:rPr>
        <w:t>41．</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论证：在作经济决定时，人们倾向于少考虑或不考虑环境因素，例如作空气与水的清洁度、濒危物种的灭绝等的成本收益分析。环境经济学家认为，要人们多考虑环境因素。就要赋予环境因素一定的经济价值。但是，经济价值本身就来自人们作出经济决定时所作的成本收益分析。结论：环境经济学的基本研究目标与其研究方法存在着矛盾。</w:t>
      </w:r>
      <w:r w:rsidRPr="00E80F00">
        <w:rPr>
          <w:rFonts w:ascii="华文中宋" w:eastAsia="华文中宋" w:hAnsi="华文中宋"/>
          <w:b/>
          <w:sz w:val="30"/>
          <w:szCs w:val="30"/>
        </w:rPr>
        <w:t xml:space="preserve"> </w:t>
      </w:r>
      <w:r w:rsidRPr="00E80F00">
        <w:rPr>
          <w:rFonts w:ascii="华文中宋" w:eastAsia="华文中宋" w:hAnsi="华文中宋"/>
          <w:b/>
          <w:sz w:val="30"/>
          <w:szCs w:val="30"/>
        </w:rPr>
        <w:t xml:space="preserve"> 假设以上论证是正确的，则论证对结论的支持力度是（　　）。</w:t>
      </w:r>
      <w:r w:rsidRPr="00E80F00">
        <w:rPr>
          <w:rFonts w:ascii="华文中宋" w:eastAsia="华文中宋" w:hAnsi="华文中宋"/>
          <w:b/>
          <w:sz w:val="30"/>
          <w:szCs w:val="30"/>
        </w:rPr>
        <w:t xml:space="preserve">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A、强烈的，赋予环境因素以一定的经济价值是不可能的，除非人们在作出经济决定时考虑环境因素</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B、强烈的，除非经济决策对受环境因素影响的事物不会造成任何事实上的影响</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C、充其量是微弱的，因为上述段落没有证明经济决策者大体上都不会考虑环境因素</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D、充其量是微弱的。因为上述论述假设污染和其他对环境因素的影响很少源自经济决策</w:t>
      </w:r>
    </w:p>
    <w:p w:rsidR="00E80F00" w:rsidRPr="00E80F00" w:rsidP="009F7095">
      <w:pPr>
        <w:jc w:val="left"/>
        <w:rPr>
          <w:rFonts w:ascii="华文中宋" w:eastAsia="华文中宋" w:hAnsi="华文中宋"/>
          <w:b/>
          <w:sz w:val="30"/>
          <w:szCs w:val="30"/>
        </w:rPr>
      </w:pPr>
      <w:r w:rsidRPr="00E80F00">
        <w:rPr>
          <w:rFonts w:ascii="宋体" w:hAnsi="宋体"/>
          <w:b/>
        </w:rPr>
        <w:t>42．</w:t>
      </w:r>
      <w:r w:rsidRPr="00E80F00">
        <w:rPr>
          <w:rFonts w:ascii="华文中宋" w:eastAsia="华文中宋" w:hAnsi="华文中宋"/>
          <w:b/>
          <w:sz w:val="30"/>
          <w:szCs w:val="30"/>
        </w:rPr>
        <w:t>（　　）对于《南方周末》相当于茶对于（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A、记者红茶</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B、报纸铁观音</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C、电视水</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D、集团咖啡</w:t>
      </w:r>
    </w:p>
    <w:p w:rsidR="00E80F00" w:rsidRPr="00E80F00" w:rsidP="009F7095">
      <w:pPr>
        <w:jc w:val="left"/>
        <w:rPr>
          <w:rFonts w:ascii="华文中宋" w:eastAsia="华文中宋" w:hAnsi="华文中宋"/>
          <w:b/>
          <w:sz w:val="30"/>
          <w:szCs w:val="30"/>
        </w:rPr>
      </w:pPr>
      <w:r w:rsidRPr="00E80F00">
        <w:rPr>
          <w:rFonts w:ascii="宋体" w:hAnsi="宋体"/>
          <w:b/>
        </w:rPr>
        <w:t>43．</w:t>
      </w:r>
      <w:r w:rsidRPr="00E80F00">
        <w:rPr>
          <w:rFonts w:ascii="华文中宋" w:eastAsia="华文中宋" w:hAnsi="华文中宋"/>
          <w:b/>
          <w:sz w:val="30"/>
          <w:szCs w:val="30"/>
        </w:rPr>
        <w:t xml:space="preserve">去年4月，股市出现了强劲反弹，某证券部通过对该部股民持仓品种的调查发现，大多数经验丰富的股民都买了小盘绩优股，而所有年轻的股民都选择了大盘蓝筹股，而所有买了小盘绩优股的股民都没买大盘蓝筹股。 如果上述情况为真，贝孽以下哪项关于该证券部股民的调查结果也必定为真?（　　） Ⅰ．有些年轻的股民是经验丰富的股民。 Ⅱ．有些经验丰富的股民没买大盘蓝筹股。 Ⅲ．年轻的股民都没买小盘绩优股。 </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80F00">
        <w:rPr>
          <w:rFonts w:ascii="华文中宋" w:eastAsia="华文中宋" w:hAnsi="华文中宋"/>
          <w:b/>
          <w:sz w:val="30"/>
          <w:szCs w:val="30"/>
        </w:rPr>
        <w:t>A、只有Ⅱ</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B、只有Ⅰ和Ⅱ</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C、只有Ⅱ和Ⅲ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D、只有Ⅰ和Ⅲ</w:t>
      </w:r>
    </w:p>
    <w:p w:rsidR="00E80F00" w:rsidRPr="00E80F00" w:rsidP="009F7095">
      <w:pPr>
        <w:jc w:val="left"/>
        <w:rPr>
          <w:rFonts w:ascii="华文中宋" w:eastAsia="华文中宋" w:hAnsi="华文中宋"/>
          <w:b/>
          <w:sz w:val="30"/>
          <w:szCs w:val="30"/>
        </w:rPr>
      </w:pPr>
      <w:r w:rsidRPr="00E80F00">
        <w:rPr>
          <w:rFonts w:ascii="宋体" w:hAnsi="宋体"/>
          <w:b/>
        </w:rPr>
        <w:t>44．</w:t>
      </w:r>
      <w:r w:rsidRPr="00E80F00">
        <w:rPr>
          <w:rFonts w:ascii="华文中宋" w:eastAsia="华文中宋" w:hAnsi="华文中宋"/>
          <w:b/>
          <w:sz w:val="30"/>
          <w:szCs w:val="30"/>
        </w:rPr>
        <w:t>转委托是指代理人为了被代理人的利益需要，将其享有的代理权的全部或一部分转委托给他人行使的行为。其中，接受转委托的人叫做复代理人或再代理人。相应地，代理人选任复代理人，并向其转授代理权的权利称为复任权。从各方当事人之间权利义务关系的总体讲，称做复代理关系。 下列属于转委托的是（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A、小王有一套60多平米的住房，卖给小胡，小胡暂时不想办过户手续，于是他们到公证处办理了公证委托书，委托小胡办理房屋出售、查档、测绘、代收房款等相关手续</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B、王某委托李某买一套商品房，并交给李某20万元购房款。李某私自找到其认识的在某房地产开发公司工作的吴某，委托其代购房屋，并将18万元现金交给了吴某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C、朱某，8岁，因医院过失造成一眼盲的损害后果，其父母委托律师以医院为被告提起医疗损害赔偿民事诉讼，医院委托律师应诉</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甲委托乙，欲将其一批棉花存放于乙所属的仓库。乙将棉花运到仓库时发现该仓库库房严重破损，且最近两天内可能有大雨。而此时又无法与互甲取得联系，无奈之下，乙决定将这批棉花转至丙的仓库内存放，委托丙代为管理</w:t>
      </w:r>
    </w:p>
    <w:p w:rsidR="00E80F00" w:rsidRPr="00E80F00" w:rsidP="009F7095">
      <w:pPr>
        <w:jc w:val="left"/>
        <w:rPr>
          <w:rFonts w:ascii="华文中宋" w:eastAsia="华文中宋" w:hAnsi="华文中宋"/>
          <w:b/>
          <w:sz w:val="30"/>
          <w:szCs w:val="30"/>
        </w:rPr>
      </w:pPr>
      <w:r w:rsidRPr="00E80F00">
        <w:rPr>
          <w:rFonts w:ascii="宋体" w:hAnsi="宋体"/>
          <w:b/>
        </w:rPr>
        <w:t>45．</w:t>
      </w:r>
      <w:r w:rsidRPr="00E80F00">
        <w:rPr>
          <w:rFonts w:ascii="华文中宋" w:eastAsia="华文中宋" w:hAnsi="华文中宋"/>
          <w:b/>
          <w:sz w:val="30"/>
          <w:szCs w:val="30"/>
        </w:rPr>
        <w:t>痛苦：悲伤：情绪</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A、生气：愤怒：驳斥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B、兰花：丁香花：花卉</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C、盐：咸：调味品</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80F00">
        <w:rPr>
          <w:rFonts w:ascii="华文中宋" w:eastAsia="华文中宋" w:hAnsi="华文中宋"/>
          <w:b/>
          <w:sz w:val="30"/>
          <w:szCs w:val="30"/>
        </w:rPr>
        <w:t>D、轮胎：汽车：运输</w:t>
      </w:r>
    </w:p>
    <w:p w:rsidR="00E80F00" w:rsidRPr="00E80F00" w:rsidP="009F7095">
      <w:pPr>
        <w:jc w:val="left"/>
        <w:rPr>
          <w:rFonts w:ascii="华文中宋" w:eastAsia="华文中宋" w:hAnsi="华文中宋"/>
          <w:b/>
          <w:sz w:val="30"/>
          <w:szCs w:val="30"/>
        </w:rPr>
      </w:pPr>
      <w:r w:rsidRPr="00E80F00">
        <w:rPr>
          <w:rFonts w:ascii="宋体" w:hAnsi="宋体"/>
          <w:b/>
        </w:rPr>
        <w:t>46．</w:t>
      </w:r>
      <w:r w:rsidRPr="00E80F00">
        <w:rPr>
          <w:rFonts w:ascii="华文中宋" w:eastAsia="华文中宋" w:hAnsi="华文中宋"/>
          <w:b/>
          <w:sz w:val="30"/>
          <w:szCs w:val="30"/>
        </w:rPr>
        <w:t xml:space="preserve">桌子上有个杯子，每个杯子上写着一句话，第一个杯子：“所有的杯子中都有啤酒”：第二个杯子：“本杯中有可乐”；第三个杯子：“本杯中没有咖啡”；第四个杯子：“有些杯子中没有啤酒”。4句话中只有一句是真话，那么（　　）为真。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A、所有的杯子中都有啤酒</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B、所有的杯子中都没有可乐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C、第三个杯子中有咖啡</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D、第二个杯子中有可乐</w:t>
      </w:r>
    </w:p>
    <w:p w:rsidR="00E80F00" w:rsidRPr="00E80F00" w:rsidP="009F7095">
      <w:pPr>
        <w:jc w:val="left"/>
        <w:rPr>
          <w:rFonts w:ascii="华文中宋" w:eastAsia="华文中宋" w:hAnsi="华文中宋"/>
          <w:b/>
          <w:sz w:val="30"/>
          <w:szCs w:val="30"/>
        </w:rPr>
      </w:pPr>
      <w:r w:rsidRPr="00E80F00">
        <w:rPr>
          <w:rFonts w:ascii="宋体" w:hAnsi="宋体"/>
          <w:b/>
        </w:rPr>
        <w:t>47．</w:t>
      </w:r>
      <w:r w:rsidRPr="00E80F00">
        <w:rPr>
          <w:rFonts w:ascii="华文中宋" w:eastAsia="华文中宋" w:hAnsi="华文中宋"/>
          <w:b/>
          <w:sz w:val="30"/>
          <w:szCs w:val="30"/>
        </w:rPr>
        <w:t>科学家研究发现，由能承担部分母亲角色的机器替代母亲“养育”的雌性大猩猩幼崽，当它们有后代时，难以承担母亲的角色。而人类与大猩猩具有很大的相似性，所以婴儿不应该由保姆或日托中心来照管，而只应该由他们的亲生母亲来抚养。  下列哪一陈述为真，最能加强作者的结论?（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A、研究表明大猩猩的个体差异不显著</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B、当由机器替代母亲“养育”长大的雌性大猩猩有后代时，可以教会它们一些抚育技能</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C、即使由亲生母亲抚育较短一段时间的大猩猩幼崽，长大后也能承担母亲的角色</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D、由亲生母亲之外的其他雌性大猩猩抚育的大猩猩幼崽，当它们有后代时，都不能承担母亲的角色</w:t>
      </w:r>
    </w:p>
    <w:p w:rsidR="00E80F00" w:rsidRPr="00E80F00" w:rsidP="009F7095">
      <w:pPr>
        <w:jc w:val="left"/>
        <w:rPr>
          <w:rFonts w:ascii="华文中宋" w:eastAsia="华文中宋" w:hAnsi="华文中宋"/>
          <w:b/>
          <w:sz w:val="30"/>
          <w:szCs w:val="30"/>
        </w:rPr>
      </w:pPr>
      <w:r w:rsidRPr="00E80F00">
        <w:rPr>
          <w:rFonts w:ascii="宋体" w:hAnsi="宋体"/>
          <w:b/>
        </w:rPr>
        <w:t>48．</w:t>
      </w:r>
      <w:r w:rsidRPr="00E80F00">
        <w:rPr>
          <w:rFonts w:ascii="华文中宋" w:eastAsia="华文中宋" w:hAnsi="华文中宋"/>
          <w:b/>
          <w:sz w:val="30"/>
          <w:szCs w:val="30"/>
        </w:rPr>
        <w:t>一方面希望能通过信息技术中的“云服务”带来更多生活的便利，一方面又不想承担个人信息会被泄露的风险，这是不可能的。以下哪项最准确地说明了题千所描述的情况?</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A、有人不需要承担个人信息泄露的风险，也享受了“云服务”带来的生活便利，这是可能的</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80F00">
        <w:rPr>
          <w:rFonts w:ascii="华文中宋" w:eastAsia="华文中宋" w:hAnsi="华文中宋"/>
          <w:b/>
          <w:sz w:val="30"/>
          <w:szCs w:val="30"/>
        </w:rPr>
        <w:t>B、或者选择不使用“云服务”。或者选择承担个人信息被泄露的风险，这是必然的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C、如果不使用“云服务”，那么不承担个人信息被泄露的风险是可能的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D、每个人都不想承担个人信息被泄露的风险，这是必然的</w:t>
      </w:r>
    </w:p>
    <w:p w:rsidR="00E80F00" w:rsidRPr="00E80F00" w:rsidP="009F7095">
      <w:pPr>
        <w:jc w:val="left"/>
        <w:rPr>
          <w:rFonts w:ascii="华文中宋" w:eastAsia="华文中宋" w:hAnsi="华文中宋"/>
          <w:b/>
          <w:sz w:val="30"/>
          <w:szCs w:val="30"/>
        </w:rPr>
      </w:pPr>
      <w:r w:rsidRPr="00E80F00">
        <w:rPr>
          <w:rFonts w:ascii="宋体" w:hAnsi="宋体"/>
          <w:b/>
        </w:rPr>
        <w:t>49．</w:t>
      </w:r>
      <w:r w:rsidRPr="00E80F00">
        <w:rPr>
          <w:rFonts w:ascii="华文中宋" w:eastAsia="华文中宋" w:hAnsi="华文中宋"/>
          <w:b/>
          <w:sz w:val="30"/>
          <w:szCs w:val="30"/>
        </w:rPr>
        <w:t>暴力文化是反映暴力行为发生过程、后果及暴力行为规范的文化，属弧文化范畴。暴力文化是暴力犯罪的诱因，对于正处于社会化过程中的青少年影响尤为深刻，必须采取一系列的针对性措施抵御和消除暴力文化的不良影响。 根据上述定义，下列不属于暴力文化范畴的是（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A、乱起绰号、推举“最差”等玩闹</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B、宣扬所谓“狼道”的书报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C、以“野蛮”为审美时尚的影视剧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D、具有“血腥”的网络游戏</w:t>
      </w:r>
    </w:p>
    <w:p w:rsidR="00E80F00" w:rsidRPr="00E80F00" w:rsidP="009F7095">
      <w:pPr>
        <w:jc w:val="left"/>
        <w:rPr>
          <w:rFonts w:ascii="华文中宋" w:eastAsia="华文中宋" w:hAnsi="华文中宋"/>
          <w:b/>
          <w:sz w:val="30"/>
          <w:szCs w:val="30"/>
        </w:rPr>
      </w:pPr>
      <w:r w:rsidRPr="00E80F00">
        <w:rPr>
          <w:rFonts w:ascii="宋体" w:hAnsi="宋体"/>
          <w:b/>
        </w:rPr>
        <w:t>50．</w:t>
      </w:r>
      <w:r w:rsidRPr="00E80F00">
        <w:rPr>
          <w:rFonts w:ascii="华文中宋" w:eastAsia="华文中宋" w:hAnsi="华文中宋"/>
          <w:b/>
          <w:sz w:val="30"/>
          <w:szCs w:val="30"/>
        </w:rPr>
        <w:t>①交警发现后示意靠边停车接受检查②交警设岗检查酒驾③慌忙中小李驾车撞到路旁大树上④小李酒驾想掉头避开检查⑤小李还是没能逃过处罚</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A、①一②一③一④一⑤</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B、②—④一①一③一⑤</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C、④一②一①一⑤一③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D、②一④一③一⑤—①</w:t>
      </w:r>
    </w:p>
    <w:p w:rsidR="00E80F00" w:rsidRPr="00E80F00" w:rsidP="009F7095">
      <w:pPr>
        <w:jc w:val="left"/>
        <w:rPr>
          <w:rFonts w:ascii="华文中宋" w:eastAsia="华文中宋" w:hAnsi="华文中宋"/>
          <w:b/>
          <w:sz w:val="30"/>
          <w:szCs w:val="30"/>
        </w:rPr>
      </w:pPr>
      <w:r w:rsidRPr="00E80F00">
        <w:rPr>
          <w:rFonts w:ascii="宋体" w:hAnsi="宋体"/>
          <w:b/>
        </w:rPr>
        <w:t>51．</w:t>
      </w:r>
      <w:r w:rsidRPr="00E80F00">
        <w:rPr>
          <w:rFonts w:ascii="华文中宋" w:eastAsia="华文中宋" w:hAnsi="华文中宋"/>
          <w:b/>
          <w:sz w:val="30"/>
          <w:szCs w:val="30"/>
        </w:rPr>
        <w:t>一项对某市大学生运动会的调查结果似乎存在着矛盾，当参加百米决赛的运动员被问及在此次运动会上的名次时，有60%的回答者说他们的成绩位居此次比赛的前20%。 如果所有参与调查的运动员说的都是真话，那么下列哪项能对上述现象给出更合理的解释?（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A、并不是所有未回答者的名次都在百米决赛的前20%以外</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B、其余40%的回答者百米决赛的成绩都在前20%之外</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80F00">
        <w:rPr>
          <w:rFonts w:ascii="华文中宋" w:eastAsia="华文中宋" w:hAnsi="华文中宋"/>
          <w:b/>
          <w:sz w:val="30"/>
          <w:szCs w:val="30"/>
        </w:rPr>
        <w:t>C、参加百米决赛的运动员有80%的人成绩不理想</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D、百米决赛成绩较差的运动员没有参加调查</w:t>
      </w:r>
    </w:p>
    <w:p w:rsidR="00E80F00" w:rsidRPr="00E80F00" w:rsidP="009F7095">
      <w:pPr>
        <w:jc w:val="left"/>
        <w:rPr>
          <w:rFonts w:ascii="华文中宋" w:eastAsia="华文中宋" w:hAnsi="华文中宋"/>
          <w:b/>
          <w:sz w:val="30"/>
          <w:szCs w:val="30"/>
        </w:rPr>
      </w:pPr>
      <w:r w:rsidRPr="00E80F00">
        <w:rPr>
          <w:rFonts w:ascii="宋体" w:hAnsi="宋体"/>
          <w:b/>
        </w:rPr>
        <w:t>52．</w:t>
      </w:r>
      <w:r w:rsidRPr="00E80F00">
        <w:rPr>
          <w:rFonts w:ascii="华文中宋" w:eastAsia="华文中宋" w:hAnsi="华文中宋"/>
          <w:b/>
          <w:sz w:val="30"/>
          <w:szCs w:val="30"/>
        </w:rPr>
        <w:t>延迟满足是指为了追求更大的目标，获得更大的享受，自愿延缓目前需要的满足。 根据上述定义，下列属于延迟满足的是（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A、小李等待了很久的某种电子产品终于上市，限量发售。小李下班后第一时间赶到销售店，被告知该批产品已被抢购一空，小李只好等到下次发售</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B、小宝过生日时家人订购了生日蛋糕。蛋糕送到后，小宝迫不及待地要吃，但被妈妈告知必须要等到爸爸回来一起吃，小宝只好乖乖等待爸爸回来才吃到了美味的蛋糕</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C、小周对现在的工作单位不满，提出辞职。单位正值用人之际，允诺等忙过该季度后给小周升职。此后小周几次辞职未果，并在该季度过后得到升职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D、小黄终于凑齐了购房的首付款，正要买房，却听说最近股市走势大好，于是将钱全部投入股市</w:t>
      </w:r>
    </w:p>
    <w:p w:rsidR="00E80F00" w:rsidRPr="00E80F00" w:rsidP="009F7095">
      <w:pPr>
        <w:jc w:val="left"/>
        <w:rPr>
          <w:rFonts w:ascii="华文中宋" w:eastAsia="华文中宋" w:hAnsi="华文中宋"/>
          <w:b/>
          <w:sz w:val="30"/>
          <w:szCs w:val="30"/>
        </w:rPr>
      </w:pPr>
      <w:r w:rsidRPr="00E80F00">
        <w:rPr>
          <w:rFonts w:ascii="宋体" w:hAnsi="宋体"/>
          <w:b/>
        </w:rPr>
        <w:t>53．</w:t>
      </w:r>
      <w:r w:rsidRPr="00E80F00">
        <w:rPr>
          <w:rFonts w:ascii="华文中宋" w:eastAsia="华文中宋" w:hAnsi="华文中宋"/>
          <w:b/>
          <w:sz w:val="30"/>
          <w:szCs w:val="30"/>
        </w:rPr>
        <w:t xml:space="preserve">在两块试验菜圃里每块种上相同数量的西红柿苗。给第一块菜圃加入镁盐但不给第二块加。第一块菜圃产出了20磅西红柿，第二块菜圃产出了10磅。因为除了水以外没有向两块菜圃加入其他任何东西，第一块菜圃较高的产量必然是由于镁盐。  下面哪项如果正确，最严重地削弱了以上的论证?（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A、少量的镁盐从第一块菜圃渗入了第二块菜圃</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B、第三块菜圃加入了一种高氮肥料，但没有加镁盐，产出了15磅西红柿</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C、有些与西红柿竞争生长的野草不能忍受土壤里大量的镁盐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D、这两块试验菜圃的土质和日照量不同</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80F00">
        <w:rPr>
          <w:rFonts w:ascii="宋体" w:hAnsi="宋体"/>
          <w:b/>
        </w:rPr>
        <w:t>54．</w:t>
      </w:r>
      <w:r w:rsidRPr="00E80F00">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A、妈妈给小莉买了一架钢琴，可小莉对音乐没有什么兴趣，后来，小莉的表妹开始学钢琴，妈妈就把钢琴送给了她</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D、李某花了不少钱买了股票，最近由于金融危机，股市大跌，李某却坚信这只是短期现象，因此并未将股票卖出</w:t>
      </w:r>
    </w:p>
    <w:p w:rsidR="00E80F00" w:rsidRPr="00E80F00" w:rsidP="009F7095">
      <w:pPr>
        <w:jc w:val="left"/>
        <w:rPr>
          <w:rFonts w:ascii="华文中宋" w:eastAsia="华文中宋" w:hAnsi="华文中宋"/>
          <w:b/>
          <w:sz w:val="30"/>
          <w:szCs w:val="30"/>
        </w:rPr>
      </w:pPr>
      <w:r w:rsidRPr="00E80F00">
        <w:rPr>
          <w:rFonts w:ascii="宋体" w:hAnsi="宋体"/>
          <w:b/>
        </w:rPr>
        <w:t>55．</w:t>
      </w:r>
      <w:r w:rsidRPr="00E80F00">
        <w:rPr>
          <w:rFonts w:ascii="华文中宋" w:eastAsia="华文中宋" w:hAnsi="华文中宋"/>
          <w:b/>
          <w:sz w:val="30"/>
          <w:szCs w:val="30"/>
        </w:rPr>
        <w:t>在一次围棋比赛中，参赛选手陈华不时地挤捏指关节，发出的声响干扰了对手的思考。在比赛封盘间歇时，裁判警告陈华：如果再次在比赛中挤捏指关节并发出声响，将判其违规。对此，陈华反驳说，他挤捏指关节是习惯性动作，并不是故意的，因此，不应被判违规。 以下哪项如果成立，最能支持陈华对裁判的反驳？</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A、在此次比赛中，对手不时打开、合拢折扇，发出的声响干扰了陈华的思考</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B、在围棋比赛中，只有选手的故意行为，才能成为判罚的根据</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C、在此次比赛中，对手本人并没有对陈华的干扰提出抗议</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D、陈华一向恃才傲物，该裁判对其早有不满</w:t>
      </w:r>
    </w:p>
    <w:p w:rsidR="00E80F00" w:rsidRPr="00E80F00" w:rsidP="009F7095">
      <w:pPr>
        <w:jc w:val="left"/>
        <w:rPr>
          <w:rFonts w:ascii="华文中宋" w:eastAsia="华文中宋" w:hAnsi="华文中宋"/>
          <w:b/>
          <w:sz w:val="30"/>
          <w:szCs w:val="30"/>
        </w:rPr>
      </w:pPr>
      <w:r w:rsidRPr="00E80F00">
        <w:rPr>
          <w:rFonts w:ascii="宋体" w:hAnsi="宋体"/>
          <w:b/>
        </w:rPr>
        <w:t>56．</w:t>
      </w:r>
      <w:r w:rsidRPr="00E80F00">
        <w:rPr>
          <w:rFonts w:ascii="华文中宋" w:eastAsia="华文中宋" w:hAnsi="华文中宋"/>
          <w:b/>
          <w:sz w:val="30"/>
          <w:szCs w:val="30"/>
        </w:rPr>
        <w:t xml:space="preserve">（　　）对于商品经济社会相当于（　　）对于生命肌体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A、商品流通血液循环</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B、文化建设新陈代谢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C、工厂器官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D、国家食物</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80F00">
        <w:rPr>
          <w:rFonts w:ascii="宋体" w:hAnsi="宋体"/>
          <w:b/>
        </w:rPr>
        <w:t>57．</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社区，是指人们共同生活的一定区域，也称为占有一定地域的人口集中体，它由五个要素组成，分别是人口、地域、制度、政策和机构。</w:t>
      </w:r>
      <w:r w:rsidRPr="00E80F00">
        <w:rPr>
          <w:rFonts w:ascii="华文中宋" w:eastAsia="华文中宋" w:hAnsi="华文中宋"/>
          <w:b/>
          <w:sz w:val="30"/>
          <w:szCs w:val="30"/>
        </w:rPr>
        <w:t xml:space="preserve"> 根据以上定义，下列不属于社区的一项是（　　）。</w:t>
      </w:r>
      <w:r w:rsidRPr="00E80F00">
        <w:rPr>
          <w:rFonts w:ascii="华文中宋" w:eastAsia="华文中宋" w:hAnsi="华文中宋"/>
          <w:b/>
          <w:sz w:val="30"/>
          <w:szCs w:val="30"/>
        </w:rPr>
        <w:t xml:space="preserve">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A、公园</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B、工厂</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C、学校</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D、住宅区</w:t>
      </w:r>
    </w:p>
    <w:p w:rsidR="00E80F00" w:rsidRPr="00E80F00" w:rsidP="009F7095">
      <w:pPr>
        <w:jc w:val="left"/>
        <w:rPr>
          <w:rFonts w:ascii="华文中宋" w:eastAsia="华文中宋" w:hAnsi="华文中宋"/>
          <w:b/>
          <w:sz w:val="30"/>
          <w:szCs w:val="30"/>
        </w:rPr>
      </w:pPr>
      <w:r w:rsidRPr="00E80F00">
        <w:rPr>
          <w:rFonts w:ascii="宋体" w:hAnsi="宋体"/>
          <w:b/>
        </w:rPr>
        <w:t>58．</w:t>
      </w:r>
      <w:r w:rsidRPr="00E80F00">
        <w:rPr>
          <w:rFonts w:ascii="华文中宋" w:eastAsia="华文中宋" w:hAnsi="华文中宋"/>
          <w:b/>
          <w:sz w:val="30"/>
          <w:szCs w:val="30"/>
        </w:rPr>
        <w:t>附加值：是附加价值的简称，是在产品原有价值的基础上，通过生产过程中的有效劳动新创造的价值，即附加在产品原有价值上的新价值。根据上述定义，以下行为提高了产品附加价值的是（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A、某明星为娱乐活动优胜者的奖品签名</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B、雨天商贩以高于市场价的价格在景区内销售雨具</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C、某生产饮料的厂家将产品由过去的罐装变为塑料包装</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D、个体商贩请人在白色T恤上画上各种漂亮的图案后出售</w:t>
      </w:r>
    </w:p>
    <w:p w:rsidR="00E80F00" w:rsidRPr="00E80F00" w:rsidP="009F7095">
      <w:pPr>
        <w:jc w:val="left"/>
        <w:rPr>
          <w:rFonts w:ascii="华文中宋" w:eastAsia="华文中宋" w:hAnsi="华文中宋"/>
          <w:b/>
          <w:sz w:val="30"/>
          <w:szCs w:val="30"/>
        </w:rPr>
      </w:pPr>
      <w:r w:rsidRPr="00E80F00">
        <w:rPr>
          <w:rFonts w:ascii="宋体" w:hAnsi="宋体"/>
          <w:b/>
        </w:rPr>
        <w:t>59．</w:t>
      </w:r>
      <w:r w:rsidRPr="00E80F00">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A、第二次演唱会的节目安排与第一次雷同，很多人已参加过第一次演唱会，故不再参加第二次</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B、在第二次演唱会举办的同时，另一知名艺人正在上海进行魔术表演</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C、参加第二次演唱会的人大多是没有买到第一次演唱会门票的人</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80F00">
        <w:rPr>
          <w:rFonts w:ascii="华文中宋" w:eastAsia="华文中宋" w:hAnsi="华文中宋"/>
          <w:b/>
          <w:sz w:val="30"/>
          <w:szCs w:val="30"/>
        </w:rPr>
        <w:t>D、第二次演唱会的举办地点不在市中心，很多上海人嫌离家太远，不愿参加</w:t>
      </w:r>
    </w:p>
    <w:p w:rsidR="00E80F00" w:rsidRPr="00E80F00" w:rsidP="009F7095">
      <w:pPr>
        <w:jc w:val="left"/>
        <w:rPr>
          <w:rFonts w:ascii="华文中宋" w:eastAsia="华文中宋" w:hAnsi="华文中宋"/>
          <w:b/>
          <w:sz w:val="30"/>
          <w:szCs w:val="30"/>
        </w:rPr>
      </w:pPr>
      <w:r w:rsidRPr="00E80F00">
        <w:rPr>
          <w:rFonts w:ascii="宋体" w:hAnsi="宋体"/>
          <w:b/>
        </w:rPr>
        <w:t>60．</w:t>
      </w:r>
      <w:r w:rsidRPr="00E80F00">
        <w:rPr>
          <w:rFonts w:ascii="华文中宋" w:eastAsia="华文中宋" w:hAnsi="华文中宋"/>
          <w:b/>
          <w:sz w:val="30"/>
          <w:szCs w:val="30"/>
        </w:rPr>
        <w:t>对于假的东西，只是堵，不讲明必须堵的道理，也会有副作用。例如对于假钞，如果只是没收，不指明它的危害，人们反而会产生疑惑甚至不满。对于假道理，除了触犯法律的可以采取法律手段，依法取缔禁止外，其他的必须揭露批判它假在哪里，危害在哪里。这段文字意在说明（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A、讲道理要以理服人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B、假道理的危害</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C、道理也要打假</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D、对于假的东西，只是堵，不讲明必须堵的道理，也会有副作用</w:t>
      </w:r>
    </w:p>
    <w:p w:rsidR="00E80F00" w:rsidRPr="00E80F00" w:rsidP="009F7095">
      <w:pPr>
        <w:jc w:val="left"/>
        <w:rPr>
          <w:rFonts w:ascii="华文中宋" w:eastAsia="华文中宋" w:hAnsi="华文中宋"/>
          <w:b/>
          <w:sz w:val="30"/>
          <w:szCs w:val="30"/>
        </w:rPr>
      </w:pPr>
      <w:r w:rsidRPr="00E80F00">
        <w:rPr>
          <w:rFonts w:ascii="宋体" w:hAnsi="宋体"/>
          <w:b/>
        </w:rPr>
        <w:t>61．</w:t>
      </w:r>
      <w:r w:rsidRPr="00E80F00">
        <w:rPr>
          <w:rFonts w:ascii="华文中宋" w:eastAsia="华文中宋" w:hAnsi="华文中宋"/>
          <w:b/>
          <w:sz w:val="30"/>
          <w:szCs w:val="30"/>
        </w:rPr>
        <w:t xml:space="preserve"> “过渡理由”效应是指附加的外在理由取代人们心中原有的内在理由而成为行为的支持力量，从而行为由内部控制转向外部控制的现象。 根据上述定义，下列各项中不符合“过渡理由”效应的是（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A、由于受到舆论的压力才迫使自己的行为符合道德规范的人，舆论压力一旦失去，他的行为也会自然地超出道德的范围</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B、某研究所研究员小张干一行爱一行，刻苦钻研业务，将研究工作变成自己的兴趣所在，在科研工作中取得了令人瞩目的成就</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C、处于管理岗位的人会发现奖励的刺激会在某种程度上促使员工保持高涨的热情，但是如果在很长一段时间里保持不变，一旦失去外在奖励或者奖励无法满足员工的需要时，结果就会反而不如从前</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一位老人把附近吵闹的孩子叫到一起，告诉他们谁叫的声音越大，谁得到的报酬就越多，到孩子们已经习惯于获取奖励的时候，即不再给予报酬，结果，孩子们对大声吵闹失去了兴趣，再也不到老人所住的房子附近大声吵闹</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80F00">
        <w:rPr>
          <w:rFonts w:ascii="宋体" w:hAnsi="宋体"/>
          <w:b/>
        </w:rPr>
        <w:t>62．</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反暗示效应，是指在有一定心理对抗的情况下，用夸张或者激将的间接方法影响别人的行为，产生相反结果的效应。一般是通过说反语或过分夸大，以诱导别人达到自己想要的结果或者发生想得到的事件为目的。根据上述定义，下列不属于反暗示效应的一项是（　　）。</w:t>
      </w:r>
      <w:r w:rsidRPr="00E80F00">
        <w:rPr>
          <w:rFonts w:ascii="华文中宋" w:eastAsia="华文中宋" w:hAnsi="华文中宋"/>
          <w:b/>
          <w:sz w:val="30"/>
          <w:szCs w:val="30"/>
        </w:rPr>
        <w:t xml:space="preserve">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A、痛失街亭之后，诸葛亮临危不乱，上演空城计使司马懿退兵</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B、街边摆摊卖化妆品的小贩把其产品的功能吹得神乎其神，结果几乎无人购买</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C、制片方在某恐怖片上映前宣称“胆小者和心脏病人不宜观看”，但上映后座无虚席</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D、王先生教育儿子小王好好读书，不要天天玩网游，然而小王对他的教诲置若罔闻</w:t>
      </w:r>
    </w:p>
    <w:p w:rsidR="00E80F00" w:rsidRPr="00E80F00" w:rsidP="009F7095">
      <w:pPr>
        <w:jc w:val="left"/>
        <w:rPr>
          <w:rFonts w:ascii="华文中宋" w:eastAsia="华文中宋" w:hAnsi="华文中宋"/>
          <w:b/>
          <w:sz w:val="30"/>
          <w:szCs w:val="30"/>
        </w:rPr>
      </w:pPr>
      <w:r w:rsidRPr="00E80F00">
        <w:rPr>
          <w:rFonts w:ascii="宋体" w:hAnsi="宋体"/>
          <w:b/>
        </w:rPr>
        <w:t>63．</w:t>
      </w:r>
      <w:r w:rsidRPr="00E80F00">
        <w:rPr>
          <w:rFonts w:ascii="华文中宋" w:eastAsia="华文中宋" w:hAnsi="华文中宋"/>
          <w:b/>
          <w:sz w:val="30"/>
          <w:szCs w:val="30"/>
        </w:rPr>
        <w:t xml:space="preserve">蔡戈尼效应：指对未完成的工作比对已完成的工作有较好的记忆效果的现象，1927年由德国心理专家蔡戈尼在记忆试验中发现。 下列属于蔡戈尼效应的是（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A、妻子为使爱睡懒觉的作曲家丈夫起床，在钢琴上不停弹出一组乐句的头三个和弦，作曲家听了之后，辗转反侧，终于不得不爬起来，弹完最后一个和弦</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B、温故而知新</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C、只要是自己认准的事情，不管多难，小李都坚持不懈努力完成，从不半途而废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D、小李看一本书的时候，总尝试停一下，想想自己是否在浪费时间和精力，如果是的，就会针对要不要继续看下去作出取舍</w:t>
      </w:r>
    </w:p>
    <w:p w:rsidR="00E80F00" w:rsidRPr="00E80F00" w:rsidP="009F7095">
      <w:pPr>
        <w:jc w:val="left"/>
        <w:rPr>
          <w:rFonts w:ascii="华文中宋" w:eastAsia="华文中宋" w:hAnsi="华文中宋"/>
          <w:b/>
          <w:sz w:val="30"/>
          <w:szCs w:val="30"/>
        </w:rPr>
      </w:pPr>
      <w:r w:rsidRPr="00E80F00">
        <w:rPr>
          <w:rFonts w:ascii="宋体" w:hAnsi="宋体"/>
          <w:b/>
        </w:rPr>
        <w:t>64．</w:t>
      </w:r>
      <w:r w:rsidRPr="00E80F00">
        <w:rPr>
          <w:rFonts w:ascii="华文中宋" w:eastAsia="华文中宋" w:hAnsi="华文中宋"/>
          <w:b/>
          <w:sz w:val="30"/>
          <w:szCs w:val="30"/>
        </w:rPr>
        <w:t xml:space="preserve">投射效应是指以己度人，认为自己具有某种特性，他人也一定会有与自己相同的特性，把自己的感情、意志、特性投射到他人身上并强加于人的一种认知障碍。 根据上述定义，下列描述不属于投射效应的是（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A、以小人之心度君子之腹</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B、张某把自己喜欢的女孩介绍给儿子小周</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80F00">
        <w:rPr>
          <w:rFonts w:ascii="华文中宋" w:eastAsia="华文中宋" w:hAnsi="华文中宋"/>
          <w:b/>
          <w:sz w:val="30"/>
          <w:szCs w:val="30"/>
        </w:rPr>
        <w:t>C、五十步笑百步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D、小李喜欢玩游戏，经常带宿舍其他同学到网吧玩网游</w:t>
      </w:r>
    </w:p>
    <w:p w:rsidR="00E80F00" w:rsidRPr="00E80F00" w:rsidP="009F7095">
      <w:pPr>
        <w:jc w:val="left"/>
        <w:rPr>
          <w:rFonts w:ascii="华文中宋" w:eastAsia="华文中宋" w:hAnsi="华文中宋"/>
          <w:b/>
          <w:sz w:val="30"/>
          <w:szCs w:val="30"/>
        </w:rPr>
      </w:pPr>
      <w:r w:rsidRPr="00E80F00">
        <w:rPr>
          <w:rFonts w:ascii="宋体" w:hAnsi="宋体"/>
          <w:b/>
        </w:rPr>
        <w:t>65．</w:t>
      </w:r>
      <w:r w:rsidRPr="00E80F00">
        <w:rPr>
          <w:rFonts w:ascii="华文中宋" w:eastAsia="华文中宋" w:hAnsi="华文中宋"/>
          <w:b/>
          <w:sz w:val="30"/>
          <w:szCs w:val="30"/>
        </w:rPr>
        <w:t xml:space="preserve">代履行：是指义务人逾期不履行行政法义务。由他人代为履行可以达到相同目的的，行政机关可以自己代为履行或者委托第三人代为履行，向义务人征收代履行费用的强制执行 制度。根据上述定义，下面关于代履行的说法正确的有：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A、张某的房子被鉴定为危险房屋，行政机关要求其修缮房屋，张某一直不予执行，张某的邻居王某为其修缮了房屋。王某的行为属于代履行，可以要求张某支付全部的维修费用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B、张某和丈夫李某分居两年达到离婚条件，但是李某仍然不肯签订离婚协议书，在张某的要求下李某的父亲代为签了字，李某父亲的行为属于代履行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C、小李搭乘小林的汽车回家，在途中发生交通事故，小李受伤，双方签订协议由小林的父亲偿还双方协议的赔偿金。林父的行为属于代履行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D、因违章停车造成交通堵塞．公安机关可以直接指定拖车服务公司。将违章停放的车辆转移到指定地点，然后通知车主来取，拖车公司的行为属于代履行</w:t>
      </w:r>
    </w:p>
    <w:p w:rsidR="00E80F00" w:rsidRPr="00E80F00" w:rsidP="009F7095">
      <w:pPr>
        <w:jc w:val="left"/>
        <w:rPr>
          <w:rFonts w:ascii="华文中宋" w:eastAsia="华文中宋" w:hAnsi="华文中宋"/>
          <w:b/>
          <w:sz w:val="30"/>
          <w:szCs w:val="30"/>
        </w:rPr>
      </w:pPr>
      <w:r w:rsidRPr="00E80F00">
        <w:rPr>
          <w:rFonts w:ascii="宋体" w:hAnsi="宋体"/>
          <w:b/>
        </w:rPr>
        <w:t>66．</w:t>
      </w:r>
      <w:r w:rsidRPr="00E80F00">
        <w:rPr>
          <w:rFonts w:ascii="华文中宋" w:eastAsia="华文中宋" w:hAnsi="华文中宋"/>
          <w:b/>
          <w:sz w:val="30"/>
          <w:szCs w:val="30"/>
        </w:rPr>
        <w:t xml:space="preserve">（　　）之于学校相当于士兵之于（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A、班级——军队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B、班长——连长</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C、学生——部队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D、老师——军校</w:t>
      </w:r>
    </w:p>
    <w:p w:rsidR="00E80F00" w:rsidRPr="00E80F00" w:rsidP="009F7095">
      <w:pPr>
        <w:jc w:val="left"/>
        <w:rPr>
          <w:rFonts w:ascii="华文中宋" w:eastAsia="华文中宋" w:hAnsi="华文中宋"/>
          <w:b/>
          <w:sz w:val="30"/>
          <w:szCs w:val="30"/>
        </w:rPr>
      </w:pPr>
      <w:r w:rsidRPr="00E80F00">
        <w:rPr>
          <w:rFonts w:ascii="宋体" w:hAnsi="宋体"/>
          <w:b/>
        </w:rPr>
        <w:t>67．</w:t>
      </w:r>
      <w:r w:rsidRPr="00E80F00">
        <w:rPr>
          <w:rFonts w:ascii="华文中宋" w:eastAsia="华文中宋" w:hAnsi="华文中宋"/>
          <w:b/>
          <w:sz w:val="30"/>
          <w:szCs w:val="30"/>
        </w:rPr>
        <w:t xml:space="preserve">去年，美国竞选州和联邦政府官员的女性与男性一样成功，但是这些官员的候选人中仅有约15%是妇女。因此，竞选这些职位获得成功的妇女人数如此少的原因并不是因为妇女难于竞选成功，而是因为想竞选的妇女太少了。  下面哪一个如果正确，最能削弱以上结论?（　　） </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A、去年正在任职的妇女再次竞选成功的比例比正在任职的男人再次竞选成功的比例要低</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B、大多数没有很强欲望想成为政治家的妇女从来不去竞选州和联邦政府官员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C、担任地方官员的妇女的比例比担任州和联邦政府官员中妇女的比例要低</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D、与男士相比，有更多的想竞选州和联邦政府官员职位的妇女因为不能得到竞选所需的足够资金而没有参与竞选</w:t>
      </w:r>
    </w:p>
    <w:p w:rsidR="00E80F00" w:rsidRPr="00E80F00" w:rsidP="009F7095">
      <w:pPr>
        <w:jc w:val="left"/>
        <w:rPr>
          <w:rFonts w:ascii="华文中宋" w:eastAsia="华文中宋" w:hAnsi="华文中宋"/>
          <w:b/>
          <w:sz w:val="30"/>
          <w:szCs w:val="30"/>
        </w:rPr>
      </w:pPr>
      <w:r w:rsidRPr="00E80F00">
        <w:rPr>
          <w:rFonts w:ascii="宋体" w:hAnsi="宋体"/>
          <w:b/>
        </w:rPr>
        <w:t>68．</w:t>
      </w:r>
      <w:r w:rsidRPr="00E80F00">
        <w:rPr>
          <w:rFonts w:ascii="华文中宋" w:eastAsia="华文中宋" w:hAnsi="华文中宋"/>
          <w:b/>
          <w:sz w:val="30"/>
          <w:szCs w:val="30"/>
        </w:rPr>
        <w:t>律师：当事人（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A、法官：各种案件</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B、心理咨询机构：心理不健康的人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C、药监人员：生产和销售药品的人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D、保险代理人：投保者</w:t>
      </w:r>
    </w:p>
    <w:p w:rsidR="00E80F00" w:rsidRPr="00E80F00" w:rsidP="009F7095">
      <w:pPr>
        <w:jc w:val="left"/>
        <w:rPr>
          <w:rFonts w:ascii="华文中宋" w:eastAsia="华文中宋" w:hAnsi="华文中宋"/>
          <w:b/>
          <w:sz w:val="30"/>
          <w:szCs w:val="30"/>
        </w:rPr>
      </w:pPr>
      <w:r w:rsidRPr="00E80F00">
        <w:rPr>
          <w:rFonts w:ascii="宋体" w:hAnsi="宋体"/>
          <w:b/>
        </w:rPr>
        <w:t>69．</w:t>
      </w:r>
      <w:r w:rsidRPr="00E80F00">
        <w:rPr>
          <w:rFonts w:ascii="华文中宋" w:eastAsia="华文中宋" w:hAnsi="华文中宋"/>
          <w:b/>
          <w:sz w:val="30"/>
          <w:szCs w:val="30"/>
        </w:rPr>
        <w:t>“我相信你，因为你是清白的。”这样的话，在逻辑上是说不通的，当你想了解他是否清白的时候，你已经不信任他了。信任是什么呢?如果你信仰上帝，就不能要求上帝走到你面前，让上帝证明给你看。如果你信任别人，就不能要求别人是清白的。信任是没有理由和前提的事情。 从以上文字可以推测作者对于信任的看法正确的是（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A、不清白的人才需要信任</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B、信任就是默默地付出而不图任何回报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C、对他人的信任与对上帝的信仰在心理上是一模一样的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D、信任就是信任你的信任本身，而不在于事实真相</w:t>
      </w:r>
    </w:p>
    <w:p w:rsidR="00E80F00" w:rsidRPr="00E80F00" w:rsidP="009F7095">
      <w:pPr>
        <w:jc w:val="left"/>
        <w:rPr>
          <w:rFonts w:ascii="华文中宋" w:eastAsia="华文中宋" w:hAnsi="华文中宋"/>
          <w:b/>
          <w:sz w:val="30"/>
          <w:szCs w:val="30"/>
        </w:rPr>
      </w:pPr>
      <w:r w:rsidRPr="00E80F00">
        <w:rPr>
          <w:rFonts w:ascii="宋体" w:hAnsi="宋体"/>
          <w:b/>
        </w:rPr>
        <w:t>70．</w:t>
      </w:r>
      <w:r w:rsidRPr="00E80F00">
        <w:rPr>
          <w:rFonts w:ascii="华文中宋" w:eastAsia="华文中宋" w:hAnsi="华文中宋"/>
          <w:b/>
          <w:sz w:val="30"/>
          <w:szCs w:val="30"/>
        </w:rPr>
        <w:t xml:space="preserve">从所给的四个选项中，选择最合适的一个填入问号处，使之呈现一定的规律性。（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A、①③④，②⑤⑥</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80F00">
        <w:rPr>
          <w:rFonts w:ascii="华文中宋" w:eastAsia="华文中宋" w:hAnsi="华文中宋"/>
          <w:b/>
          <w:sz w:val="30"/>
          <w:szCs w:val="30"/>
        </w:rPr>
        <w:t>B、①⑤⑥，②③④</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C、①③⑥，②④⑤</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D、①②④，③⑤⑥</w:t>
      </w:r>
    </w:p>
    <w:p w:rsidR="00E80F00" w:rsidRPr="00E80F00" w:rsidP="009F7095">
      <w:pPr>
        <w:jc w:val="left"/>
        <w:rPr>
          <w:rFonts w:ascii="华文中宋" w:eastAsia="华文中宋" w:hAnsi="华文中宋"/>
          <w:b/>
          <w:sz w:val="30"/>
          <w:szCs w:val="30"/>
        </w:rPr>
      </w:pPr>
      <w:r w:rsidRPr="00E80F00">
        <w:rPr>
          <w:rFonts w:ascii="宋体" w:hAnsi="宋体"/>
          <w:b/>
        </w:rPr>
        <w:t>71．</w:t>
      </w:r>
      <w:r w:rsidRPr="00E80F00">
        <w:rPr>
          <w:rFonts w:ascii="华文中宋" w:eastAsia="华文中宋" w:hAnsi="华文中宋"/>
          <w:b/>
          <w:sz w:val="30"/>
          <w:szCs w:val="30"/>
        </w:rPr>
        <w:t>有罪：无罪</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A、锡山：无锡</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B、合理：不合理</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C、亚洲：非洲</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D、自由：专制</w:t>
      </w:r>
    </w:p>
    <w:p w:rsidR="00E80F00" w:rsidRPr="00E80F00" w:rsidP="009F7095">
      <w:pPr>
        <w:jc w:val="left"/>
        <w:rPr>
          <w:rFonts w:ascii="华文中宋" w:eastAsia="华文中宋" w:hAnsi="华文中宋"/>
          <w:b/>
          <w:sz w:val="30"/>
          <w:szCs w:val="30"/>
        </w:rPr>
      </w:pPr>
      <w:r w:rsidRPr="00E80F00">
        <w:rPr>
          <w:rFonts w:ascii="宋体" w:hAnsi="宋体"/>
          <w:b/>
        </w:rPr>
        <w:t>72．</w:t>
      </w:r>
      <w:r w:rsidRPr="00E80F00">
        <w:rPr>
          <w:rFonts w:ascii="华文中宋" w:eastAsia="华文中宋" w:hAnsi="华文中宋"/>
          <w:b/>
          <w:sz w:val="30"/>
          <w:szCs w:val="30"/>
        </w:rPr>
        <w:t>对于前一段时间闹得沸沸扬扬的膨大剂事件，小张和老林有以下一番对话。小张：巨大的草莓可能含有膨大剂，还是少吃为好。 老林：我们可以放心吃这些草莓，你看，含有膨大剂的西瓜都裂开了，而这些草莓却没有裂开，所以一定不含有膨大剂。 对老林的论证最有力的反驳是下列哪一项?（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A、体积较小的草莓也可能含有膨大剂</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B、老林是一个逻辑混乱的人</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C、西瓜和草莓是非常类似的水果</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D、每种水果对膨大剂的反应可能不完全相同</w:t>
      </w:r>
    </w:p>
    <w:p w:rsidR="00E80F00" w:rsidRPr="00E80F00" w:rsidP="009F7095">
      <w:pPr>
        <w:jc w:val="left"/>
        <w:rPr>
          <w:rFonts w:ascii="华文中宋" w:eastAsia="华文中宋" w:hAnsi="华文中宋"/>
          <w:b/>
          <w:sz w:val="30"/>
          <w:szCs w:val="30"/>
        </w:rPr>
      </w:pPr>
      <w:r w:rsidRPr="00E80F00">
        <w:rPr>
          <w:rFonts w:ascii="宋体" w:hAnsi="宋体"/>
          <w:b/>
        </w:rPr>
        <w:t>73．</w:t>
      </w:r>
      <w:r w:rsidRPr="00E80F00">
        <w:rPr>
          <w:rFonts w:ascii="华文中宋" w:eastAsia="华文中宋" w:hAnsi="华文中宋"/>
          <w:b/>
          <w:sz w:val="30"/>
          <w:szCs w:val="30"/>
        </w:rPr>
        <w:t>外部不经济，指企业或个人的日常生产或生活，由于其他企业或个人的活动而受到不利的影响，但又不能从造成这些影响的企业和个人那里得到相应补偿的现象。据此判断，下列选项中属于外部不经济的是（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A、张某的一项新发明被其他人使用，使用者并没有向他支付使用费</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B、黄河上游的居民大量种草植树，自己在收获了木材的同时也改善了下游居民的水源质量．但他们并没有向下游居民收取任何费用</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80F00">
        <w:rPr>
          <w:rFonts w:ascii="华文中宋" w:eastAsia="华文中宋" w:hAnsi="华文中宋"/>
          <w:b/>
          <w:sz w:val="30"/>
          <w:szCs w:val="30"/>
        </w:rPr>
        <w:t>C、淮河上游的造纸厂直接向淮河排放污水，造成下游两岸农作物大量减产，造纸厂没有向受影响的农民进行赔偿</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D、一家企业生产规模扩大之后，随着产品数量的大幅度增长，生产成本不但没有下降反而上升了，但是，这种上升的成本却无法得到补偿</w:t>
      </w:r>
    </w:p>
    <w:p w:rsidR="00E80F00" w:rsidRPr="00E80F00" w:rsidP="009F7095">
      <w:pPr>
        <w:jc w:val="left"/>
        <w:rPr>
          <w:rFonts w:ascii="华文中宋" w:eastAsia="华文中宋" w:hAnsi="华文中宋"/>
          <w:b/>
          <w:sz w:val="30"/>
          <w:szCs w:val="30"/>
        </w:rPr>
      </w:pPr>
      <w:r w:rsidRPr="00E80F00">
        <w:rPr>
          <w:rFonts w:ascii="宋体" w:hAnsi="宋体"/>
          <w:b/>
        </w:rPr>
        <w:t>74．</w:t>
      </w:r>
      <w:r w:rsidRPr="00E80F00">
        <w:rPr>
          <w:rFonts w:ascii="华文中宋" w:eastAsia="华文中宋" w:hAnsi="华文中宋"/>
          <w:b/>
          <w:sz w:val="30"/>
          <w:szCs w:val="30"/>
        </w:rPr>
        <w:t xml:space="preserve">在确立以夏、商、周为核心的中国上古史基本框架的基础上，“夏商周断代工程”将历谱推定、文献梳理、考古与碳十四测定等课题研究成果加以整合，提出了夏商周年表。尽管这个年表还有不够__________之处，但它的提出毕竟标志着中国的上古史已不是__________的传说，而是可信的历史了。 填入划横线部分最恰当的一项是（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A、细致、子虚乌有</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B、精准、虚无缥缈</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C、合理、扑朔迷离</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D、精确、空穴来风</w:t>
      </w:r>
    </w:p>
    <w:p w:rsidR="00E80F00" w:rsidRPr="00E80F00" w:rsidP="009F7095">
      <w:pPr>
        <w:jc w:val="left"/>
        <w:rPr>
          <w:rFonts w:ascii="华文中宋" w:eastAsia="华文中宋" w:hAnsi="华文中宋"/>
          <w:b/>
          <w:sz w:val="30"/>
          <w:szCs w:val="30"/>
        </w:rPr>
      </w:pPr>
      <w:r w:rsidRPr="00E80F00">
        <w:rPr>
          <w:rFonts w:ascii="宋体" w:hAnsi="宋体"/>
          <w:b/>
        </w:rPr>
        <w:t>75．</w:t>
      </w:r>
      <w:r w:rsidRPr="00E80F00">
        <w:rPr>
          <w:rFonts w:ascii="华文中宋" w:eastAsia="华文中宋" w:hAnsi="华文中宋"/>
          <w:b/>
          <w:sz w:val="30"/>
          <w:szCs w:val="30"/>
        </w:rPr>
        <w:t xml:space="preserve">“自我障碍策略”是一种故意的自作自受，指人们预期到自己可能失败时，往往就会做出一系列导向失败的行为，使用这种策略主要是为了在失败的时候，可以将失败的原因归结于外界因素，而不是自我能力的缺乏。  根据上述定义，下列各项体现了自我障碍策略的是（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A、李浩是个性格比较内向的男生，从小就不善言辞，当妈妈让他去相亲时，他觉得肯定会失败，后来果然失败了</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B、王琦要参加一场重要的网球比赛，因为对手比较强大，他在上场前一天对家人说：如果明天不下雨，我就能赢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C、白宇平时不好好学习，他觉得期末考试肯定考不好，于是在考试前淋雨发烧了，回家后他说是因为生病所以没考好</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80F00">
        <w:rPr>
          <w:rFonts w:ascii="华文中宋" w:eastAsia="华文中宋" w:hAnsi="华文中宋"/>
          <w:b/>
          <w:sz w:val="30"/>
          <w:szCs w:val="30"/>
        </w:rPr>
        <w:t>D、吴非没有好好准备第二天的知识竞赛，他对同学说自己肯定没戏了，但是第二天他却意外地夺得了一等奖</w:t>
      </w:r>
    </w:p>
    <w:p w:rsidR="00E80F00" w:rsidRPr="00E80F00" w:rsidP="00E80F00">
      <w:pPr>
        <w:jc w:val="left"/>
        <w:rPr>
          <w:rFonts w:ascii="宋体" w:hAnsi="宋体"/>
          <w:b/>
        </w:rPr>
      </w:pPr>
      <w:r w:rsidRPr="00E80F00">
        <w:rPr>
          <w:rFonts w:ascii="微软雅黑" w:eastAsia="微软雅黑" w:hAnsi="微软雅黑"/>
          <w:b/>
          <w:sz w:val="28"/>
        </w:rPr>
        <w:t>三、言语理解与表达</w:t>
      </w:r>
    </w:p>
    <w:p w:rsidR="00E80F00" w:rsidRPr="00E80F00" w:rsidP="009F7095">
      <w:pPr>
        <w:jc w:val="left"/>
        <w:rPr>
          <w:rFonts w:ascii="华文中宋" w:eastAsia="华文中宋" w:hAnsi="华文中宋"/>
          <w:b/>
          <w:sz w:val="30"/>
          <w:szCs w:val="30"/>
        </w:rPr>
      </w:pPr>
      <w:r w:rsidRPr="00E80F00">
        <w:rPr>
          <w:rFonts w:ascii="宋体" w:hAnsi="宋体"/>
          <w:b/>
        </w:rPr>
        <w:t>76．</w:t>
      </w:r>
      <w:r w:rsidRPr="00E80F00">
        <w:rPr>
          <w:rFonts w:ascii="华文中宋" w:eastAsia="华文中宋" w:hAnsi="华文中宋"/>
          <w:b/>
          <w:sz w:val="30"/>
          <w:szCs w:val="30"/>
        </w:rPr>
        <w:t xml:space="preserve">要加大技术研发的投入，通过深化国有企业改革，形成企业自主创新的机制，同时通过落实国家关于鼓励自主创新的各项政策措施，引导企业增加技术开发的投入。只有形成一批具有自主知识产权的核心技术，才能立于不败之地。 上述文字阐述的主旨是（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A、提高自主创新能力</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B、加大技术研发的投入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C、落实鼓励自主创新的各项政策</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D、形成具有自主知识产权的核心技术</w:t>
      </w:r>
    </w:p>
    <w:p w:rsidR="00E80F00" w:rsidRPr="00E80F00" w:rsidP="009F7095">
      <w:pPr>
        <w:jc w:val="left"/>
        <w:rPr>
          <w:rFonts w:ascii="华文中宋" w:eastAsia="华文中宋" w:hAnsi="华文中宋"/>
          <w:b/>
          <w:sz w:val="30"/>
          <w:szCs w:val="30"/>
        </w:rPr>
      </w:pPr>
      <w:r w:rsidRPr="00E80F00">
        <w:rPr>
          <w:rFonts w:ascii="宋体" w:hAnsi="宋体"/>
          <w:b/>
        </w:rPr>
        <w:t>77．</w:t>
      </w:r>
      <w:r w:rsidRPr="00E80F00">
        <w:rPr>
          <w:rFonts w:ascii="华文中宋" w:eastAsia="华文中宋" w:hAnsi="华文中宋"/>
          <w:b/>
          <w:sz w:val="30"/>
          <w:szCs w:val="30"/>
        </w:rPr>
        <w:t>“黑马”一词其实是从英语舶来的，原指体育界一鸣惊人的后起之秀，后指实力难测的竞争者或在某一领域独树一帜的人，无贬义或政治含义。首先在英语中使用黑马的人是英国前首相狄斯雷利，他在一本小说中这样描述赛马的场面：“两匹公认拔尖的赛马竟然落后了，一匹‘黑马’以压倒性的优势飞奔，看台上的观众惊呼：‘黑马!黑马!’”从此，“黑马”一词成了一个有特殊定义的名词。 这段文字的主要意思是（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A、论证“黑马”词义的起源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B、阐释“黑马”一词的内涵</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C、分析“黑马”词义的演变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D、介绍“黑马”的感情色彩</w:t>
      </w:r>
    </w:p>
    <w:p w:rsidR="00E80F00" w:rsidRPr="00E80F00" w:rsidP="009F7095">
      <w:pPr>
        <w:jc w:val="left"/>
        <w:rPr>
          <w:rFonts w:ascii="华文中宋" w:eastAsia="华文中宋" w:hAnsi="华文中宋"/>
          <w:b/>
          <w:sz w:val="30"/>
          <w:szCs w:val="30"/>
        </w:rPr>
      </w:pPr>
      <w:r w:rsidRPr="00E80F00">
        <w:rPr>
          <w:rFonts w:ascii="宋体" w:hAnsi="宋体"/>
          <w:b/>
        </w:rPr>
        <w:t>78．</w:t>
      </w:r>
      <w:r w:rsidRPr="00E80F00">
        <w:rPr>
          <w:rFonts w:ascii="华文中宋" w:eastAsia="华文中宋" w:hAnsi="华文中宋"/>
          <w:b/>
          <w:sz w:val="30"/>
          <w:szCs w:val="30"/>
        </w:rPr>
        <w:t>闭关自守的民族不喜欢聆听，他们只会________，浅陋和愚昧妨碍了他们的进取；急功近利的民族不喜欢聆听，他们只会________，浮躁和短视制约了他们的见识。填入划横线部分最恰当的一项是（　　）。</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80F00">
        <w:rPr>
          <w:rFonts w:ascii="华文中宋" w:eastAsia="华文中宋" w:hAnsi="华文中宋"/>
          <w:b/>
          <w:sz w:val="30"/>
          <w:szCs w:val="30"/>
        </w:rPr>
        <w:t>A、自得其乐　　鼠目寸光</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B、孤芳自赏　　浮光掠影</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C、坐井观天　　浅尝辄止</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D、夜郎自大　　一知半解</w:t>
      </w:r>
    </w:p>
    <w:p w:rsidR="00E80F00" w:rsidRPr="00E80F00" w:rsidP="009F7095">
      <w:pPr>
        <w:jc w:val="left"/>
        <w:rPr>
          <w:rFonts w:ascii="华文中宋" w:eastAsia="华文中宋" w:hAnsi="华文中宋"/>
          <w:b/>
          <w:sz w:val="30"/>
          <w:szCs w:val="30"/>
        </w:rPr>
      </w:pPr>
      <w:r w:rsidRPr="00E80F00">
        <w:rPr>
          <w:rFonts w:ascii="宋体" w:hAnsi="宋体"/>
          <w:b/>
        </w:rPr>
        <w:t>79．</w:t>
      </w:r>
      <w:r w:rsidRPr="00E80F00">
        <w:rPr>
          <w:rFonts w:ascii="华文中宋" w:eastAsia="华文中宋" w:hAnsi="华文中宋"/>
          <w:b/>
          <w:sz w:val="30"/>
          <w:szCs w:val="30"/>
        </w:rPr>
        <w:t>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_____。填入划线部分最恰当的一项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A、啤酒的总量是有限的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B、理性抑制了泡沫的产生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C、泡沫是由执著的投机者造成的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D、支撑市场的是“啤酒”而非“泡沫”</w:t>
      </w:r>
    </w:p>
    <w:p w:rsidR="00E80F00" w:rsidRPr="00E80F00" w:rsidP="009F7095">
      <w:pPr>
        <w:jc w:val="left"/>
        <w:rPr>
          <w:rFonts w:ascii="华文中宋" w:eastAsia="华文中宋" w:hAnsi="华文中宋"/>
          <w:b/>
          <w:sz w:val="30"/>
          <w:szCs w:val="30"/>
        </w:rPr>
      </w:pPr>
      <w:r w:rsidRPr="00E80F00">
        <w:rPr>
          <w:rFonts w:ascii="宋体" w:hAnsi="宋体"/>
          <w:b/>
        </w:rPr>
        <w:t>80．</w:t>
      </w:r>
      <w:r w:rsidRPr="00E80F00">
        <w:rPr>
          <w:rFonts w:ascii="华文中宋" w:eastAsia="华文中宋" w:hAnsi="华文中宋"/>
          <w:b/>
          <w:sz w:val="30"/>
          <w:szCs w:val="30"/>
        </w:rPr>
        <w:t>俄国的两位大作家，都情不自禁地对莎士比亚表达了自己的看法。屠格涅夫借批评哈姆雷特，对莎剧__________，他的态度倒还像个绅士，总的来说还算温和。托尔斯泰就比较厉害，他对莎士比亚进行了最猛烈的攻击，口诛笔伐，几乎把伟大的莎士比亚说得__________。 填入划横线部分最恰当的一项是（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A、不屑一顾　一无是处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B、颇有微词　一无是处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C、心怀不敬　体无完肤</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D、嗤之以鼻　一塌糊涂</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80F00">
        <w:rPr>
          <w:rFonts w:ascii="宋体" w:hAnsi="宋体"/>
          <w:b/>
        </w:rPr>
        <w:t>81．</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对门票的认识，也是对风景名胜的认识。大山大河、古寺仙观，或为自然馈赠，或为先祖遗存，所有权属国家，使用权属公众，人人都有登临览胜、寻幽探秘的权利。风景名胜不只是商品，公益性、公共性才是其本质属性。建立在大手笔申遗活动、大额度“专项开支”、高成本运营费用之上的涨价，已经让门票远远越过了本义。而背后．正是对旅游资源公益性认识的缺失，折射出旅游开发中的畸形价值观。</w:t>
      </w:r>
      <w:r w:rsidRPr="00E80F00">
        <w:rPr>
          <w:rFonts w:ascii="华文中宋" w:eastAsia="华文中宋" w:hAnsi="华文中宋"/>
          <w:b/>
          <w:sz w:val="30"/>
          <w:szCs w:val="30"/>
        </w:rPr>
        <w:t xml:space="preserve"> </w:t>
      </w:r>
      <w:r w:rsidRPr="00E80F00">
        <w:rPr>
          <w:rFonts w:ascii="华文中宋" w:eastAsia="华文中宋" w:hAnsi="华文中宋"/>
          <w:b/>
          <w:sz w:val="30"/>
          <w:szCs w:val="30"/>
        </w:rPr>
        <w:t xml:space="preserve"> 上述文段主要说明（　　）。</w:t>
      </w:r>
      <w:r w:rsidRPr="00E80F00">
        <w:rPr>
          <w:rFonts w:ascii="华文中宋" w:eastAsia="华文中宋" w:hAnsi="华文中宋"/>
          <w:b/>
          <w:sz w:val="30"/>
          <w:szCs w:val="30"/>
        </w:rPr>
        <w:t xml:space="preserve">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A、风景名胜的价值往往通过门票来体现</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B、公众拥有免费游览风景名胜的权利</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C、风景名胜的本质属性是公益性和公共性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D、旅游景点涨价潮背后折射出畸形价值观</w:t>
      </w:r>
    </w:p>
    <w:p w:rsidR="00E80F00" w:rsidRPr="00E80F00" w:rsidP="009F7095">
      <w:pPr>
        <w:jc w:val="left"/>
        <w:rPr>
          <w:rFonts w:ascii="华文中宋" w:eastAsia="华文中宋" w:hAnsi="华文中宋"/>
          <w:b/>
          <w:sz w:val="30"/>
          <w:szCs w:val="30"/>
        </w:rPr>
      </w:pPr>
      <w:r w:rsidRPr="00E80F00">
        <w:rPr>
          <w:rFonts w:ascii="宋体" w:hAnsi="宋体"/>
          <w:b/>
        </w:rPr>
        <w:t>82．</w:t>
      </w:r>
      <w:r w:rsidRPr="00E80F00">
        <w:rPr>
          <w:rFonts w:ascii="华文中宋" w:eastAsia="华文中宋" w:hAnsi="华文中宋"/>
          <w:b/>
          <w:sz w:val="30"/>
          <w:szCs w:val="30"/>
        </w:rPr>
        <w:t>甲乙丙三人在2008年的年龄（周岁）之和为60，2010年甲是丙年龄的两倍，2011年乙是丙年龄的两倍，问甲是哪一年出生的（）</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 1988</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 1986</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 1984</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 1982</w:t>
      </w:r>
    </w:p>
    <w:p w:rsidR="00E80F00" w:rsidRPr="00E80F00" w:rsidP="009F7095">
      <w:pPr>
        <w:jc w:val="left"/>
        <w:rPr>
          <w:rFonts w:ascii="华文中宋" w:eastAsia="华文中宋" w:hAnsi="华文中宋"/>
          <w:b/>
          <w:sz w:val="30"/>
          <w:szCs w:val="30"/>
        </w:rPr>
      </w:pPr>
      <w:r w:rsidRPr="00E80F00">
        <w:rPr>
          <w:rFonts w:ascii="宋体" w:hAnsi="宋体"/>
          <w:b/>
        </w:rPr>
        <w:t>83．</w:t>
      </w:r>
      <w:r w:rsidRPr="00E80F00">
        <w:rPr>
          <w:rFonts w:ascii="华文中宋" w:eastAsia="华文中宋" w:hAnsi="华文中宋"/>
          <w:b/>
          <w:sz w:val="30"/>
          <w:szCs w:val="30"/>
        </w:rPr>
        <w:t xml:space="preserve">从社会学的眼光看，重复博弈的结果之一可能是博弈双方由陌生人变为熟人，甚至成为________，并发展出超越当下经济互动关系之外的其他社会关系。假如当前的经济互动关系只不过是发生在双方之间的多种社会交往之中的一种，其他社会交往就可能________当事人在当下博弈中的策略选择。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A、伙伴　加快</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B、搭档　操纵</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C、朋友　影响</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D、同僚　改变</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80F00">
        <w:rPr>
          <w:rFonts w:ascii="宋体" w:hAnsi="宋体"/>
          <w:b/>
        </w:rPr>
        <w:t>84．</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更繁荣百倍、千倍。</w:t>
      </w:r>
      <w:r w:rsidRPr="00E80F00">
        <w:rPr>
          <w:rFonts w:ascii="华文中宋" w:eastAsia="华文中宋" w:hAnsi="华文中宋"/>
          <w:b/>
          <w:sz w:val="30"/>
          <w:szCs w:val="30"/>
        </w:rPr>
        <w:t xml:space="preserve"> 下列能最好概括上文的是（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A、温州所展现的景象是一幅现代的《清明上河图》</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B、温州到处是商品交易</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C、温州到处是商品生产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D、温州到处呈现出繁荣的商品交易和商品生产，让人感受到她特有的商品经济气氛和活力</w:t>
      </w:r>
    </w:p>
    <w:p w:rsidR="00E80F00" w:rsidRPr="00E80F00" w:rsidP="009F7095">
      <w:pPr>
        <w:jc w:val="left"/>
        <w:rPr>
          <w:rFonts w:ascii="华文中宋" w:eastAsia="华文中宋" w:hAnsi="华文中宋"/>
          <w:b/>
          <w:sz w:val="30"/>
          <w:szCs w:val="30"/>
        </w:rPr>
      </w:pPr>
      <w:r w:rsidRPr="00E80F00">
        <w:rPr>
          <w:rFonts w:ascii="宋体" w:hAnsi="宋体"/>
          <w:b/>
        </w:rPr>
        <w:t>85．</w:t>
      </w:r>
      <w:r w:rsidRPr="00E80F00">
        <w:rPr>
          <w:rFonts w:ascii="华文中宋" w:eastAsia="华文中宋" w:hAnsi="华文中宋"/>
          <w:b/>
          <w:sz w:val="30"/>
          <w:szCs w:val="30"/>
        </w:rPr>
        <w:t>转型期的社会，价值观出现多元化，从神圣转向世俗，从理性转向感性，“拒绝崇高、淡化价值”．有时候很有一些市场。这是低俗现象产生的根本原因。当下低俗之风的产生不是偶然的，在世俗的社会环境和感性的文化土壤里，不产生“三俗”倒是不可理解的。 作者说“不产生”三俗“倒是不可理解的”，意味着“三俗”（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A、不可避免</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B、难以拒绝</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C、可以接受</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D、应该默许</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80F00">
        <w:rPr>
          <w:rFonts w:ascii="宋体" w:hAnsi="宋体"/>
          <w:b/>
        </w:rPr>
        <w:t>86．</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科学知识的普及不仅不能等同于科学精神的传播，相反，不恰当的科学普及反而会损害科学精神，使公众加深对科学的误解。比如传统科普常常把科学神化，盲目认为科学技术所导致的社会后果必然是好的，对科学技术所产生的负面效应避而不谈，或者把它当做偶然的技术上的失误。科学精神的一个重要部分是怀疑精神，科学本身也可以是怀疑的对象。科学知识之所以值得信赖，并不是因为它是绝对真理，而是因为它是每个人都可以亲自验证的。对科学本身提出质疑正是科学自身的要求。只有正视科学所带来的种种负面效应，才能更好地用科学建设人类的未来。</w:t>
      </w:r>
      <w:r w:rsidRPr="00E80F00">
        <w:rPr>
          <w:rFonts w:ascii="华文中宋" w:eastAsia="华文中宋" w:hAnsi="华文中宋"/>
          <w:b/>
          <w:sz w:val="30"/>
          <w:szCs w:val="30"/>
        </w:rPr>
        <w:t xml:space="preserve"> </w:t>
      </w:r>
      <w:r w:rsidRPr="00E80F00">
        <w:rPr>
          <w:rFonts w:ascii="华文中宋" w:eastAsia="华文中宋" w:hAnsi="华文中宋"/>
          <w:b/>
          <w:sz w:val="30"/>
          <w:szCs w:val="30"/>
        </w:rPr>
        <w:t xml:space="preserve"> 这段文字意在说明（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A、要正视科学带来的负面效应</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B、怀疑精神是科学精神最重要的一部分</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C、科学知识与科学精神的区别</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D、不恰当的科学普及具有严重的危害性</w:t>
      </w:r>
    </w:p>
    <w:p w:rsidR="00E80F00" w:rsidRPr="00E80F00" w:rsidP="009F7095">
      <w:pPr>
        <w:jc w:val="left"/>
        <w:rPr>
          <w:rFonts w:ascii="华文中宋" w:eastAsia="华文中宋" w:hAnsi="华文中宋"/>
          <w:b/>
          <w:sz w:val="30"/>
          <w:szCs w:val="30"/>
        </w:rPr>
      </w:pPr>
      <w:r w:rsidRPr="00E80F00">
        <w:rPr>
          <w:rFonts w:ascii="宋体" w:hAnsi="宋体"/>
          <w:b/>
        </w:rPr>
        <w:t>87．</w:t>
      </w:r>
      <w:r w:rsidRPr="00E80F00">
        <w:rPr>
          <w:rFonts w:ascii="华文中宋" w:eastAsia="华文中宋" w:hAnsi="华文中宋"/>
          <w:b/>
          <w:sz w:val="30"/>
          <w:szCs w:val="30"/>
        </w:rPr>
        <w:t>事实充分表明，制度的效用不仅取决于制度本身的科学性、合理性和适用性，更取决于制度执行的好坏。近年来，中央和各省市制定了许多反腐倡廉制度，但在一些地区和部门执行效果却不尽相同。一个重要原因就在于执行意识和执行力度不同。古人讲“徒法不足以自行”，一项制度如果得不到执行，那么再多再好的制度最终也是摆设。 这段文字意在说明（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A、反腐倡廉重在实际行动</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B、制度的生命在于执行</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C、要加大对领导干部的监督力度</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D、须严格执行制度责任制</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80F00">
        <w:rPr>
          <w:rFonts w:ascii="宋体" w:hAnsi="宋体"/>
          <w:b/>
        </w:rPr>
        <w:t>88．</w:t>
      </w:r>
      <w:r w:rsidRPr="00E80F00">
        <w:rPr>
          <w:rFonts w:ascii="华文中宋" w:eastAsia="华文中宋" w:hAnsi="华文中宋"/>
          <w:b/>
          <w:sz w:val="30"/>
          <w:szCs w:val="30"/>
        </w:rPr>
        <w:t>由于近年来黄河水资源过度开发利用，1972年以来，黄河有21个年份出现断流；1997年，黄河断流226天，断流河段一直延伸到开封，长达704公里。一方面黄河“闹水荒”，另一方面流域内用水有增无减。专家预计，到2010年，遇到正常来水年份，黄河用水缺口将达40亿立方米；遇到缺水年份，黄河用水缺口将达100亿立方米。黄河支持流域社会经济发展的功能已到极限。 这段文字意在说明（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A、黄河水资源利用已突破河流承载的极限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B、开发利用黄河水资源已造成河流长年干涸断流</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C、黄河“生命”将很快终结</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D、黄河自身平衡的“生态水量”已一去不复返</w:t>
      </w:r>
    </w:p>
    <w:p w:rsidR="00E80F00" w:rsidRPr="00E80F00" w:rsidP="009F7095">
      <w:pPr>
        <w:jc w:val="left"/>
        <w:rPr>
          <w:rFonts w:ascii="华文中宋" w:eastAsia="华文中宋" w:hAnsi="华文中宋"/>
          <w:b/>
          <w:sz w:val="30"/>
          <w:szCs w:val="30"/>
        </w:rPr>
      </w:pPr>
      <w:r w:rsidRPr="00E80F00">
        <w:rPr>
          <w:rFonts w:ascii="宋体" w:hAnsi="宋体"/>
          <w:b/>
        </w:rPr>
        <w:t>89．</w:t>
      </w:r>
      <w:r w:rsidRPr="00E80F00">
        <w:rPr>
          <w:rFonts w:ascii="华文中宋" w:eastAsia="华文中宋" w:hAnsi="华文中宋"/>
          <w:b/>
          <w:sz w:val="30"/>
          <w:szCs w:val="30"/>
        </w:rPr>
        <w:t>一位高中英语教师在最后的一次试验中，把一些真正的、通常使用的格言散置于几个他自己编造的、无意义的听起来像格言的句子之中。接着他让学生们对所有列出的句子进行评价。学生们普遍都认为伪造的格言与真正的格言一样地具有哲理。这个老师于是就推论出格言之所以得到了格言的地位，主要是因为它们经常被使用，而不是因为它们具有内在的哲理。  下面哪一项如果正确的话，最能质疑这个老师的结论?（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A、有些格言使用的频率比其他格言的高</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B、在所列出的句子中，真正的格言的数量比伪造的格言的多</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C、格言型的句子与听起来像格言的句子具有不同的风格</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D、那些被选择作为评价者的学生，缺乏判断句子哲理性的经验</w:t>
      </w:r>
    </w:p>
    <w:p w:rsidR="00E80F00" w:rsidRPr="00E80F00" w:rsidP="009F7095">
      <w:pPr>
        <w:jc w:val="left"/>
        <w:rPr>
          <w:rFonts w:ascii="华文中宋" w:eastAsia="华文中宋" w:hAnsi="华文中宋"/>
          <w:b/>
          <w:sz w:val="30"/>
          <w:szCs w:val="30"/>
        </w:rPr>
      </w:pPr>
      <w:r w:rsidRPr="00E80F00">
        <w:rPr>
          <w:rFonts w:ascii="宋体" w:hAnsi="宋体"/>
          <w:b/>
        </w:rPr>
        <w:t>90．</w:t>
      </w:r>
      <w:r w:rsidRPr="00E80F00">
        <w:rPr>
          <w:rFonts w:ascii="华文中宋" w:eastAsia="华文中宋" w:hAnsi="华文中宋"/>
          <w:b/>
          <w:sz w:val="30"/>
          <w:szCs w:val="30"/>
        </w:rPr>
        <w:t xml:space="preserve">都说眼下属于图像时代。且不说电视、电影、光盘等__________着文化消费和阅读走向，单单老照片、老漫画、老插图等等历史陈迹的__________，便足以表明人们已不再满足于在文字里感受生活，感受历史了。填入划横线部分最恰当的一项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A、引领、席卷而来</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B、引导、沉渣泛起</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C、主导、异军突起</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D、引领、纷至沓来</w:t>
      </w:r>
    </w:p>
    <w:p w:rsidR="00E80F00" w:rsidRPr="00E80F00" w:rsidP="009F709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E80F00">
        <w:rPr>
          <w:rFonts w:ascii="宋体" w:hAnsi="宋体"/>
          <w:b/>
        </w:rPr>
        <w:t>91．</w:t>
      </w:r>
      <w:r w:rsidRPr="00E80F00">
        <w:rPr>
          <w:rFonts w:ascii="华文中宋" w:eastAsia="华文中宋" w:hAnsi="华文中宋"/>
          <w:b/>
          <w:sz w:val="30"/>
          <w:szCs w:val="30"/>
        </w:rPr>
        <w:t>判断下列句子中使用的修辞手法，不正确的一项是（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A、墙上芦苇，头重脚轻根底浅；山问竹笋，嘴尖皮厚腹中空。(对偶)</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B、雷锋说：“大嫂，别问了，我叫解放军，就住在中国。”(借代)</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C、古老的神州是一头沉睡未醒的睡狮，一旦觉醒，定会横空出世。(比拟)</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D、燕子去了，有再来的时候；杨柳枯了，有再青的时候；桃花谢了，有再开的时候。(排比)</w:t>
      </w:r>
    </w:p>
    <w:p w:rsidR="00E80F00" w:rsidRPr="00E80F00" w:rsidP="009F7095">
      <w:pPr>
        <w:jc w:val="left"/>
        <w:rPr>
          <w:rFonts w:ascii="华文中宋" w:eastAsia="华文中宋" w:hAnsi="华文中宋"/>
          <w:b/>
          <w:sz w:val="30"/>
          <w:szCs w:val="30"/>
        </w:rPr>
      </w:pPr>
      <w:r w:rsidRPr="00E80F00">
        <w:rPr>
          <w:rFonts w:ascii="宋体" w:hAnsi="宋体"/>
          <w:b/>
        </w:rPr>
        <w:t>92．</w:t>
      </w:r>
      <w:r w:rsidRPr="00E80F00">
        <w:rPr>
          <w:rFonts w:ascii="华文中宋" w:eastAsia="华文中宋" w:hAnsi="华文中宋"/>
          <w:b/>
          <w:sz w:val="30"/>
          <w:szCs w:val="30"/>
        </w:rPr>
        <w:t xml:space="preserve">这世上有一种文字可以抵抗岁月，它的存在不因现代媒介的日渐茂盛而萎缩、消亡或被替代，它__________在人的内心，将它生命的芬芳__________在人汩汩流淌的血液中，它总是能够调动起人所有的阅历和人生储藏，让曾经__________的、只属于个人的美的感受一再降临。  填入划横线部分最恰当的一项是（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A、隐藏　散发　灵光一现</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B、深埋　飘散　渐行渐远</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C、潜入　弥漫　若隐若现</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D、蛰伏　浸润　稍纵即逝</w:t>
      </w:r>
    </w:p>
    <w:p w:rsidR="00E80F00" w:rsidRPr="00E80F00" w:rsidP="009F7095">
      <w:pPr>
        <w:jc w:val="left"/>
        <w:rPr>
          <w:rFonts w:ascii="华文中宋" w:eastAsia="华文中宋" w:hAnsi="华文中宋"/>
          <w:b/>
          <w:sz w:val="30"/>
          <w:szCs w:val="30"/>
        </w:rPr>
      </w:pPr>
      <w:r w:rsidRPr="00E80F00">
        <w:rPr>
          <w:rFonts w:ascii="宋体" w:hAnsi="宋体"/>
          <w:b/>
        </w:rPr>
        <w:t>93．</w:t>
      </w:r>
      <w:r w:rsidRPr="00E80F00">
        <w:rPr>
          <w:rFonts w:ascii="华文中宋" w:eastAsia="华文中宋" w:hAnsi="华文中宋"/>
          <w:b/>
          <w:sz w:val="30"/>
          <w:szCs w:val="30"/>
        </w:rPr>
        <w:t xml:space="preserve">下列句子中。没有语病的一句是（　　）。 </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A、南京郊外的阳山，有三块经人工雕凿、长达40米的巨大石头，专家认为这是朱棣为给朱元璋修建神功圣德碑选的碑材。</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B、该集团的资金大都是外界筹措．利息之高令人难以想象。然而高额利息使该集团在资金运转上所承受的压力越来越大。</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C、疫苗的研制是工程浩大的项目，耗时数年的潜心研究不可或缺，而且绝不是一个人的战斗，而是一场指向整个人类的战斗。</w:t>
      </w:r>
    </w:p>
    <w:p w:rsidR="00E80F00" w:rsidRPr="00E80F00" w:rsidP="009F7095">
      <w:pPr>
        <w:jc w:val="left"/>
        <w:rPr>
          <w:rFonts w:ascii="华文中宋" w:eastAsia="华文中宋" w:hAnsi="华文中宋"/>
          <w:b/>
          <w:sz w:val="30"/>
          <w:szCs w:val="30"/>
        </w:rPr>
      </w:pPr>
      <w:r w:rsidRPr="00E80F00">
        <w:rPr>
          <w:rFonts w:ascii="华文中宋" w:eastAsia="华文中宋" w:hAnsi="华文中宋"/>
          <w:b/>
          <w:sz w:val="30"/>
          <w:szCs w:val="30"/>
        </w:rPr>
        <w:t>D、朝夕相处，谁也不能保证不发生矛盾，但一发生矛盾，就各执己见，争吵不休，互不通融，这其实是一种最愚蠢的见解。</w:t>
      </w:r>
    </w:p>
    <w:p w:rsidR="00E80F00" w:rsidRPr="00E80F00" w:rsidP="009F7095">
      <w:pPr>
        <w:jc w:val="left"/>
        <w:rPr>
          <w:rFonts w:ascii="华文中宋" w:eastAsia="华文中宋" w:hAnsi="华文中宋"/>
          <w:b/>
          <w:sz w:val="30"/>
          <w:szCs w:val="30"/>
        </w:rPr>
      </w:pPr>
      <w:r w:rsidRPr="00E80F00">
        <w:rPr>
          <w:rFonts w:ascii="宋体" w:hAnsi="宋体"/>
          <w:b/>
        </w:rPr>
        <w:t>94．</w:t>
      </w:r>
      <w:r w:rsidRPr="00E80F00">
        <w:rPr>
          <w:rFonts w:ascii="华文中宋" w:eastAsia="华文中宋" w:hAnsi="华文中宋"/>
          <w:b/>
          <w:sz w:val="30"/>
          <w:szCs w:val="30"/>
        </w:rPr>
        <w:br/>
      </w:r>
      <w:r w:rsidRPr="00E80F00">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https://d.book118.com/686034031142010054</w:t>
        </w:r>
      </w:hyperlink>
    </w:p>
    <w:p w:rsidR="00E80F00" w:rsidRPr="00E80F00" w:rsidP="009F709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F7095"/>
    <w:rsid w:val="00A12C77"/>
    <w:rsid w:val="00C57401"/>
    <w:rsid w:val="00E80F0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8603403114201005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5988</Words>
  <Characters>34137</Characters>
  <Application>Microsoft Office Word</Application>
  <DocSecurity>0</DocSecurity>
  <Lines>284</Lines>
  <Paragraphs>80</Paragraphs>
  <ScaleCrop>false</ScaleCrop>
  <Company>微软中国</Company>
  <LinksUpToDate>false</LinksUpToDate>
  <CharactersWithSpaces>40045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2023-06-03T02:37:00Z</dcterms:created>
  <dcterms:modified xsi:type="dcterms:W3CDTF">2023-06-03T02:37:00Z</dcterms:modified>
</cp:coreProperties>
</file>