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宠物美容行业员工职业发展规划与管理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718" w:history="1">
        <w:r>
          <w:rPr>
            <w:rFonts w:ascii="仿宋" w:eastAsia="仿宋" w:hAnsi="仿宋" w:cs="仿宋" w:hint="eastAsia"/>
            <w:lang w:eastAsia="zh-CN"/>
          </w:rPr>
          <w:t>序言</w:t>
        </w:r>
        <w:r>
          <w:tab/>
        </w:r>
        <w:r>
          <w:fldChar w:fldCharType="begin"/>
        </w:r>
        <w:r>
          <w:instrText xml:space="preserve"> PAGEREF _Toc7718 \h </w:instrText>
        </w:r>
        <w:r>
          <w:fldChar w:fldCharType="separate"/>
        </w:r>
        <w:r>
          <w:t>3</w:t>
        </w:r>
        <w:r>
          <w:fldChar w:fldCharType="end"/>
        </w:r>
      </w:hyperlink>
    </w:p>
    <w:p>
      <w:pPr>
        <w:pStyle w:val="TOC1"/>
        <w:tabs>
          <w:tab w:val="right" w:leader="dot" w:pos="8306"/>
        </w:tabs>
      </w:pPr>
      <w:hyperlink w:anchor="_Toc23436" w:history="1">
        <w:r>
          <w:rPr>
            <w:rFonts w:ascii="仿宋" w:eastAsia="仿宋" w:hAnsi="仿宋" w:cs="仿宋" w:hint="eastAsia"/>
            <w:lang w:eastAsia="zh-CN"/>
          </w:rPr>
          <w:t>一、薪酬制度管理</w:t>
        </w:r>
        <w:r>
          <w:tab/>
        </w:r>
        <w:r>
          <w:fldChar w:fldCharType="begin"/>
        </w:r>
        <w:r>
          <w:instrText xml:space="preserve"> PAGEREF _Toc23436 \h </w:instrText>
        </w:r>
        <w:r>
          <w:fldChar w:fldCharType="separate"/>
        </w:r>
        <w:r>
          <w:t>3</w:t>
        </w:r>
        <w:r>
          <w:fldChar w:fldCharType="end"/>
        </w:r>
      </w:hyperlink>
    </w:p>
    <w:p>
      <w:pPr>
        <w:pStyle w:val="TOC2"/>
        <w:tabs>
          <w:tab w:val="right" w:leader="dot" w:pos="8306"/>
        </w:tabs>
      </w:pPr>
      <w:hyperlink w:anchor="_Toc3018" w:history="1">
        <w:r>
          <w:rPr>
            <w:rFonts w:ascii="仿宋" w:eastAsia="仿宋" w:hAnsi="仿宋" w:cs="仿宋" w:hint="eastAsia"/>
            <w:lang w:eastAsia="zh-CN"/>
          </w:rPr>
          <w:t>(一)、薪酬管理制度</w:t>
        </w:r>
        <w:r>
          <w:tab/>
        </w:r>
        <w:r>
          <w:fldChar w:fldCharType="begin"/>
        </w:r>
        <w:r>
          <w:instrText xml:space="preserve"> PAGEREF _Toc3018 \h </w:instrText>
        </w:r>
        <w:r>
          <w:fldChar w:fldCharType="separate"/>
        </w:r>
        <w:r>
          <w:t>3</w:t>
        </w:r>
        <w:r>
          <w:fldChar w:fldCharType="end"/>
        </w:r>
      </w:hyperlink>
    </w:p>
    <w:p>
      <w:pPr>
        <w:pStyle w:val="TOC2"/>
        <w:tabs>
          <w:tab w:val="right" w:leader="dot" w:pos="8306"/>
        </w:tabs>
      </w:pPr>
      <w:hyperlink w:anchor="_Toc9838" w:history="1">
        <w:r>
          <w:rPr>
            <w:rFonts w:ascii="仿宋" w:eastAsia="仿宋" w:hAnsi="仿宋" w:cs="仿宋" w:hint="eastAsia"/>
            <w:lang w:eastAsia="zh-CN"/>
          </w:rPr>
          <w:t>(二)、奖金制度的制定</w:t>
        </w:r>
        <w:r>
          <w:tab/>
        </w:r>
        <w:r>
          <w:fldChar w:fldCharType="begin"/>
        </w:r>
        <w:r>
          <w:instrText xml:space="preserve"> PAGEREF _Toc9838 \h </w:instrText>
        </w:r>
        <w:r>
          <w:fldChar w:fldCharType="separate"/>
        </w:r>
        <w:r>
          <w:t>6</w:t>
        </w:r>
        <w:r>
          <w:fldChar w:fldCharType="end"/>
        </w:r>
      </w:hyperlink>
    </w:p>
    <w:p>
      <w:pPr>
        <w:pStyle w:val="TOC2"/>
        <w:tabs>
          <w:tab w:val="right" w:leader="dot" w:pos="8306"/>
        </w:tabs>
      </w:pPr>
      <w:hyperlink w:anchor="_Toc26207" w:history="1">
        <w:r>
          <w:rPr>
            <w:rFonts w:ascii="仿宋" w:eastAsia="仿宋" w:hAnsi="仿宋" w:cs="仿宋" w:hint="eastAsia"/>
            <w:lang w:eastAsia="zh-CN"/>
          </w:rPr>
          <w:t>(三)、岗位薪酬体系设计</w:t>
        </w:r>
        <w:r>
          <w:tab/>
        </w:r>
        <w:r>
          <w:fldChar w:fldCharType="begin"/>
        </w:r>
        <w:r>
          <w:instrText xml:space="preserve"> PAGEREF _Toc26207 \h </w:instrText>
        </w:r>
        <w:r>
          <w:fldChar w:fldCharType="separate"/>
        </w:r>
        <w:r>
          <w:t>9</w:t>
        </w:r>
        <w:r>
          <w:fldChar w:fldCharType="end"/>
        </w:r>
      </w:hyperlink>
    </w:p>
    <w:p>
      <w:pPr>
        <w:pStyle w:val="TOC2"/>
        <w:tabs>
          <w:tab w:val="right" w:leader="dot" w:pos="8306"/>
        </w:tabs>
      </w:pPr>
      <w:hyperlink w:anchor="_Toc293" w:history="1">
        <w:r>
          <w:rPr>
            <w:rFonts w:ascii="仿宋" w:eastAsia="仿宋" w:hAnsi="仿宋" w:cs="仿宋" w:hint="eastAsia"/>
            <w:lang w:eastAsia="zh-CN"/>
          </w:rPr>
          <w:t>(四)、绩效薪酬体系设计</w:t>
        </w:r>
        <w:r>
          <w:tab/>
        </w:r>
        <w:r>
          <w:fldChar w:fldCharType="begin"/>
        </w:r>
        <w:r>
          <w:instrText xml:space="preserve"> PAGEREF _Toc293 \h </w:instrText>
        </w:r>
        <w:r>
          <w:fldChar w:fldCharType="separate"/>
        </w:r>
        <w:r>
          <w:t>11</w:t>
        </w:r>
        <w:r>
          <w:fldChar w:fldCharType="end"/>
        </w:r>
      </w:hyperlink>
    </w:p>
    <w:p>
      <w:pPr>
        <w:pStyle w:val="TOC1"/>
        <w:tabs>
          <w:tab w:val="right" w:leader="dot" w:pos="8306"/>
        </w:tabs>
      </w:pPr>
      <w:hyperlink w:anchor="_Toc17014" w:history="1">
        <w:r>
          <w:rPr>
            <w:rFonts w:ascii="仿宋" w:eastAsia="仿宋" w:hAnsi="仿宋" w:cs="仿宋" w:hint="eastAsia"/>
            <w:lang w:eastAsia="zh-CN"/>
          </w:rPr>
          <w:t>二、公司简介</w:t>
        </w:r>
        <w:r>
          <w:tab/>
        </w:r>
        <w:r>
          <w:fldChar w:fldCharType="begin"/>
        </w:r>
        <w:r>
          <w:instrText xml:space="preserve"> PAGEREF _Toc17014 \h </w:instrText>
        </w:r>
        <w:r>
          <w:fldChar w:fldCharType="separate"/>
        </w:r>
        <w:r>
          <w:t>12</w:t>
        </w:r>
        <w:r>
          <w:fldChar w:fldCharType="end"/>
        </w:r>
      </w:hyperlink>
    </w:p>
    <w:p>
      <w:pPr>
        <w:pStyle w:val="TOC2"/>
        <w:tabs>
          <w:tab w:val="right" w:leader="dot" w:pos="8306"/>
        </w:tabs>
      </w:pPr>
      <w:hyperlink w:anchor="_Toc9544" w:history="1">
        <w:r>
          <w:rPr>
            <w:rFonts w:ascii="仿宋" w:eastAsia="仿宋" w:hAnsi="仿宋" w:cs="仿宋" w:hint="eastAsia"/>
            <w:lang w:eastAsia="zh-CN"/>
          </w:rPr>
          <w:t>(一)、公司基本信息</w:t>
        </w:r>
        <w:r>
          <w:tab/>
        </w:r>
        <w:r>
          <w:fldChar w:fldCharType="begin"/>
        </w:r>
        <w:r>
          <w:instrText xml:space="preserve"> PAGEREF _Toc9544 \h </w:instrText>
        </w:r>
        <w:r>
          <w:fldChar w:fldCharType="separate"/>
        </w:r>
        <w:r>
          <w:t>12</w:t>
        </w:r>
        <w:r>
          <w:fldChar w:fldCharType="end"/>
        </w:r>
      </w:hyperlink>
    </w:p>
    <w:p>
      <w:pPr>
        <w:pStyle w:val="TOC2"/>
        <w:tabs>
          <w:tab w:val="right" w:leader="dot" w:pos="8306"/>
        </w:tabs>
      </w:pPr>
      <w:hyperlink w:anchor="_Toc13680" w:history="1">
        <w:r>
          <w:rPr>
            <w:rFonts w:ascii="仿宋" w:eastAsia="仿宋" w:hAnsi="仿宋" w:cs="仿宋" w:hint="eastAsia"/>
            <w:lang w:eastAsia="zh-CN"/>
          </w:rPr>
          <w:t>(二)、公司简介</w:t>
        </w:r>
        <w:r>
          <w:tab/>
        </w:r>
        <w:r>
          <w:fldChar w:fldCharType="begin"/>
        </w:r>
        <w:r>
          <w:instrText xml:space="preserve"> PAGEREF _Toc13680 \h </w:instrText>
        </w:r>
        <w:r>
          <w:fldChar w:fldCharType="separate"/>
        </w:r>
        <w:r>
          <w:t>13</w:t>
        </w:r>
        <w:r>
          <w:fldChar w:fldCharType="end"/>
        </w:r>
      </w:hyperlink>
    </w:p>
    <w:p>
      <w:pPr>
        <w:pStyle w:val="TOC2"/>
        <w:tabs>
          <w:tab w:val="right" w:leader="dot" w:pos="8306"/>
        </w:tabs>
      </w:pPr>
      <w:hyperlink w:anchor="_Toc5202" w:history="1">
        <w:r>
          <w:rPr>
            <w:rFonts w:ascii="仿宋" w:eastAsia="仿宋" w:hAnsi="仿宋" w:cs="仿宋" w:hint="eastAsia"/>
            <w:lang w:eastAsia="zh-CN"/>
          </w:rPr>
          <w:t>(三)、核心人员介绍</w:t>
        </w:r>
        <w:r>
          <w:tab/>
        </w:r>
        <w:r>
          <w:fldChar w:fldCharType="begin"/>
        </w:r>
        <w:r>
          <w:instrText xml:space="preserve"> PAGEREF _Toc5202 \h </w:instrText>
        </w:r>
        <w:r>
          <w:fldChar w:fldCharType="separate"/>
        </w:r>
        <w:r>
          <w:t>15</w:t>
        </w:r>
        <w:r>
          <w:fldChar w:fldCharType="end"/>
        </w:r>
      </w:hyperlink>
    </w:p>
    <w:p>
      <w:pPr>
        <w:pStyle w:val="TOC1"/>
        <w:tabs>
          <w:tab w:val="right" w:leader="dot" w:pos="8306"/>
        </w:tabs>
      </w:pPr>
      <w:hyperlink w:anchor="_Toc24076" w:history="1">
        <w:r>
          <w:rPr>
            <w:rFonts w:ascii="仿宋" w:eastAsia="仿宋" w:hAnsi="仿宋" w:cs="仿宋" w:hint="eastAsia"/>
            <w:lang w:eastAsia="zh-CN"/>
          </w:rPr>
          <w:t>三、员工压力管理及应对措施</w:t>
        </w:r>
        <w:r>
          <w:tab/>
        </w:r>
        <w:r>
          <w:fldChar w:fldCharType="begin"/>
        </w:r>
        <w:r>
          <w:instrText xml:space="preserve"> PAGEREF _Toc24076 \h </w:instrText>
        </w:r>
        <w:r>
          <w:fldChar w:fldCharType="separate"/>
        </w:r>
        <w:r>
          <w:t>17</w:t>
        </w:r>
        <w:r>
          <w:fldChar w:fldCharType="end"/>
        </w:r>
      </w:hyperlink>
    </w:p>
    <w:p>
      <w:pPr>
        <w:pStyle w:val="TOC2"/>
        <w:tabs>
          <w:tab w:val="right" w:leader="dot" w:pos="8306"/>
        </w:tabs>
      </w:pPr>
      <w:hyperlink w:anchor="_Toc20588" w:history="1">
        <w:r>
          <w:rPr>
            <w:rFonts w:ascii="仿宋" w:eastAsia="仿宋" w:hAnsi="仿宋" w:cs="仿宋" w:hint="eastAsia"/>
            <w:lang w:eastAsia="zh-CN"/>
          </w:rPr>
          <w:t>(一)、压力对员工的影响及管理原则</w:t>
        </w:r>
        <w:r>
          <w:tab/>
        </w:r>
        <w:r>
          <w:fldChar w:fldCharType="begin"/>
        </w:r>
        <w:r>
          <w:instrText xml:space="preserve"> PAGEREF _Toc20588 \h </w:instrText>
        </w:r>
        <w:r>
          <w:fldChar w:fldCharType="separate"/>
        </w:r>
        <w:r>
          <w:t>17</w:t>
        </w:r>
        <w:r>
          <w:fldChar w:fldCharType="end"/>
        </w:r>
      </w:hyperlink>
    </w:p>
    <w:p>
      <w:pPr>
        <w:pStyle w:val="TOC2"/>
        <w:tabs>
          <w:tab w:val="right" w:leader="dot" w:pos="8306"/>
        </w:tabs>
      </w:pPr>
      <w:hyperlink w:anchor="_Toc17044" w:history="1">
        <w:r>
          <w:rPr>
            <w:rFonts w:ascii="仿宋" w:eastAsia="仿宋" w:hAnsi="仿宋" w:cs="仿宋" w:hint="eastAsia"/>
            <w:lang w:eastAsia="zh-CN"/>
          </w:rPr>
          <w:t>(二)、压力应对策略及其实施方案</w:t>
        </w:r>
        <w:r>
          <w:tab/>
        </w:r>
        <w:r>
          <w:fldChar w:fldCharType="begin"/>
        </w:r>
        <w:r>
          <w:instrText xml:space="preserve"> PAGEREF _Toc17044 \h </w:instrText>
        </w:r>
        <w:r>
          <w:fldChar w:fldCharType="separate"/>
        </w:r>
        <w:r>
          <w:t>18</w:t>
        </w:r>
        <w:r>
          <w:fldChar w:fldCharType="end"/>
        </w:r>
      </w:hyperlink>
    </w:p>
    <w:p>
      <w:pPr>
        <w:pStyle w:val="TOC2"/>
        <w:tabs>
          <w:tab w:val="right" w:leader="dot" w:pos="8306"/>
        </w:tabs>
      </w:pPr>
      <w:hyperlink w:anchor="_Toc10356" w:history="1">
        <w:r>
          <w:rPr>
            <w:rFonts w:ascii="仿宋" w:eastAsia="仿宋" w:hAnsi="仿宋" w:cs="仿宋" w:hint="eastAsia"/>
            <w:lang w:eastAsia="zh-CN"/>
          </w:rPr>
          <w:t>(三)、压力管理效果的评估及持续改进</w:t>
        </w:r>
        <w:r>
          <w:tab/>
        </w:r>
        <w:r>
          <w:fldChar w:fldCharType="begin"/>
        </w:r>
        <w:r>
          <w:instrText xml:space="preserve"> PAGEREF _Toc10356 \h </w:instrText>
        </w:r>
        <w:r>
          <w:fldChar w:fldCharType="separate"/>
        </w:r>
        <w:r>
          <w:t>19</w:t>
        </w:r>
        <w:r>
          <w:fldChar w:fldCharType="end"/>
        </w:r>
      </w:hyperlink>
    </w:p>
    <w:p>
      <w:pPr>
        <w:pStyle w:val="TOC1"/>
        <w:tabs>
          <w:tab w:val="right" w:leader="dot" w:pos="8306"/>
        </w:tabs>
      </w:pPr>
      <w:hyperlink w:anchor="_Toc14654" w:history="1">
        <w:r>
          <w:rPr>
            <w:rFonts w:ascii="仿宋" w:eastAsia="仿宋" w:hAnsi="仿宋" w:cs="仿宋" w:hint="eastAsia"/>
            <w:lang w:eastAsia="zh-CN"/>
          </w:rPr>
          <w:t>四、宏观环境分析</w:t>
        </w:r>
        <w:r>
          <w:tab/>
        </w:r>
        <w:r>
          <w:fldChar w:fldCharType="begin"/>
        </w:r>
        <w:r>
          <w:instrText xml:space="preserve"> PAGEREF _Toc14654 \h </w:instrText>
        </w:r>
        <w:r>
          <w:fldChar w:fldCharType="separate"/>
        </w:r>
        <w:r>
          <w:t>21</w:t>
        </w:r>
        <w:r>
          <w:fldChar w:fldCharType="end"/>
        </w:r>
      </w:hyperlink>
    </w:p>
    <w:p>
      <w:pPr>
        <w:pStyle w:val="TOC2"/>
        <w:tabs>
          <w:tab w:val="right" w:leader="dot" w:pos="8306"/>
        </w:tabs>
      </w:pPr>
      <w:hyperlink w:anchor="_Toc6481" w:history="1">
        <w:r>
          <w:rPr>
            <w:rFonts w:ascii="仿宋" w:eastAsia="仿宋" w:hAnsi="仿宋" w:cs="仿宋" w:hint="eastAsia"/>
            <w:lang w:eastAsia="zh-CN"/>
          </w:rPr>
          <w:t>(一)、宏观环境分析</w:t>
        </w:r>
        <w:r>
          <w:tab/>
        </w:r>
        <w:r>
          <w:fldChar w:fldCharType="begin"/>
        </w:r>
        <w:r>
          <w:instrText xml:space="preserve"> PAGEREF _Toc6481 \h </w:instrText>
        </w:r>
        <w:r>
          <w:fldChar w:fldCharType="separate"/>
        </w:r>
        <w:r>
          <w:t>21</w:t>
        </w:r>
        <w:r>
          <w:fldChar w:fldCharType="end"/>
        </w:r>
      </w:hyperlink>
    </w:p>
    <w:p>
      <w:pPr>
        <w:pStyle w:val="TOC1"/>
        <w:tabs>
          <w:tab w:val="right" w:leader="dot" w:pos="8306"/>
        </w:tabs>
      </w:pPr>
      <w:hyperlink w:anchor="_Toc29879" w:history="1">
        <w:r>
          <w:rPr>
            <w:rFonts w:ascii="仿宋" w:eastAsia="仿宋" w:hAnsi="仿宋" w:cs="仿宋" w:hint="eastAsia"/>
            <w:lang w:eastAsia="zh-CN"/>
          </w:rPr>
          <w:t>五、项目基本情况</w:t>
        </w:r>
        <w:r>
          <w:tab/>
        </w:r>
        <w:r>
          <w:fldChar w:fldCharType="begin"/>
        </w:r>
        <w:r>
          <w:instrText xml:space="preserve"> PAGEREF _Toc29879 \h </w:instrText>
        </w:r>
        <w:r>
          <w:fldChar w:fldCharType="separate"/>
        </w:r>
        <w:r>
          <w:t>22</w:t>
        </w:r>
        <w:r>
          <w:fldChar w:fldCharType="end"/>
        </w:r>
      </w:hyperlink>
    </w:p>
    <w:p>
      <w:pPr>
        <w:pStyle w:val="TOC2"/>
        <w:tabs>
          <w:tab w:val="right" w:leader="dot" w:pos="8306"/>
        </w:tabs>
      </w:pPr>
      <w:hyperlink w:anchor="_Toc5845" w:history="1">
        <w:r>
          <w:rPr>
            <w:rFonts w:ascii="仿宋" w:eastAsia="仿宋" w:hAnsi="仿宋" w:cs="仿宋" w:hint="eastAsia"/>
            <w:lang w:eastAsia="zh-CN"/>
          </w:rPr>
          <w:t>(一)、项目名称及建设性质</w:t>
        </w:r>
        <w:r>
          <w:tab/>
        </w:r>
        <w:r>
          <w:fldChar w:fldCharType="begin"/>
        </w:r>
        <w:r>
          <w:instrText xml:space="preserve"> PAGEREF _Toc5845 \h </w:instrText>
        </w:r>
        <w:r>
          <w:fldChar w:fldCharType="separate"/>
        </w:r>
        <w:r>
          <w:t>22</w:t>
        </w:r>
        <w:r>
          <w:fldChar w:fldCharType="end"/>
        </w:r>
      </w:hyperlink>
    </w:p>
    <w:p>
      <w:pPr>
        <w:pStyle w:val="TOC2"/>
        <w:tabs>
          <w:tab w:val="right" w:leader="dot" w:pos="8306"/>
        </w:tabs>
      </w:pPr>
      <w:hyperlink w:anchor="_Toc24058" w:history="1">
        <w:r>
          <w:rPr>
            <w:rFonts w:ascii="仿宋" w:eastAsia="仿宋" w:hAnsi="仿宋" w:cs="仿宋" w:hint="eastAsia"/>
            <w:lang w:eastAsia="zh-CN"/>
          </w:rPr>
          <w:t>(二)、项目承办单位</w:t>
        </w:r>
        <w:r>
          <w:tab/>
        </w:r>
        <w:r>
          <w:fldChar w:fldCharType="begin"/>
        </w:r>
        <w:r>
          <w:instrText xml:space="preserve"> PAGEREF _Toc24058 \h </w:instrText>
        </w:r>
        <w:r>
          <w:fldChar w:fldCharType="separate"/>
        </w:r>
        <w:r>
          <w:t>23</w:t>
        </w:r>
        <w:r>
          <w:fldChar w:fldCharType="end"/>
        </w:r>
      </w:hyperlink>
    </w:p>
    <w:p>
      <w:pPr>
        <w:pStyle w:val="TOC2"/>
        <w:tabs>
          <w:tab w:val="right" w:leader="dot" w:pos="8306"/>
        </w:tabs>
      </w:pPr>
      <w:hyperlink w:anchor="_Toc24763" w:history="1">
        <w:r>
          <w:rPr>
            <w:rFonts w:ascii="仿宋" w:eastAsia="仿宋" w:hAnsi="仿宋" w:cs="仿宋" w:hint="eastAsia"/>
            <w:lang w:eastAsia="zh-CN"/>
          </w:rPr>
          <w:t>(三)、项目实施的可行性</w:t>
        </w:r>
        <w:r>
          <w:tab/>
        </w:r>
        <w:r>
          <w:fldChar w:fldCharType="begin"/>
        </w:r>
        <w:r>
          <w:instrText xml:space="preserve"> PAGEREF _Toc24763 \h </w:instrText>
        </w:r>
        <w:r>
          <w:fldChar w:fldCharType="separate"/>
        </w:r>
        <w:r>
          <w:t>24</w:t>
        </w:r>
        <w:r>
          <w:fldChar w:fldCharType="end"/>
        </w:r>
      </w:hyperlink>
    </w:p>
    <w:p>
      <w:pPr>
        <w:pStyle w:val="TOC2"/>
        <w:tabs>
          <w:tab w:val="right" w:leader="dot" w:pos="8306"/>
        </w:tabs>
      </w:pPr>
      <w:hyperlink w:anchor="_Toc28123" w:history="1">
        <w:r>
          <w:rPr>
            <w:rFonts w:ascii="仿宋" w:eastAsia="仿宋" w:hAnsi="仿宋" w:cs="仿宋" w:hint="eastAsia"/>
            <w:lang w:eastAsia="zh-CN"/>
          </w:rPr>
          <w:t>(四)、项目建设选址</w:t>
        </w:r>
        <w:r>
          <w:tab/>
        </w:r>
        <w:r>
          <w:fldChar w:fldCharType="begin"/>
        </w:r>
        <w:r>
          <w:instrText xml:space="preserve"> PAGEREF _Toc28123 \h </w:instrText>
        </w:r>
        <w:r>
          <w:fldChar w:fldCharType="separate"/>
        </w:r>
        <w:r>
          <w:t>26</w:t>
        </w:r>
        <w:r>
          <w:fldChar w:fldCharType="end"/>
        </w:r>
      </w:hyperlink>
    </w:p>
    <w:p>
      <w:pPr>
        <w:pStyle w:val="TOC2"/>
        <w:tabs>
          <w:tab w:val="right" w:leader="dot" w:pos="8306"/>
        </w:tabs>
      </w:pPr>
      <w:hyperlink w:anchor="_Toc27778" w:history="1">
        <w:r>
          <w:rPr>
            <w:rFonts w:ascii="仿宋" w:eastAsia="仿宋" w:hAnsi="仿宋" w:cs="仿宋" w:hint="eastAsia"/>
            <w:lang w:eastAsia="zh-CN"/>
          </w:rPr>
          <w:t>(五)、建筑物建设规模</w:t>
        </w:r>
        <w:r>
          <w:tab/>
        </w:r>
        <w:r>
          <w:fldChar w:fldCharType="begin"/>
        </w:r>
        <w:r>
          <w:instrText xml:space="preserve"> PAGEREF _Toc27778 \h </w:instrText>
        </w:r>
        <w:r>
          <w:fldChar w:fldCharType="separate"/>
        </w:r>
        <w:r>
          <w:t>27</w:t>
        </w:r>
        <w:r>
          <w:fldChar w:fldCharType="end"/>
        </w:r>
      </w:hyperlink>
    </w:p>
    <w:p>
      <w:pPr>
        <w:pStyle w:val="TOC2"/>
        <w:tabs>
          <w:tab w:val="right" w:leader="dot" w:pos="8306"/>
        </w:tabs>
      </w:pPr>
      <w:hyperlink w:anchor="_Toc3054" w:history="1">
        <w:r>
          <w:rPr>
            <w:rFonts w:ascii="仿宋" w:eastAsia="仿宋" w:hAnsi="仿宋" w:cs="仿宋" w:hint="eastAsia"/>
            <w:lang w:eastAsia="zh-CN"/>
          </w:rPr>
          <w:t>(六)、项目总投资及资金构成</w:t>
        </w:r>
        <w:r>
          <w:tab/>
        </w:r>
        <w:r>
          <w:fldChar w:fldCharType="begin"/>
        </w:r>
        <w:r>
          <w:instrText xml:space="preserve"> PAGEREF _Toc3054 \h </w:instrText>
        </w:r>
        <w:r>
          <w:fldChar w:fldCharType="separate"/>
        </w:r>
        <w:r>
          <w:t>28</w:t>
        </w:r>
        <w:r>
          <w:fldChar w:fldCharType="end"/>
        </w:r>
      </w:hyperlink>
    </w:p>
    <w:p>
      <w:pPr>
        <w:pStyle w:val="TOC2"/>
        <w:tabs>
          <w:tab w:val="right" w:leader="dot" w:pos="8306"/>
        </w:tabs>
      </w:pPr>
      <w:hyperlink w:anchor="_Toc29490" w:history="1">
        <w:r>
          <w:rPr>
            <w:rFonts w:ascii="仿宋" w:eastAsia="仿宋" w:hAnsi="仿宋" w:cs="仿宋" w:hint="eastAsia"/>
            <w:lang w:eastAsia="zh-CN"/>
          </w:rPr>
          <w:t>(七)、资金筹措方案</w:t>
        </w:r>
        <w:r>
          <w:tab/>
        </w:r>
        <w:r>
          <w:fldChar w:fldCharType="begin"/>
        </w:r>
        <w:r>
          <w:instrText xml:space="preserve"> PAGEREF _Toc29490 \h </w:instrText>
        </w:r>
        <w:r>
          <w:fldChar w:fldCharType="separate"/>
        </w:r>
        <w:r>
          <w:t>29</w:t>
        </w:r>
        <w:r>
          <w:fldChar w:fldCharType="end"/>
        </w:r>
      </w:hyperlink>
    </w:p>
    <w:p>
      <w:pPr>
        <w:pStyle w:val="TOC2"/>
        <w:tabs>
          <w:tab w:val="right" w:leader="dot" w:pos="8306"/>
        </w:tabs>
      </w:pPr>
      <w:hyperlink w:anchor="_Toc26042" w:history="1">
        <w:r>
          <w:rPr>
            <w:rFonts w:ascii="仿宋" w:eastAsia="仿宋" w:hAnsi="仿宋" w:cs="仿宋" w:hint="eastAsia"/>
            <w:lang w:eastAsia="zh-CN"/>
          </w:rPr>
          <w:t>(八)、项目预期经济效益规划目标</w:t>
        </w:r>
        <w:r>
          <w:tab/>
        </w:r>
        <w:r>
          <w:fldChar w:fldCharType="begin"/>
        </w:r>
        <w:r>
          <w:instrText xml:space="preserve"> PAGEREF _Toc26042 \h </w:instrText>
        </w:r>
        <w:r>
          <w:fldChar w:fldCharType="separate"/>
        </w:r>
        <w:r>
          <w:t>30</w:t>
        </w:r>
        <w:r>
          <w:fldChar w:fldCharType="end"/>
        </w:r>
      </w:hyperlink>
    </w:p>
    <w:p>
      <w:pPr>
        <w:pStyle w:val="TOC2"/>
        <w:tabs>
          <w:tab w:val="right" w:leader="dot" w:pos="8306"/>
        </w:tabs>
      </w:pPr>
      <w:hyperlink w:anchor="_Toc27225" w:history="1">
        <w:r>
          <w:rPr>
            <w:rFonts w:ascii="仿宋" w:eastAsia="仿宋" w:hAnsi="仿宋" w:cs="仿宋" w:hint="eastAsia"/>
            <w:lang w:eastAsia="zh-CN"/>
          </w:rPr>
          <w:t>(九)、项目建设进度规划</w:t>
        </w:r>
        <w:r>
          <w:tab/>
        </w:r>
        <w:r>
          <w:fldChar w:fldCharType="begin"/>
        </w:r>
        <w:r>
          <w:instrText xml:space="preserve"> PAGEREF _Toc27225 \h </w:instrText>
        </w:r>
        <w:r>
          <w:fldChar w:fldCharType="separate"/>
        </w:r>
        <w:r>
          <w:t>31</w:t>
        </w:r>
        <w:r>
          <w:fldChar w:fldCharType="end"/>
        </w:r>
      </w:hyperlink>
    </w:p>
    <w:p>
      <w:pPr>
        <w:pStyle w:val="TOC1"/>
        <w:tabs>
          <w:tab w:val="right" w:leader="dot" w:pos="8306"/>
        </w:tabs>
      </w:pPr>
      <w:hyperlink w:anchor="_Toc2124" w:history="1">
        <w:r>
          <w:rPr>
            <w:rFonts w:ascii="仿宋" w:eastAsia="仿宋" w:hAnsi="仿宋" w:cs="仿宋" w:hint="eastAsia"/>
            <w:lang w:eastAsia="zh-CN"/>
          </w:rPr>
          <w:t>六、第二十八章公司与员工法律关系</w:t>
        </w:r>
        <w:r>
          <w:tab/>
        </w:r>
        <w:r>
          <w:fldChar w:fldCharType="begin"/>
        </w:r>
        <w:r>
          <w:instrText xml:space="preserve"> PAGEREF _Toc2124 \h </w:instrText>
        </w:r>
        <w:r>
          <w:fldChar w:fldCharType="separate"/>
        </w:r>
        <w:r>
          <w:t>33</w:t>
        </w:r>
        <w:r>
          <w:fldChar w:fldCharType="end"/>
        </w:r>
      </w:hyperlink>
    </w:p>
    <w:p>
      <w:pPr>
        <w:pStyle w:val="TOC2"/>
        <w:tabs>
          <w:tab w:val="right" w:leader="dot" w:pos="8306"/>
        </w:tabs>
      </w:pPr>
      <w:hyperlink w:anchor="_Toc10675" w:history="1">
        <w:r>
          <w:rPr>
            <w:rFonts w:ascii="仿宋" w:eastAsia="仿宋" w:hAnsi="仿宋" w:cs="仿宋" w:hint="eastAsia"/>
            <w:lang w:eastAsia="zh-CN"/>
          </w:rPr>
          <w:t>(一)、劳动合同管理</w:t>
        </w:r>
        <w:r>
          <w:tab/>
        </w:r>
        <w:r>
          <w:fldChar w:fldCharType="begin"/>
        </w:r>
        <w:r>
          <w:instrText xml:space="preserve"> PAGEREF _Toc10675 \h </w:instrText>
        </w:r>
        <w:r>
          <w:fldChar w:fldCharType="separate"/>
        </w:r>
        <w:r>
          <w:t>33</w:t>
        </w:r>
        <w:r>
          <w:fldChar w:fldCharType="end"/>
        </w:r>
      </w:hyperlink>
    </w:p>
    <w:p>
      <w:pPr>
        <w:pStyle w:val="TOC2"/>
        <w:tabs>
          <w:tab w:val="right" w:leader="dot" w:pos="8306"/>
        </w:tabs>
      </w:pPr>
      <w:hyperlink w:anchor="_Toc6060" w:history="1">
        <w:r>
          <w:rPr>
            <w:rFonts w:ascii="仿宋" w:eastAsia="仿宋" w:hAnsi="仿宋" w:cs="仿宋" w:hint="eastAsia"/>
            <w:lang w:eastAsia="zh-CN"/>
          </w:rPr>
          <w:t>(二)、法定假期与劳动保障</w:t>
        </w:r>
        <w:r>
          <w:tab/>
        </w:r>
        <w:r>
          <w:fldChar w:fldCharType="begin"/>
        </w:r>
        <w:r>
          <w:instrText xml:space="preserve"> PAGEREF _Toc6060 \h </w:instrText>
        </w:r>
        <w:r>
          <w:fldChar w:fldCharType="separate"/>
        </w:r>
        <w:r>
          <w:t>34</w:t>
        </w:r>
        <w:r>
          <w:fldChar w:fldCharType="end"/>
        </w:r>
      </w:hyperlink>
    </w:p>
    <w:p>
      <w:pPr>
        <w:pStyle w:val="TOC2"/>
        <w:tabs>
          <w:tab w:val="right" w:leader="dot" w:pos="8306"/>
        </w:tabs>
      </w:pPr>
      <w:hyperlink w:anchor="_Toc19298" w:history="1">
        <w:r>
          <w:rPr>
            <w:rFonts w:ascii="仿宋" w:eastAsia="仿宋" w:hAnsi="仿宋" w:cs="仿宋" w:hint="eastAsia"/>
            <w:lang w:eastAsia="zh-CN"/>
          </w:rPr>
          <w:t>(三)、合规经营与风险防范</w:t>
        </w:r>
        <w:r>
          <w:tab/>
        </w:r>
        <w:r>
          <w:fldChar w:fldCharType="begin"/>
        </w:r>
        <w:r>
          <w:instrText xml:space="preserve"> PAGEREF _Toc19298 \h </w:instrText>
        </w:r>
        <w:r>
          <w:fldChar w:fldCharType="separate"/>
        </w:r>
        <w:r>
          <w:t>35</w:t>
        </w:r>
        <w:r>
          <w:fldChar w:fldCharType="end"/>
        </w:r>
      </w:hyperlink>
    </w:p>
    <w:p>
      <w:pPr>
        <w:pStyle w:val="TOC1"/>
        <w:tabs>
          <w:tab w:val="right" w:leader="dot" w:pos="8306"/>
        </w:tabs>
      </w:pPr>
      <w:hyperlink w:anchor="_Toc6858" w:history="1">
        <w:r>
          <w:rPr>
            <w:rFonts w:ascii="仿宋" w:eastAsia="仿宋" w:hAnsi="仿宋" w:cs="仿宋" w:hint="eastAsia"/>
            <w:lang w:eastAsia="zh-CN"/>
          </w:rPr>
          <w:t>七、第三十八章员工社交媒体管理</w:t>
        </w:r>
        <w:r>
          <w:tab/>
        </w:r>
        <w:r>
          <w:fldChar w:fldCharType="begin"/>
        </w:r>
        <w:r>
          <w:instrText xml:space="preserve"> PAGEREF _Toc6858 \h </w:instrText>
        </w:r>
        <w:r>
          <w:fldChar w:fldCharType="separate"/>
        </w:r>
        <w:r>
          <w:t>36</w:t>
        </w:r>
        <w:r>
          <w:fldChar w:fldCharType="end"/>
        </w:r>
      </w:hyperlink>
    </w:p>
    <w:p>
      <w:pPr>
        <w:pStyle w:val="TOC2"/>
        <w:tabs>
          <w:tab w:val="right" w:leader="dot" w:pos="8306"/>
        </w:tabs>
      </w:pPr>
      <w:hyperlink w:anchor="_Toc677" w:history="1">
        <w:r>
          <w:rPr>
            <w:rFonts w:ascii="仿宋" w:eastAsia="仿宋" w:hAnsi="仿宋" w:cs="仿宋" w:hint="eastAsia"/>
            <w:lang w:eastAsia="zh-CN"/>
          </w:rPr>
          <w:t>(一)、员工社交媒体政策</w:t>
        </w:r>
        <w:r>
          <w:tab/>
        </w:r>
        <w:r>
          <w:fldChar w:fldCharType="begin"/>
        </w:r>
        <w:r>
          <w:instrText xml:space="preserve"> PAGEREF _Toc677 \h </w:instrText>
        </w:r>
        <w:r>
          <w:fldChar w:fldCharType="separate"/>
        </w:r>
        <w:r>
          <w:t>36</w:t>
        </w:r>
        <w:r>
          <w:fldChar w:fldCharType="end"/>
        </w:r>
      </w:hyperlink>
    </w:p>
    <w:p>
      <w:pPr>
        <w:pStyle w:val="TOC2"/>
        <w:tabs>
          <w:tab w:val="right" w:leader="dot" w:pos="8306"/>
        </w:tabs>
      </w:pPr>
      <w:hyperlink w:anchor="_Toc18380" w:history="1">
        <w:r>
          <w:rPr>
            <w:rFonts w:ascii="仿宋" w:eastAsia="仿宋" w:hAnsi="仿宋" w:cs="仿宋" w:hint="eastAsia"/>
            <w:lang w:eastAsia="zh-CN"/>
          </w:rPr>
          <w:t>(二)、个人品牌与公司形象的关联</w:t>
        </w:r>
        <w:r>
          <w:tab/>
        </w:r>
        <w:r>
          <w:fldChar w:fldCharType="begin"/>
        </w:r>
        <w:r>
          <w:instrText xml:space="preserve"> PAGEREF _Toc18380 \h </w:instrText>
        </w:r>
        <w:r>
          <w:fldChar w:fldCharType="separate"/>
        </w:r>
        <w:r>
          <w:t>37</w:t>
        </w:r>
        <w:r>
          <w:fldChar w:fldCharType="end"/>
        </w:r>
      </w:hyperlink>
    </w:p>
    <w:p>
      <w:pPr>
        <w:pStyle w:val="TOC2"/>
        <w:tabs>
          <w:tab w:val="right" w:leader="dot" w:pos="8306"/>
        </w:tabs>
      </w:pPr>
      <w:hyperlink w:anchor="_Toc17763" w:history="1">
        <w:r>
          <w:rPr>
            <w:rFonts w:ascii="仿宋" w:eastAsia="仿宋" w:hAnsi="仿宋" w:cs="仿宋" w:hint="eastAsia"/>
            <w:lang w:eastAsia="zh-CN"/>
          </w:rPr>
          <w:t>(三)、社交媒体使用准则</w:t>
        </w:r>
        <w:r>
          <w:tab/>
        </w:r>
        <w:r>
          <w:fldChar w:fldCharType="begin"/>
        </w:r>
        <w:r>
          <w:instrText xml:space="preserve"> PAGEREF _Toc17763 \h </w:instrText>
        </w:r>
        <w:r>
          <w:fldChar w:fldCharType="separate"/>
        </w:r>
        <w:r>
          <w:t>38</w:t>
        </w:r>
        <w:r>
          <w:fldChar w:fldCharType="end"/>
        </w:r>
      </w:hyperlink>
    </w:p>
    <w:p>
      <w:pPr>
        <w:pStyle w:val="TOC2"/>
        <w:tabs>
          <w:tab w:val="right" w:leader="dot" w:pos="8306"/>
        </w:tabs>
      </w:pPr>
      <w:hyperlink w:anchor="_Toc23534" w:history="1">
        <w:r>
          <w:rPr>
            <w:rFonts w:ascii="仿宋" w:eastAsia="仿宋" w:hAnsi="仿宋" w:cs="仿宋" w:hint="eastAsia"/>
            <w:lang w:eastAsia="zh-CN"/>
          </w:rPr>
          <w:t>(四)、公司与员工互动</w:t>
        </w:r>
        <w:r>
          <w:tab/>
        </w:r>
        <w:r>
          <w:fldChar w:fldCharType="begin"/>
        </w:r>
        <w:r>
          <w:instrText xml:space="preserve"> PAGEREF _Toc23534 \h </w:instrText>
        </w:r>
        <w:r>
          <w:fldChar w:fldCharType="separate"/>
        </w:r>
        <w:r>
          <w:t>40</w:t>
        </w:r>
        <w:r>
          <w:fldChar w:fldCharType="end"/>
        </w:r>
      </w:hyperlink>
    </w:p>
    <w:p>
      <w:pPr>
        <w:pStyle w:val="TOC2"/>
        <w:tabs>
          <w:tab w:val="right" w:leader="dot" w:pos="8306"/>
        </w:tabs>
      </w:pPr>
      <w:hyperlink w:anchor="_Toc18190" w:history="1">
        <w:r>
          <w:rPr>
            <w:rFonts w:ascii="仿宋" w:eastAsia="仿宋" w:hAnsi="仿宋" w:cs="仿宋" w:hint="eastAsia"/>
            <w:lang w:eastAsia="zh-CN"/>
          </w:rPr>
          <w:t>(五)、公司社交媒体账号管理</w:t>
        </w:r>
        <w:r>
          <w:tab/>
        </w:r>
        <w:r>
          <w:fldChar w:fldCharType="begin"/>
        </w:r>
        <w:r>
          <w:instrText xml:space="preserve"> PAGEREF _Toc18190 \h </w:instrText>
        </w:r>
        <w:r>
          <w:fldChar w:fldCharType="separate"/>
        </w:r>
        <w:r>
          <w:t>42</w:t>
        </w:r>
        <w:r>
          <w:fldChar w:fldCharType="end"/>
        </w:r>
      </w:hyperlink>
    </w:p>
    <w:p>
      <w:pPr>
        <w:pStyle w:val="TOC2"/>
        <w:tabs>
          <w:tab w:val="right" w:leader="dot" w:pos="8306"/>
        </w:tabs>
      </w:pPr>
      <w:hyperlink w:anchor="_Toc9046" w:history="1">
        <w:r>
          <w:rPr>
            <w:rFonts w:ascii="仿宋" w:eastAsia="仿宋" w:hAnsi="仿宋" w:cs="仿宋" w:hint="eastAsia"/>
            <w:lang w:eastAsia="zh-CN"/>
          </w:rPr>
          <w:t>(六)、职业发展机会的分享与推广</w:t>
        </w:r>
        <w:r>
          <w:tab/>
        </w:r>
        <w:r>
          <w:fldChar w:fldCharType="begin"/>
        </w:r>
        <w:r>
          <w:instrText xml:space="preserve"> PAGEREF _Toc9046 \h </w:instrText>
        </w:r>
        <w:r>
          <w:fldChar w:fldCharType="separate"/>
        </w:r>
        <w:r>
          <w:t>43</w:t>
        </w:r>
        <w:r>
          <w:fldChar w:fldCharType="end"/>
        </w:r>
      </w:hyperlink>
    </w:p>
    <w:p>
      <w:pPr>
        <w:pStyle w:val="TOC1"/>
        <w:tabs>
          <w:tab w:val="right" w:leader="dot" w:pos="8306"/>
        </w:tabs>
      </w:pPr>
      <w:hyperlink w:anchor="_Toc30638" w:history="1">
        <w:r>
          <w:rPr>
            <w:rFonts w:ascii="仿宋" w:eastAsia="仿宋" w:hAnsi="仿宋" w:cs="仿宋" w:hint="eastAsia"/>
            <w:lang w:eastAsia="zh-CN"/>
          </w:rPr>
          <w:t>八、第四十章员工身心健康管理</w:t>
        </w:r>
        <w:r>
          <w:tab/>
        </w:r>
        <w:r>
          <w:fldChar w:fldCharType="begin"/>
        </w:r>
        <w:r>
          <w:instrText xml:space="preserve"> PAGEREF _Toc30638 \h </w:instrText>
        </w:r>
        <w:r>
          <w:fldChar w:fldCharType="separate"/>
        </w:r>
        <w:r>
          <w:t>44</w:t>
        </w:r>
        <w:r>
          <w:fldChar w:fldCharType="end"/>
        </w:r>
      </w:hyperlink>
    </w:p>
    <w:p>
      <w:pPr>
        <w:pStyle w:val="TOC2"/>
        <w:tabs>
          <w:tab w:val="right" w:leader="dot" w:pos="8306"/>
        </w:tabs>
      </w:pPr>
      <w:hyperlink w:anchor="_Toc14472" w:history="1">
        <w:r>
          <w:rPr>
            <w:rFonts w:ascii="仿宋" w:eastAsia="仿宋" w:hAnsi="仿宋" w:cs="仿宋" w:hint="eastAsia"/>
            <w:lang w:eastAsia="zh-CN"/>
          </w:rPr>
          <w:t>(一)、健康促进计划</w:t>
        </w:r>
        <w:r>
          <w:tab/>
        </w:r>
        <w:r>
          <w:fldChar w:fldCharType="begin"/>
        </w:r>
        <w:r>
          <w:instrText xml:space="preserve"> PAGEREF _Toc14472 \h </w:instrText>
        </w:r>
        <w:r>
          <w:fldChar w:fldCharType="separate"/>
        </w:r>
        <w:r>
          <w:t>44</w:t>
        </w:r>
        <w:r>
          <w:fldChar w:fldCharType="end"/>
        </w:r>
      </w:hyperlink>
    </w:p>
    <w:p>
      <w:pPr>
        <w:pStyle w:val="TOC2"/>
        <w:tabs>
          <w:tab w:val="right" w:leader="dot" w:pos="8306"/>
        </w:tabs>
      </w:pPr>
      <w:hyperlink w:anchor="_Toc4103" w:history="1">
        <w:r>
          <w:rPr>
            <w:rFonts w:ascii="仿宋" w:eastAsia="仿宋" w:hAnsi="仿宋" w:cs="仿宋" w:hint="eastAsia"/>
            <w:lang w:eastAsia="zh-CN"/>
          </w:rPr>
          <w:t>(二)、健康饮食与运动计划</w:t>
        </w:r>
        <w:r>
          <w:tab/>
        </w:r>
        <w:r>
          <w:fldChar w:fldCharType="begin"/>
        </w:r>
        <w:r>
          <w:instrText xml:space="preserve"> PAGEREF _Toc4103 \h </w:instrText>
        </w:r>
        <w:r>
          <w:fldChar w:fldCharType="separate"/>
        </w:r>
        <w:r>
          <w:t>45</w:t>
        </w:r>
        <w:r>
          <w:fldChar w:fldCharType="end"/>
        </w:r>
      </w:hyperlink>
    </w:p>
    <w:p>
      <w:pPr>
        <w:pStyle w:val="TOC2"/>
        <w:tabs>
          <w:tab w:val="right" w:leader="dot" w:pos="8306"/>
        </w:tabs>
      </w:pPr>
      <w:hyperlink w:anchor="_Toc84" w:history="1">
        <w:r>
          <w:rPr>
            <w:rFonts w:ascii="仿宋" w:eastAsia="仿宋" w:hAnsi="仿宋" w:cs="仿宋" w:hint="eastAsia"/>
            <w:lang w:eastAsia="zh-CN"/>
          </w:rPr>
          <w:t>(三)、心理健康服务与支持</w:t>
        </w:r>
        <w:r>
          <w:tab/>
        </w:r>
        <w:r>
          <w:fldChar w:fldCharType="begin"/>
        </w:r>
        <w:r>
          <w:instrText xml:space="preserve"> PAGEREF _Toc84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22" w:history="1">
        <w:r>
          <w:rPr>
            <w:rFonts w:ascii="仿宋" w:eastAsia="仿宋" w:hAnsi="仿宋" w:cs="仿宋" w:hint="eastAsia"/>
            <w:lang w:eastAsia="zh-CN"/>
          </w:rPr>
          <w:t>(四)、工作压力管理</w:t>
        </w:r>
        <w:r>
          <w:tab/>
        </w:r>
        <w:r>
          <w:fldChar w:fldCharType="begin"/>
        </w:r>
        <w:r>
          <w:instrText xml:space="preserve"> PAGEREF _Toc15422 \h </w:instrText>
        </w:r>
        <w:r>
          <w:fldChar w:fldCharType="separate"/>
        </w:r>
        <w:r>
          <w:t>46</w:t>
        </w:r>
        <w:r>
          <w:fldChar w:fldCharType="end"/>
        </w:r>
      </w:hyperlink>
    </w:p>
    <w:p>
      <w:pPr>
        <w:pStyle w:val="TOC2"/>
        <w:tabs>
          <w:tab w:val="right" w:leader="dot" w:pos="8306"/>
        </w:tabs>
      </w:pPr>
      <w:hyperlink w:anchor="_Toc20096" w:history="1">
        <w:r>
          <w:rPr>
            <w:rFonts w:ascii="仿宋" w:eastAsia="仿宋" w:hAnsi="仿宋" w:cs="仿宋" w:hint="eastAsia"/>
            <w:lang w:eastAsia="zh-CN"/>
          </w:rPr>
          <w:t>(五)、工作负荷评估与调整</w:t>
        </w:r>
        <w:r>
          <w:tab/>
        </w:r>
        <w:r>
          <w:fldChar w:fldCharType="begin"/>
        </w:r>
        <w:r>
          <w:instrText xml:space="preserve"> PAGEREF _Toc20096 \h </w:instrText>
        </w:r>
        <w:r>
          <w:fldChar w:fldCharType="separate"/>
        </w:r>
        <w:r>
          <w:t>47</w:t>
        </w:r>
        <w:r>
          <w:fldChar w:fldCharType="end"/>
        </w:r>
      </w:hyperlink>
    </w:p>
    <w:p>
      <w:pPr>
        <w:pStyle w:val="TOC2"/>
        <w:tabs>
          <w:tab w:val="right" w:leader="dot" w:pos="8306"/>
        </w:tabs>
      </w:pPr>
      <w:hyperlink w:anchor="_Toc16494" w:history="1">
        <w:r>
          <w:rPr>
            <w:rFonts w:ascii="仿宋" w:eastAsia="仿宋" w:hAnsi="仿宋" w:cs="仿宋" w:hint="eastAsia"/>
            <w:lang w:eastAsia="zh-CN"/>
          </w:rPr>
          <w:t>(六)、员工心理咨询与支持</w:t>
        </w:r>
        <w:r>
          <w:tab/>
        </w:r>
        <w:r>
          <w:fldChar w:fldCharType="begin"/>
        </w:r>
        <w:r>
          <w:instrText xml:space="preserve"> PAGEREF _Toc16494 \h </w:instrText>
        </w:r>
        <w:r>
          <w:fldChar w:fldCharType="separate"/>
        </w:r>
        <w:r>
          <w:t>47</w:t>
        </w:r>
        <w:r>
          <w:fldChar w:fldCharType="end"/>
        </w:r>
      </w:hyperlink>
    </w:p>
    <w:p>
      <w:pPr>
        <w:pStyle w:val="TOC1"/>
        <w:tabs>
          <w:tab w:val="right" w:leader="dot" w:pos="8306"/>
        </w:tabs>
      </w:pPr>
      <w:hyperlink w:anchor="_Toc16506" w:history="1">
        <w:r>
          <w:rPr>
            <w:rFonts w:ascii="仿宋" w:eastAsia="仿宋" w:hAnsi="仿宋" w:cs="仿宋" w:hint="eastAsia"/>
            <w:lang w:eastAsia="zh-CN"/>
          </w:rPr>
          <w:t>九、第十二章职业伦理与社会责任</w:t>
        </w:r>
        <w:r>
          <w:tab/>
        </w:r>
        <w:r>
          <w:fldChar w:fldCharType="begin"/>
        </w:r>
        <w:r>
          <w:instrText xml:space="preserve"> PAGEREF _Toc16506 \h </w:instrText>
        </w:r>
        <w:r>
          <w:fldChar w:fldCharType="separate"/>
        </w:r>
        <w:r>
          <w:t>48</w:t>
        </w:r>
        <w:r>
          <w:fldChar w:fldCharType="end"/>
        </w:r>
      </w:hyperlink>
    </w:p>
    <w:p>
      <w:pPr>
        <w:pStyle w:val="TOC2"/>
        <w:tabs>
          <w:tab w:val="right" w:leader="dot" w:pos="8306"/>
        </w:tabs>
      </w:pPr>
      <w:hyperlink w:anchor="_Toc3842" w:history="1">
        <w:r>
          <w:rPr>
            <w:rFonts w:ascii="仿宋" w:eastAsia="仿宋" w:hAnsi="仿宋" w:cs="仿宋" w:hint="eastAsia"/>
            <w:lang w:eastAsia="zh-CN"/>
          </w:rPr>
          <w:t>(一)、职业道德规范</w:t>
        </w:r>
        <w:r>
          <w:tab/>
        </w:r>
        <w:r>
          <w:fldChar w:fldCharType="begin"/>
        </w:r>
        <w:r>
          <w:instrText xml:space="preserve"> PAGEREF _Toc3842 \h </w:instrText>
        </w:r>
        <w:r>
          <w:fldChar w:fldCharType="separate"/>
        </w:r>
        <w:r>
          <w:t>48</w:t>
        </w:r>
        <w:r>
          <w:fldChar w:fldCharType="end"/>
        </w:r>
      </w:hyperlink>
    </w:p>
    <w:p>
      <w:pPr>
        <w:pStyle w:val="TOC2"/>
        <w:tabs>
          <w:tab w:val="right" w:leader="dot" w:pos="8306"/>
        </w:tabs>
      </w:pPr>
      <w:hyperlink w:anchor="_Toc1745" w:history="1">
        <w:r>
          <w:rPr>
            <w:rFonts w:ascii="仿宋" w:eastAsia="仿宋" w:hAnsi="仿宋" w:cs="仿宋" w:hint="eastAsia"/>
            <w:lang w:eastAsia="zh-CN"/>
          </w:rPr>
          <w:t>(二)、社会责任履行</w:t>
        </w:r>
        <w:r>
          <w:tab/>
        </w:r>
        <w:r>
          <w:fldChar w:fldCharType="begin"/>
        </w:r>
        <w:r>
          <w:instrText xml:space="preserve"> PAGEREF _Toc1745 \h </w:instrText>
        </w:r>
        <w:r>
          <w:fldChar w:fldCharType="separate"/>
        </w:r>
        <w:r>
          <w:t>49</w:t>
        </w:r>
        <w:r>
          <w:fldChar w:fldCharType="end"/>
        </w:r>
      </w:hyperlink>
    </w:p>
    <w:p>
      <w:pPr>
        <w:pStyle w:val="TOC1"/>
        <w:tabs>
          <w:tab w:val="right" w:leader="dot" w:pos="8306"/>
        </w:tabs>
      </w:pPr>
      <w:hyperlink w:anchor="_Toc18138" w:history="1">
        <w:r>
          <w:rPr>
            <w:rFonts w:ascii="仿宋" w:eastAsia="仿宋" w:hAnsi="仿宋" w:cs="仿宋" w:hint="eastAsia"/>
            <w:lang w:eastAsia="zh-CN"/>
          </w:rPr>
          <w:t>十、员工社会责任履行及参与公益活动</w:t>
        </w:r>
        <w:r>
          <w:tab/>
        </w:r>
        <w:r>
          <w:fldChar w:fldCharType="begin"/>
        </w:r>
        <w:r>
          <w:instrText xml:space="preserve"> PAGEREF _Toc18138 \h </w:instrText>
        </w:r>
        <w:r>
          <w:fldChar w:fldCharType="separate"/>
        </w:r>
        <w:r>
          <w:t>50</w:t>
        </w:r>
        <w:r>
          <w:fldChar w:fldCharType="end"/>
        </w:r>
      </w:hyperlink>
    </w:p>
    <w:p>
      <w:pPr>
        <w:pStyle w:val="TOC2"/>
        <w:tabs>
          <w:tab w:val="right" w:leader="dot" w:pos="8306"/>
        </w:tabs>
      </w:pPr>
      <w:hyperlink w:anchor="_Toc23374" w:history="1">
        <w:r>
          <w:rPr>
            <w:rFonts w:ascii="仿宋" w:eastAsia="仿宋" w:hAnsi="仿宋" w:cs="仿宋" w:hint="eastAsia"/>
            <w:lang w:eastAsia="zh-CN"/>
          </w:rPr>
          <w:t>(一)、员工社会责任的内涵及履行方式</w:t>
        </w:r>
        <w:r>
          <w:tab/>
        </w:r>
        <w:r>
          <w:fldChar w:fldCharType="begin"/>
        </w:r>
        <w:r>
          <w:instrText xml:space="preserve"> PAGEREF _Toc23374 \h </w:instrText>
        </w:r>
        <w:r>
          <w:fldChar w:fldCharType="separate"/>
        </w:r>
        <w:r>
          <w:t>50</w:t>
        </w:r>
        <w:r>
          <w:fldChar w:fldCharType="end"/>
        </w:r>
      </w:hyperlink>
    </w:p>
    <w:p>
      <w:pPr>
        <w:pStyle w:val="TOC2"/>
        <w:tabs>
          <w:tab w:val="right" w:leader="dot" w:pos="8306"/>
        </w:tabs>
      </w:pPr>
      <w:hyperlink w:anchor="_Toc32633" w:history="1">
        <w:r>
          <w:rPr>
            <w:rFonts w:ascii="仿宋" w:eastAsia="仿宋" w:hAnsi="仿宋" w:cs="仿宋" w:hint="eastAsia"/>
            <w:lang w:eastAsia="zh-CN"/>
          </w:rPr>
          <w:t>(二)、参与公益活动的意义及实施策略</w:t>
        </w:r>
        <w:r>
          <w:tab/>
        </w:r>
        <w:r>
          <w:fldChar w:fldCharType="begin"/>
        </w:r>
        <w:r>
          <w:instrText xml:space="preserve"> PAGEREF _Toc32633 \h </w:instrText>
        </w:r>
        <w:r>
          <w:fldChar w:fldCharType="separate"/>
        </w:r>
        <w:r>
          <w:t>51</w:t>
        </w:r>
        <w:r>
          <w:fldChar w:fldCharType="end"/>
        </w:r>
      </w:hyperlink>
    </w:p>
    <w:p>
      <w:pPr>
        <w:pStyle w:val="TOC2"/>
        <w:tabs>
          <w:tab w:val="right" w:leader="dot" w:pos="8306"/>
        </w:tabs>
      </w:pPr>
      <w:hyperlink w:anchor="_Toc4310" w:history="1">
        <w:r>
          <w:rPr>
            <w:rFonts w:ascii="仿宋" w:eastAsia="仿宋" w:hAnsi="仿宋" w:cs="仿宋" w:hint="eastAsia"/>
            <w:lang w:eastAsia="zh-CN"/>
          </w:rPr>
          <w:t>(三)、社会责任履行及公益活动参与的持续推进</w:t>
        </w:r>
        <w:r>
          <w:tab/>
        </w:r>
        <w:r>
          <w:fldChar w:fldCharType="begin"/>
        </w:r>
        <w:r>
          <w:instrText xml:space="preserve"> PAGEREF _Toc4310 \h </w:instrText>
        </w:r>
        <w:r>
          <w:fldChar w:fldCharType="separate"/>
        </w:r>
        <w:r>
          <w:t>51</w:t>
        </w:r>
        <w:r>
          <w:fldChar w:fldCharType="end"/>
        </w:r>
      </w:hyperlink>
    </w:p>
    <w:p>
      <w:pPr>
        <w:pStyle w:val="TOC1"/>
        <w:tabs>
          <w:tab w:val="right" w:leader="dot" w:pos="8306"/>
        </w:tabs>
      </w:pPr>
      <w:hyperlink w:anchor="_Toc15316" w:history="1">
        <w:r>
          <w:rPr>
            <w:rFonts w:ascii="仿宋" w:eastAsia="仿宋" w:hAnsi="仿宋" w:cs="仿宋" w:hint="eastAsia"/>
            <w:lang w:eastAsia="zh-CN"/>
          </w:rPr>
          <w:t>十一、第四十三章员工参与决策与公司治理</w:t>
        </w:r>
        <w:r>
          <w:tab/>
        </w:r>
        <w:r>
          <w:fldChar w:fldCharType="begin"/>
        </w:r>
        <w:r>
          <w:instrText xml:space="preserve"> PAGEREF _Toc15316 \h </w:instrText>
        </w:r>
        <w:r>
          <w:fldChar w:fldCharType="separate"/>
        </w:r>
        <w:r>
          <w:t>52</w:t>
        </w:r>
        <w:r>
          <w:fldChar w:fldCharType="end"/>
        </w:r>
      </w:hyperlink>
    </w:p>
    <w:p>
      <w:pPr>
        <w:pStyle w:val="TOC2"/>
        <w:tabs>
          <w:tab w:val="right" w:leader="dot" w:pos="8306"/>
        </w:tabs>
      </w:pPr>
      <w:hyperlink w:anchor="_Toc21388" w:history="1">
        <w:r>
          <w:rPr>
            <w:rFonts w:ascii="仿宋" w:eastAsia="仿宋" w:hAnsi="仿宋" w:cs="仿宋" w:hint="eastAsia"/>
            <w:lang w:eastAsia="zh-CN"/>
          </w:rPr>
          <w:t>(一)、员工参与决策机制</w:t>
        </w:r>
        <w:r>
          <w:tab/>
        </w:r>
        <w:r>
          <w:fldChar w:fldCharType="begin"/>
        </w:r>
        <w:r>
          <w:instrText xml:space="preserve"> PAGEREF _Toc21388 \h </w:instrText>
        </w:r>
        <w:r>
          <w:fldChar w:fldCharType="separate"/>
        </w:r>
        <w:r>
          <w:t>52</w:t>
        </w:r>
        <w:r>
          <w:fldChar w:fldCharType="end"/>
        </w:r>
      </w:hyperlink>
    </w:p>
    <w:p>
      <w:pPr>
        <w:pStyle w:val="TOC2"/>
        <w:tabs>
          <w:tab w:val="right" w:leader="dot" w:pos="8306"/>
        </w:tabs>
      </w:pPr>
      <w:hyperlink w:anchor="_Toc24703" w:history="1">
        <w:r>
          <w:rPr>
            <w:rFonts w:ascii="仿宋" w:eastAsia="仿宋" w:hAnsi="仿宋" w:cs="仿宋" w:hint="eastAsia"/>
            <w:lang w:eastAsia="zh-CN"/>
          </w:rPr>
          <w:t>(二)、参与决策的渠道与机会</w:t>
        </w:r>
        <w:r>
          <w:tab/>
        </w:r>
        <w:r>
          <w:fldChar w:fldCharType="begin"/>
        </w:r>
        <w:r>
          <w:instrText xml:space="preserve"> PAGEREF _Toc24703 \h </w:instrText>
        </w:r>
        <w:r>
          <w:fldChar w:fldCharType="separate"/>
        </w:r>
        <w:r>
          <w:t>52</w:t>
        </w:r>
        <w:r>
          <w:fldChar w:fldCharType="end"/>
        </w:r>
      </w:hyperlink>
    </w:p>
    <w:p>
      <w:pPr>
        <w:pStyle w:val="TOC2"/>
        <w:tabs>
          <w:tab w:val="right" w:leader="dot" w:pos="8306"/>
        </w:tabs>
      </w:pPr>
      <w:hyperlink w:anchor="_Toc8901" w:history="1">
        <w:r>
          <w:rPr>
            <w:rFonts w:ascii="仿宋" w:eastAsia="仿宋" w:hAnsi="仿宋" w:cs="仿宋" w:hint="eastAsia"/>
            <w:lang w:eastAsia="zh-CN"/>
          </w:rPr>
          <w:t>(三)、代表员工意见的制度</w:t>
        </w:r>
        <w:r>
          <w:tab/>
        </w:r>
        <w:r>
          <w:fldChar w:fldCharType="begin"/>
        </w:r>
        <w:r>
          <w:instrText xml:space="preserve"> PAGEREF _Toc8901 \h </w:instrText>
        </w:r>
        <w:r>
          <w:fldChar w:fldCharType="separate"/>
        </w:r>
        <w:r>
          <w:t>53</w:t>
        </w:r>
        <w:r>
          <w:fldChar w:fldCharType="end"/>
        </w:r>
      </w:hyperlink>
    </w:p>
    <w:p>
      <w:pPr>
        <w:pStyle w:val="TOC2"/>
        <w:tabs>
          <w:tab w:val="right" w:leader="dot" w:pos="8306"/>
        </w:tabs>
      </w:pPr>
      <w:hyperlink w:anchor="_Toc12356" w:history="1">
        <w:r>
          <w:rPr>
            <w:rFonts w:ascii="仿宋" w:eastAsia="仿宋" w:hAnsi="仿宋" w:cs="仿宋" w:hint="eastAsia"/>
            <w:lang w:eastAsia="zh-CN"/>
          </w:rPr>
          <w:t>(四)、公司治理与透明度</w:t>
        </w:r>
        <w:r>
          <w:tab/>
        </w:r>
        <w:r>
          <w:fldChar w:fldCharType="begin"/>
        </w:r>
        <w:r>
          <w:instrText xml:space="preserve"> PAGEREF _Toc12356 \h </w:instrText>
        </w:r>
        <w:r>
          <w:fldChar w:fldCharType="separate"/>
        </w:r>
        <w:r>
          <w:t>54</w:t>
        </w:r>
        <w:r>
          <w:fldChar w:fldCharType="end"/>
        </w:r>
      </w:hyperlink>
    </w:p>
    <w:p>
      <w:pPr>
        <w:pStyle w:val="TOC2"/>
        <w:tabs>
          <w:tab w:val="right" w:leader="dot" w:pos="8306"/>
        </w:tabs>
      </w:pPr>
      <w:hyperlink w:anchor="_Toc7112" w:history="1">
        <w:r>
          <w:rPr>
            <w:rFonts w:ascii="仿宋" w:eastAsia="仿宋" w:hAnsi="仿宋" w:cs="仿宋" w:hint="eastAsia"/>
            <w:lang w:eastAsia="zh-CN"/>
          </w:rPr>
          <w:t>(五)、公司治理结构的建设</w:t>
        </w:r>
        <w:r>
          <w:tab/>
        </w:r>
        <w:r>
          <w:fldChar w:fldCharType="begin"/>
        </w:r>
        <w:r>
          <w:instrText xml:space="preserve"> PAGEREF _Toc7112 \h </w:instrText>
        </w:r>
        <w:r>
          <w:fldChar w:fldCharType="separate"/>
        </w:r>
        <w:r>
          <w:t>54</w:t>
        </w:r>
        <w:r>
          <w:fldChar w:fldCharType="end"/>
        </w:r>
      </w:hyperlink>
    </w:p>
    <w:p>
      <w:pPr>
        <w:pStyle w:val="TOC2"/>
        <w:tabs>
          <w:tab w:val="right" w:leader="dot" w:pos="8306"/>
        </w:tabs>
      </w:pPr>
      <w:hyperlink w:anchor="_Toc10855" w:history="1">
        <w:r>
          <w:rPr>
            <w:rFonts w:ascii="仿宋" w:eastAsia="仿宋" w:hAnsi="仿宋" w:cs="仿宋" w:hint="eastAsia"/>
            <w:lang w:eastAsia="zh-CN"/>
          </w:rPr>
          <w:t>(六)、公司业绩与财务信息的公开</w:t>
        </w:r>
        <w:r>
          <w:tab/>
        </w:r>
        <w:r>
          <w:fldChar w:fldCharType="begin"/>
        </w:r>
        <w:r>
          <w:instrText xml:space="preserve"> PAGEREF _Toc10855 \h </w:instrText>
        </w:r>
        <w:r>
          <w:fldChar w:fldCharType="separate"/>
        </w:r>
        <w:r>
          <w:t>55</w:t>
        </w:r>
        <w:r>
          <w:fldChar w:fldCharType="end"/>
        </w:r>
      </w:hyperlink>
    </w:p>
    <w:p>
      <w:pPr>
        <w:pStyle w:val="TOC1"/>
        <w:tabs>
          <w:tab w:val="right" w:leader="dot" w:pos="8306"/>
        </w:tabs>
      </w:pPr>
      <w:hyperlink w:anchor="_Toc9081" w:history="1">
        <w:r>
          <w:rPr>
            <w:rFonts w:ascii="仿宋" w:eastAsia="仿宋" w:hAnsi="仿宋" w:cs="仿宋" w:hint="eastAsia"/>
            <w:lang w:eastAsia="zh-CN"/>
          </w:rPr>
          <w:t>十二、第四十五章员工品牌建设</w:t>
        </w:r>
        <w:r>
          <w:tab/>
        </w:r>
        <w:r>
          <w:fldChar w:fldCharType="begin"/>
        </w:r>
        <w:r>
          <w:instrText xml:space="preserve"> PAGEREF _Toc9081 \h </w:instrText>
        </w:r>
        <w:r>
          <w:fldChar w:fldCharType="separate"/>
        </w:r>
        <w:r>
          <w:t>56</w:t>
        </w:r>
        <w:r>
          <w:fldChar w:fldCharType="end"/>
        </w:r>
      </w:hyperlink>
    </w:p>
    <w:p>
      <w:pPr>
        <w:pStyle w:val="TOC2"/>
        <w:tabs>
          <w:tab w:val="right" w:leader="dot" w:pos="8306"/>
        </w:tabs>
      </w:pPr>
      <w:hyperlink w:anchor="_Toc16425" w:history="1">
        <w:r>
          <w:rPr>
            <w:rFonts w:ascii="仿宋" w:eastAsia="仿宋" w:hAnsi="仿宋" w:cs="仿宋" w:hint="eastAsia"/>
            <w:lang w:eastAsia="zh-CN"/>
          </w:rPr>
          <w:t>(一)、个人品牌管理</w:t>
        </w:r>
        <w:r>
          <w:tab/>
        </w:r>
        <w:r>
          <w:fldChar w:fldCharType="begin"/>
        </w:r>
        <w:r>
          <w:instrText xml:space="preserve"> PAGEREF _Toc16425 \h </w:instrText>
        </w:r>
        <w:r>
          <w:fldChar w:fldCharType="separate"/>
        </w:r>
        <w:r>
          <w:t>56</w:t>
        </w:r>
        <w:r>
          <w:fldChar w:fldCharType="end"/>
        </w:r>
      </w:hyperlink>
    </w:p>
    <w:p>
      <w:pPr>
        <w:pStyle w:val="TOC2"/>
        <w:tabs>
          <w:tab w:val="right" w:leader="dot" w:pos="8306"/>
        </w:tabs>
      </w:pPr>
      <w:hyperlink w:anchor="_Toc11861" w:history="1">
        <w:r>
          <w:rPr>
            <w:rFonts w:ascii="仿宋" w:eastAsia="仿宋" w:hAnsi="仿宋" w:cs="仿宋" w:hint="eastAsia"/>
            <w:lang w:eastAsia="zh-CN"/>
          </w:rPr>
          <w:t>(二)、在宠物美容行业内建立个人影响力</w:t>
        </w:r>
        <w:r>
          <w:tab/>
        </w:r>
        <w:r>
          <w:fldChar w:fldCharType="begin"/>
        </w:r>
        <w:r>
          <w:instrText xml:space="preserve"> PAGEREF _Toc11861 \h </w:instrText>
        </w:r>
        <w:r>
          <w:fldChar w:fldCharType="separate"/>
        </w:r>
        <w:r>
          <w:t>57</w:t>
        </w:r>
        <w:r>
          <w:fldChar w:fldCharType="end"/>
        </w:r>
      </w:hyperlink>
    </w:p>
    <w:p>
      <w:pPr>
        <w:pStyle w:val="TOC2"/>
        <w:tabs>
          <w:tab w:val="right" w:leader="dot" w:pos="8306"/>
        </w:tabs>
      </w:pPr>
      <w:hyperlink w:anchor="_Toc17225" w:history="1">
        <w:r>
          <w:rPr>
            <w:rFonts w:ascii="仿宋" w:eastAsia="仿宋" w:hAnsi="仿宋" w:cs="仿宋" w:hint="eastAsia"/>
            <w:lang w:eastAsia="zh-CN"/>
          </w:rPr>
          <w:t>(三)、个人品牌与公司品牌的关联</w:t>
        </w:r>
        <w:r>
          <w:tab/>
        </w:r>
        <w:r>
          <w:fldChar w:fldCharType="begin"/>
        </w:r>
        <w:r>
          <w:instrText xml:space="preserve"> PAGEREF _Toc17225 \h </w:instrText>
        </w:r>
        <w:r>
          <w:fldChar w:fldCharType="separate"/>
        </w:r>
        <w:r>
          <w:t>58</w:t>
        </w:r>
        <w:r>
          <w:fldChar w:fldCharType="end"/>
        </w:r>
      </w:hyperlink>
    </w:p>
    <w:p>
      <w:pPr>
        <w:pStyle w:val="TOC2"/>
        <w:tabs>
          <w:tab w:val="right" w:leader="dot" w:pos="8306"/>
        </w:tabs>
      </w:pPr>
      <w:hyperlink w:anchor="_Toc8564" w:history="1">
        <w:r>
          <w:rPr>
            <w:rFonts w:ascii="仿宋" w:eastAsia="仿宋" w:hAnsi="仿宋" w:cs="仿宋" w:hint="eastAsia"/>
            <w:lang w:eastAsia="zh-CN"/>
          </w:rPr>
          <w:t>(四)、社交媒体与个人品牌</w:t>
        </w:r>
        <w:r>
          <w:tab/>
        </w:r>
        <w:r>
          <w:fldChar w:fldCharType="begin"/>
        </w:r>
        <w:r>
          <w:instrText xml:space="preserve"> PAGEREF _Toc8564 \h </w:instrText>
        </w:r>
        <w:r>
          <w:fldChar w:fldCharType="separate"/>
        </w:r>
        <w:r>
          <w:t>59</w:t>
        </w:r>
        <w:r>
          <w:fldChar w:fldCharType="end"/>
        </w:r>
      </w:hyperlink>
    </w:p>
    <w:p>
      <w:pPr>
        <w:pStyle w:val="TOC2"/>
        <w:tabs>
          <w:tab w:val="right" w:leader="dot" w:pos="8306"/>
        </w:tabs>
      </w:pPr>
      <w:hyperlink w:anchor="_Toc15757" w:history="1">
        <w:r>
          <w:rPr>
            <w:rFonts w:ascii="仿宋" w:eastAsia="仿宋" w:hAnsi="仿宋" w:cs="仿宋" w:hint="eastAsia"/>
            <w:lang w:eastAsia="zh-CN"/>
          </w:rPr>
          <w:t>(五)、个人品牌的社交媒体传播</w:t>
        </w:r>
        <w:r>
          <w:tab/>
        </w:r>
        <w:r>
          <w:fldChar w:fldCharType="begin"/>
        </w:r>
        <w:r>
          <w:instrText xml:space="preserve"> PAGEREF _Toc15757 \h </w:instrText>
        </w:r>
        <w:r>
          <w:fldChar w:fldCharType="separate"/>
        </w:r>
        <w:r>
          <w:t>60</w:t>
        </w:r>
        <w:r>
          <w:fldChar w:fldCharType="end"/>
        </w:r>
      </w:hyperlink>
    </w:p>
    <w:p>
      <w:pPr>
        <w:pStyle w:val="TOC2"/>
        <w:tabs>
          <w:tab w:val="right" w:leader="dot" w:pos="8306"/>
        </w:tabs>
      </w:pPr>
      <w:hyperlink w:anchor="_Toc23654" w:history="1">
        <w:r>
          <w:rPr>
            <w:rFonts w:ascii="仿宋" w:eastAsia="仿宋" w:hAnsi="仿宋" w:cs="仿宋" w:hint="eastAsia"/>
            <w:lang w:eastAsia="zh-CN"/>
          </w:rPr>
          <w:t>(六)、员工品牌建设与公司形象一致性</w:t>
        </w:r>
        <w:r>
          <w:tab/>
        </w:r>
        <w:r>
          <w:fldChar w:fldCharType="begin"/>
        </w:r>
        <w:r>
          <w:instrText xml:space="preserve"> PAGEREF _Toc23654 \h </w:instrText>
        </w:r>
        <w:r>
          <w:fldChar w:fldCharType="separate"/>
        </w:r>
        <w:r>
          <w:t>61</w:t>
        </w:r>
        <w:r>
          <w:fldChar w:fldCharType="end"/>
        </w:r>
      </w:hyperlink>
    </w:p>
    <w:p>
      <w:pPr>
        <w:pStyle w:val="TOC1"/>
        <w:tabs>
          <w:tab w:val="right" w:leader="dot" w:pos="8306"/>
        </w:tabs>
      </w:pPr>
      <w:hyperlink w:anchor="_Toc8605" w:history="1">
        <w:r>
          <w:rPr>
            <w:rFonts w:ascii="仿宋" w:eastAsia="仿宋" w:hAnsi="仿宋" w:cs="仿宋" w:hint="eastAsia"/>
            <w:lang w:eastAsia="zh-CN"/>
          </w:rPr>
          <w:t>十三、员工满意度调查与提升策略</w:t>
        </w:r>
        <w:r>
          <w:tab/>
        </w:r>
        <w:r>
          <w:fldChar w:fldCharType="begin"/>
        </w:r>
        <w:r>
          <w:instrText xml:space="preserve"> PAGEREF _Toc8605 \h </w:instrText>
        </w:r>
        <w:r>
          <w:fldChar w:fldCharType="separate"/>
        </w:r>
        <w:r>
          <w:t>62</w:t>
        </w:r>
        <w:r>
          <w:fldChar w:fldCharType="end"/>
        </w:r>
      </w:hyperlink>
    </w:p>
    <w:p>
      <w:pPr>
        <w:pStyle w:val="TOC2"/>
        <w:tabs>
          <w:tab w:val="right" w:leader="dot" w:pos="8306"/>
        </w:tabs>
      </w:pPr>
      <w:hyperlink w:anchor="_Toc15140" w:history="1">
        <w:r>
          <w:rPr>
            <w:rFonts w:ascii="仿宋" w:eastAsia="仿宋" w:hAnsi="仿宋" w:cs="仿宋" w:hint="eastAsia"/>
            <w:lang w:eastAsia="zh-CN"/>
          </w:rPr>
          <w:t>(一)、满意度调查的设计与实施</w:t>
        </w:r>
        <w:r>
          <w:tab/>
        </w:r>
        <w:r>
          <w:fldChar w:fldCharType="begin"/>
        </w:r>
        <w:r>
          <w:instrText xml:space="preserve"> PAGEREF _Toc15140 \h </w:instrText>
        </w:r>
        <w:r>
          <w:fldChar w:fldCharType="separate"/>
        </w:r>
        <w:r>
          <w:t>62</w:t>
        </w:r>
        <w:r>
          <w:fldChar w:fldCharType="end"/>
        </w:r>
      </w:hyperlink>
    </w:p>
    <w:p>
      <w:pPr>
        <w:pStyle w:val="TOC2"/>
        <w:tabs>
          <w:tab w:val="right" w:leader="dot" w:pos="8306"/>
        </w:tabs>
      </w:pPr>
      <w:hyperlink w:anchor="_Toc1977" w:history="1">
        <w:r>
          <w:rPr>
            <w:rFonts w:ascii="仿宋" w:eastAsia="仿宋" w:hAnsi="仿宋" w:cs="仿宋" w:hint="eastAsia"/>
            <w:lang w:eastAsia="zh-CN"/>
          </w:rPr>
          <w:t>(二)、员工满意度的分析与解读</w:t>
        </w:r>
        <w:r>
          <w:tab/>
        </w:r>
        <w:r>
          <w:fldChar w:fldCharType="begin"/>
        </w:r>
        <w:r>
          <w:instrText xml:space="preserve"> PAGEREF _Toc1977 \h </w:instrText>
        </w:r>
        <w:r>
          <w:fldChar w:fldCharType="separate"/>
        </w:r>
        <w:r>
          <w:t>63</w:t>
        </w:r>
        <w:r>
          <w:fldChar w:fldCharType="end"/>
        </w:r>
      </w:hyperlink>
    </w:p>
    <w:p>
      <w:pPr>
        <w:pStyle w:val="TOC2"/>
        <w:tabs>
          <w:tab w:val="right" w:leader="dot" w:pos="8306"/>
        </w:tabs>
      </w:pPr>
      <w:hyperlink w:anchor="_Toc6259" w:history="1">
        <w:r>
          <w:rPr>
            <w:rFonts w:ascii="仿宋" w:eastAsia="仿宋" w:hAnsi="仿宋" w:cs="仿宋" w:hint="eastAsia"/>
            <w:lang w:eastAsia="zh-CN"/>
          </w:rPr>
          <w:t>(三)、提升员工满意度的措施与行动计划</w:t>
        </w:r>
        <w:r>
          <w:tab/>
        </w:r>
        <w:r>
          <w:fldChar w:fldCharType="begin"/>
        </w:r>
        <w:r>
          <w:instrText xml:space="preserve"> PAGEREF _Toc6259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7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宠物美容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3436"/>
      <w:r>
        <w:rPr>
          <w:rFonts w:ascii="仿宋" w:eastAsia="仿宋" w:hAnsi="仿宋" w:cs="仿宋" w:hint="eastAsia"/>
          <w:sz w:val="28"/>
          <w:lang w:eastAsia="zh-CN"/>
        </w:rPr>
        <w:t>一、薪酬制度管理</w:t>
      </w:r>
      <w:bookmarkEnd w:id="2"/>
    </w:p>
    <w:p>
      <w:pPr>
        <w:pStyle w:val="Heading2"/>
        <w:rPr>
          <w:rFonts w:ascii="仿宋" w:eastAsia="仿宋" w:hAnsi="仿宋" w:cs="仿宋" w:hint="eastAsia"/>
          <w:lang w:eastAsia="zh-CN"/>
        </w:rPr>
      </w:pPr>
      <w:bookmarkStart w:id="3" w:name="_Toc3018"/>
      <w:r>
        <w:rPr>
          <w:rFonts w:ascii="仿宋" w:eastAsia="仿宋" w:hAnsi="仿宋" w:cs="仿宋" w:hint="eastAsia"/>
          <w:lang w:eastAsia="zh-CN"/>
        </w:rPr>
        <w:t>(一)、薪酬管理制度</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宠物美容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838"/>
      <w:r>
        <w:rPr>
          <w:rFonts w:ascii="仿宋" w:eastAsia="仿宋" w:hAnsi="仿宋" w:cs="仿宋" w:hint="eastAsia"/>
          <w:sz w:val="28"/>
          <w:lang w:eastAsia="zh-CN"/>
        </w:rPr>
        <w:t>(二)、奖金制度的制定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奖金总额确定：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奖励员工参与和完成相关技能培训，提高员工的专业素养。设立明确的培训计划和奖金发放标准，鼓励员工持续学习和提升自身技能，以适应市场和宠物美容行业的变化。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5" w:name="_Toc26207"/>
      <w:r>
        <w:rPr>
          <w:rFonts w:ascii="仿宋" w:eastAsia="仿宋" w:hAnsi="仿宋" w:cs="仿宋" w:hint="eastAsia"/>
          <w:sz w:val="28"/>
          <w:lang w:eastAsia="zh-CN"/>
        </w:rPr>
        <w:t>(三)、岗位薪酬体系设计</w:t>
      </w:r>
      <w:bookmarkEnd w:id="5"/>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6" w:name="_Toc293"/>
      <w:r>
        <w:rPr>
          <w:rFonts w:ascii="仿宋" w:eastAsia="仿宋" w:hAnsi="仿宋" w:cs="仿宋" w:hint="eastAsia"/>
          <w:sz w:val="28"/>
          <w:lang w:eastAsia="zh-CN"/>
        </w:rPr>
        <w:t>(四)、绩效薪酬体系设计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制定激励机制：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7" w:name="_Toc17014"/>
      <w:r>
        <w:rPr>
          <w:rFonts w:ascii="仿宋" w:eastAsia="仿宋" w:hAnsi="仿宋" w:cs="仿宋" w:hint="eastAsia"/>
          <w:sz w:val="28"/>
          <w:lang w:eastAsia="zh-CN"/>
        </w:rPr>
        <w:t>二、公司简介</w:t>
      </w:r>
      <w:bookmarkEnd w:id="7"/>
    </w:p>
    <w:p>
      <w:pPr>
        <w:pStyle w:val="Heading2"/>
        <w:rPr>
          <w:rFonts w:ascii="仿宋" w:eastAsia="仿宋" w:hAnsi="仿宋" w:cs="仿宋" w:hint="eastAsia"/>
          <w:lang w:eastAsia="zh-CN"/>
        </w:rPr>
      </w:pPr>
      <w:bookmarkStart w:id="8" w:name="_Toc9544"/>
      <w:r>
        <w:rPr>
          <w:rFonts w:ascii="仿宋" w:eastAsia="仿宋" w:hAnsi="仿宋" w:cs="仿宋" w:hint="eastAsia"/>
          <w:lang w:eastAsia="zh-CN"/>
        </w:rPr>
        <w:t>(一)、公司基本信息</w:t>
      </w:r>
      <w:bookmarkEnd w:id="8"/>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9" w:name="_Toc13680"/>
      <w:r>
        <w:rPr>
          <w:rFonts w:ascii="仿宋" w:eastAsia="仿宋" w:hAnsi="仿宋" w:cs="仿宋" w:hint="eastAsia"/>
          <w:sz w:val="28"/>
          <w:lang w:eastAsia="zh-CN"/>
        </w:rPr>
        <w:t>(二)、公司简介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宠物美容 项目公司是一家致力于 宠物美容宠物美容行业的公司，成立于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宠物美容</w:t>
      </w:r>
      <w:r>
        <w:rPr>
          <w:rFonts w:ascii="仿宋" w:eastAsia="仿宋" w:hAnsi="仿宋" w:cs="仿宋" w:hint="eastAsia"/>
          <w:sz w:val="28"/>
          <w:lang w:eastAsia="zh-CN"/>
        </w:rPr>
        <w:t xml:space="preserve"> 项目公司的使命是</w:t>
      </w:r>
      <w:r>
        <w:rPr>
          <w:rFonts w:ascii="仿宋" w:eastAsia="仿宋" w:hAnsi="仿宋" w:cs="仿宋" w:hint="eastAsia"/>
          <w:sz w:val="28"/>
          <w:lang w:eastAsia="zh-CN"/>
        </w:rPr>
        <w:t xml:space="preserve"> [公司使命]，旨在通过</w:t>
      </w:r>
      <w:r>
        <w:rPr>
          <w:rFonts w:ascii="仿宋" w:eastAsia="仿宋" w:hAnsi="仿宋" w:cs="仿宋" w:hint="eastAsia"/>
          <w:sz w:val="28"/>
          <w:lang w:eastAsia="zh-CN"/>
        </w:rPr>
        <w:t xml:space="preserve"> [关键业务活动]</w:t>
      </w:r>
      <w:r>
        <w:rPr>
          <w:rFonts w:ascii="仿宋" w:eastAsia="仿宋" w:hAnsi="仿宋" w:cs="仿宋" w:hint="eastAsia"/>
          <w:sz w:val="28"/>
          <w:lang w:eastAsia="zh-CN"/>
        </w:rPr>
        <w:t xml:space="preserve"> 提升宠物美容宠物美容行业的整体水平。公司的愿景是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[公司愿景]，立志成为</w:t>
      </w:r>
      <w:r>
        <w:rPr>
          <w:rFonts w:ascii="仿宋" w:eastAsia="仿宋" w:hAnsi="仿宋" w:cs="仿宋" w:hint="eastAsia"/>
          <w:sz w:val="28"/>
          <w:lang w:eastAsia="zh-CN"/>
        </w:rPr>
        <w:t xml:space="preserve"> 宠物美容</w:t>
      </w:r>
      <w:r>
        <w:rPr>
          <w:rFonts w:ascii="仿宋" w:eastAsia="仿宋" w:hAnsi="仿宋" w:cs="仿宋" w:hint="eastAsia"/>
          <w:sz w:val="28"/>
          <w:lang w:eastAsia="zh-CN"/>
        </w:rPr>
        <w:t xml:space="preserve"> 中的领军企业，引领宠物美容行业未来的发展方向。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项目公司拥有一支充满活力、高度专业化的团队。团队成员具备丰富的宠物美容行业经验和专业知识，致力于通过协同合作实现公司设定的战略目标。公司注重员工培训和发展，提供广阔的职业发展空间。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0" w:name="_Toc5202"/>
      <w:r>
        <w:rPr>
          <w:rFonts w:ascii="仿宋" w:eastAsia="仿宋" w:hAnsi="仿宋" w:cs="仿宋" w:hint="eastAsia"/>
          <w:sz w:val="28"/>
          <w:lang w:eastAsia="zh-CN"/>
        </w:rPr>
        <w:t>(三)、核心人员介绍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在市场拓展和品牌建设方面具有丰富经验，致力于提升公司在宠物美容行业中的市场份额。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XXXX年XX月至今，加入公司担任技术总监，负责产品研发和创新项目管理。具备深厚的技术功底和团队领导能力，对宠物美容行业技术发展有深刻见解。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1" w:name="_Toc24076"/>
      <w:r>
        <w:rPr>
          <w:rFonts w:ascii="仿宋" w:eastAsia="仿宋" w:hAnsi="仿宋" w:cs="仿宋" w:hint="eastAsia"/>
          <w:sz w:val="28"/>
          <w:lang w:eastAsia="zh-CN"/>
        </w:rPr>
        <w:t>三、员工压力管理及应对措施</w:t>
      </w:r>
      <w:bookmarkEnd w:id="11"/>
    </w:p>
    <w:p>
      <w:pPr>
        <w:pStyle w:val="Heading2"/>
        <w:rPr>
          <w:rFonts w:ascii="仿宋" w:eastAsia="仿宋" w:hAnsi="仿宋" w:cs="仿宋" w:hint="eastAsia"/>
          <w:lang w:eastAsia="zh-CN"/>
        </w:rPr>
      </w:pPr>
      <w:bookmarkStart w:id="12" w:name="_Toc20588"/>
      <w:r>
        <w:rPr>
          <w:rFonts w:ascii="仿宋" w:eastAsia="仿宋" w:hAnsi="仿宋" w:cs="仿宋" w:hint="eastAsia"/>
          <w:lang w:eastAsia="zh-CN"/>
        </w:rPr>
        <w:t>(一)、压力对员工的影响及管理原则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3" w:name="_Toc17044"/>
      <w:r>
        <w:rPr>
          <w:rFonts w:ascii="仿宋" w:eastAsia="仿宋" w:hAnsi="仿宋" w:cs="仿宋" w:hint="eastAsia"/>
          <w:sz w:val="28"/>
          <w:lang w:eastAsia="zh-CN"/>
        </w:rPr>
        <w:t>(二)、压力应对策略及其实施方案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4" w:name="_Toc10356"/>
      <w:r>
        <w:rPr>
          <w:rFonts w:ascii="仿宋" w:eastAsia="仿宋" w:hAnsi="仿宋" w:cs="仿宋" w:hint="eastAsia"/>
          <w:sz w:val="28"/>
          <w:lang w:eastAsia="zh-CN"/>
        </w:rPr>
        <w:t>(三)、压力管理效果的评估及持续改进</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14654"/>
      <w:r>
        <w:rPr>
          <w:rFonts w:ascii="仿宋" w:eastAsia="仿宋" w:hAnsi="仿宋" w:cs="仿宋" w:hint="eastAsia"/>
          <w:sz w:val="28"/>
          <w:lang w:eastAsia="zh-CN"/>
        </w:rPr>
        <w:t>四、宏观环境分析</w:t>
      </w:r>
      <w:bookmarkEnd w:id="15"/>
    </w:p>
    <w:p>
      <w:pPr>
        <w:pStyle w:val="Heading2"/>
        <w:rPr>
          <w:rFonts w:ascii="仿宋" w:eastAsia="仿宋" w:hAnsi="仿宋" w:cs="仿宋" w:hint="eastAsia"/>
          <w:lang w:eastAsia="zh-CN"/>
        </w:rPr>
      </w:pPr>
      <w:bookmarkStart w:id="16" w:name="_Toc6481"/>
      <w:r>
        <w:rPr>
          <w:rFonts w:ascii="仿宋" w:eastAsia="仿宋" w:hAnsi="仿宋" w:cs="仿宋" w:hint="eastAsia"/>
          <w:lang w:eastAsia="zh-CN"/>
        </w:rPr>
        <w:t>(一)、宏观环境分析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宠物美容行业中具有重要意义。随着社会结构的变化，消费者对产品和服务的需求也发生了变化。当前，社会对可持续性和社会责任的关注不断增加，这对 宠物美容行业提出了更高的要求。企业需要适应社会价值观的演变，关注社会趋势，以更好地满足市场需求。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宠物美容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宠物美容行业的发展至关重要。政府政策的变化、国际关系的调整都可能对企业产生深刻的影响。特别是在 宠物美容行业可能涉及到的领域，如法规、知识产权保护等，企业需要密切关注政治动态，及时调整战略。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技术创新是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宠物美容行业的驱动力之一。新技术的引入可能改变宠物美容行业格局，提高生产效率，创造新的商业机会。企业需要保持对技术趋势的敏感性，不断更新技术和提升创新能力，以保持竞争力。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宠物美容行业的运营产生直接的约束和引导。合规性、知识产权的保护、劳动法规等都是企业必须遵循的法律框架。企业需要建立完善的法律团队，确保在法规范围内经营，降低法律风险。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宠物美容行业需要更加重视环境因素。降低碳足迹、可持续生产、环保政策的遵守等都成为企业经营的重要考量。企业需要通过绿色技术和环保举措，积极履行社会责任。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17" w:name="_Toc29879"/>
      <w:r>
        <w:rPr>
          <w:rFonts w:ascii="仿宋" w:eastAsia="仿宋" w:hAnsi="仿宋" w:cs="仿宋" w:hint="eastAsia"/>
          <w:sz w:val="28"/>
          <w:lang w:eastAsia="zh-CN"/>
        </w:rPr>
        <w:t>五、项目基本情况</w:t>
      </w:r>
      <w:bookmarkEnd w:id="17"/>
    </w:p>
    <w:p>
      <w:pPr>
        <w:pStyle w:val="Heading2"/>
        <w:rPr>
          <w:rFonts w:ascii="仿宋" w:eastAsia="仿宋" w:hAnsi="仿宋" w:cs="仿宋" w:hint="eastAsia"/>
          <w:lang w:eastAsia="zh-CN"/>
        </w:rPr>
      </w:pPr>
      <w:bookmarkStart w:id="18" w:name="_Toc5845"/>
      <w:r>
        <w:rPr>
          <w:rFonts w:ascii="仿宋" w:eastAsia="仿宋" w:hAnsi="仿宋" w:cs="仿宋" w:hint="eastAsia"/>
          <w:lang w:eastAsia="zh-CN"/>
        </w:rPr>
        <w:t>(一)、项目名称及建设性质</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9" w:name="_Toc24058"/>
      <w:r>
        <w:rPr>
          <w:rFonts w:ascii="仿宋" w:eastAsia="仿宋" w:hAnsi="仿宋" w:cs="仿宋" w:hint="eastAsia"/>
          <w:sz w:val="28"/>
          <w:lang w:eastAsia="zh-CN"/>
        </w:rPr>
        <w:t>(二)、项目承办单位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20" w:name="_Toc24763"/>
      <w:r>
        <w:rPr>
          <w:rFonts w:ascii="仿宋" w:eastAsia="仿宋" w:hAnsi="仿宋" w:cs="仿宋" w:hint="eastAsia"/>
          <w:sz w:val="28"/>
          <w:lang w:eastAsia="zh-CN"/>
        </w:rPr>
        <w:t>(三)、项目实施的可行性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宠物美容行业进行新材料、新工艺、新产品的研发，以促进整个宠物美容行业的结构调整和转型升级。这一系列政策的实施为宠物美容行业提供了有力的支持，有助于宠物美容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宠物美容行业提供了增长的空间，同时，逐步升级的消费需求也促使宠物美容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宠物美容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21" w:name="_Toc28123"/>
      <w:r>
        <w:rPr>
          <w:rFonts w:ascii="仿宋" w:eastAsia="仿宋" w:hAnsi="仿宋" w:cs="仿宋" w:hint="eastAsia"/>
          <w:sz w:val="28"/>
          <w:lang w:eastAsia="zh-CN"/>
        </w:rPr>
        <w:t>(四)、项目建设选址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2" w:name="_Toc27778"/>
      <w:r>
        <w:rPr>
          <w:rFonts w:ascii="仿宋" w:eastAsia="仿宋" w:hAnsi="仿宋" w:cs="仿宋" w:hint="eastAsia"/>
          <w:sz w:val="28"/>
          <w:lang w:eastAsia="zh-CN"/>
        </w:rPr>
        <w:t>(五)、建筑物建设规模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3" w:name="_Toc3054"/>
      <w:r>
        <w:rPr>
          <w:rFonts w:ascii="仿宋" w:eastAsia="仿宋" w:hAnsi="仿宋" w:cs="仿宋" w:hint="eastAsia"/>
          <w:sz w:val="28"/>
          <w:lang w:eastAsia="zh-CN"/>
        </w:rPr>
        <w:t>(六)、项目总投资及资金构成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4" w:name="_Toc29490"/>
      <w:r>
        <w:rPr>
          <w:rFonts w:ascii="仿宋" w:eastAsia="仿宋" w:hAnsi="仿宋" w:cs="仿宋" w:hint="eastAsia"/>
          <w:sz w:val="28"/>
          <w:lang w:eastAsia="zh-CN"/>
        </w:rPr>
        <w:t>(七)、资金筹措方案</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公司计划邀请合作伙伴参与项目投资，共同分享项目的发展成果。通过与宠物美容行业内有实力、资源丰富的合作伙伴达成合作协议，实现资源共享、风险分担，提高项目的整体实力。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https://d.book118.com/686044042004010043</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宠物美容行业员工职业发展规划与管理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20EE2"/>
    <w:rsid w:val="11D20E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686044042004010043"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2023-12-19T11:04:00Z</dcterms:created>
  <dcterms:modified xsi:type="dcterms:W3CDTF">2023-12-19T11:04:54Z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997AC777829E4E4FBDFF0894E21CEB1D_11</vt:lpwstr>
  </property>
  <property fmtid="{D5CDD505-2E9C-101B-9397-08002B2CF9AE}" pid="3" name="KSOProductBuildVer">
    <vt:lpwstr>2052-12.1.0.16120</vt:lpwstr>
  </property>
</Properties>
</file>