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人体防护产品项目投资建议书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8" w:history="1">
        <w:r>
          <w:rPr>
            <w:rFonts w:ascii="仿宋" w:eastAsia="仿宋" w:hAnsi="仿宋" w:cs="仿宋" w:hint="eastAsia"/>
            <w:lang w:eastAsia="zh-CN"/>
          </w:rPr>
          <w:t>概论</w:t>
        </w:r>
        <w:r>
          <w:tab/>
        </w:r>
        <w:r>
          <w:fldChar w:fldCharType="begin"/>
        </w:r>
        <w:r>
          <w:instrText xml:space="preserve"> PAGEREF _Toc5018 \h </w:instrText>
        </w:r>
        <w:r>
          <w:fldChar w:fldCharType="separate"/>
        </w:r>
        <w:r>
          <w:t>4</w:t>
        </w:r>
        <w:r>
          <w:fldChar w:fldCharType="end"/>
        </w:r>
      </w:hyperlink>
    </w:p>
    <w:p>
      <w:pPr>
        <w:pStyle w:val="TOC1"/>
        <w:tabs>
          <w:tab w:val="right" w:leader="dot" w:pos="8306"/>
        </w:tabs>
      </w:pPr>
      <w:hyperlink w:anchor="_Toc1693" w:history="1">
        <w:r>
          <w:rPr>
            <w:rFonts w:ascii="仿宋" w:eastAsia="仿宋" w:hAnsi="仿宋" w:cs="仿宋" w:hint="eastAsia"/>
            <w:lang w:eastAsia="zh-CN"/>
          </w:rPr>
          <w:t>一、市场预测</w:t>
        </w:r>
        <w:r>
          <w:tab/>
        </w:r>
        <w:r>
          <w:fldChar w:fldCharType="begin"/>
        </w:r>
        <w:r>
          <w:instrText xml:space="preserve"> PAGEREF _Toc1693 \h </w:instrText>
        </w:r>
        <w:r>
          <w:fldChar w:fldCharType="separate"/>
        </w:r>
        <w:r>
          <w:t>4</w:t>
        </w:r>
        <w:r>
          <w:fldChar w:fldCharType="end"/>
        </w:r>
      </w:hyperlink>
    </w:p>
    <w:p>
      <w:pPr>
        <w:pStyle w:val="TOC2"/>
        <w:tabs>
          <w:tab w:val="right" w:leader="dot" w:pos="8306"/>
        </w:tabs>
      </w:pPr>
      <w:hyperlink w:anchor="_Toc6229" w:history="1">
        <w:r>
          <w:rPr>
            <w:rFonts w:ascii="仿宋" w:eastAsia="仿宋" w:hAnsi="仿宋" w:cs="仿宋" w:hint="eastAsia"/>
            <w:lang w:eastAsia="zh-CN"/>
          </w:rPr>
          <w:t>(一)、行业发展概况</w:t>
        </w:r>
        <w:r>
          <w:tab/>
        </w:r>
        <w:r>
          <w:fldChar w:fldCharType="begin"/>
        </w:r>
        <w:r>
          <w:instrText xml:space="preserve"> PAGEREF _Toc6229 \h </w:instrText>
        </w:r>
        <w:r>
          <w:fldChar w:fldCharType="separate"/>
        </w:r>
        <w:r>
          <w:t>4</w:t>
        </w:r>
        <w:r>
          <w:fldChar w:fldCharType="end"/>
        </w:r>
      </w:hyperlink>
    </w:p>
    <w:p>
      <w:pPr>
        <w:pStyle w:val="TOC2"/>
        <w:tabs>
          <w:tab w:val="right" w:leader="dot" w:pos="8306"/>
        </w:tabs>
      </w:pPr>
      <w:hyperlink w:anchor="_Toc18328" w:history="1">
        <w:r>
          <w:rPr>
            <w:rFonts w:ascii="仿宋" w:eastAsia="仿宋" w:hAnsi="仿宋" w:cs="仿宋" w:hint="eastAsia"/>
            <w:lang w:eastAsia="zh-CN"/>
          </w:rPr>
          <w:t>(二)、影响行业发展主要因素</w:t>
        </w:r>
        <w:r>
          <w:tab/>
        </w:r>
        <w:r>
          <w:fldChar w:fldCharType="begin"/>
        </w:r>
        <w:r>
          <w:instrText xml:space="preserve"> PAGEREF _Toc18328 \h </w:instrText>
        </w:r>
        <w:r>
          <w:fldChar w:fldCharType="separate"/>
        </w:r>
        <w:r>
          <w:t>5</w:t>
        </w:r>
        <w:r>
          <w:fldChar w:fldCharType="end"/>
        </w:r>
      </w:hyperlink>
    </w:p>
    <w:p>
      <w:pPr>
        <w:pStyle w:val="TOC1"/>
        <w:tabs>
          <w:tab w:val="right" w:leader="dot" w:pos="8306"/>
        </w:tabs>
      </w:pPr>
      <w:hyperlink w:anchor="_Toc24188" w:history="1">
        <w:r>
          <w:rPr>
            <w:rFonts w:ascii="仿宋" w:eastAsia="仿宋" w:hAnsi="仿宋" w:cs="仿宋" w:hint="eastAsia"/>
            <w:lang w:eastAsia="zh-CN"/>
          </w:rPr>
          <w:t>二、环境和生态影响分析</w:t>
        </w:r>
        <w:r>
          <w:tab/>
        </w:r>
        <w:r>
          <w:fldChar w:fldCharType="begin"/>
        </w:r>
        <w:r>
          <w:instrText xml:space="preserve"> PAGEREF _Toc24188 \h </w:instrText>
        </w:r>
        <w:r>
          <w:fldChar w:fldCharType="separate"/>
        </w:r>
        <w:r>
          <w:t>6</w:t>
        </w:r>
        <w:r>
          <w:fldChar w:fldCharType="end"/>
        </w:r>
      </w:hyperlink>
    </w:p>
    <w:p>
      <w:pPr>
        <w:pStyle w:val="TOC2"/>
        <w:tabs>
          <w:tab w:val="right" w:leader="dot" w:pos="8306"/>
        </w:tabs>
      </w:pPr>
      <w:hyperlink w:anchor="_Toc30201" w:history="1">
        <w:r>
          <w:rPr>
            <w:rFonts w:ascii="仿宋" w:eastAsia="仿宋" w:hAnsi="仿宋" w:cs="仿宋" w:hint="eastAsia"/>
            <w:lang w:eastAsia="zh-CN"/>
          </w:rPr>
          <w:t>(一)、环境和生态现状</w:t>
        </w:r>
        <w:r>
          <w:tab/>
        </w:r>
        <w:r>
          <w:fldChar w:fldCharType="begin"/>
        </w:r>
        <w:r>
          <w:instrText xml:space="preserve"> PAGEREF _Toc30201 \h </w:instrText>
        </w:r>
        <w:r>
          <w:fldChar w:fldCharType="separate"/>
        </w:r>
        <w:r>
          <w:t>6</w:t>
        </w:r>
        <w:r>
          <w:fldChar w:fldCharType="end"/>
        </w:r>
      </w:hyperlink>
    </w:p>
    <w:p>
      <w:pPr>
        <w:pStyle w:val="TOC2"/>
        <w:tabs>
          <w:tab w:val="right" w:leader="dot" w:pos="8306"/>
        </w:tabs>
      </w:pPr>
      <w:hyperlink w:anchor="_Toc31862" w:history="1">
        <w:r>
          <w:rPr>
            <w:rFonts w:ascii="仿宋" w:eastAsia="仿宋" w:hAnsi="仿宋" w:cs="仿宋" w:hint="eastAsia"/>
            <w:lang w:eastAsia="zh-CN"/>
          </w:rPr>
          <w:t>(二)、生态环境影响分析</w:t>
        </w:r>
        <w:r>
          <w:tab/>
        </w:r>
        <w:r>
          <w:fldChar w:fldCharType="begin"/>
        </w:r>
        <w:r>
          <w:instrText xml:space="preserve"> PAGEREF _Toc31862 \h </w:instrText>
        </w:r>
        <w:r>
          <w:fldChar w:fldCharType="separate"/>
        </w:r>
        <w:r>
          <w:t>7</w:t>
        </w:r>
        <w:r>
          <w:fldChar w:fldCharType="end"/>
        </w:r>
      </w:hyperlink>
    </w:p>
    <w:p>
      <w:pPr>
        <w:pStyle w:val="TOC2"/>
        <w:tabs>
          <w:tab w:val="right" w:leader="dot" w:pos="8306"/>
        </w:tabs>
      </w:pPr>
      <w:hyperlink w:anchor="_Toc7635" w:history="1">
        <w:r>
          <w:rPr>
            <w:rFonts w:ascii="仿宋" w:eastAsia="仿宋" w:hAnsi="仿宋" w:cs="仿宋" w:hint="eastAsia"/>
            <w:lang w:eastAsia="zh-CN"/>
          </w:rPr>
          <w:t>(三)、生态环境保护措施</w:t>
        </w:r>
        <w:r>
          <w:tab/>
        </w:r>
        <w:r>
          <w:fldChar w:fldCharType="begin"/>
        </w:r>
        <w:r>
          <w:instrText xml:space="preserve"> PAGEREF _Toc7635 \h </w:instrText>
        </w:r>
        <w:r>
          <w:fldChar w:fldCharType="separate"/>
        </w:r>
        <w:r>
          <w:t>9</w:t>
        </w:r>
        <w:r>
          <w:fldChar w:fldCharType="end"/>
        </w:r>
      </w:hyperlink>
    </w:p>
    <w:p>
      <w:pPr>
        <w:pStyle w:val="TOC2"/>
        <w:tabs>
          <w:tab w:val="right" w:leader="dot" w:pos="8306"/>
        </w:tabs>
      </w:pPr>
      <w:hyperlink w:anchor="_Toc2090" w:history="1">
        <w:r>
          <w:rPr>
            <w:rFonts w:ascii="仿宋" w:eastAsia="仿宋" w:hAnsi="仿宋" w:cs="仿宋" w:hint="eastAsia"/>
            <w:lang w:eastAsia="zh-CN"/>
          </w:rPr>
          <w:t>(四)、地质灾害影响分析</w:t>
        </w:r>
        <w:r>
          <w:tab/>
        </w:r>
        <w:r>
          <w:fldChar w:fldCharType="begin"/>
        </w:r>
        <w:r>
          <w:instrText xml:space="preserve"> PAGEREF _Toc2090 \h </w:instrText>
        </w:r>
        <w:r>
          <w:fldChar w:fldCharType="separate"/>
        </w:r>
        <w:r>
          <w:t>10</w:t>
        </w:r>
        <w:r>
          <w:fldChar w:fldCharType="end"/>
        </w:r>
      </w:hyperlink>
    </w:p>
    <w:p>
      <w:pPr>
        <w:pStyle w:val="TOC2"/>
        <w:tabs>
          <w:tab w:val="right" w:leader="dot" w:pos="8306"/>
        </w:tabs>
      </w:pPr>
      <w:hyperlink w:anchor="_Toc22289" w:history="1">
        <w:r>
          <w:rPr>
            <w:rFonts w:ascii="仿宋" w:eastAsia="仿宋" w:hAnsi="仿宋" w:cs="仿宋" w:hint="eastAsia"/>
            <w:lang w:eastAsia="zh-CN"/>
          </w:rPr>
          <w:t>(五)、特殊环境影响</w:t>
        </w:r>
        <w:r>
          <w:tab/>
        </w:r>
        <w:r>
          <w:fldChar w:fldCharType="begin"/>
        </w:r>
        <w:r>
          <w:instrText xml:space="preserve"> PAGEREF _Toc22289 \h </w:instrText>
        </w:r>
        <w:r>
          <w:fldChar w:fldCharType="separate"/>
        </w:r>
        <w:r>
          <w:t>12</w:t>
        </w:r>
        <w:r>
          <w:fldChar w:fldCharType="end"/>
        </w:r>
      </w:hyperlink>
    </w:p>
    <w:p>
      <w:pPr>
        <w:pStyle w:val="TOC1"/>
        <w:tabs>
          <w:tab w:val="right" w:leader="dot" w:pos="8306"/>
        </w:tabs>
      </w:pPr>
      <w:hyperlink w:anchor="_Toc5388" w:history="1">
        <w:r>
          <w:rPr>
            <w:rFonts w:ascii="仿宋" w:eastAsia="仿宋" w:hAnsi="仿宋" w:cs="仿宋" w:hint="eastAsia"/>
            <w:lang w:eastAsia="zh-CN"/>
          </w:rPr>
          <w:t>三、原材料及成品管理</w:t>
        </w:r>
        <w:r>
          <w:tab/>
        </w:r>
        <w:r>
          <w:fldChar w:fldCharType="begin"/>
        </w:r>
        <w:r>
          <w:instrText xml:space="preserve"> PAGEREF _Toc5388 \h </w:instrText>
        </w:r>
        <w:r>
          <w:fldChar w:fldCharType="separate"/>
        </w:r>
        <w:r>
          <w:t>13</w:t>
        </w:r>
        <w:r>
          <w:fldChar w:fldCharType="end"/>
        </w:r>
      </w:hyperlink>
    </w:p>
    <w:p>
      <w:pPr>
        <w:pStyle w:val="TOC2"/>
        <w:tabs>
          <w:tab w:val="right" w:leader="dot" w:pos="8306"/>
        </w:tabs>
      </w:pPr>
      <w:hyperlink w:anchor="_Toc7608" w:history="1">
        <w:r>
          <w:rPr>
            <w:rFonts w:ascii="仿宋" w:eastAsia="仿宋" w:hAnsi="仿宋" w:cs="仿宋" w:hint="eastAsia"/>
            <w:lang w:eastAsia="zh-CN"/>
          </w:rPr>
          <w:t>(一)、人体防护产品项目建设期原辅材料供应情况</w:t>
        </w:r>
        <w:r>
          <w:tab/>
        </w:r>
        <w:r>
          <w:fldChar w:fldCharType="begin"/>
        </w:r>
        <w:r>
          <w:instrText xml:space="preserve"> PAGEREF _Toc7608 \h </w:instrText>
        </w:r>
        <w:r>
          <w:fldChar w:fldCharType="separate"/>
        </w:r>
        <w:r>
          <w:t>13</w:t>
        </w:r>
        <w:r>
          <w:fldChar w:fldCharType="end"/>
        </w:r>
      </w:hyperlink>
    </w:p>
    <w:p>
      <w:pPr>
        <w:pStyle w:val="TOC2"/>
        <w:tabs>
          <w:tab w:val="right" w:leader="dot" w:pos="8306"/>
        </w:tabs>
      </w:pPr>
      <w:hyperlink w:anchor="_Toc13261" w:history="1">
        <w:r>
          <w:rPr>
            <w:rFonts w:ascii="仿宋" w:eastAsia="仿宋" w:hAnsi="仿宋" w:cs="仿宋" w:hint="eastAsia"/>
            <w:lang w:eastAsia="zh-CN"/>
          </w:rPr>
          <w:t>(二)、人体防护产品项目运营期原辅材料供应及质量管理</w:t>
        </w:r>
        <w:r>
          <w:tab/>
        </w:r>
        <w:r>
          <w:fldChar w:fldCharType="begin"/>
        </w:r>
        <w:r>
          <w:instrText xml:space="preserve"> PAGEREF _Toc13261 \h </w:instrText>
        </w:r>
        <w:r>
          <w:fldChar w:fldCharType="separate"/>
        </w:r>
        <w:r>
          <w:t>13</w:t>
        </w:r>
        <w:r>
          <w:fldChar w:fldCharType="end"/>
        </w:r>
      </w:hyperlink>
    </w:p>
    <w:p>
      <w:pPr>
        <w:pStyle w:val="TOC1"/>
        <w:tabs>
          <w:tab w:val="right" w:leader="dot" w:pos="8306"/>
        </w:tabs>
      </w:pPr>
      <w:hyperlink w:anchor="_Toc14708" w:history="1">
        <w:r>
          <w:rPr>
            <w:rFonts w:ascii="仿宋" w:eastAsia="仿宋" w:hAnsi="仿宋" w:cs="仿宋" w:hint="eastAsia"/>
            <w:lang w:eastAsia="zh-CN"/>
          </w:rPr>
          <w:t>四、人体防护产品项目建设背景及必要性分析</w:t>
        </w:r>
        <w:r>
          <w:tab/>
        </w:r>
        <w:r>
          <w:fldChar w:fldCharType="begin"/>
        </w:r>
        <w:r>
          <w:instrText xml:space="preserve"> PAGEREF _Toc14708 \h </w:instrText>
        </w:r>
        <w:r>
          <w:fldChar w:fldCharType="separate"/>
        </w:r>
        <w:r>
          <w:t>15</w:t>
        </w:r>
        <w:r>
          <w:fldChar w:fldCharType="end"/>
        </w:r>
      </w:hyperlink>
    </w:p>
    <w:p>
      <w:pPr>
        <w:pStyle w:val="TOC2"/>
        <w:tabs>
          <w:tab w:val="right" w:leader="dot" w:pos="8306"/>
        </w:tabs>
      </w:pPr>
      <w:hyperlink w:anchor="_Toc2105" w:history="1">
        <w:r>
          <w:rPr>
            <w:rFonts w:ascii="仿宋" w:eastAsia="仿宋" w:hAnsi="仿宋" w:cs="仿宋" w:hint="eastAsia"/>
            <w:lang w:eastAsia="zh-CN"/>
          </w:rPr>
          <w:t>(一)、行业背景分析</w:t>
        </w:r>
        <w:r>
          <w:tab/>
        </w:r>
        <w:r>
          <w:fldChar w:fldCharType="begin"/>
        </w:r>
        <w:r>
          <w:instrText xml:space="preserve"> PAGEREF _Toc2105 \h </w:instrText>
        </w:r>
        <w:r>
          <w:fldChar w:fldCharType="separate"/>
        </w:r>
        <w:r>
          <w:t>15</w:t>
        </w:r>
        <w:r>
          <w:fldChar w:fldCharType="end"/>
        </w:r>
      </w:hyperlink>
    </w:p>
    <w:p>
      <w:pPr>
        <w:pStyle w:val="TOC2"/>
        <w:tabs>
          <w:tab w:val="right" w:leader="dot" w:pos="8306"/>
        </w:tabs>
      </w:pPr>
      <w:hyperlink w:anchor="_Toc5740" w:history="1">
        <w:r>
          <w:rPr>
            <w:rFonts w:ascii="仿宋" w:eastAsia="仿宋" w:hAnsi="仿宋" w:cs="仿宋" w:hint="eastAsia"/>
            <w:lang w:eastAsia="zh-CN"/>
          </w:rPr>
          <w:t>(二)、产业发展分析</w:t>
        </w:r>
        <w:r>
          <w:tab/>
        </w:r>
        <w:r>
          <w:fldChar w:fldCharType="begin"/>
        </w:r>
        <w:r>
          <w:instrText xml:space="preserve"> PAGEREF _Toc5740 \h </w:instrText>
        </w:r>
        <w:r>
          <w:fldChar w:fldCharType="separate"/>
        </w:r>
        <w:r>
          <w:t>16</w:t>
        </w:r>
        <w:r>
          <w:fldChar w:fldCharType="end"/>
        </w:r>
      </w:hyperlink>
    </w:p>
    <w:p>
      <w:pPr>
        <w:pStyle w:val="TOC1"/>
        <w:tabs>
          <w:tab w:val="right" w:leader="dot" w:pos="8306"/>
        </w:tabs>
      </w:pPr>
      <w:hyperlink w:anchor="_Toc28482" w:history="1">
        <w:r>
          <w:rPr>
            <w:rFonts w:ascii="仿宋" w:eastAsia="仿宋" w:hAnsi="仿宋" w:cs="仿宋" w:hint="eastAsia"/>
            <w:lang w:eastAsia="zh-CN"/>
          </w:rPr>
          <w:t>五、公司简介</w:t>
        </w:r>
        <w:r>
          <w:tab/>
        </w:r>
        <w:r>
          <w:fldChar w:fldCharType="begin"/>
        </w:r>
        <w:r>
          <w:instrText xml:space="preserve"> PAGEREF _Toc28482 \h </w:instrText>
        </w:r>
        <w:r>
          <w:fldChar w:fldCharType="separate"/>
        </w:r>
        <w:r>
          <w:t>17</w:t>
        </w:r>
        <w:r>
          <w:fldChar w:fldCharType="end"/>
        </w:r>
      </w:hyperlink>
    </w:p>
    <w:p>
      <w:pPr>
        <w:pStyle w:val="TOC2"/>
        <w:tabs>
          <w:tab w:val="right" w:leader="dot" w:pos="8306"/>
        </w:tabs>
      </w:pPr>
      <w:hyperlink w:anchor="_Toc16798" w:history="1">
        <w:r>
          <w:rPr>
            <w:rFonts w:ascii="仿宋" w:eastAsia="仿宋" w:hAnsi="仿宋" w:cs="仿宋" w:hint="eastAsia"/>
            <w:lang w:eastAsia="zh-CN"/>
          </w:rPr>
          <w:t>(一)、公司基本信息</w:t>
        </w:r>
        <w:r>
          <w:tab/>
        </w:r>
        <w:r>
          <w:fldChar w:fldCharType="begin"/>
        </w:r>
        <w:r>
          <w:instrText xml:space="preserve"> PAGEREF _Toc16798 \h </w:instrText>
        </w:r>
        <w:r>
          <w:fldChar w:fldCharType="separate"/>
        </w:r>
        <w:r>
          <w:t>17</w:t>
        </w:r>
        <w:r>
          <w:fldChar w:fldCharType="end"/>
        </w:r>
      </w:hyperlink>
    </w:p>
    <w:p>
      <w:pPr>
        <w:pStyle w:val="TOC2"/>
        <w:tabs>
          <w:tab w:val="right" w:leader="dot" w:pos="8306"/>
        </w:tabs>
      </w:pPr>
      <w:hyperlink w:anchor="_Toc15963" w:history="1">
        <w:r>
          <w:rPr>
            <w:rFonts w:ascii="仿宋" w:eastAsia="仿宋" w:hAnsi="仿宋" w:cs="仿宋" w:hint="eastAsia"/>
            <w:lang w:eastAsia="zh-CN"/>
          </w:rPr>
          <w:t>(二)、公司简介</w:t>
        </w:r>
        <w:r>
          <w:tab/>
        </w:r>
        <w:r>
          <w:fldChar w:fldCharType="begin"/>
        </w:r>
        <w:r>
          <w:instrText xml:space="preserve"> PAGEREF _Toc15963 \h </w:instrText>
        </w:r>
        <w:r>
          <w:fldChar w:fldCharType="separate"/>
        </w:r>
        <w:r>
          <w:t>18</w:t>
        </w:r>
        <w:r>
          <w:fldChar w:fldCharType="end"/>
        </w:r>
      </w:hyperlink>
    </w:p>
    <w:p>
      <w:pPr>
        <w:pStyle w:val="TOC2"/>
        <w:tabs>
          <w:tab w:val="right" w:leader="dot" w:pos="8306"/>
        </w:tabs>
      </w:pPr>
      <w:hyperlink w:anchor="_Toc3428" w:history="1">
        <w:r>
          <w:rPr>
            <w:rFonts w:ascii="仿宋" w:eastAsia="仿宋" w:hAnsi="仿宋" w:cs="仿宋" w:hint="eastAsia"/>
            <w:lang w:eastAsia="zh-CN"/>
          </w:rPr>
          <w:t>(三)、核心人员介绍</w:t>
        </w:r>
        <w:r>
          <w:tab/>
        </w:r>
        <w:r>
          <w:fldChar w:fldCharType="begin"/>
        </w:r>
        <w:r>
          <w:instrText xml:space="preserve"> PAGEREF _Toc3428 \h </w:instrText>
        </w:r>
        <w:r>
          <w:fldChar w:fldCharType="separate"/>
        </w:r>
        <w:r>
          <w:t>19</w:t>
        </w:r>
        <w:r>
          <w:fldChar w:fldCharType="end"/>
        </w:r>
      </w:hyperlink>
    </w:p>
    <w:p>
      <w:pPr>
        <w:pStyle w:val="TOC1"/>
        <w:tabs>
          <w:tab w:val="right" w:leader="dot" w:pos="8306"/>
        </w:tabs>
      </w:pPr>
      <w:hyperlink w:anchor="_Toc11900" w:history="1">
        <w:r>
          <w:rPr>
            <w:rFonts w:ascii="仿宋" w:eastAsia="仿宋" w:hAnsi="仿宋" w:cs="仿宋" w:hint="eastAsia"/>
            <w:lang w:eastAsia="zh-CN"/>
          </w:rPr>
          <w:t>六、制度建设与员工手册</w:t>
        </w:r>
        <w:r>
          <w:tab/>
        </w:r>
        <w:r>
          <w:fldChar w:fldCharType="begin"/>
        </w:r>
        <w:r>
          <w:instrText xml:space="preserve"> PAGEREF _Toc11900 \h </w:instrText>
        </w:r>
        <w:r>
          <w:fldChar w:fldCharType="separate"/>
        </w:r>
        <w:r>
          <w:t>22</w:t>
        </w:r>
        <w:r>
          <w:fldChar w:fldCharType="end"/>
        </w:r>
      </w:hyperlink>
    </w:p>
    <w:p>
      <w:pPr>
        <w:pStyle w:val="TOC2"/>
        <w:tabs>
          <w:tab w:val="right" w:leader="dot" w:pos="8306"/>
        </w:tabs>
      </w:pPr>
      <w:hyperlink w:anchor="_Toc18122" w:history="1">
        <w:r>
          <w:rPr>
            <w:rFonts w:ascii="仿宋" w:eastAsia="仿宋" w:hAnsi="仿宋" w:cs="仿宋" w:hint="eastAsia"/>
            <w:lang w:eastAsia="zh-CN"/>
          </w:rPr>
          <w:t>(一)、公司制度体系规划</w:t>
        </w:r>
        <w:r>
          <w:tab/>
        </w:r>
        <w:r>
          <w:fldChar w:fldCharType="begin"/>
        </w:r>
        <w:r>
          <w:instrText xml:space="preserve"> PAGEREF _Toc18122 \h </w:instrText>
        </w:r>
        <w:r>
          <w:fldChar w:fldCharType="separate"/>
        </w:r>
        <w:r>
          <w:t>22</w:t>
        </w:r>
        <w:r>
          <w:fldChar w:fldCharType="end"/>
        </w:r>
      </w:hyperlink>
    </w:p>
    <w:p>
      <w:pPr>
        <w:pStyle w:val="TOC2"/>
        <w:tabs>
          <w:tab w:val="right" w:leader="dot" w:pos="8306"/>
        </w:tabs>
      </w:pPr>
      <w:hyperlink w:anchor="_Toc22672" w:history="1">
        <w:r>
          <w:rPr>
            <w:rFonts w:ascii="仿宋" w:eastAsia="仿宋" w:hAnsi="仿宋" w:cs="仿宋" w:hint="eastAsia"/>
            <w:lang w:eastAsia="zh-CN"/>
          </w:rPr>
          <w:t>(二)、员工手册编制与更新</w:t>
        </w:r>
        <w:r>
          <w:tab/>
        </w:r>
        <w:r>
          <w:fldChar w:fldCharType="begin"/>
        </w:r>
        <w:r>
          <w:instrText xml:space="preserve"> PAGEREF _Toc22672 \h </w:instrText>
        </w:r>
        <w:r>
          <w:fldChar w:fldCharType="separate"/>
        </w:r>
        <w:r>
          <w:t>23</w:t>
        </w:r>
        <w:r>
          <w:fldChar w:fldCharType="end"/>
        </w:r>
      </w:hyperlink>
    </w:p>
    <w:p>
      <w:pPr>
        <w:pStyle w:val="TOC2"/>
        <w:tabs>
          <w:tab w:val="right" w:leader="dot" w:pos="8306"/>
        </w:tabs>
      </w:pPr>
      <w:hyperlink w:anchor="_Toc27352" w:history="1">
        <w:r>
          <w:rPr>
            <w:rFonts w:ascii="仿宋" w:eastAsia="仿宋" w:hAnsi="仿宋" w:cs="仿宋" w:hint="eastAsia"/>
            <w:lang w:eastAsia="zh-CN"/>
          </w:rPr>
          <w:t>(三)、制度宣导与培训</w:t>
        </w:r>
        <w:r>
          <w:tab/>
        </w:r>
        <w:r>
          <w:fldChar w:fldCharType="begin"/>
        </w:r>
        <w:r>
          <w:instrText xml:space="preserve"> PAGEREF _Toc27352 \h </w:instrText>
        </w:r>
        <w:r>
          <w:fldChar w:fldCharType="separate"/>
        </w:r>
        <w:r>
          <w:t>24</w:t>
        </w:r>
        <w:r>
          <w:fldChar w:fldCharType="end"/>
        </w:r>
      </w:hyperlink>
    </w:p>
    <w:p>
      <w:pPr>
        <w:pStyle w:val="TOC2"/>
        <w:tabs>
          <w:tab w:val="right" w:leader="dot" w:pos="8306"/>
        </w:tabs>
      </w:pPr>
      <w:hyperlink w:anchor="_Toc5667" w:history="1">
        <w:r>
          <w:rPr>
            <w:rFonts w:ascii="仿宋" w:eastAsia="仿宋" w:hAnsi="仿宋" w:cs="仿宋" w:hint="eastAsia"/>
            <w:lang w:eastAsia="zh-CN"/>
          </w:rPr>
          <w:t>(四)、制度执行与监督</w:t>
        </w:r>
        <w:r>
          <w:tab/>
        </w:r>
        <w:r>
          <w:fldChar w:fldCharType="begin"/>
        </w:r>
        <w:r>
          <w:instrText xml:space="preserve"> PAGEREF _Toc5667 \h </w:instrText>
        </w:r>
        <w:r>
          <w:fldChar w:fldCharType="separate"/>
        </w:r>
        <w:r>
          <w:t>26</w:t>
        </w:r>
        <w:r>
          <w:fldChar w:fldCharType="end"/>
        </w:r>
      </w:hyperlink>
    </w:p>
    <w:p>
      <w:pPr>
        <w:pStyle w:val="TOC2"/>
        <w:tabs>
          <w:tab w:val="right" w:leader="dot" w:pos="8306"/>
        </w:tabs>
      </w:pPr>
      <w:hyperlink w:anchor="_Toc776" w:history="1">
        <w:r>
          <w:rPr>
            <w:rFonts w:ascii="仿宋" w:eastAsia="仿宋" w:hAnsi="仿宋" w:cs="仿宋" w:hint="eastAsia"/>
            <w:lang w:eastAsia="zh-CN"/>
          </w:rPr>
          <w:t>(五)、制度评估与改进</w:t>
        </w:r>
        <w:r>
          <w:tab/>
        </w:r>
        <w:r>
          <w:fldChar w:fldCharType="begin"/>
        </w:r>
        <w:r>
          <w:instrText xml:space="preserve"> PAGEREF _Toc776 \h </w:instrText>
        </w:r>
        <w:r>
          <w:fldChar w:fldCharType="separate"/>
        </w:r>
        <w:r>
          <w:t>27</w:t>
        </w:r>
        <w:r>
          <w:fldChar w:fldCharType="end"/>
        </w:r>
      </w:hyperlink>
    </w:p>
    <w:p>
      <w:pPr>
        <w:pStyle w:val="TOC1"/>
        <w:tabs>
          <w:tab w:val="right" w:leader="dot" w:pos="8306"/>
        </w:tabs>
      </w:pPr>
      <w:hyperlink w:anchor="_Toc28794" w:history="1">
        <w:r>
          <w:rPr>
            <w:rFonts w:ascii="仿宋" w:eastAsia="仿宋" w:hAnsi="仿宋" w:cs="仿宋" w:hint="eastAsia"/>
            <w:lang w:eastAsia="zh-CN"/>
          </w:rPr>
          <w:t>七、土建工程设计</w:t>
        </w:r>
        <w:r>
          <w:tab/>
        </w:r>
        <w:r>
          <w:fldChar w:fldCharType="begin"/>
        </w:r>
        <w:r>
          <w:instrText xml:space="preserve"> PAGEREF _Toc28794 \h </w:instrText>
        </w:r>
        <w:r>
          <w:fldChar w:fldCharType="separate"/>
        </w:r>
        <w:r>
          <w:t>29</w:t>
        </w:r>
        <w:r>
          <w:fldChar w:fldCharType="end"/>
        </w:r>
      </w:hyperlink>
    </w:p>
    <w:p>
      <w:pPr>
        <w:pStyle w:val="TOC2"/>
        <w:tabs>
          <w:tab w:val="right" w:leader="dot" w:pos="8306"/>
        </w:tabs>
      </w:pPr>
      <w:hyperlink w:anchor="_Toc19061" w:history="1">
        <w:r>
          <w:rPr>
            <w:rFonts w:ascii="仿宋" w:eastAsia="仿宋" w:hAnsi="仿宋" w:cs="仿宋" w:hint="eastAsia"/>
            <w:lang w:eastAsia="zh-CN"/>
          </w:rPr>
          <w:t>(一)、建筑工程设计原则</w:t>
        </w:r>
        <w:r>
          <w:tab/>
        </w:r>
        <w:r>
          <w:fldChar w:fldCharType="begin"/>
        </w:r>
        <w:r>
          <w:instrText xml:space="preserve"> PAGEREF _Toc19061 \h </w:instrText>
        </w:r>
        <w:r>
          <w:fldChar w:fldCharType="separate"/>
        </w:r>
        <w:r>
          <w:t>29</w:t>
        </w:r>
        <w:r>
          <w:fldChar w:fldCharType="end"/>
        </w:r>
      </w:hyperlink>
    </w:p>
    <w:p>
      <w:pPr>
        <w:pStyle w:val="TOC2"/>
        <w:tabs>
          <w:tab w:val="right" w:leader="dot" w:pos="8306"/>
        </w:tabs>
      </w:pPr>
      <w:hyperlink w:anchor="_Toc22913" w:history="1">
        <w:r>
          <w:rPr>
            <w:rFonts w:ascii="仿宋" w:eastAsia="仿宋" w:hAnsi="仿宋" w:cs="仿宋" w:hint="eastAsia"/>
            <w:lang w:eastAsia="zh-CN"/>
          </w:rPr>
          <w:t>(二)、土建工程设计年限及安全等级</w:t>
        </w:r>
        <w:r>
          <w:tab/>
        </w:r>
        <w:r>
          <w:fldChar w:fldCharType="begin"/>
        </w:r>
        <w:r>
          <w:instrText xml:space="preserve"> PAGEREF _Toc22913 \h </w:instrText>
        </w:r>
        <w:r>
          <w:fldChar w:fldCharType="separate"/>
        </w:r>
        <w:r>
          <w:t>30</w:t>
        </w:r>
        <w:r>
          <w:fldChar w:fldCharType="end"/>
        </w:r>
      </w:hyperlink>
    </w:p>
    <w:p>
      <w:pPr>
        <w:pStyle w:val="TOC2"/>
        <w:tabs>
          <w:tab w:val="right" w:leader="dot" w:pos="8306"/>
        </w:tabs>
      </w:pPr>
      <w:hyperlink w:anchor="_Toc2447" w:history="1">
        <w:r>
          <w:rPr>
            <w:rFonts w:ascii="仿宋" w:eastAsia="仿宋" w:hAnsi="仿宋" w:cs="仿宋" w:hint="eastAsia"/>
            <w:lang w:eastAsia="zh-CN"/>
          </w:rPr>
          <w:t>(三)、建筑工程设计总体要求</w:t>
        </w:r>
        <w:r>
          <w:tab/>
        </w:r>
        <w:r>
          <w:fldChar w:fldCharType="begin"/>
        </w:r>
        <w:r>
          <w:instrText xml:space="preserve"> PAGEREF _Toc2447 \h </w:instrText>
        </w:r>
        <w:r>
          <w:fldChar w:fldCharType="separate"/>
        </w:r>
        <w:r>
          <w:t>31</w:t>
        </w:r>
        <w:r>
          <w:fldChar w:fldCharType="end"/>
        </w:r>
      </w:hyperlink>
    </w:p>
    <w:p>
      <w:pPr>
        <w:pStyle w:val="TOC2"/>
        <w:tabs>
          <w:tab w:val="right" w:leader="dot" w:pos="8306"/>
        </w:tabs>
      </w:pPr>
      <w:hyperlink w:anchor="_Toc1343" w:history="1">
        <w:r>
          <w:rPr>
            <w:rFonts w:ascii="仿宋" w:eastAsia="仿宋" w:hAnsi="仿宋" w:cs="仿宋" w:hint="eastAsia"/>
            <w:lang w:eastAsia="zh-CN"/>
          </w:rPr>
          <w:t>(四)、土建工程建设指标</w:t>
        </w:r>
        <w:r>
          <w:tab/>
        </w:r>
        <w:r>
          <w:fldChar w:fldCharType="begin"/>
        </w:r>
        <w:r>
          <w:instrText xml:space="preserve"> PAGEREF _Toc1343 \h </w:instrText>
        </w:r>
        <w:r>
          <w:fldChar w:fldCharType="separate"/>
        </w:r>
        <w:r>
          <w:t>33</w:t>
        </w:r>
        <w:r>
          <w:fldChar w:fldCharType="end"/>
        </w:r>
      </w:hyperlink>
    </w:p>
    <w:p>
      <w:pPr>
        <w:pStyle w:val="TOC1"/>
        <w:tabs>
          <w:tab w:val="right" w:leader="dot" w:pos="8306"/>
        </w:tabs>
      </w:pPr>
      <w:hyperlink w:anchor="_Toc17491" w:history="1">
        <w:r>
          <w:rPr>
            <w:rFonts w:ascii="仿宋" w:eastAsia="仿宋" w:hAnsi="仿宋" w:cs="仿宋" w:hint="eastAsia"/>
            <w:lang w:eastAsia="zh-CN"/>
          </w:rPr>
          <w:t>八、可持续发展和社会责任</w:t>
        </w:r>
        <w:r>
          <w:tab/>
        </w:r>
        <w:r>
          <w:fldChar w:fldCharType="begin"/>
        </w:r>
        <w:r>
          <w:instrText xml:space="preserve"> PAGEREF _Toc17491 \h </w:instrText>
        </w:r>
        <w:r>
          <w:fldChar w:fldCharType="separate"/>
        </w:r>
        <w:r>
          <w:t>35</w:t>
        </w:r>
        <w:r>
          <w:fldChar w:fldCharType="end"/>
        </w:r>
      </w:hyperlink>
    </w:p>
    <w:p>
      <w:pPr>
        <w:pStyle w:val="TOC2"/>
        <w:tabs>
          <w:tab w:val="right" w:leader="dot" w:pos="8306"/>
        </w:tabs>
      </w:pPr>
      <w:hyperlink w:anchor="_Toc12191" w:history="1">
        <w:r>
          <w:rPr>
            <w:rFonts w:ascii="仿宋" w:eastAsia="仿宋" w:hAnsi="仿宋" w:cs="仿宋" w:hint="eastAsia"/>
            <w:lang w:eastAsia="zh-CN"/>
          </w:rPr>
          <w:t>(一)、环境保护和可持续性策略</w:t>
        </w:r>
        <w:r>
          <w:tab/>
        </w:r>
        <w:r>
          <w:fldChar w:fldCharType="begin"/>
        </w:r>
        <w:r>
          <w:instrText xml:space="preserve"> PAGEREF _Toc12191 \h </w:instrText>
        </w:r>
        <w:r>
          <w:fldChar w:fldCharType="separate"/>
        </w:r>
        <w:r>
          <w:t>35</w:t>
        </w:r>
        <w:r>
          <w:fldChar w:fldCharType="end"/>
        </w:r>
      </w:hyperlink>
    </w:p>
    <w:p>
      <w:pPr>
        <w:pStyle w:val="TOC2"/>
        <w:tabs>
          <w:tab w:val="right" w:leader="dot" w:pos="8306"/>
        </w:tabs>
      </w:pPr>
      <w:hyperlink w:anchor="_Toc30548" w:history="1">
        <w:r>
          <w:rPr>
            <w:rFonts w:ascii="仿宋" w:eastAsia="仿宋" w:hAnsi="仿宋" w:cs="仿宋" w:hint="eastAsia"/>
            <w:lang w:eastAsia="zh-CN"/>
          </w:rPr>
          <w:t>(二)、社会责任和慈善活动</w:t>
        </w:r>
        <w:r>
          <w:tab/>
        </w:r>
        <w:r>
          <w:fldChar w:fldCharType="begin"/>
        </w:r>
        <w:r>
          <w:instrText xml:space="preserve"> PAGEREF _Toc30548 \h </w:instrText>
        </w:r>
        <w:r>
          <w:fldChar w:fldCharType="separate"/>
        </w:r>
        <w:r>
          <w:t>37</w:t>
        </w:r>
        <w:r>
          <w:fldChar w:fldCharType="end"/>
        </w:r>
      </w:hyperlink>
    </w:p>
    <w:p>
      <w:pPr>
        <w:pStyle w:val="TOC2"/>
        <w:tabs>
          <w:tab w:val="right" w:leader="dot" w:pos="8306"/>
        </w:tabs>
      </w:pPr>
      <w:hyperlink w:anchor="_Toc14804" w:history="1">
        <w:r>
          <w:rPr>
            <w:rFonts w:ascii="仿宋" w:eastAsia="仿宋" w:hAnsi="仿宋" w:cs="仿宋" w:hint="eastAsia"/>
            <w:lang w:eastAsia="zh-CN"/>
          </w:rPr>
          <w:t>(三)、企业伦理和道德准则</w:t>
        </w:r>
        <w:r>
          <w:tab/>
        </w:r>
        <w:r>
          <w:fldChar w:fldCharType="begin"/>
        </w:r>
        <w:r>
          <w:instrText xml:space="preserve"> PAGEREF _Toc14804 \h </w:instrText>
        </w:r>
        <w:r>
          <w:fldChar w:fldCharType="separate"/>
        </w:r>
        <w:r>
          <w:t>38</w:t>
        </w:r>
        <w:r>
          <w:fldChar w:fldCharType="end"/>
        </w:r>
      </w:hyperlink>
    </w:p>
    <w:p>
      <w:pPr>
        <w:pStyle w:val="TOC2"/>
        <w:tabs>
          <w:tab w:val="right" w:leader="dot" w:pos="8306"/>
        </w:tabs>
      </w:pPr>
      <w:hyperlink w:anchor="_Toc16934" w:history="1">
        <w:r>
          <w:rPr>
            <w:rFonts w:ascii="仿宋" w:eastAsia="仿宋" w:hAnsi="仿宋" w:cs="仿宋" w:hint="eastAsia"/>
            <w:lang w:eastAsia="zh-CN"/>
          </w:rPr>
          <w:t>(四)、社会影响评估</w:t>
        </w:r>
        <w:r>
          <w:tab/>
        </w:r>
        <w:r>
          <w:fldChar w:fldCharType="begin"/>
        </w:r>
        <w:r>
          <w:instrText xml:space="preserve"> PAGEREF _Toc16934 \h </w:instrText>
        </w:r>
        <w:r>
          <w:fldChar w:fldCharType="separate"/>
        </w:r>
        <w:r>
          <w:t>41</w:t>
        </w:r>
        <w:r>
          <w:fldChar w:fldCharType="end"/>
        </w:r>
      </w:hyperlink>
    </w:p>
    <w:p>
      <w:pPr>
        <w:pStyle w:val="TOC2"/>
        <w:tabs>
          <w:tab w:val="right" w:leader="dot" w:pos="8306"/>
        </w:tabs>
      </w:pPr>
      <w:hyperlink w:anchor="_Toc9131" w:history="1">
        <w:r>
          <w:rPr>
            <w:rFonts w:ascii="仿宋" w:eastAsia="仿宋" w:hAnsi="仿宋" w:cs="仿宋" w:hint="eastAsia"/>
            <w:lang w:eastAsia="zh-CN"/>
          </w:rPr>
          <w:t>(五)、可持续发展目标和计划</w:t>
        </w:r>
        <w:r>
          <w:tab/>
        </w:r>
        <w:r>
          <w:fldChar w:fldCharType="begin"/>
        </w:r>
        <w:r>
          <w:instrText xml:space="preserve"> PAGEREF _Toc9131 \h </w:instrText>
        </w:r>
        <w:r>
          <w:fldChar w:fldCharType="separate"/>
        </w:r>
        <w:r>
          <w:t>42</w:t>
        </w:r>
        <w:r>
          <w:fldChar w:fldCharType="end"/>
        </w:r>
      </w:hyperlink>
    </w:p>
    <w:p>
      <w:pPr>
        <w:pStyle w:val="TOC1"/>
        <w:tabs>
          <w:tab w:val="right" w:leader="dot" w:pos="8306"/>
        </w:tabs>
      </w:pPr>
      <w:hyperlink w:anchor="_Toc4572" w:history="1">
        <w:r>
          <w:rPr>
            <w:rFonts w:ascii="仿宋" w:eastAsia="仿宋" w:hAnsi="仿宋" w:cs="仿宋" w:hint="eastAsia"/>
            <w:lang w:eastAsia="zh-CN"/>
          </w:rPr>
          <w:t>九、项目进度计划</w:t>
        </w:r>
        <w:r>
          <w:tab/>
        </w:r>
        <w:r>
          <w:fldChar w:fldCharType="begin"/>
        </w:r>
        <w:r>
          <w:instrText xml:space="preserve"> PAGEREF _Toc4572 \h </w:instrText>
        </w:r>
        <w:r>
          <w:fldChar w:fldCharType="separate"/>
        </w:r>
        <w:r>
          <w:t>44</w:t>
        </w:r>
        <w:r>
          <w:fldChar w:fldCharType="end"/>
        </w:r>
      </w:hyperlink>
    </w:p>
    <w:p>
      <w:pPr>
        <w:pStyle w:val="TOC2"/>
        <w:tabs>
          <w:tab w:val="right" w:leader="dot" w:pos="8306"/>
        </w:tabs>
      </w:pPr>
      <w:hyperlink w:anchor="_Toc18556" w:history="1">
        <w:r>
          <w:rPr>
            <w:rFonts w:ascii="仿宋" w:eastAsia="仿宋" w:hAnsi="仿宋" w:cs="仿宋" w:hint="eastAsia"/>
            <w:lang w:eastAsia="zh-CN"/>
          </w:rPr>
          <w:t>(一)、项目进度安排</w:t>
        </w:r>
        <w:r>
          <w:tab/>
        </w:r>
        <w:r>
          <w:fldChar w:fldCharType="begin"/>
        </w:r>
        <w:r>
          <w:instrText xml:space="preserve"> PAGEREF _Toc18556 \h </w:instrText>
        </w:r>
        <w:r>
          <w:fldChar w:fldCharType="separate"/>
        </w:r>
        <w:r>
          <w:t>44</w:t>
        </w:r>
        <w:r>
          <w:fldChar w:fldCharType="end"/>
        </w:r>
      </w:hyperlink>
    </w:p>
    <w:p>
      <w:pPr>
        <w:pStyle w:val="TOC2"/>
        <w:tabs>
          <w:tab w:val="right" w:leader="dot" w:pos="8306"/>
        </w:tabs>
      </w:pPr>
      <w:hyperlink w:anchor="_Toc13496" w:history="1">
        <w:r>
          <w:rPr>
            <w:rFonts w:ascii="仿宋" w:eastAsia="仿宋" w:hAnsi="仿宋" w:cs="仿宋" w:hint="eastAsia"/>
            <w:lang w:eastAsia="zh-CN"/>
          </w:rPr>
          <w:t>(二)、项目实施保障措施</w:t>
        </w:r>
        <w:r>
          <w:tab/>
        </w:r>
        <w:r>
          <w:fldChar w:fldCharType="begin"/>
        </w:r>
        <w:r>
          <w:instrText xml:space="preserve"> PAGEREF _Toc13496 \h </w:instrText>
        </w:r>
        <w:r>
          <w:fldChar w:fldCharType="separate"/>
        </w:r>
        <w:r>
          <w:t>46</w:t>
        </w:r>
        <w:r>
          <w:fldChar w:fldCharType="end"/>
        </w:r>
      </w:hyperlink>
    </w:p>
    <w:p>
      <w:pPr>
        <w:pStyle w:val="TOC1"/>
        <w:tabs>
          <w:tab w:val="right" w:leader="dot" w:pos="8306"/>
        </w:tabs>
      </w:pPr>
      <w:hyperlink w:anchor="_Toc17565" w:history="1">
        <w:r>
          <w:rPr>
            <w:rFonts w:ascii="仿宋" w:eastAsia="仿宋" w:hAnsi="仿宋" w:cs="仿宋" w:hint="eastAsia"/>
            <w:lang w:eastAsia="zh-CN"/>
          </w:rPr>
          <w:t>十、人体防护产品项目规划进度</w:t>
        </w:r>
        <w:r>
          <w:tab/>
        </w:r>
        <w:r>
          <w:fldChar w:fldCharType="begin"/>
        </w:r>
        <w:r>
          <w:instrText xml:space="preserve"> PAGEREF _Toc17565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0" w:history="1">
        <w:r>
          <w:rPr>
            <w:rFonts w:ascii="仿宋" w:eastAsia="仿宋" w:hAnsi="仿宋" w:cs="仿宋" w:hint="eastAsia"/>
            <w:lang w:eastAsia="zh-CN"/>
          </w:rPr>
          <w:t>(一)、人体防护产品项目进度安排</w:t>
        </w:r>
        <w:r>
          <w:tab/>
        </w:r>
        <w:r>
          <w:fldChar w:fldCharType="begin"/>
        </w:r>
        <w:r>
          <w:instrText xml:space="preserve"> PAGEREF _Toc18510 \h </w:instrText>
        </w:r>
        <w:r>
          <w:fldChar w:fldCharType="separate"/>
        </w:r>
        <w:r>
          <w:t>48</w:t>
        </w:r>
        <w:r>
          <w:fldChar w:fldCharType="end"/>
        </w:r>
      </w:hyperlink>
    </w:p>
    <w:p>
      <w:pPr>
        <w:pStyle w:val="TOC2"/>
        <w:tabs>
          <w:tab w:val="right" w:leader="dot" w:pos="8306"/>
        </w:tabs>
      </w:pPr>
      <w:hyperlink w:anchor="_Toc20363" w:history="1">
        <w:r>
          <w:rPr>
            <w:rFonts w:ascii="仿宋" w:eastAsia="仿宋" w:hAnsi="仿宋" w:cs="仿宋" w:hint="eastAsia"/>
            <w:lang w:eastAsia="zh-CN"/>
          </w:rPr>
          <w:t>(二)、人体防护产品项目实施保障措施</w:t>
        </w:r>
        <w:r>
          <w:tab/>
        </w:r>
        <w:r>
          <w:fldChar w:fldCharType="begin"/>
        </w:r>
        <w:r>
          <w:instrText xml:space="preserve"> PAGEREF _Toc20363 \h </w:instrText>
        </w:r>
        <w:r>
          <w:fldChar w:fldCharType="separate"/>
        </w:r>
        <w:r>
          <w:t>48</w:t>
        </w:r>
        <w:r>
          <w:fldChar w:fldCharType="end"/>
        </w:r>
      </w:hyperlink>
    </w:p>
    <w:p>
      <w:pPr>
        <w:pStyle w:val="TOC1"/>
        <w:tabs>
          <w:tab w:val="right" w:leader="dot" w:pos="8306"/>
        </w:tabs>
      </w:pPr>
      <w:hyperlink w:anchor="_Toc15767" w:history="1">
        <w:r>
          <w:rPr>
            <w:rFonts w:ascii="仿宋" w:eastAsia="仿宋" w:hAnsi="仿宋" w:cs="仿宋" w:hint="eastAsia"/>
            <w:lang w:eastAsia="zh-CN"/>
          </w:rPr>
          <w:t>十一、企业合规与伦理</w:t>
        </w:r>
        <w:r>
          <w:tab/>
        </w:r>
        <w:r>
          <w:fldChar w:fldCharType="begin"/>
        </w:r>
        <w:r>
          <w:instrText xml:space="preserve"> PAGEREF _Toc15767 \h </w:instrText>
        </w:r>
        <w:r>
          <w:fldChar w:fldCharType="separate"/>
        </w:r>
        <w:r>
          <w:t>49</w:t>
        </w:r>
        <w:r>
          <w:fldChar w:fldCharType="end"/>
        </w:r>
      </w:hyperlink>
    </w:p>
    <w:p>
      <w:pPr>
        <w:pStyle w:val="TOC2"/>
        <w:tabs>
          <w:tab w:val="right" w:leader="dot" w:pos="8306"/>
        </w:tabs>
      </w:pPr>
      <w:hyperlink w:anchor="_Toc30747" w:history="1">
        <w:r>
          <w:rPr>
            <w:rFonts w:ascii="仿宋" w:eastAsia="仿宋" w:hAnsi="仿宋" w:cs="仿宋" w:hint="eastAsia"/>
            <w:lang w:eastAsia="zh-CN"/>
          </w:rPr>
          <w:t>(一)、合规政策与程序</w:t>
        </w:r>
        <w:r>
          <w:tab/>
        </w:r>
        <w:r>
          <w:fldChar w:fldCharType="begin"/>
        </w:r>
        <w:r>
          <w:instrText xml:space="preserve"> PAGEREF _Toc30747 \h </w:instrText>
        </w:r>
        <w:r>
          <w:fldChar w:fldCharType="separate"/>
        </w:r>
        <w:r>
          <w:t>49</w:t>
        </w:r>
        <w:r>
          <w:fldChar w:fldCharType="end"/>
        </w:r>
      </w:hyperlink>
    </w:p>
    <w:p>
      <w:pPr>
        <w:pStyle w:val="TOC2"/>
        <w:tabs>
          <w:tab w:val="right" w:leader="dot" w:pos="8306"/>
        </w:tabs>
      </w:pPr>
      <w:hyperlink w:anchor="_Toc19148" w:history="1">
        <w:r>
          <w:rPr>
            <w:rFonts w:ascii="仿宋" w:eastAsia="仿宋" w:hAnsi="仿宋" w:cs="仿宋" w:hint="eastAsia"/>
            <w:lang w:eastAsia="zh-CN"/>
          </w:rPr>
          <w:t>(二)、伦理规范与培训</w:t>
        </w:r>
        <w:r>
          <w:tab/>
        </w:r>
        <w:r>
          <w:fldChar w:fldCharType="begin"/>
        </w:r>
        <w:r>
          <w:instrText xml:space="preserve"> PAGEREF _Toc19148 \h </w:instrText>
        </w:r>
        <w:r>
          <w:fldChar w:fldCharType="separate"/>
        </w:r>
        <w:r>
          <w:t>50</w:t>
        </w:r>
        <w:r>
          <w:fldChar w:fldCharType="end"/>
        </w:r>
      </w:hyperlink>
    </w:p>
    <w:p>
      <w:pPr>
        <w:pStyle w:val="TOC2"/>
        <w:tabs>
          <w:tab w:val="right" w:leader="dot" w:pos="8306"/>
        </w:tabs>
      </w:pPr>
      <w:hyperlink w:anchor="_Toc23408" w:history="1">
        <w:r>
          <w:rPr>
            <w:rFonts w:ascii="仿宋" w:eastAsia="仿宋" w:hAnsi="仿宋" w:cs="仿宋" w:hint="eastAsia"/>
            <w:lang w:eastAsia="zh-CN"/>
          </w:rPr>
          <w:t>(三)、合规风险评估</w:t>
        </w:r>
        <w:r>
          <w:tab/>
        </w:r>
        <w:r>
          <w:fldChar w:fldCharType="begin"/>
        </w:r>
        <w:r>
          <w:instrText xml:space="preserve"> PAGEREF _Toc23408 \h </w:instrText>
        </w:r>
        <w:r>
          <w:fldChar w:fldCharType="separate"/>
        </w:r>
        <w:r>
          <w:t>51</w:t>
        </w:r>
        <w:r>
          <w:fldChar w:fldCharType="end"/>
        </w:r>
      </w:hyperlink>
    </w:p>
    <w:p>
      <w:pPr>
        <w:pStyle w:val="TOC2"/>
        <w:tabs>
          <w:tab w:val="right" w:leader="dot" w:pos="8306"/>
        </w:tabs>
      </w:pPr>
      <w:hyperlink w:anchor="_Toc8458" w:history="1">
        <w:r>
          <w:rPr>
            <w:rFonts w:ascii="仿宋" w:eastAsia="仿宋" w:hAnsi="仿宋" w:cs="仿宋" w:hint="eastAsia"/>
            <w:lang w:eastAsia="zh-CN"/>
          </w:rPr>
          <w:t>(四)、合规监督与执行</w:t>
        </w:r>
        <w:r>
          <w:tab/>
        </w:r>
        <w:r>
          <w:fldChar w:fldCharType="begin"/>
        </w:r>
        <w:r>
          <w:instrText xml:space="preserve"> PAGEREF _Toc8458 \h </w:instrText>
        </w:r>
        <w:r>
          <w:fldChar w:fldCharType="separate"/>
        </w:r>
        <w:r>
          <w:t>53</w:t>
        </w:r>
        <w:r>
          <w:fldChar w:fldCharType="end"/>
        </w:r>
      </w:hyperlink>
    </w:p>
    <w:p>
      <w:pPr>
        <w:pStyle w:val="TOC1"/>
        <w:tabs>
          <w:tab w:val="right" w:leader="dot" w:pos="8306"/>
        </w:tabs>
      </w:pPr>
      <w:hyperlink w:anchor="_Toc29849" w:history="1">
        <w:r>
          <w:rPr>
            <w:rFonts w:ascii="仿宋" w:eastAsia="仿宋" w:hAnsi="仿宋" w:cs="仿宋" w:hint="eastAsia"/>
            <w:lang w:eastAsia="zh-CN"/>
          </w:rPr>
          <w:t>十二、法律法规及审批程序</w:t>
        </w:r>
        <w:r>
          <w:tab/>
        </w:r>
        <w:r>
          <w:fldChar w:fldCharType="begin"/>
        </w:r>
        <w:r>
          <w:instrText xml:space="preserve"> PAGEREF _Toc29849 \h </w:instrText>
        </w:r>
        <w:r>
          <w:fldChar w:fldCharType="separate"/>
        </w:r>
        <w:r>
          <w:t>54</w:t>
        </w:r>
        <w:r>
          <w:fldChar w:fldCharType="end"/>
        </w:r>
      </w:hyperlink>
    </w:p>
    <w:p>
      <w:pPr>
        <w:pStyle w:val="TOC2"/>
        <w:tabs>
          <w:tab w:val="right" w:leader="dot" w:pos="8306"/>
        </w:tabs>
      </w:pPr>
      <w:hyperlink w:anchor="_Toc11267" w:history="1">
        <w:r>
          <w:rPr>
            <w:rFonts w:ascii="仿宋" w:eastAsia="仿宋" w:hAnsi="仿宋" w:cs="仿宋" w:hint="eastAsia"/>
            <w:lang w:eastAsia="zh-CN"/>
          </w:rPr>
          <w:t>(一)、相关法律法规概述</w:t>
        </w:r>
        <w:r>
          <w:tab/>
        </w:r>
        <w:r>
          <w:fldChar w:fldCharType="begin"/>
        </w:r>
        <w:r>
          <w:instrText xml:space="preserve"> PAGEREF _Toc11267 \h </w:instrText>
        </w:r>
        <w:r>
          <w:fldChar w:fldCharType="separate"/>
        </w:r>
        <w:r>
          <w:t>54</w:t>
        </w:r>
        <w:r>
          <w:fldChar w:fldCharType="end"/>
        </w:r>
      </w:hyperlink>
    </w:p>
    <w:p>
      <w:pPr>
        <w:pStyle w:val="TOC2"/>
        <w:tabs>
          <w:tab w:val="right" w:leader="dot" w:pos="8306"/>
        </w:tabs>
      </w:pPr>
      <w:hyperlink w:anchor="_Toc20978" w:history="1">
        <w:r>
          <w:rPr>
            <w:rFonts w:ascii="仿宋" w:eastAsia="仿宋" w:hAnsi="仿宋" w:cs="仿宋" w:hint="eastAsia"/>
            <w:lang w:eastAsia="zh-CN"/>
          </w:rPr>
          <w:t>(二)、项目审批程序</w:t>
        </w:r>
        <w:r>
          <w:tab/>
        </w:r>
        <w:r>
          <w:fldChar w:fldCharType="begin"/>
        </w:r>
        <w:r>
          <w:instrText xml:space="preserve"> PAGEREF _Toc20978 \h </w:instrText>
        </w:r>
        <w:r>
          <w:fldChar w:fldCharType="separate"/>
        </w:r>
        <w:r>
          <w:t>54</w:t>
        </w:r>
        <w:r>
          <w:fldChar w:fldCharType="end"/>
        </w:r>
      </w:hyperlink>
    </w:p>
    <w:p>
      <w:pPr>
        <w:pStyle w:val="TOC2"/>
        <w:tabs>
          <w:tab w:val="right" w:leader="dot" w:pos="8306"/>
        </w:tabs>
      </w:pPr>
      <w:hyperlink w:anchor="_Toc5194" w:history="1">
        <w:r>
          <w:rPr>
            <w:rFonts w:ascii="仿宋" w:eastAsia="仿宋" w:hAnsi="仿宋" w:cs="仿宋" w:hint="eastAsia"/>
            <w:lang w:eastAsia="zh-CN"/>
          </w:rPr>
          <w:t>(三)、环评报告审批</w:t>
        </w:r>
        <w:r>
          <w:tab/>
        </w:r>
        <w:r>
          <w:fldChar w:fldCharType="begin"/>
        </w:r>
        <w:r>
          <w:instrText xml:space="preserve"> PAGEREF _Toc5194 \h </w:instrText>
        </w:r>
        <w:r>
          <w:fldChar w:fldCharType="separate"/>
        </w:r>
        <w:r>
          <w:t>55</w:t>
        </w:r>
        <w:r>
          <w:fldChar w:fldCharType="end"/>
        </w:r>
      </w:hyperlink>
    </w:p>
    <w:p>
      <w:pPr>
        <w:pStyle w:val="TOC2"/>
        <w:tabs>
          <w:tab w:val="right" w:leader="dot" w:pos="8306"/>
        </w:tabs>
      </w:pPr>
      <w:hyperlink w:anchor="_Toc9924" w:history="1">
        <w:r>
          <w:rPr>
            <w:rFonts w:ascii="仿宋" w:eastAsia="仿宋" w:hAnsi="仿宋" w:cs="仿宋" w:hint="eastAsia"/>
            <w:lang w:eastAsia="zh-CN"/>
          </w:rPr>
          <w:t>(四)、土建工程施工许可</w:t>
        </w:r>
        <w:r>
          <w:tab/>
        </w:r>
        <w:r>
          <w:fldChar w:fldCharType="begin"/>
        </w:r>
        <w:r>
          <w:instrText xml:space="preserve"> PAGEREF _Toc9924 \h </w:instrText>
        </w:r>
        <w:r>
          <w:fldChar w:fldCharType="separate"/>
        </w:r>
        <w:r>
          <w:t>56</w:t>
        </w:r>
        <w:r>
          <w:fldChar w:fldCharType="end"/>
        </w:r>
      </w:hyperlink>
    </w:p>
    <w:p>
      <w:pPr>
        <w:pStyle w:val="TOC1"/>
        <w:tabs>
          <w:tab w:val="right" w:leader="dot" w:pos="8306"/>
        </w:tabs>
      </w:pPr>
      <w:hyperlink w:anchor="_Toc16641" w:history="1">
        <w:r>
          <w:rPr>
            <w:rFonts w:ascii="仿宋" w:eastAsia="仿宋" w:hAnsi="仿宋" w:cs="仿宋" w:hint="eastAsia"/>
            <w:lang w:eastAsia="zh-CN"/>
          </w:rPr>
          <w:t>十三、环境影响分析</w:t>
        </w:r>
        <w:r>
          <w:tab/>
        </w:r>
        <w:r>
          <w:fldChar w:fldCharType="begin"/>
        </w:r>
        <w:r>
          <w:instrText xml:space="preserve"> PAGEREF _Toc16641 \h </w:instrText>
        </w:r>
        <w:r>
          <w:fldChar w:fldCharType="separate"/>
        </w:r>
        <w:r>
          <w:t>57</w:t>
        </w:r>
        <w:r>
          <w:fldChar w:fldCharType="end"/>
        </w:r>
      </w:hyperlink>
    </w:p>
    <w:p>
      <w:pPr>
        <w:pStyle w:val="TOC2"/>
        <w:tabs>
          <w:tab w:val="right" w:leader="dot" w:pos="8306"/>
        </w:tabs>
      </w:pPr>
      <w:hyperlink w:anchor="_Toc8890" w:history="1">
        <w:r>
          <w:rPr>
            <w:rFonts w:ascii="仿宋" w:eastAsia="仿宋" w:hAnsi="仿宋" w:cs="仿宋" w:hint="eastAsia"/>
            <w:lang w:eastAsia="zh-CN"/>
          </w:rPr>
          <w:t>(一)、建设区域环境质量现状及影响评估</w:t>
        </w:r>
        <w:r>
          <w:tab/>
        </w:r>
        <w:r>
          <w:fldChar w:fldCharType="begin"/>
        </w:r>
        <w:r>
          <w:instrText xml:space="preserve"> PAGEREF _Toc8890 \h </w:instrText>
        </w:r>
        <w:r>
          <w:fldChar w:fldCharType="separate"/>
        </w:r>
        <w:r>
          <w:t>57</w:t>
        </w:r>
        <w:r>
          <w:fldChar w:fldCharType="end"/>
        </w:r>
      </w:hyperlink>
    </w:p>
    <w:p>
      <w:pPr>
        <w:pStyle w:val="TOC2"/>
        <w:tabs>
          <w:tab w:val="right" w:leader="dot" w:pos="8306"/>
        </w:tabs>
      </w:pPr>
      <w:hyperlink w:anchor="_Toc15343" w:history="1">
        <w:r>
          <w:rPr>
            <w:rFonts w:ascii="仿宋" w:eastAsia="仿宋" w:hAnsi="仿宋" w:cs="仿宋" w:hint="eastAsia"/>
            <w:lang w:eastAsia="zh-CN"/>
          </w:rPr>
          <w:t>(二)、建设期环境保护措施与实施方案</w:t>
        </w:r>
        <w:r>
          <w:tab/>
        </w:r>
        <w:r>
          <w:fldChar w:fldCharType="begin"/>
        </w:r>
        <w:r>
          <w:instrText xml:space="preserve"> PAGEREF _Toc15343 \h </w:instrText>
        </w:r>
        <w:r>
          <w:fldChar w:fldCharType="separate"/>
        </w:r>
        <w:r>
          <w:t>59</w:t>
        </w:r>
        <w:r>
          <w:fldChar w:fldCharType="end"/>
        </w:r>
      </w:hyperlink>
    </w:p>
    <w:p>
      <w:pPr>
        <w:pStyle w:val="TOC2"/>
        <w:tabs>
          <w:tab w:val="right" w:leader="dot" w:pos="8306"/>
        </w:tabs>
      </w:pPr>
      <w:hyperlink w:anchor="_Toc1569" w:history="1">
        <w:r>
          <w:rPr>
            <w:rFonts w:ascii="仿宋" w:eastAsia="仿宋" w:hAnsi="仿宋" w:cs="仿宋" w:hint="eastAsia"/>
            <w:lang w:eastAsia="zh-CN"/>
          </w:rPr>
          <w:t>(三)、运营期环境保护对策及管理计划</w:t>
        </w:r>
        <w:r>
          <w:tab/>
        </w:r>
        <w:r>
          <w:fldChar w:fldCharType="begin"/>
        </w:r>
        <w:r>
          <w:instrText xml:space="preserve"> PAGEREF _Toc1569 \h </w:instrText>
        </w:r>
        <w:r>
          <w:fldChar w:fldCharType="separate"/>
        </w:r>
        <w:r>
          <w:t>60</w:t>
        </w:r>
        <w:r>
          <w:fldChar w:fldCharType="end"/>
        </w:r>
      </w:hyperlink>
    </w:p>
    <w:p>
      <w:pPr>
        <w:pStyle w:val="TOC2"/>
        <w:tabs>
          <w:tab w:val="right" w:leader="dot" w:pos="8306"/>
        </w:tabs>
      </w:pPr>
      <w:hyperlink w:anchor="_Toc13127" w:history="1">
        <w:r>
          <w:rPr>
            <w:rFonts w:ascii="仿宋" w:eastAsia="仿宋" w:hAnsi="仿宋" w:cs="仿宋" w:hint="eastAsia"/>
            <w:lang w:eastAsia="zh-CN"/>
          </w:rPr>
          <w:t>(四)、人体防护产品项目建设对区域经济的短期与长期影响</w:t>
        </w:r>
        <w:r>
          <w:tab/>
        </w:r>
        <w:r>
          <w:fldChar w:fldCharType="begin"/>
        </w:r>
        <w:r>
          <w:instrText xml:space="preserve"> PAGEREF _Toc13127 \h </w:instrText>
        </w:r>
        <w:r>
          <w:fldChar w:fldCharType="separate"/>
        </w:r>
        <w:r>
          <w:t>62</w:t>
        </w:r>
        <w:r>
          <w:fldChar w:fldCharType="end"/>
        </w:r>
      </w:hyperlink>
    </w:p>
    <w:p>
      <w:pPr>
        <w:pStyle w:val="TOC2"/>
        <w:tabs>
          <w:tab w:val="right" w:leader="dot" w:pos="8306"/>
        </w:tabs>
      </w:pPr>
      <w:hyperlink w:anchor="_Toc24850" w:history="1">
        <w:r>
          <w:rPr>
            <w:rFonts w:ascii="仿宋" w:eastAsia="仿宋" w:hAnsi="仿宋" w:cs="仿宋" w:hint="eastAsia"/>
            <w:lang w:eastAsia="zh-CN"/>
          </w:rPr>
          <w:t>(五)、废弃物处理方案与资源化利用措施</w:t>
        </w:r>
        <w:r>
          <w:tab/>
        </w:r>
        <w:r>
          <w:fldChar w:fldCharType="begin"/>
        </w:r>
        <w:r>
          <w:instrText xml:space="preserve"> PAGEREF _Toc24850 \h </w:instrText>
        </w:r>
        <w:r>
          <w:fldChar w:fldCharType="separate"/>
        </w:r>
        <w:r>
          <w:t>63</w:t>
        </w:r>
        <w:r>
          <w:fldChar w:fldCharType="end"/>
        </w:r>
      </w:hyperlink>
    </w:p>
    <w:p>
      <w:pPr>
        <w:pStyle w:val="TOC2"/>
        <w:tabs>
          <w:tab w:val="right" w:leader="dot" w:pos="8306"/>
        </w:tabs>
      </w:pPr>
      <w:hyperlink w:anchor="_Toc28329" w:history="1">
        <w:r>
          <w:rPr>
            <w:rFonts w:ascii="仿宋" w:eastAsia="仿宋" w:hAnsi="仿宋" w:cs="仿宋" w:hint="eastAsia"/>
            <w:lang w:eastAsia="zh-CN"/>
          </w:rPr>
          <w:t>(六)、特殊环境影响分析及对策研究</w:t>
        </w:r>
        <w:r>
          <w:tab/>
        </w:r>
        <w:r>
          <w:fldChar w:fldCharType="begin"/>
        </w:r>
        <w:r>
          <w:instrText xml:space="preserve"> PAGEREF _Toc28329 \h </w:instrText>
        </w:r>
        <w:r>
          <w:fldChar w:fldCharType="separate"/>
        </w:r>
        <w:r>
          <w:t>64</w:t>
        </w:r>
        <w:r>
          <w:fldChar w:fldCharType="end"/>
        </w:r>
      </w:hyperlink>
    </w:p>
    <w:p>
      <w:pPr>
        <w:pStyle w:val="TOC2"/>
        <w:tabs>
          <w:tab w:val="right" w:leader="dot" w:pos="8306"/>
        </w:tabs>
      </w:pPr>
      <w:hyperlink w:anchor="_Toc7409" w:history="1">
        <w:r>
          <w:rPr>
            <w:rFonts w:ascii="仿宋" w:eastAsia="仿宋" w:hAnsi="仿宋" w:cs="仿宋" w:hint="eastAsia"/>
            <w:lang w:eastAsia="zh-CN"/>
          </w:rPr>
          <w:t>(七)、清洁生产技术方案与实践经验</w:t>
        </w:r>
        <w:r>
          <w:tab/>
        </w:r>
        <w:r>
          <w:fldChar w:fldCharType="begin"/>
        </w:r>
        <w:r>
          <w:instrText xml:space="preserve"> PAGEREF _Toc7409 \h </w:instrText>
        </w:r>
        <w:r>
          <w:fldChar w:fldCharType="separate"/>
        </w:r>
        <w:r>
          <w:t>65</w:t>
        </w:r>
        <w:r>
          <w:fldChar w:fldCharType="end"/>
        </w:r>
      </w:hyperlink>
    </w:p>
    <w:p>
      <w:pPr>
        <w:pStyle w:val="TOC2"/>
        <w:tabs>
          <w:tab w:val="right" w:leader="dot" w:pos="8306"/>
        </w:tabs>
      </w:pPr>
      <w:hyperlink w:anchor="_Toc31008" w:history="1">
        <w:r>
          <w:rPr>
            <w:rFonts w:ascii="仿宋" w:eastAsia="仿宋" w:hAnsi="仿宋" w:cs="仿宋" w:hint="eastAsia"/>
            <w:lang w:eastAsia="zh-CN"/>
          </w:rPr>
          <w:t>(八)、人体防护产品项目建设的经济效益与环境效益权衡分析</w:t>
        </w:r>
        <w:r>
          <w:tab/>
        </w:r>
        <w:r>
          <w:fldChar w:fldCharType="begin"/>
        </w:r>
        <w:r>
          <w:instrText xml:space="preserve"> PAGEREF _Toc31008 \h </w:instrText>
        </w:r>
        <w:r>
          <w:fldChar w:fldCharType="separate"/>
        </w:r>
        <w:r>
          <w:t>67</w:t>
        </w:r>
        <w:r>
          <w:fldChar w:fldCharType="end"/>
        </w:r>
      </w:hyperlink>
    </w:p>
    <w:p>
      <w:pPr>
        <w:pStyle w:val="TOC2"/>
        <w:tabs>
          <w:tab w:val="right" w:leader="dot" w:pos="8306"/>
        </w:tabs>
      </w:pPr>
      <w:hyperlink w:anchor="_Toc10988" w:history="1">
        <w:r>
          <w:rPr>
            <w:rFonts w:ascii="仿宋" w:eastAsia="仿宋" w:hAnsi="仿宋" w:cs="仿宋" w:hint="eastAsia"/>
            <w:lang w:eastAsia="zh-CN"/>
          </w:rPr>
          <w:t>(九)、环境保护综合评价及可持续性发展建议</w:t>
        </w:r>
        <w:r>
          <w:tab/>
        </w:r>
        <w:r>
          <w:fldChar w:fldCharType="begin"/>
        </w:r>
        <w:r>
          <w:instrText xml:space="preserve"> PAGEREF _Toc10988 \h </w:instrText>
        </w:r>
        <w:r>
          <w:fldChar w:fldCharType="separate"/>
        </w:r>
        <w:r>
          <w:t>68</w:t>
        </w:r>
        <w:r>
          <w:fldChar w:fldCharType="end"/>
        </w:r>
      </w:hyperlink>
    </w:p>
    <w:p>
      <w:pPr>
        <w:pStyle w:val="TOC1"/>
        <w:tabs>
          <w:tab w:val="right" w:leader="dot" w:pos="8306"/>
        </w:tabs>
      </w:pPr>
      <w:hyperlink w:anchor="_Toc4144" w:history="1">
        <w:r>
          <w:rPr>
            <w:rFonts w:ascii="仿宋" w:eastAsia="仿宋" w:hAnsi="仿宋" w:cs="仿宋" w:hint="eastAsia"/>
            <w:lang w:eastAsia="zh-CN"/>
          </w:rPr>
          <w:t>十四、组织架构分析</w:t>
        </w:r>
        <w:r>
          <w:tab/>
        </w:r>
        <w:r>
          <w:fldChar w:fldCharType="begin"/>
        </w:r>
        <w:r>
          <w:instrText xml:space="preserve"> PAGEREF _Toc4144 \h </w:instrText>
        </w:r>
        <w:r>
          <w:fldChar w:fldCharType="separate"/>
        </w:r>
        <w:r>
          <w:t>69</w:t>
        </w:r>
        <w:r>
          <w:fldChar w:fldCharType="end"/>
        </w:r>
      </w:hyperlink>
    </w:p>
    <w:p>
      <w:pPr>
        <w:pStyle w:val="TOC2"/>
        <w:tabs>
          <w:tab w:val="right" w:leader="dot" w:pos="8306"/>
        </w:tabs>
      </w:pPr>
      <w:hyperlink w:anchor="_Toc18265" w:history="1">
        <w:r>
          <w:rPr>
            <w:rFonts w:ascii="仿宋" w:eastAsia="仿宋" w:hAnsi="仿宋" w:cs="仿宋" w:hint="eastAsia"/>
            <w:lang w:eastAsia="zh-CN"/>
          </w:rPr>
          <w:t>(一)、人力资源配</w:t>
        </w:r>
        <w:r>
          <w:tab/>
        </w:r>
        <w:r>
          <w:fldChar w:fldCharType="begin"/>
        </w:r>
        <w:r>
          <w:instrText xml:space="preserve"> PAGEREF _Toc18265 \h </w:instrText>
        </w:r>
        <w:r>
          <w:fldChar w:fldCharType="separate"/>
        </w:r>
        <w:r>
          <w:t>69</w:t>
        </w:r>
        <w:r>
          <w:fldChar w:fldCharType="end"/>
        </w:r>
      </w:hyperlink>
    </w:p>
    <w:p>
      <w:pPr>
        <w:pStyle w:val="TOC2"/>
        <w:tabs>
          <w:tab w:val="right" w:leader="dot" w:pos="8306"/>
        </w:tabs>
      </w:pPr>
      <w:hyperlink w:anchor="_Toc10289" w:history="1">
        <w:r>
          <w:rPr>
            <w:rFonts w:ascii="仿宋" w:eastAsia="仿宋" w:hAnsi="仿宋" w:cs="仿宋" w:hint="eastAsia"/>
            <w:lang w:eastAsia="zh-CN"/>
          </w:rPr>
          <w:t>(二)、员工技能培训</w:t>
        </w:r>
        <w:r>
          <w:tab/>
        </w:r>
        <w:r>
          <w:fldChar w:fldCharType="begin"/>
        </w:r>
        <w:r>
          <w:instrText xml:space="preserve"> PAGEREF _Toc10289 \h </w:instrText>
        </w:r>
        <w:r>
          <w:fldChar w:fldCharType="separate"/>
        </w:r>
        <w:r>
          <w:t>70</w:t>
        </w:r>
        <w:r>
          <w:fldChar w:fldCharType="end"/>
        </w:r>
      </w:hyperlink>
    </w:p>
    <w:p>
      <w:pPr>
        <w:pStyle w:val="TOC1"/>
        <w:tabs>
          <w:tab w:val="right" w:leader="dot" w:pos="8306"/>
        </w:tabs>
      </w:pPr>
      <w:hyperlink w:anchor="_Toc294" w:history="1">
        <w:r>
          <w:rPr>
            <w:rFonts w:ascii="仿宋" w:eastAsia="仿宋" w:hAnsi="仿宋" w:cs="仿宋" w:hint="eastAsia"/>
            <w:lang w:eastAsia="zh-CN"/>
          </w:rPr>
          <w:t>十五、员工管理与发展</w:t>
        </w:r>
        <w:r>
          <w:tab/>
        </w:r>
        <w:r>
          <w:fldChar w:fldCharType="begin"/>
        </w:r>
        <w:r>
          <w:instrText xml:space="preserve"> PAGEREF _Toc294 \h </w:instrText>
        </w:r>
        <w:r>
          <w:fldChar w:fldCharType="separate"/>
        </w:r>
        <w:r>
          <w:t>72</w:t>
        </w:r>
        <w:r>
          <w:fldChar w:fldCharType="end"/>
        </w:r>
      </w:hyperlink>
    </w:p>
    <w:p>
      <w:pPr>
        <w:pStyle w:val="TOC2"/>
        <w:tabs>
          <w:tab w:val="right" w:leader="dot" w:pos="8306"/>
        </w:tabs>
      </w:pPr>
      <w:hyperlink w:anchor="_Toc6270" w:history="1">
        <w:r>
          <w:rPr>
            <w:rFonts w:ascii="仿宋" w:eastAsia="仿宋" w:hAnsi="仿宋" w:cs="仿宋" w:hint="eastAsia"/>
            <w:lang w:eastAsia="zh-CN"/>
          </w:rPr>
          <w:t>(一)、人力资源规划</w:t>
        </w:r>
        <w:r>
          <w:tab/>
        </w:r>
        <w:r>
          <w:fldChar w:fldCharType="begin"/>
        </w:r>
        <w:r>
          <w:instrText xml:space="preserve"> PAGEREF _Toc6270 \h </w:instrText>
        </w:r>
        <w:r>
          <w:fldChar w:fldCharType="separate"/>
        </w:r>
        <w:r>
          <w:t>72</w:t>
        </w:r>
        <w:r>
          <w:fldChar w:fldCharType="end"/>
        </w:r>
      </w:hyperlink>
    </w:p>
    <w:p>
      <w:pPr>
        <w:pStyle w:val="TOC2"/>
        <w:tabs>
          <w:tab w:val="right" w:leader="dot" w:pos="8306"/>
        </w:tabs>
      </w:pPr>
      <w:hyperlink w:anchor="_Toc28095" w:history="1">
        <w:r>
          <w:rPr>
            <w:rFonts w:ascii="仿宋" w:eastAsia="仿宋" w:hAnsi="仿宋" w:cs="仿宋" w:hint="eastAsia"/>
            <w:lang w:eastAsia="zh-CN"/>
          </w:rPr>
          <w:t>(二)、员工培训与发展</w:t>
        </w:r>
        <w:r>
          <w:tab/>
        </w:r>
        <w:r>
          <w:fldChar w:fldCharType="begin"/>
        </w:r>
        <w:r>
          <w:instrText xml:space="preserve"> PAGEREF _Toc28095 \h </w:instrText>
        </w:r>
        <w:r>
          <w:fldChar w:fldCharType="separate"/>
        </w:r>
        <w:r>
          <w:t>73</w:t>
        </w:r>
        <w:r>
          <w:fldChar w:fldCharType="end"/>
        </w:r>
      </w:hyperlink>
    </w:p>
    <w:p>
      <w:pPr>
        <w:pStyle w:val="TOC2"/>
        <w:tabs>
          <w:tab w:val="right" w:leader="dot" w:pos="8306"/>
        </w:tabs>
      </w:pPr>
      <w:hyperlink w:anchor="_Toc22096" w:history="1">
        <w:r>
          <w:rPr>
            <w:rFonts w:ascii="仿宋" w:eastAsia="仿宋" w:hAnsi="仿宋" w:cs="仿宋" w:hint="eastAsia"/>
            <w:lang w:eastAsia="zh-CN"/>
          </w:rPr>
          <w:t>(三)、绩效管理与激励计划</w:t>
        </w:r>
        <w:r>
          <w:tab/>
        </w:r>
        <w:r>
          <w:fldChar w:fldCharType="begin"/>
        </w:r>
        <w:r>
          <w:instrText xml:space="preserve"> PAGEREF _Toc22096 \h </w:instrText>
        </w:r>
        <w:r>
          <w:fldChar w:fldCharType="separate"/>
        </w:r>
        <w:r>
          <w:t>73</w:t>
        </w:r>
        <w:r>
          <w:fldChar w:fldCharType="end"/>
        </w:r>
      </w:hyperlink>
    </w:p>
    <w:p>
      <w:pPr>
        <w:pStyle w:val="TOC1"/>
        <w:tabs>
          <w:tab w:val="right" w:leader="dot" w:pos="8306"/>
        </w:tabs>
      </w:pPr>
      <w:hyperlink w:anchor="_Toc29964" w:history="1">
        <w:r>
          <w:rPr>
            <w:rFonts w:ascii="仿宋" w:eastAsia="仿宋" w:hAnsi="仿宋" w:cs="仿宋" w:hint="eastAsia"/>
            <w:lang w:eastAsia="zh-CN"/>
          </w:rPr>
          <w:t>十六、社会和环境责任</w:t>
        </w:r>
        <w:r>
          <w:tab/>
        </w:r>
        <w:r>
          <w:fldChar w:fldCharType="begin"/>
        </w:r>
        <w:r>
          <w:instrText xml:space="preserve"> PAGEREF _Toc29964 \h </w:instrText>
        </w:r>
        <w:r>
          <w:fldChar w:fldCharType="separate"/>
        </w:r>
        <w:r>
          <w:t>74</w:t>
        </w:r>
        <w:r>
          <w:fldChar w:fldCharType="end"/>
        </w:r>
      </w:hyperlink>
    </w:p>
    <w:p>
      <w:pPr>
        <w:pStyle w:val="TOC2"/>
        <w:tabs>
          <w:tab w:val="right" w:leader="dot" w:pos="8306"/>
        </w:tabs>
      </w:pPr>
      <w:hyperlink w:anchor="_Toc6971" w:history="1">
        <w:r>
          <w:rPr>
            <w:rFonts w:ascii="仿宋" w:eastAsia="仿宋" w:hAnsi="仿宋" w:cs="仿宋" w:hint="eastAsia"/>
            <w:lang w:eastAsia="zh-CN"/>
          </w:rPr>
          <w:t>(一)、社会责任人体防护产品项目</w:t>
        </w:r>
        <w:r>
          <w:tab/>
        </w:r>
        <w:r>
          <w:fldChar w:fldCharType="begin"/>
        </w:r>
        <w:r>
          <w:instrText xml:space="preserve"> PAGEREF _Toc6971 \h </w:instrText>
        </w:r>
        <w:r>
          <w:fldChar w:fldCharType="separate"/>
        </w:r>
        <w:r>
          <w:t>74</w:t>
        </w:r>
        <w:r>
          <w:fldChar w:fldCharType="end"/>
        </w:r>
      </w:hyperlink>
    </w:p>
    <w:p>
      <w:pPr>
        <w:pStyle w:val="TOC2"/>
        <w:tabs>
          <w:tab w:val="right" w:leader="dot" w:pos="8306"/>
        </w:tabs>
      </w:pPr>
      <w:hyperlink w:anchor="_Toc15991" w:history="1">
        <w:r>
          <w:rPr>
            <w:rFonts w:ascii="仿宋" w:eastAsia="仿宋" w:hAnsi="仿宋" w:cs="仿宋" w:hint="eastAsia"/>
            <w:lang w:eastAsia="zh-CN"/>
          </w:rPr>
          <w:t>(二)、环境保护举措</w:t>
        </w:r>
        <w:r>
          <w:tab/>
        </w:r>
        <w:r>
          <w:fldChar w:fldCharType="begin"/>
        </w:r>
        <w:r>
          <w:instrText xml:space="preserve"> PAGEREF _Toc15991 \h </w:instrText>
        </w:r>
        <w:r>
          <w:fldChar w:fldCharType="separate"/>
        </w:r>
        <w:r>
          <w:t>75</w:t>
        </w:r>
        <w:r>
          <w:fldChar w:fldCharType="end"/>
        </w:r>
      </w:hyperlink>
    </w:p>
    <w:p>
      <w:pPr>
        <w:pStyle w:val="TOC2"/>
        <w:tabs>
          <w:tab w:val="right" w:leader="dot" w:pos="8306"/>
        </w:tabs>
      </w:pPr>
      <w:hyperlink w:anchor="_Toc31898" w:history="1">
        <w:r>
          <w:rPr>
            <w:rFonts w:ascii="仿宋" w:eastAsia="仿宋" w:hAnsi="仿宋" w:cs="仿宋" w:hint="eastAsia"/>
            <w:lang w:eastAsia="zh-CN"/>
          </w:rPr>
          <w:t>(三)、可持续发展倡议</w:t>
        </w:r>
        <w:r>
          <w:tab/>
        </w:r>
        <w:r>
          <w:fldChar w:fldCharType="begin"/>
        </w:r>
        <w:r>
          <w:instrText xml:space="preserve"> PAGEREF _Toc31898 \h </w:instrText>
        </w:r>
        <w:r>
          <w:fldChar w:fldCharType="separate"/>
        </w:r>
        <w:r>
          <w:t>75</w:t>
        </w:r>
        <w:r>
          <w:fldChar w:fldCharType="end"/>
        </w:r>
      </w:hyperlink>
    </w:p>
    <w:p>
      <w:pPr>
        <w:pStyle w:val="TOC1"/>
        <w:tabs>
          <w:tab w:val="right" w:leader="dot" w:pos="8306"/>
        </w:tabs>
      </w:pPr>
      <w:hyperlink w:anchor="_Toc20255" w:history="1">
        <w:r>
          <w:rPr>
            <w:rFonts w:ascii="仿宋" w:eastAsia="仿宋" w:hAnsi="仿宋" w:cs="仿宋" w:hint="eastAsia"/>
            <w:lang w:eastAsia="zh-CN"/>
          </w:rPr>
          <w:t>十七、利益相关者分析与沟通计划</w:t>
        </w:r>
        <w:r>
          <w:tab/>
        </w:r>
        <w:r>
          <w:fldChar w:fldCharType="begin"/>
        </w:r>
        <w:r>
          <w:instrText xml:space="preserve"> PAGEREF _Toc20255 \h </w:instrText>
        </w:r>
        <w:r>
          <w:fldChar w:fldCharType="separate"/>
        </w:r>
        <w:r>
          <w:t>75</w:t>
        </w:r>
        <w:r>
          <w:fldChar w:fldCharType="end"/>
        </w:r>
      </w:hyperlink>
    </w:p>
    <w:p>
      <w:pPr>
        <w:pStyle w:val="TOC2"/>
        <w:tabs>
          <w:tab w:val="right" w:leader="dot" w:pos="8306"/>
        </w:tabs>
      </w:pPr>
      <w:hyperlink w:anchor="_Toc25465" w:history="1">
        <w:r>
          <w:rPr>
            <w:rFonts w:ascii="仿宋" w:eastAsia="仿宋" w:hAnsi="仿宋" w:cs="仿宋" w:hint="eastAsia"/>
            <w:lang w:eastAsia="zh-CN"/>
          </w:rPr>
          <w:t>(一)、利益相关者分析</w:t>
        </w:r>
        <w:r>
          <w:tab/>
        </w:r>
        <w:r>
          <w:fldChar w:fldCharType="begin"/>
        </w:r>
        <w:r>
          <w:instrText xml:space="preserve"> PAGEREF _Toc25465 \h </w:instrText>
        </w:r>
        <w:r>
          <w:fldChar w:fldCharType="separate"/>
        </w:r>
        <w:r>
          <w:t>75</w:t>
        </w:r>
        <w:r>
          <w:fldChar w:fldCharType="end"/>
        </w:r>
      </w:hyperlink>
    </w:p>
    <w:p>
      <w:pPr>
        <w:pStyle w:val="TOC2"/>
        <w:tabs>
          <w:tab w:val="right" w:leader="dot" w:pos="8306"/>
        </w:tabs>
      </w:pPr>
      <w:hyperlink w:anchor="_Toc10911" w:history="1">
        <w:r>
          <w:rPr>
            <w:rFonts w:ascii="仿宋" w:eastAsia="仿宋" w:hAnsi="仿宋" w:cs="仿宋" w:hint="eastAsia"/>
            <w:lang w:eastAsia="zh-CN"/>
          </w:rPr>
          <w:t>(二)、沟通计划</w:t>
        </w:r>
        <w:r>
          <w:tab/>
        </w:r>
        <w:r>
          <w:fldChar w:fldCharType="begin"/>
        </w:r>
        <w:r>
          <w:instrText xml:space="preserve"> PAGEREF _Toc10911 \h </w:instrText>
        </w:r>
        <w:r>
          <w:fldChar w:fldCharType="separate"/>
        </w:r>
        <w:r>
          <w:t>77</w:t>
        </w:r>
        <w:r>
          <w:fldChar w:fldCharType="end"/>
        </w:r>
      </w:hyperlink>
    </w:p>
    <w:p>
      <w:pPr>
        <w:pStyle w:val="TOC1"/>
        <w:tabs>
          <w:tab w:val="right" w:leader="dot" w:pos="8306"/>
        </w:tabs>
      </w:pPr>
      <w:hyperlink w:anchor="_Toc4287" w:history="1">
        <w:r>
          <w:rPr>
            <w:rFonts w:ascii="仿宋" w:eastAsia="仿宋" w:hAnsi="仿宋" w:cs="仿宋" w:hint="eastAsia"/>
            <w:lang w:eastAsia="zh-CN"/>
          </w:rPr>
          <w:t>十八、员工福利与团队建设</w:t>
        </w:r>
        <w:r>
          <w:tab/>
        </w:r>
        <w:r>
          <w:fldChar w:fldCharType="begin"/>
        </w:r>
        <w:r>
          <w:instrText xml:space="preserve"> PAGEREF _Toc4287 \h </w:instrText>
        </w:r>
        <w:r>
          <w:fldChar w:fldCharType="separate"/>
        </w:r>
        <w:r>
          <w:t>78</w:t>
        </w:r>
        <w:r>
          <w:fldChar w:fldCharType="end"/>
        </w:r>
      </w:hyperlink>
    </w:p>
    <w:p>
      <w:pPr>
        <w:pStyle w:val="TOC2"/>
        <w:tabs>
          <w:tab w:val="right" w:leader="dot" w:pos="8306"/>
        </w:tabs>
      </w:pPr>
      <w:hyperlink w:anchor="_Toc4885" w:history="1">
        <w:r>
          <w:rPr>
            <w:rFonts w:ascii="仿宋" w:eastAsia="仿宋" w:hAnsi="仿宋" w:cs="仿宋" w:hint="eastAsia"/>
            <w:lang w:eastAsia="zh-CN"/>
          </w:rPr>
          <w:t>(一)、员工福利政策制定</w:t>
        </w:r>
        <w:r>
          <w:tab/>
        </w:r>
        <w:r>
          <w:fldChar w:fldCharType="begin"/>
        </w:r>
        <w:r>
          <w:instrText xml:space="preserve"> PAGEREF _Toc4885 \h </w:instrText>
        </w:r>
        <w:r>
          <w:fldChar w:fldCharType="separate"/>
        </w:r>
        <w:r>
          <w:t>78</w:t>
        </w:r>
        <w:r>
          <w:fldChar w:fldCharType="end"/>
        </w:r>
      </w:hyperlink>
    </w:p>
    <w:p>
      <w:pPr>
        <w:pStyle w:val="TOC2"/>
        <w:tabs>
          <w:tab w:val="right" w:leader="dot" w:pos="8306"/>
        </w:tabs>
      </w:pPr>
      <w:hyperlink w:anchor="_Toc30625" w:history="1">
        <w:r>
          <w:rPr>
            <w:rFonts w:ascii="仿宋" w:eastAsia="仿宋" w:hAnsi="仿宋" w:cs="仿宋" w:hint="eastAsia"/>
            <w:lang w:eastAsia="zh-CN"/>
          </w:rPr>
          <w:t>(二)、团队建设活动规划</w:t>
        </w:r>
        <w:r>
          <w:tab/>
        </w:r>
        <w:r>
          <w:fldChar w:fldCharType="begin"/>
        </w:r>
        <w:r>
          <w:instrText xml:space="preserve"> PAGEREF _Toc30625 \h </w:instrText>
        </w:r>
        <w:r>
          <w:fldChar w:fldCharType="separate"/>
        </w:r>
        <w:r>
          <w:t>79</w:t>
        </w:r>
        <w:r>
          <w:fldChar w:fldCharType="end"/>
        </w:r>
      </w:hyperlink>
    </w:p>
    <w:p>
      <w:pPr>
        <w:pStyle w:val="TOC2"/>
        <w:tabs>
          <w:tab w:val="right" w:leader="dot" w:pos="8306"/>
        </w:tabs>
      </w:pPr>
      <w:hyperlink w:anchor="_Toc10823" w:history="1">
        <w:r>
          <w:rPr>
            <w:rFonts w:ascii="仿宋" w:eastAsia="仿宋" w:hAnsi="仿宋" w:cs="仿宋" w:hint="eastAsia"/>
            <w:lang w:eastAsia="zh-CN"/>
          </w:rPr>
          <w:t>(三)、员工关怀与激励措施</w:t>
        </w:r>
        <w:r>
          <w:tab/>
        </w:r>
        <w:r>
          <w:fldChar w:fldCharType="begin"/>
        </w:r>
        <w:r>
          <w:instrText xml:space="preserve"> PAGEREF _Toc10823 \h </w:instrText>
        </w:r>
        <w:r>
          <w:fldChar w:fldCharType="separate"/>
        </w:r>
        <w:r>
          <w:t>79</w:t>
        </w:r>
        <w:r>
          <w:fldChar w:fldCharType="end"/>
        </w:r>
      </w:hyperlink>
    </w:p>
    <w:p>
      <w:pPr>
        <w:pStyle w:val="TOC2"/>
        <w:tabs>
          <w:tab w:val="right" w:leader="dot" w:pos="8306"/>
        </w:tabs>
      </w:pPr>
      <w:hyperlink w:anchor="_Toc18593" w:history="1">
        <w:r>
          <w:rPr>
            <w:rFonts w:ascii="仿宋" w:eastAsia="仿宋" w:hAnsi="仿宋" w:cs="仿宋" w:hint="eastAsia"/>
            <w:lang w:eastAsia="zh-CN"/>
          </w:rPr>
          <w:t>(四)、团队文化与价值观塑造</w:t>
        </w:r>
        <w:r>
          <w:tab/>
        </w:r>
        <w:r>
          <w:fldChar w:fldCharType="begin"/>
        </w:r>
        <w:r>
          <w:instrText xml:space="preserve"> PAGEREF _Toc18593 \h </w:instrText>
        </w:r>
        <w:r>
          <w:fldChar w:fldCharType="separate"/>
        </w:r>
        <w:r>
          <w:t>81</w:t>
        </w:r>
        <w:r>
          <w:fldChar w:fldCharType="end"/>
        </w:r>
      </w:hyperlink>
    </w:p>
    <w:p>
      <w:pPr>
        <w:pStyle w:val="TOC1"/>
        <w:tabs>
          <w:tab w:val="right" w:leader="dot" w:pos="8306"/>
        </w:tabs>
      </w:pPr>
      <w:hyperlink w:anchor="_Toc1312" w:history="1">
        <w:r>
          <w:rPr>
            <w:rFonts w:ascii="仿宋" w:eastAsia="仿宋" w:hAnsi="仿宋" w:cs="仿宋" w:hint="eastAsia"/>
            <w:lang w:eastAsia="zh-CN"/>
          </w:rPr>
          <w:t>十九、安全与劳动保护</w:t>
        </w:r>
        <w:r>
          <w:tab/>
        </w:r>
        <w:r>
          <w:fldChar w:fldCharType="begin"/>
        </w:r>
        <w:r>
          <w:instrText xml:space="preserve"> PAGEREF _Toc1312 \h </w:instrText>
        </w:r>
        <w:r>
          <w:fldChar w:fldCharType="separate"/>
        </w:r>
        <w:r>
          <w:t>82</w:t>
        </w:r>
        <w:r>
          <w:fldChar w:fldCharType="end"/>
        </w:r>
      </w:hyperlink>
    </w:p>
    <w:p>
      <w:pPr>
        <w:pStyle w:val="TOC2"/>
        <w:tabs>
          <w:tab w:val="right" w:leader="dot" w:pos="8306"/>
        </w:tabs>
      </w:pPr>
      <w:hyperlink w:anchor="_Toc6573" w:history="1">
        <w:r>
          <w:rPr>
            <w:rFonts w:ascii="仿宋" w:eastAsia="仿宋" w:hAnsi="仿宋" w:cs="仿宋" w:hint="eastAsia"/>
            <w:lang w:eastAsia="zh-CN"/>
          </w:rPr>
          <w:t>(一)、设计依据与法规合规</w:t>
        </w:r>
        <w:r>
          <w:tab/>
        </w:r>
        <w:r>
          <w:fldChar w:fldCharType="begin"/>
        </w:r>
        <w:r>
          <w:instrText xml:space="preserve"> PAGEREF _Toc6573 \h </w:instrText>
        </w:r>
        <w:r>
          <w:fldChar w:fldCharType="separate"/>
        </w:r>
        <w:r>
          <w:t>82</w:t>
        </w:r>
        <w:r>
          <w:fldChar w:fldCharType="end"/>
        </w:r>
      </w:hyperlink>
    </w:p>
    <w:p>
      <w:pPr>
        <w:pStyle w:val="TOC2"/>
        <w:tabs>
          <w:tab w:val="right" w:leader="dot" w:pos="8306"/>
        </w:tabs>
      </w:pPr>
      <w:hyperlink w:anchor="_Toc3030" w:history="1">
        <w:r>
          <w:rPr>
            <w:rFonts w:ascii="仿宋" w:eastAsia="仿宋" w:hAnsi="仿宋" w:cs="仿宋" w:hint="eastAsia"/>
            <w:lang w:eastAsia="zh-CN"/>
          </w:rPr>
          <w:t>(二)、劳动安全预期效果评价</w:t>
        </w:r>
        <w:r>
          <w:tab/>
        </w:r>
        <w:r>
          <w:fldChar w:fldCharType="begin"/>
        </w:r>
        <w:r>
          <w:instrText xml:space="preserve"> PAGEREF _Toc3030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390" w:history="1">
        <w:r>
          <w:rPr>
            <w:rFonts w:ascii="仿宋" w:eastAsia="仿宋" w:hAnsi="仿宋" w:cs="仿宋" w:hint="eastAsia"/>
            <w:lang w:eastAsia="zh-CN"/>
          </w:rPr>
          <w:t>(三)、主要防范措施</w:t>
        </w:r>
        <w:r>
          <w:tab/>
        </w:r>
        <w:r>
          <w:fldChar w:fldCharType="begin"/>
        </w:r>
        <w:r>
          <w:instrText xml:space="preserve"> PAGEREF _Toc15390 \h </w:instrText>
        </w:r>
        <w:r>
          <w:fldChar w:fldCharType="separate"/>
        </w:r>
        <w:r>
          <w:t>82</w:t>
        </w:r>
        <w:r>
          <w:fldChar w:fldCharType="end"/>
        </w:r>
      </w:hyperlink>
    </w:p>
    <w:p>
      <w:pPr>
        <w:pStyle w:val="TOC1"/>
        <w:tabs>
          <w:tab w:val="right" w:leader="dot" w:pos="8306"/>
        </w:tabs>
      </w:pPr>
      <w:hyperlink w:anchor="_Toc5235" w:history="1">
        <w:r>
          <w:rPr>
            <w:rFonts w:ascii="仿宋" w:eastAsia="仿宋" w:hAnsi="仿宋" w:cs="仿宋" w:hint="eastAsia"/>
            <w:lang w:eastAsia="zh-CN"/>
          </w:rPr>
          <w:t>二十、人体防护产品项目人才培养与团队建设</w:t>
        </w:r>
        <w:r>
          <w:tab/>
        </w:r>
        <w:r>
          <w:fldChar w:fldCharType="begin"/>
        </w:r>
        <w:r>
          <w:instrText xml:space="preserve"> PAGEREF _Toc5235 \h </w:instrText>
        </w:r>
        <w:r>
          <w:fldChar w:fldCharType="separate"/>
        </w:r>
        <w:r>
          <w:t>84</w:t>
        </w:r>
        <w:r>
          <w:fldChar w:fldCharType="end"/>
        </w:r>
      </w:hyperlink>
    </w:p>
    <w:p>
      <w:pPr>
        <w:pStyle w:val="TOC2"/>
        <w:tabs>
          <w:tab w:val="right" w:leader="dot" w:pos="8306"/>
        </w:tabs>
      </w:pPr>
      <w:hyperlink w:anchor="_Toc6040" w:history="1">
        <w:r>
          <w:rPr>
            <w:rFonts w:ascii="仿宋" w:eastAsia="仿宋" w:hAnsi="仿宋" w:cs="仿宋" w:hint="eastAsia"/>
            <w:lang w:eastAsia="zh-CN"/>
          </w:rPr>
          <w:t>(一)、人才需求分析</w:t>
        </w:r>
        <w:r>
          <w:tab/>
        </w:r>
        <w:r>
          <w:fldChar w:fldCharType="begin"/>
        </w:r>
        <w:r>
          <w:instrText xml:space="preserve"> PAGEREF _Toc6040 \h </w:instrText>
        </w:r>
        <w:r>
          <w:fldChar w:fldCharType="separate"/>
        </w:r>
        <w:r>
          <w:t>84</w:t>
        </w:r>
        <w:r>
          <w:fldChar w:fldCharType="end"/>
        </w:r>
      </w:hyperlink>
    </w:p>
    <w:p>
      <w:pPr>
        <w:pStyle w:val="TOC2"/>
        <w:tabs>
          <w:tab w:val="right" w:leader="dot" w:pos="8306"/>
        </w:tabs>
      </w:pPr>
      <w:hyperlink w:anchor="_Toc21160" w:history="1">
        <w:r>
          <w:rPr>
            <w:rFonts w:ascii="仿宋" w:eastAsia="仿宋" w:hAnsi="仿宋" w:cs="仿宋" w:hint="eastAsia"/>
            <w:lang w:eastAsia="zh-CN"/>
          </w:rPr>
          <w:t>(二)、招聘与选拔计划</w:t>
        </w:r>
        <w:r>
          <w:tab/>
        </w:r>
        <w:r>
          <w:fldChar w:fldCharType="begin"/>
        </w:r>
        <w:r>
          <w:instrText xml:space="preserve"> PAGEREF _Toc21160 \h </w:instrText>
        </w:r>
        <w:r>
          <w:fldChar w:fldCharType="separate"/>
        </w:r>
        <w:r>
          <w:t>85</w:t>
        </w:r>
        <w:r>
          <w:fldChar w:fldCharType="end"/>
        </w:r>
      </w:hyperlink>
    </w:p>
    <w:p>
      <w:pPr>
        <w:pStyle w:val="TOC2"/>
        <w:tabs>
          <w:tab w:val="right" w:leader="dot" w:pos="8306"/>
        </w:tabs>
      </w:pPr>
      <w:hyperlink w:anchor="_Toc22825" w:history="1">
        <w:r>
          <w:rPr>
            <w:rFonts w:ascii="仿宋" w:eastAsia="仿宋" w:hAnsi="仿宋" w:cs="仿宋" w:hint="eastAsia"/>
            <w:lang w:eastAsia="zh-CN"/>
          </w:rPr>
          <w:t>(三)、员工培训与发展</w:t>
        </w:r>
        <w:r>
          <w:tab/>
        </w:r>
        <w:r>
          <w:fldChar w:fldCharType="begin"/>
        </w:r>
        <w:r>
          <w:instrText xml:space="preserve"> PAGEREF _Toc22825 \h </w:instrText>
        </w:r>
        <w:r>
          <w:fldChar w:fldCharType="separate"/>
        </w:r>
        <w:r>
          <w:t>87</w:t>
        </w:r>
        <w:r>
          <w:fldChar w:fldCharType="end"/>
        </w:r>
      </w:hyperlink>
    </w:p>
    <w:p>
      <w:pPr>
        <w:pStyle w:val="TOC2"/>
        <w:tabs>
          <w:tab w:val="right" w:leader="dot" w:pos="8306"/>
        </w:tabs>
      </w:pPr>
      <w:hyperlink w:anchor="_Toc20227" w:history="1">
        <w:r>
          <w:rPr>
            <w:rFonts w:ascii="仿宋" w:eastAsia="仿宋" w:hAnsi="仿宋" w:cs="仿宋" w:hint="eastAsia"/>
            <w:lang w:eastAsia="zh-CN"/>
          </w:rPr>
          <w:t>(四)、团队建设活动规划</w:t>
        </w:r>
        <w:r>
          <w:tab/>
        </w:r>
        <w:r>
          <w:fldChar w:fldCharType="begin"/>
        </w:r>
        <w:r>
          <w:instrText xml:space="preserve"> PAGEREF _Toc20227 \h </w:instrText>
        </w:r>
        <w:r>
          <w:fldChar w:fldCharType="separate"/>
        </w:r>
        <w:r>
          <w:t>88</w:t>
        </w:r>
        <w:r>
          <w:fldChar w:fldCharType="end"/>
        </w:r>
      </w:hyperlink>
    </w:p>
    <w:p>
      <w:pPr>
        <w:pStyle w:val="TOC2"/>
        <w:tabs>
          <w:tab w:val="right" w:leader="dot" w:pos="8306"/>
        </w:tabs>
      </w:pPr>
      <w:hyperlink w:anchor="_Toc19" w:history="1">
        <w:r>
          <w:rPr>
            <w:rFonts w:ascii="仿宋" w:eastAsia="仿宋" w:hAnsi="仿宋" w:cs="仿宋" w:hint="eastAsia"/>
            <w:lang w:eastAsia="zh-CN"/>
          </w:rPr>
          <w:t>(五)、员工关怀与激励措施</w:t>
        </w:r>
        <w:r>
          <w:tab/>
        </w:r>
        <w:r>
          <w:fldChar w:fldCharType="begin"/>
        </w:r>
        <w:r>
          <w:instrText xml:space="preserve"> PAGEREF _Toc19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693"/>
      <w:r>
        <w:rPr>
          <w:rFonts w:ascii="仿宋" w:eastAsia="仿宋" w:hAnsi="仿宋" w:cs="仿宋" w:hint="eastAsia"/>
          <w:sz w:val="28"/>
          <w:lang w:eastAsia="zh-CN"/>
        </w:rPr>
        <w:t>一、市场预测</w:t>
      </w:r>
      <w:bookmarkEnd w:id="2"/>
    </w:p>
    <w:p>
      <w:pPr>
        <w:pStyle w:val="Heading2"/>
        <w:rPr>
          <w:rFonts w:ascii="仿宋" w:eastAsia="仿宋" w:hAnsi="仿宋" w:cs="仿宋" w:hint="eastAsia"/>
          <w:lang w:eastAsia="zh-CN"/>
        </w:rPr>
      </w:pPr>
      <w:bookmarkStart w:id="3" w:name="_Toc6229"/>
      <w:r>
        <w:rPr>
          <w:rFonts w:ascii="仿宋" w:eastAsia="仿宋" w:hAnsi="仿宋" w:cs="仿宋" w:hint="eastAsia"/>
          <w:lang w:eastAsia="zh-CN"/>
        </w:rPr>
        <w:t>(一)、行业发展概况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行业在过去几年中已经取得了显著的增长和进步。以下是关于行业发展的一些重要要点：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市场规模扩大：行业市场规模持续扩大，引起了更多投资者和企业的注意。这表明市场需求持续增长，为新人体防护产品项目的发展提供了稳定的基础。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技术创新：行业经历了技术创新的浪潮，其中包括一些重要的技术趋势。这些创新不仅提高了产品质量，还降低了生产成本，有助于提高行业的竞争力。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https://d.book118.com/686142020142010103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7136F"/>
    <w:rsid w:val="05F7136F"/>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6142020142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2024-03-19T12:06:00Z</dcterms:created>
  <dcterms:modified xsi:type="dcterms:W3CDTF">2024-03-19T12:07:06Z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2C6887D65E4649CF84BE0AE770F2D20F_11</vt:lpwstr>
  </property>
  <property fmtid="{D5CDD505-2E9C-101B-9397-08002B2CF9AE}" pid="3" name="KSOProductBuildVer">
    <vt:lpwstr>2052-12.1.0.16412</vt:lpwstr>
  </property>
</Properties>
</file>