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年环保装备项目构思建设方案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0" w:history="1">
        <w:r>
          <w:rPr>
            <w:rFonts w:ascii="仿宋" w:eastAsia="仿宋" w:hAnsi="仿宋" w:cs="仿宋" w:hint="eastAsia"/>
            <w:lang w:eastAsia="zh-CN"/>
          </w:rPr>
          <w:t>前言</w:t>
        </w:r>
        <w:r>
          <w:tab/>
        </w:r>
        <w:r>
          <w:fldChar w:fldCharType="begin"/>
        </w:r>
        <w:r>
          <w:instrText xml:space="preserve"> PAGEREF _Toc22180 \h </w:instrText>
        </w:r>
        <w:r>
          <w:fldChar w:fldCharType="separate"/>
        </w:r>
        <w:r>
          <w:t>3</w:t>
        </w:r>
        <w:r>
          <w:fldChar w:fldCharType="end"/>
        </w:r>
      </w:hyperlink>
    </w:p>
    <w:p>
      <w:pPr>
        <w:pStyle w:val="TOC1"/>
        <w:tabs>
          <w:tab w:val="right" w:leader="dot" w:pos="8306"/>
        </w:tabs>
      </w:pPr>
      <w:hyperlink w:anchor="_Toc24314" w:history="1">
        <w:r>
          <w:rPr>
            <w:rFonts w:ascii="仿宋" w:eastAsia="仿宋" w:hAnsi="仿宋" w:cs="仿宋" w:hint="eastAsia"/>
            <w:lang w:eastAsia="zh-CN"/>
          </w:rPr>
          <w:t>一、发展规划、产业政策和行业准入分析</w:t>
        </w:r>
        <w:r>
          <w:tab/>
        </w:r>
        <w:r>
          <w:fldChar w:fldCharType="begin"/>
        </w:r>
        <w:r>
          <w:instrText xml:space="preserve"> PAGEREF _Toc24314 \h </w:instrText>
        </w:r>
        <w:r>
          <w:fldChar w:fldCharType="separate"/>
        </w:r>
        <w:r>
          <w:t>3</w:t>
        </w:r>
        <w:r>
          <w:fldChar w:fldCharType="end"/>
        </w:r>
      </w:hyperlink>
    </w:p>
    <w:p>
      <w:pPr>
        <w:pStyle w:val="TOC2"/>
        <w:tabs>
          <w:tab w:val="right" w:leader="dot" w:pos="8306"/>
        </w:tabs>
      </w:pPr>
      <w:hyperlink w:anchor="_Toc13531" w:history="1">
        <w:r>
          <w:rPr>
            <w:rFonts w:ascii="仿宋" w:eastAsia="仿宋" w:hAnsi="仿宋" w:cs="仿宋" w:hint="eastAsia"/>
            <w:lang w:eastAsia="zh-CN"/>
          </w:rPr>
          <w:t>(一)、发展规划分析</w:t>
        </w:r>
        <w:r>
          <w:tab/>
        </w:r>
        <w:r>
          <w:fldChar w:fldCharType="begin"/>
        </w:r>
        <w:r>
          <w:instrText xml:space="preserve"> PAGEREF _Toc13531 \h </w:instrText>
        </w:r>
        <w:r>
          <w:fldChar w:fldCharType="separate"/>
        </w:r>
        <w:r>
          <w:t>3</w:t>
        </w:r>
        <w:r>
          <w:fldChar w:fldCharType="end"/>
        </w:r>
      </w:hyperlink>
    </w:p>
    <w:p>
      <w:pPr>
        <w:pStyle w:val="TOC2"/>
        <w:tabs>
          <w:tab w:val="right" w:leader="dot" w:pos="8306"/>
        </w:tabs>
      </w:pPr>
      <w:hyperlink w:anchor="_Toc8954" w:history="1">
        <w:r>
          <w:rPr>
            <w:rFonts w:ascii="仿宋" w:eastAsia="仿宋" w:hAnsi="仿宋" w:cs="仿宋" w:hint="eastAsia"/>
            <w:lang w:eastAsia="zh-CN"/>
          </w:rPr>
          <w:t>(二)、产业政策分析</w:t>
        </w:r>
        <w:r>
          <w:tab/>
        </w:r>
        <w:r>
          <w:fldChar w:fldCharType="begin"/>
        </w:r>
        <w:r>
          <w:instrText xml:space="preserve"> PAGEREF _Toc8954 \h </w:instrText>
        </w:r>
        <w:r>
          <w:fldChar w:fldCharType="separate"/>
        </w:r>
        <w:r>
          <w:t>5</w:t>
        </w:r>
        <w:r>
          <w:fldChar w:fldCharType="end"/>
        </w:r>
      </w:hyperlink>
    </w:p>
    <w:p>
      <w:pPr>
        <w:pStyle w:val="TOC2"/>
        <w:tabs>
          <w:tab w:val="right" w:leader="dot" w:pos="8306"/>
        </w:tabs>
      </w:pPr>
      <w:hyperlink w:anchor="_Toc5125" w:history="1">
        <w:r>
          <w:rPr>
            <w:rFonts w:ascii="仿宋" w:eastAsia="仿宋" w:hAnsi="仿宋" w:cs="仿宋" w:hint="eastAsia"/>
            <w:lang w:eastAsia="zh-CN"/>
          </w:rPr>
          <w:t>(三)、行业准入分析</w:t>
        </w:r>
        <w:r>
          <w:tab/>
        </w:r>
        <w:r>
          <w:fldChar w:fldCharType="begin"/>
        </w:r>
        <w:r>
          <w:instrText xml:space="preserve"> PAGEREF _Toc5125 \h </w:instrText>
        </w:r>
        <w:r>
          <w:fldChar w:fldCharType="separate"/>
        </w:r>
        <w:r>
          <w:t>6</w:t>
        </w:r>
        <w:r>
          <w:fldChar w:fldCharType="end"/>
        </w:r>
      </w:hyperlink>
    </w:p>
    <w:p>
      <w:pPr>
        <w:pStyle w:val="TOC1"/>
        <w:tabs>
          <w:tab w:val="right" w:leader="dot" w:pos="8306"/>
        </w:tabs>
      </w:pPr>
      <w:hyperlink w:anchor="_Toc11935" w:history="1">
        <w:r>
          <w:rPr>
            <w:rFonts w:ascii="仿宋" w:eastAsia="仿宋" w:hAnsi="仿宋" w:cs="仿宋" w:hint="eastAsia"/>
            <w:lang w:eastAsia="zh-CN"/>
          </w:rPr>
          <w:t>二、背景、必要性分析</w:t>
        </w:r>
        <w:r>
          <w:tab/>
        </w:r>
        <w:r>
          <w:fldChar w:fldCharType="begin"/>
        </w:r>
        <w:r>
          <w:instrText xml:space="preserve"> PAGEREF _Toc11935 \h </w:instrText>
        </w:r>
        <w:r>
          <w:fldChar w:fldCharType="separate"/>
        </w:r>
        <w:r>
          <w:t>7</w:t>
        </w:r>
        <w:r>
          <w:fldChar w:fldCharType="end"/>
        </w:r>
      </w:hyperlink>
    </w:p>
    <w:p>
      <w:pPr>
        <w:pStyle w:val="TOC2"/>
        <w:tabs>
          <w:tab w:val="right" w:leader="dot" w:pos="8306"/>
        </w:tabs>
      </w:pPr>
      <w:hyperlink w:anchor="_Toc30162" w:history="1">
        <w:r>
          <w:rPr>
            <w:rFonts w:ascii="仿宋" w:eastAsia="仿宋" w:hAnsi="仿宋" w:cs="仿宋" w:hint="eastAsia"/>
            <w:lang w:eastAsia="zh-CN"/>
          </w:rPr>
          <w:t>(一)、项目建设背景</w:t>
        </w:r>
        <w:r>
          <w:tab/>
        </w:r>
        <w:r>
          <w:fldChar w:fldCharType="begin"/>
        </w:r>
        <w:r>
          <w:instrText xml:space="preserve"> PAGEREF _Toc30162 \h </w:instrText>
        </w:r>
        <w:r>
          <w:fldChar w:fldCharType="separate"/>
        </w:r>
        <w:r>
          <w:t>7</w:t>
        </w:r>
        <w:r>
          <w:fldChar w:fldCharType="end"/>
        </w:r>
      </w:hyperlink>
    </w:p>
    <w:p>
      <w:pPr>
        <w:pStyle w:val="TOC2"/>
        <w:tabs>
          <w:tab w:val="right" w:leader="dot" w:pos="8306"/>
        </w:tabs>
      </w:pPr>
      <w:hyperlink w:anchor="_Toc31399" w:history="1">
        <w:r>
          <w:rPr>
            <w:rFonts w:ascii="仿宋" w:eastAsia="仿宋" w:hAnsi="仿宋" w:cs="仿宋" w:hint="eastAsia"/>
            <w:lang w:eastAsia="zh-CN"/>
          </w:rPr>
          <w:t>(二)、必要性分析</w:t>
        </w:r>
        <w:r>
          <w:tab/>
        </w:r>
        <w:r>
          <w:fldChar w:fldCharType="begin"/>
        </w:r>
        <w:r>
          <w:instrText xml:space="preserve"> PAGEREF _Toc31399 \h </w:instrText>
        </w:r>
        <w:r>
          <w:fldChar w:fldCharType="separate"/>
        </w:r>
        <w:r>
          <w:t>8</w:t>
        </w:r>
        <w:r>
          <w:fldChar w:fldCharType="end"/>
        </w:r>
      </w:hyperlink>
    </w:p>
    <w:p>
      <w:pPr>
        <w:pStyle w:val="TOC2"/>
        <w:tabs>
          <w:tab w:val="right" w:leader="dot" w:pos="8306"/>
        </w:tabs>
      </w:pPr>
      <w:hyperlink w:anchor="_Toc16017" w:history="1">
        <w:r>
          <w:rPr>
            <w:rFonts w:ascii="仿宋" w:eastAsia="仿宋" w:hAnsi="仿宋" w:cs="仿宋" w:hint="eastAsia"/>
            <w:lang w:eastAsia="zh-CN"/>
          </w:rPr>
          <w:t>(三)、项目建设有利条件</w:t>
        </w:r>
        <w:r>
          <w:tab/>
        </w:r>
        <w:r>
          <w:fldChar w:fldCharType="begin"/>
        </w:r>
        <w:r>
          <w:instrText xml:space="preserve"> PAGEREF _Toc16017 \h </w:instrText>
        </w:r>
        <w:r>
          <w:fldChar w:fldCharType="separate"/>
        </w:r>
        <w:r>
          <w:t>10</w:t>
        </w:r>
        <w:r>
          <w:fldChar w:fldCharType="end"/>
        </w:r>
      </w:hyperlink>
    </w:p>
    <w:p>
      <w:pPr>
        <w:pStyle w:val="TOC1"/>
        <w:tabs>
          <w:tab w:val="right" w:leader="dot" w:pos="8306"/>
        </w:tabs>
      </w:pPr>
      <w:hyperlink w:anchor="_Toc5764" w:history="1">
        <w:r>
          <w:rPr>
            <w:rFonts w:ascii="仿宋" w:eastAsia="仿宋" w:hAnsi="仿宋" w:cs="仿宋" w:hint="eastAsia"/>
            <w:lang w:eastAsia="zh-CN"/>
          </w:rPr>
          <w:t>三、经济影响分析</w:t>
        </w:r>
        <w:r>
          <w:tab/>
        </w:r>
        <w:r>
          <w:fldChar w:fldCharType="begin"/>
        </w:r>
        <w:r>
          <w:instrText xml:space="preserve"> PAGEREF _Toc5764 \h </w:instrText>
        </w:r>
        <w:r>
          <w:fldChar w:fldCharType="separate"/>
        </w:r>
        <w:r>
          <w:t>11</w:t>
        </w:r>
        <w:r>
          <w:fldChar w:fldCharType="end"/>
        </w:r>
      </w:hyperlink>
    </w:p>
    <w:p>
      <w:pPr>
        <w:pStyle w:val="TOC2"/>
        <w:tabs>
          <w:tab w:val="right" w:leader="dot" w:pos="8306"/>
        </w:tabs>
      </w:pPr>
      <w:hyperlink w:anchor="_Toc4805" w:history="1">
        <w:r>
          <w:rPr>
            <w:rFonts w:ascii="仿宋" w:eastAsia="仿宋" w:hAnsi="仿宋" w:cs="仿宋" w:hint="eastAsia"/>
            <w:lang w:eastAsia="zh-CN"/>
          </w:rPr>
          <w:t>(一)、经济费用效益或费用效果分析</w:t>
        </w:r>
        <w:r>
          <w:tab/>
        </w:r>
        <w:r>
          <w:fldChar w:fldCharType="begin"/>
        </w:r>
        <w:r>
          <w:instrText xml:space="preserve"> PAGEREF _Toc4805 \h </w:instrText>
        </w:r>
        <w:r>
          <w:fldChar w:fldCharType="separate"/>
        </w:r>
        <w:r>
          <w:t>11</w:t>
        </w:r>
        <w:r>
          <w:fldChar w:fldCharType="end"/>
        </w:r>
      </w:hyperlink>
    </w:p>
    <w:p>
      <w:pPr>
        <w:pStyle w:val="TOC2"/>
        <w:tabs>
          <w:tab w:val="right" w:leader="dot" w:pos="8306"/>
        </w:tabs>
      </w:pPr>
      <w:hyperlink w:anchor="_Toc1062" w:history="1">
        <w:r>
          <w:rPr>
            <w:rFonts w:ascii="仿宋" w:eastAsia="仿宋" w:hAnsi="仿宋" w:cs="仿宋" w:hint="eastAsia"/>
            <w:lang w:eastAsia="zh-CN"/>
          </w:rPr>
          <w:t>(二)、行业影响分析</w:t>
        </w:r>
        <w:r>
          <w:tab/>
        </w:r>
        <w:r>
          <w:fldChar w:fldCharType="begin"/>
        </w:r>
        <w:r>
          <w:instrText xml:space="preserve"> PAGEREF _Toc1062 \h </w:instrText>
        </w:r>
        <w:r>
          <w:fldChar w:fldCharType="separate"/>
        </w:r>
        <w:r>
          <w:t>14</w:t>
        </w:r>
        <w:r>
          <w:fldChar w:fldCharType="end"/>
        </w:r>
      </w:hyperlink>
    </w:p>
    <w:p>
      <w:pPr>
        <w:pStyle w:val="TOC2"/>
        <w:tabs>
          <w:tab w:val="right" w:leader="dot" w:pos="8306"/>
        </w:tabs>
      </w:pPr>
      <w:hyperlink w:anchor="_Toc26187" w:history="1">
        <w:r>
          <w:rPr>
            <w:rFonts w:ascii="仿宋" w:eastAsia="仿宋" w:hAnsi="仿宋" w:cs="仿宋" w:hint="eastAsia"/>
            <w:lang w:eastAsia="zh-CN"/>
          </w:rPr>
          <w:t>(三)、区域经济影响分析</w:t>
        </w:r>
        <w:r>
          <w:tab/>
        </w:r>
        <w:r>
          <w:fldChar w:fldCharType="begin"/>
        </w:r>
        <w:r>
          <w:instrText xml:space="preserve"> PAGEREF _Toc26187 \h </w:instrText>
        </w:r>
        <w:r>
          <w:fldChar w:fldCharType="separate"/>
        </w:r>
        <w:r>
          <w:t>15</w:t>
        </w:r>
        <w:r>
          <w:fldChar w:fldCharType="end"/>
        </w:r>
      </w:hyperlink>
    </w:p>
    <w:p>
      <w:pPr>
        <w:pStyle w:val="TOC2"/>
        <w:tabs>
          <w:tab w:val="right" w:leader="dot" w:pos="8306"/>
        </w:tabs>
      </w:pPr>
      <w:hyperlink w:anchor="_Toc8945" w:history="1">
        <w:r>
          <w:rPr>
            <w:rFonts w:ascii="仿宋" w:eastAsia="仿宋" w:hAnsi="仿宋" w:cs="仿宋" w:hint="eastAsia"/>
            <w:lang w:eastAsia="zh-CN"/>
          </w:rPr>
          <w:t>(四)、宏观经济影响分析</w:t>
        </w:r>
        <w:r>
          <w:tab/>
        </w:r>
        <w:r>
          <w:fldChar w:fldCharType="begin"/>
        </w:r>
        <w:r>
          <w:instrText xml:space="preserve"> PAGEREF _Toc8945 \h </w:instrText>
        </w:r>
        <w:r>
          <w:fldChar w:fldCharType="separate"/>
        </w:r>
        <w:r>
          <w:t>16</w:t>
        </w:r>
        <w:r>
          <w:fldChar w:fldCharType="end"/>
        </w:r>
      </w:hyperlink>
    </w:p>
    <w:p>
      <w:pPr>
        <w:pStyle w:val="TOC1"/>
        <w:tabs>
          <w:tab w:val="right" w:leader="dot" w:pos="8306"/>
        </w:tabs>
      </w:pPr>
      <w:hyperlink w:anchor="_Toc29166" w:history="1">
        <w:r>
          <w:rPr>
            <w:rFonts w:ascii="仿宋" w:eastAsia="仿宋" w:hAnsi="仿宋" w:cs="仿宋" w:hint="eastAsia"/>
            <w:lang w:eastAsia="zh-CN"/>
          </w:rPr>
          <w:t>四、资源开发及综合利用分析</w:t>
        </w:r>
        <w:r>
          <w:tab/>
        </w:r>
        <w:r>
          <w:fldChar w:fldCharType="begin"/>
        </w:r>
        <w:r>
          <w:instrText xml:space="preserve"> PAGEREF _Toc29166 \h </w:instrText>
        </w:r>
        <w:r>
          <w:fldChar w:fldCharType="separate"/>
        </w:r>
        <w:r>
          <w:t>18</w:t>
        </w:r>
        <w:r>
          <w:fldChar w:fldCharType="end"/>
        </w:r>
      </w:hyperlink>
    </w:p>
    <w:p>
      <w:pPr>
        <w:pStyle w:val="TOC2"/>
        <w:tabs>
          <w:tab w:val="right" w:leader="dot" w:pos="8306"/>
        </w:tabs>
      </w:pPr>
      <w:hyperlink w:anchor="_Toc11163" w:history="1">
        <w:r>
          <w:rPr>
            <w:rFonts w:ascii="仿宋" w:eastAsia="仿宋" w:hAnsi="仿宋" w:cs="仿宋" w:hint="eastAsia"/>
            <w:lang w:eastAsia="zh-CN"/>
          </w:rPr>
          <w:t>(一)、资源开发方案</w:t>
        </w:r>
        <w:r>
          <w:tab/>
        </w:r>
        <w:r>
          <w:fldChar w:fldCharType="begin"/>
        </w:r>
        <w:r>
          <w:instrText xml:space="preserve"> PAGEREF _Toc11163 \h </w:instrText>
        </w:r>
        <w:r>
          <w:fldChar w:fldCharType="separate"/>
        </w:r>
        <w:r>
          <w:t>18</w:t>
        </w:r>
        <w:r>
          <w:fldChar w:fldCharType="end"/>
        </w:r>
      </w:hyperlink>
    </w:p>
    <w:p>
      <w:pPr>
        <w:pStyle w:val="TOC2"/>
        <w:tabs>
          <w:tab w:val="right" w:leader="dot" w:pos="8306"/>
        </w:tabs>
      </w:pPr>
      <w:hyperlink w:anchor="_Toc10840" w:history="1">
        <w:r>
          <w:rPr>
            <w:rFonts w:ascii="仿宋" w:eastAsia="仿宋" w:hAnsi="仿宋" w:cs="仿宋" w:hint="eastAsia"/>
            <w:lang w:eastAsia="zh-CN"/>
          </w:rPr>
          <w:t>(二)、资源利用方案</w:t>
        </w:r>
        <w:r>
          <w:tab/>
        </w:r>
        <w:r>
          <w:fldChar w:fldCharType="begin"/>
        </w:r>
        <w:r>
          <w:instrText xml:space="preserve"> PAGEREF _Toc10840 \h </w:instrText>
        </w:r>
        <w:r>
          <w:fldChar w:fldCharType="separate"/>
        </w:r>
        <w:r>
          <w:t>19</w:t>
        </w:r>
        <w:r>
          <w:fldChar w:fldCharType="end"/>
        </w:r>
      </w:hyperlink>
    </w:p>
    <w:p>
      <w:pPr>
        <w:pStyle w:val="TOC2"/>
        <w:tabs>
          <w:tab w:val="right" w:leader="dot" w:pos="8306"/>
        </w:tabs>
      </w:pPr>
      <w:hyperlink w:anchor="_Toc3014" w:history="1">
        <w:r>
          <w:rPr>
            <w:rFonts w:ascii="仿宋" w:eastAsia="仿宋" w:hAnsi="仿宋" w:cs="仿宋" w:hint="eastAsia"/>
            <w:lang w:eastAsia="zh-CN"/>
          </w:rPr>
          <w:t>(三)、资源节约措施</w:t>
        </w:r>
        <w:r>
          <w:tab/>
        </w:r>
        <w:r>
          <w:fldChar w:fldCharType="begin"/>
        </w:r>
        <w:r>
          <w:instrText xml:space="preserve"> PAGEREF _Toc3014 \h </w:instrText>
        </w:r>
        <w:r>
          <w:fldChar w:fldCharType="separate"/>
        </w:r>
        <w:r>
          <w:t>20</w:t>
        </w:r>
        <w:r>
          <w:fldChar w:fldCharType="end"/>
        </w:r>
      </w:hyperlink>
    </w:p>
    <w:p>
      <w:pPr>
        <w:pStyle w:val="TOC1"/>
        <w:tabs>
          <w:tab w:val="right" w:leader="dot" w:pos="8306"/>
        </w:tabs>
      </w:pPr>
      <w:hyperlink w:anchor="_Toc27579" w:history="1">
        <w:r>
          <w:rPr>
            <w:rFonts w:ascii="仿宋" w:eastAsia="仿宋" w:hAnsi="仿宋" w:cs="仿宋" w:hint="eastAsia"/>
            <w:lang w:eastAsia="zh-CN"/>
          </w:rPr>
          <w:t>五、项目监理与质量保证</w:t>
        </w:r>
        <w:r>
          <w:tab/>
        </w:r>
        <w:r>
          <w:fldChar w:fldCharType="begin"/>
        </w:r>
        <w:r>
          <w:instrText xml:space="preserve"> PAGEREF _Toc27579 \h </w:instrText>
        </w:r>
        <w:r>
          <w:fldChar w:fldCharType="separate"/>
        </w:r>
        <w:r>
          <w:t>21</w:t>
        </w:r>
        <w:r>
          <w:fldChar w:fldCharType="end"/>
        </w:r>
      </w:hyperlink>
    </w:p>
    <w:p>
      <w:pPr>
        <w:pStyle w:val="TOC2"/>
        <w:tabs>
          <w:tab w:val="right" w:leader="dot" w:pos="8306"/>
        </w:tabs>
      </w:pPr>
      <w:hyperlink w:anchor="_Toc10125" w:history="1">
        <w:r>
          <w:rPr>
            <w:rFonts w:ascii="仿宋" w:eastAsia="仿宋" w:hAnsi="仿宋" w:cs="仿宋" w:hint="eastAsia"/>
            <w:lang w:eastAsia="zh-CN"/>
          </w:rPr>
          <w:t>(一)、监理体系构建</w:t>
        </w:r>
        <w:r>
          <w:tab/>
        </w:r>
        <w:r>
          <w:fldChar w:fldCharType="begin"/>
        </w:r>
        <w:r>
          <w:instrText xml:space="preserve"> PAGEREF _Toc10125 \h </w:instrText>
        </w:r>
        <w:r>
          <w:fldChar w:fldCharType="separate"/>
        </w:r>
        <w:r>
          <w:t>21</w:t>
        </w:r>
        <w:r>
          <w:fldChar w:fldCharType="end"/>
        </w:r>
      </w:hyperlink>
    </w:p>
    <w:p>
      <w:pPr>
        <w:pStyle w:val="TOC2"/>
        <w:tabs>
          <w:tab w:val="right" w:leader="dot" w:pos="8306"/>
        </w:tabs>
      </w:pPr>
      <w:hyperlink w:anchor="_Toc26547" w:history="1">
        <w:r>
          <w:rPr>
            <w:rFonts w:ascii="仿宋" w:eastAsia="仿宋" w:hAnsi="仿宋" w:cs="仿宋" w:hint="eastAsia"/>
            <w:lang w:eastAsia="zh-CN"/>
          </w:rPr>
          <w:t>(二)、质量保证体系实施</w:t>
        </w:r>
        <w:r>
          <w:tab/>
        </w:r>
        <w:r>
          <w:fldChar w:fldCharType="begin"/>
        </w:r>
        <w:r>
          <w:instrText xml:space="preserve"> PAGEREF _Toc26547 \h </w:instrText>
        </w:r>
        <w:r>
          <w:fldChar w:fldCharType="separate"/>
        </w:r>
        <w:r>
          <w:t>22</w:t>
        </w:r>
        <w:r>
          <w:fldChar w:fldCharType="end"/>
        </w:r>
      </w:hyperlink>
    </w:p>
    <w:p>
      <w:pPr>
        <w:pStyle w:val="TOC2"/>
        <w:tabs>
          <w:tab w:val="right" w:leader="dot" w:pos="8306"/>
        </w:tabs>
      </w:pPr>
      <w:hyperlink w:anchor="_Toc30817" w:history="1">
        <w:r>
          <w:rPr>
            <w:rFonts w:ascii="仿宋" w:eastAsia="仿宋" w:hAnsi="仿宋" w:cs="仿宋" w:hint="eastAsia"/>
            <w:lang w:eastAsia="zh-CN"/>
          </w:rPr>
          <w:t>(三)、监理与质量控制流程</w:t>
        </w:r>
        <w:r>
          <w:tab/>
        </w:r>
        <w:r>
          <w:fldChar w:fldCharType="begin"/>
        </w:r>
        <w:r>
          <w:instrText xml:space="preserve"> PAGEREF _Toc30817 \h </w:instrText>
        </w:r>
        <w:r>
          <w:fldChar w:fldCharType="separate"/>
        </w:r>
        <w:r>
          <w:t>23</w:t>
        </w:r>
        <w:r>
          <w:fldChar w:fldCharType="end"/>
        </w:r>
      </w:hyperlink>
    </w:p>
    <w:p>
      <w:pPr>
        <w:pStyle w:val="TOC1"/>
        <w:tabs>
          <w:tab w:val="right" w:leader="dot" w:pos="8306"/>
        </w:tabs>
      </w:pPr>
      <w:hyperlink w:anchor="_Toc3875" w:history="1">
        <w:r>
          <w:rPr>
            <w:rFonts w:ascii="仿宋" w:eastAsia="仿宋" w:hAnsi="仿宋" w:cs="仿宋" w:hint="eastAsia"/>
            <w:lang w:eastAsia="zh-CN"/>
          </w:rPr>
          <w:t>六、年环保装备项目概论</w:t>
        </w:r>
        <w:r>
          <w:tab/>
        </w:r>
        <w:r>
          <w:fldChar w:fldCharType="begin"/>
        </w:r>
        <w:r>
          <w:instrText xml:space="preserve"> PAGEREF _Toc3875 \h </w:instrText>
        </w:r>
        <w:r>
          <w:fldChar w:fldCharType="separate"/>
        </w:r>
        <w:r>
          <w:t>23</w:t>
        </w:r>
        <w:r>
          <w:fldChar w:fldCharType="end"/>
        </w:r>
      </w:hyperlink>
    </w:p>
    <w:p>
      <w:pPr>
        <w:pStyle w:val="TOC2"/>
        <w:tabs>
          <w:tab w:val="right" w:leader="dot" w:pos="8306"/>
        </w:tabs>
      </w:pPr>
      <w:hyperlink w:anchor="_Toc31722" w:history="1">
        <w:r>
          <w:rPr>
            <w:rFonts w:ascii="仿宋" w:eastAsia="仿宋" w:hAnsi="仿宋" w:cs="仿宋" w:hint="eastAsia"/>
            <w:lang w:eastAsia="zh-CN"/>
          </w:rPr>
          <w:t>(一)、项目申报单位概况</w:t>
        </w:r>
        <w:r>
          <w:tab/>
        </w:r>
        <w:r>
          <w:fldChar w:fldCharType="begin"/>
        </w:r>
        <w:r>
          <w:instrText xml:space="preserve"> PAGEREF _Toc31722 \h </w:instrText>
        </w:r>
        <w:r>
          <w:fldChar w:fldCharType="separate"/>
        </w:r>
        <w:r>
          <w:t>23</w:t>
        </w:r>
        <w:r>
          <w:fldChar w:fldCharType="end"/>
        </w:r>
      </w:hyperlink>
    </w:p>
    <w:p>
      <w:pPr>
        <w:pStyle w:val="TOC2"/>
        <w:tabs>
          <w:tab w:val="right" w:leader="dot" w:pos="8306"/>
        </w:tabs>
      </w:pPr>
      <w:hyperlink w:anchor="_Toc16418" w:history="1">
        <w:r>
          <w:rPr>
            <w:rFonts w:ascii="仿宋" w:eastAsia="仿宋" w:hAnsi="仿宋" w:cs="仿宋" w:hint="eastAsia"/>
            <w:lang w:eastAsia="zh-CN"/>
          </w:rPr>
          <w:t>(二)、项目概况</w:t>
        </w:r>
        <w:r>
          <w:tab/>
        </w:r>
        <w:r>
          <w:fldChar w:fldCharType="begin"/>
        </w:r>
        <w:r>
          <w:instrText xml:space="preserve"> PAGEREF _Toc16418 \h </w:instrText>
        </w:r>
        <w:r>
          <w:fldChar w:fldCharType="separate"/>
        </w:r>
        <w:r>
          <w:t>24</w:t>
        </w:r>
        <w:r>
          <w:fldChar w:fldCharType="end"/>
        </w:r>
      </w:hyperlink>
    </w:p>
    <w:p>
      <w:pPr>
        <w:pStyle w:val="TOC1"/>
        <w:tabs>
          <w:tab w:val="right" w:leader="dot" w:pos="8306"/>
        </w:tabs>
      </w:pPr>
      <w:hyperlink w:anchor="_Toc15042" w:history="1">
        <w:r>
          <w:rPr>
            <w:rFonts w:ascii="仿宋" w:eastAsia="仿宋" w:hAnsi="仿宋" w:cs="仿宋" w:hint="eastAsia"/>
            <w:lang w:eastAsia="zh-CN"/>
          </w:rPr>
          <w:t>七、项目变更管理</w:t>
        </w:r>
        <w:r>
          <w:tab/>
        </w:r>
        <w:r>
          <w:fldChar w:fldCharType="begin"/>
        </w:r>
        <w:r>
          <w:instrText xml:space="preserve"> PAGEREF _Toc15042 \h </w:instrText>
        </w:r>
        <w:r>
          <w:fldChar w:fldCharType="separate"/>
        </w:r>
        <w:r>
          <w:t>27</w:t>
        </w:r>
        <w:r>
          <w:fldChar w:fldCharType="end"/>
        </w:r>
      </w:hyperlink>
    </w:p>
    <w:p>
      <w:pPr>
        <w:pStyle w:val="TOC2"/>
        <w:tabs>
          <w:tab w:val="right" w:leader="dot" w:pos="8306"/>
        </w:tabs>
      </w:pPr>
      <w:hyperlink w:anchor="_Toc55" w:history="1">
        <w:r>
          <w:rPr>
            <w:rFonts w:ascii="仿宋" w:eastAsia="仿宋" w:hAnsi="仿宋" w:cs="仿宋" w:hint="eastAsia"/>
            <w:lang w:eastAsia="zh-CN"/>
          </w:rPr>
          <w:t>(一)、变更控制流程</w:t>
        </w:r>
        <w:r>
          <w:tab/>
        </w:r>
        <w:r>
          <w:fldChar w:fldCharType="begin"/>
        </w:r>
        <w:r>
          <w:instrText xml:space="preserve"> PAGEREF _Toc55 \h </w:instrText>
        </w:r>
        <w:r>
          <w:fldChar w:fldCharType="separate"/>
        </w:r>
        <w:r>
          <w:t>27</w:t>
        </w:r>
        <w:r>
          <w:fldChar w:fldCharType="end"/>
        </w:r>
      </w:hyperlink>
    </w:p>
    <w:p>
      <w:pPr>
        <w:pStyle w:val="TOC2"/>
        <w:tabs>
          <w:tab w:val="right" w:leader="dot" w:pos="8306"/>
        </w:tabs>
      </w:pPr>
      <w:hyperlink w:anchor="_Toc11851" w:history="1">
        <w:r>
          <w:rPr>
            <w:rFonts w:ascii="仿宋" w:eastAsia="仿宋" w:hAnsi="仿宋" w:cs="仿宋" w:hint="eastAsia"/>
            <w:lang w:eastAsia="zh-CN"/>
          </w:rPr>
          <w:t>(二)、影响评估与处理</w:t>
        </w:r>
        <w:r>
          <w:tab/>
        </w:r>
        <w:r>
          <w:fldChar w:fldCharType="begin"/>
        </w:r>
        <w:r>
          <w:instrText xml:space="preserve"> PAGEREF _Toc11851 \h </w:instrText>
        </w:r>
        <w:r>
          <w:fldChar w:fldCharType="separate"/>
        </w:r>
        <w:r>
          <w:t>28</w:t>
        </w:r>
        <w:r>
          <w:fldChar w:fldCharType="end"/>
        </w:r>
      </w:hyperlink>
    </w:p>
    <w:p>
      <w:pPr>
        <w:pStyle w:val="TOC2"/>
        <w:tabs>
          <w:tab w:val="right" w:leader="dot" w:pos="8306"/>
        </w:tabs>
      </w:pPr>
      <w:hyperlink w:anchor="_Toc3433" w:history="1">
        <w:r>
          <w:rPr>
            <w:rFonts w:ascii="仿宋" w:eastAsia="仿宋" w:hAnsi="仿宋" w:cs="仿宋" w:hint="eastAsia"/>
            <w:lang w:eastAsia="zh-CN"/>
          </w:rPr>
          <w:t>(三)、变更记录与追踪</w:t>
        </w:r>
        <w:r>
          <w:tab/>
        </w:r>
        <w:r>
          <w:fldChar w:fldCharType="begin"/>
        </w:r>
        <w:r>
          <w:instrText xml:space="preserve"> PAGEREF _Toc3433 \h </w:instrText>
        </w:r>
        <w:r>
          <w:fldChar w:fldCharType="separate"/>
        </w:r>
        <w:r>
          <w:t>30</w:t>
        </w:r>
        <w:r>
          <w:fldChar w:fldCharType="end"/>
        </w:r>
      </w:hyperlink>
    </w:p>
    <w:p>
      <w:pPr>
        <w:pStyle w:val="TOC2"/>
        <w:tabs>
          <w:tab w:val="right" w:leader="dot" w:pos="8306"/>
        </w:tabs>
      </w:pPr>
      <w:hyperlink w:anchor="_Toc17901" w:history="1">
        <w:r>
          <w:rPr>
            <w:rFonts w:ascii="仿宋" w:eastAsia="仿宋" w:hAnsi="仿宋" w:cs="仿宋" w:hint="eastAsia"/>
            <w:lang w:eastAsia="zh-CN"/>
          </w:rPr>
          <w:t>(四)、变更管理策略</w:t>
        </w:r>
        <w:r>
          <w:tab/>
        </w:r>
        <w:r>
          <w:fldChar w:fldCharType="begin"/>
        </w:r>
        <w:r>
          <w:instrText xml:space="preserve"> PAGEREF _Toc17901 \h </w:instrText>
        </w:r>
        <w:r>
          <w:fldChar w:fldCharType="separate"/>
        </w:r>
        <w:r>
          <w:t>31</w:t>
        </w:r>
        <w:r>
          <w:fldChar w:fldCharType="end"/>
        </w:r>
      </w:hyperlink>
    </w:p>
    <w:p>
      <w:pPr>
        <w:pStyle w:val="TOC1"/>
        <w:tabs>
          <w:tab w:val="right" w:leader="dot" w:pos="8306"/>
        </w:tabs>
      </w:pPr>
      <w:hyperlink w:anchor="_Toc9465" w:history="1">
        <w:r>
          <w:rPr>
            <w:rFonts w:ascii="仿宋" w:eastAsia="仿宋" w:hAnsi="仿宋" w:cs="仿宋" w:hint="eastAsia"/>
            <w:lang w:eastAsia="zh-CN"/>
          </w:rPr>
          <w:t>八、项目进度计划</w:t>
        </w:r>
        <w:r>
          <w:tab/>
        </w:r>
        <w:r>
          <w:fldChar w:fldCharType="begin"/>
        </w:r>
        <w:r>
          <w:instrText xml:space="preserve"> PAGEREF _Toc9465 \h </w:instrText>
        </w:r>
        <w:r>
          <w:fldChar w:fldCharType="separate"/>
        </w:r>
        <w:r>
          <w:t>33</w:t>
        </w:r>
        <w:r>
          <w:fldChar w:fldCharType="end"/>
        </w:r>
      </w:hyperlink>
    </w:p>
    <w:p>
      <w:pPr>
        <w:pStyle w:val="TOC2"/>
        <w:tabs>
          <w:tab w:val="right" w:leader="dot" w:pos="8306"/>
        </w:tabs>
      </w:pPr>
      <w:hyperlink w:anchor="_Toc3962" w:history="1">
        <w:r>
          <w:rPr>
            <w:rFonts w:ascii="仿宋" w:eastAsia="仿宋" w:hAnsi="仿宋" w:cs="仿宋" w:hint="eastAsia"/>
            <w:lang w:eastAsia="zh-CN"/>
          </w:rPr>
          <w:t>(一)、建设周期</w:t>
        </w:r>
        <w:r>
          <w:tab/>
        </w:r>
        <w:r>
          <w:fldChar w:fldCharType="begin"/>
        </w:r>
        <w:r>
          <w:instrText xml:space="preserve"> PAGEREF _Toc3962 \h </w:instrText>
        </w:r>
        <w:r>
          <w:fldChar w:fldCharType="separate"/>
        </w:r>
        <w:r>
          <w:t>33</w:t>
        </w:r>
        <w:r>
          <w:fldChar w:fldCharType="end"/>
        </w:r>
      </w:hyperlink>
    </w:p>
    <w:p>
      <w:pPr>
        <w:pStyle w:val="TOC2"/>
        <w:tabs>
          <w:tab w:val="right" w:leader="dot" w:pos="8306"/>
        </w:tabs>
      </w:pPr>
      <w:hyperlink w:anchor="_Toc5309" w:history="1">
        <w:r>
          <w:rPr>
            <w:rFonts w:ascii="仿宋" w:eastAsia="仿宋" w:hAnsi="仿宋" w:cs="仿宋" w:hint="eastAsia"/>
            <w:lang w:eastAsia="zh-CN"/>
          </w:rPr>
          <w:t>(二)、建设进度</w:t>
        </w:r>
        <w:r>
          <w:tab/>
        </w:r>
        <w:r>
          <w:fldChar w:fldCharType="begin"/>
        </w:r>
        <w:r>
          <w:instrText xml:space="preserve"> PAGEREF _Toc5309 \h </w:instrText>
        </w:r>
        <w:r>
          <w:fldChar w:fldCharType="separate"/>
        </w:r>
        <w:r>
          <w:t>33</w:t>
        </w:r>
        <w:r>
          <w:fldChar w:fldCharType="end"/>
        </w:r>
      </w:hyperlink>
    </w:p>
    <w:p>
      <w:pPr>
        <w:pStyle w:val="TOC2"/>
        <w:tabs>
          <w:tab w:val="right" w:leader="dot" w:pos="8306"/>
        </w:tabs>
      </w:pPr>
      <w:hyperlink w:anchor="_Toc25488" w:history="1">
        <w:r>
          <w:rPr>
            <w:rFonts w:ascii="仿宋" w:eastAsia="仿宋" w:hAnsi="仿宋" w:cs="仿宋" w:hint="eastAsia"/>
            <w:lang w:eastAsia="zh-CN"/>
          </w:rPr>
          <w:t>(三)、进度安排注意事项</w:t>
        </w:r>
        <w:r>
          <w:tab/>
        </w:r>
        <w:r>
          <w:fldChar w:fldCharType="begin"/>
        </w:r>
        <w:r>
          <w:instrText xml:space="preserve"> PAGEREF _Toc25488 \h </w:instrText>
        </w:r>
        <w:r>
          <w:fldChar w:fldCharType="separate"/>
        </w:r>
        <w:r>
          <w:t>35</w:t>
        </w:r>
        <w:r>
          <w:fldChar w:fldCharType="end"/>
        </w:r>
      </w:hyperlink>
    </w:p>
    <w:p>
      <w:pPr>
        <w:pStyle w:val="TOC2"/>
        <w:tabs>
          <w:tab w:val="right" w:leader="dot" w:pos="8306"/>
        </w:tabs>
      </w:pPr>
      <w:hyperlink w:anchor="_Toc5232" w:history="1">
        <w:r>
          <w:rPr>
            <w:rFonts w:ascii="仿宋" w:eastAsia="仿宋" w:hAnsi="仿宋" w:cs="仿宋" w:hint="eastAsia"/>
            <w:lang w:eastAsia="zh-CN"/>
          </w:rPr>
          <w:t>(四)、人力资源配置</w:t>
        </w:r>
        <w:r>
          <w:tab/>
        </w:r>
        <w:r>
          <w:fldChar w:fldCharType="begin"/>
        </w:r>
        <w:r>
          <w:instrText xml:space="preserve"> PAGEREF _Toc5232 \h </w:instrText>
        </w:r>
        <w:r>
          <w:fldChar w:fldCharType="separate"/>
        </w:r>
        <w:r>
          <w:t>36</w:t>
        </w:r>
        <w:r>
          <w:fldChar w:fldCharType="end"/>
        </w:r>
      </w:hyperlink>
    </w:p>
    <w:p>
      <w:pPr>
        <w:pStyle w:val="TOC2"/>
        <w:tabs>
          <w:tab w:val="right" w:leader="dot" w:pos="8306"/>
        </w:tabs>
      </w:pPr>
      <w:hyperlink w:anchor="_Toc15922" w:history="1">
        <w:r>
          <w:rPr>
            <w:rFonts w:ascii="仿宋" w:eastAsia="仿宋" w:hAnsi="仿宋" w:cs="仿宋" w:hint="eastAsia"/>
            <w:lang w:eastAsia="zh-CN"/>
          </w:rPr>
          <w:t>(五)、员工培训</w:t>
        </w:r>
        <w:r>
          <w:tab/>
        </w:r>
        <w:r>
          <w:fldChar w:fldCharType="begin"/>
        </w:r>
        <w:r>
          <w:instrText xml:space="preserve"> PAGEREF _Toc15922 \h </w:instrText>
        </w:r>
        <w:r>
          <w:fldChar w:fldCharType="separate"/>
        </w:r>
        <w:r>
          <w:t>38</w:t>
        </w:r>
        <w:r>
          <w:fldChar w:fldCharType="end"/>
        </w:r>
      </w:hyperlink>
    </w:p>
    <w:p>
      <w:pPr>
        <w:pStyle w:val="TOC2"/>
        <w:tabs>
          <w:tab w:val="right" w:leader="dot" w:pos="8306"/>
        </w:tabs>
      </w:pPr>
      <w:hyperlink w:anchor="_Toc3707" w:history="1">
        <w:r>
          <w:rPr>
            <w:rFonts w:ascii="仿宋" w:eastAsia="仿宋" w:hAnsi="仿宋" w:cs="仿宋" w:hint="eastAsia"/>
            <w:lang w:eastAsia="zh-CN"/>
          </w:rPr>
          <w:t>(六)、项目实施保障</w:t>
        </w:r>
        <w:r>
          <w:tab/>
        </w:r>
        <w:r>
          <w:fldChar w:fldCharType="begin"/>
        </w:r>
        <w:r>
          <w:instrText xml:space="preserve"> PAGEREF _Toc3707 \h </w:instrText>
        </w:r>
        <w:r>
          <w:fldChar w:fldCharType="separate"/>
        </w:r>
        <w:r>
          <w:t>38</w:t>
        </w:r>
        <w:r>
          <w:fldChar w:fldCharType="end"/>
        </w:r>
      </w:hyperlink>
    </w:p>
    <w:p>
      <w:pPr>
        <w:pStyle w:val="TOC2"/>
        <w:tabs>
          <w:tab w:val="right" w:leader="dot" w:pos="8306"/>
        </w:tabs>
      </w:pPr>
      <w:hyperlink w:anchor="_Toc27878" w:history="1">
        <w:r>
          <w:rPr>
            <w:rFonts w:ascii="仿宋" w:eastAsia="仿宋" w:hAnsi="仿宋" w:cs="仿宋" w:hint="eastAsia"/>
            <w:lang w:eastAsia="zh-CN"/>
          </w:rPr>
          <w:t>(七)、安全规范管理</w:t>
        </w:r>
        <w:r>
          <w:tab/>
        </w:r>
        <w:r>
          <w:fldChar w:fldCharType="begin"/>
        </w:r>
        <w:r>
          <w:instrText xml:space="preserve"> PAGEREF _Toc27878 \h </w:instrText>
        </w:r>
        <w:r>
          <w:fldChar w:fldCharType="separate"/>
        </w:r>
        <w:r>
          <w:t>39</w:t>
        </w:r>
        <w:r>
          <w:fldChar w:fldCharType="end"/>
        </w:r>
      </w:hyperlink>
    </w:p>
    <w:p>
      <w:pPr>
        <w:pStyle w:val="TOC1"/>
        <w:tabs>
          <w:tab w:val="right" w:leader="dot" w:pos="8306"/>
        </w:tabs>
      </w:pPr>
      <w:hyperlink w:anchor="_Toc31740" w:history="1">
        <w:r>
          <w:rPr>
            <w:rFonts w:ascii="仿宋" w:eastAsia="仿宋" w:hAnsi="仿宋" w:cs="仿宋" w:hint="eastAsia"/>
            <w:lang w:eastAsia="zh-CN"/>
          </w:rPr>
          <w:t>九、土地利用与规划方案</w:t>
        </w:r>
        <w:r>
          <w:tab/>
        </w:r>
        <w:r>
          <w:fldChar w:fldCharType="begin"/>
        </w:r>
        <w:r>
          <w:instrText xml:space="preserve"> PAGEREF _Toc31740 \h </w:instrText>
        </w:r>
        <w:r>
          <w:fldChar w:fldCharType="separate"/>
        </w:r>
        <w:r>
          <w:t>41</w:t>
        </w:r>
        <w:r>
          <w:fldChar w:fldCharType="end"/>
        </w:r>
      </w:hyperlink>
    </w:p>
    <w:p>
      <w:pPr>
        <w:pStyle w:val="TOC2"/>
        <w:tabs>
          <w:tab w:val="right" w:leader="dot" w:pos="8306"/>
        </w:tabs>
      </w:pPr>
      <w:hyperlink w:anchor="_Toc18213" w:history="1">
        <w:r>
          <w:rPr>
            <w:rFonts w:ascii="仿宋" w:eastAsia="仿宋" w:hAnsi="仿宋" w:cs="仿宋" w:hint="eastAsia"/>
            <w:lang w:eastAsia="zh-CN"/>
          </w:rPr>
          <w:t>(一)、项目用地情况分析</w:t>
        </w:r>
        <w:r>
          <w:tab/>
        </w:r>
        <w:r>
          <w:fldChar w:fldCharType="begin"/>
        </w:r>
        <w:r>
          <w:instrText xml:space="preserve"> PAGEREF _Toc18213 \h </w:instrText>
        </w:r>
        <w:r>
          <w:fldChar w:fldCharType="separate"/>
        </w:r>
        <w:r>
          <w:t>41</w:t>
        </w:r>
        <w:r>
          <w:fldChar w:fldCharType="end"/>
        </w:r>
      </w:hyperlink>
    </w:p>
    <w:p>
      <w:pPr>
        <w:pStyle w:val="TOC2"/>
        <w:tabs>
          <w:tab w:val="right" w:leader="dot" w:pos="8306"/>
        </w:tabs>
      </w:pPr>
      <w:hyperlink w:anchor="_Toc22042" w:history="1">
        <w:r>
          <w:rPr>
            <w:rFonts w:ascii="仿宋" w:eastAsia="仿宋" w:hAnsi="仿宋" w:cs="仿宋" w:hint="eastAsia"/>
            <w:lang w:eastAsia="zh-CN"/>
          </w:rPr>
          <w:t>(二)、土地利用规划方案</w:t>
        </w:r>
        <w:r>
          <w:tab/>
        </w:r>
        <w:r>
          <w:fldChar w:fldCharType="begin"/>
        </w:r>
        <w:r>
          <w:instrText xml:space="preserve"> PAGEREF _Toc22042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 w:history="1">
        <w:r>
          <w:rPr>
            <w:rFonts w:ascii="仿宋" w:eastAsia="仿宋" w:hAnsi="仿宋" w:cs="仿宋" w:hint="eastAsia"/>
            <w:lang w:eastAsia="zh-CN"/>
          </w:rPr>
          <w:t>十、资金管理与财务规划</w:t>
        </w:r>
        <w:r>
          <w:tab/>
        </w:r>
        <w:r>
          <w:fldChar w:fldCharType="begin"/>
        </w:r>
        <w:r>
          <w:instrText xml:space="preserve"> PAGEREF _Toc2779 \h </w:instrText>
        </w:r>
        <w:r>
          <w:fldChar w:fldCharType="separate"/>
        </w:r>
        <w:r>
          <w:t>43</w:t>
        </w:r>
        <w:r>
          <w:fldChar w:fldCharType="end"/>
        </w:r>
      </w:hyperlink>
    </w:p>
    <w:p>
      <w:pPr>
        <w:pStyle w:val="TOC2"/>
        <w:tabs>
          <w:tab w:val="right" w:leader="dot" w:pos="8306"/>
        </w:tabs>
      </w:pPr>
      <w:hyperlink w:anchor="_Toc28392" w:history="1">
        <w:r>
          <w:rPr>
            <w:rFonts w:ascii="仿宋" w:eastAsia="仿宋" w:hAnsi="仿宋" w:cs="仿宋" w:hint="eastAsia"/>
            <w:lang w:eastAsia="zh-CN"/>
          </w:rPr>
          <w:t>(一)、项目资金来源与筹措</w:t>
        </w:r>
        <w:r>
          <w:tab/>
        </w:r>
        <w:r>
          <w:fldChar w:fldCharType="begin"/>
        </w:r>
        <w:r>
          <w:instrText xml:space="preserve"> PAGEREF _Toc28392 \h </w:instrText>
        </w:r>
        <w:r>
          <w:fldChar w:fldCharType="separate"/>
        </w:r>
        <w:r>
          <w:t>43</w:t>
        </w:r>
        <w:r>
          <w:fldChar w:fldCharType="end"/>
        </w:r>
      </w:hyperlink>
    </w:p>
    <w:p>
      <w:pPr>
        <w:pStyle w:val="TOC2"/>
        <w:tabs>
          <w:tab w:val="right" w:leader="dot" w:pos="8306"/>
        </w:tabs>
      </w:pPr>
      <w:hyperlink w:anchor="_Toc1603" w:history="1">
        <w:r>
          <w:rPr>
            <w:rFonts w:ascii="仿宋" w:eastAsia="仿宋" w:hAnsi="仿宋" w:cs="仿宋" w:hint="eastAsia"/>
            <w:lang w:eastAsia="zh-CN"/>
          </w:rPr>
          <w:t>(二)、资金使用与监管</w:t>
        </w:r>
        <w:r>
          <w:tab/>
        </w:r>
        <w:r>
          <w:fldChar w:fldCharType="begin"/>
        </w:r>
        <w:r>
          <w:instrText xml:space="preserve"> PAGEREF _Toc1603 \h </w:instrText>
        </w:r>
        <w:r>
          <w:fldChar w:fldCharType="separate"/>
        </w:r>
        <w:r>
          <w:t>44</w:t>
        </w:r>
        <w:r>
          <w:fldChar w:fldCharType="end"/>
        </w:r>
      </w:hyperlink>
    </w:p>
    <w:p>
      <w:pPr>
        <w:pStyle w:val="TOC2"/>
        <w:tabs>
          <w:tab w:val="right" w:leader="dot" w:pos="8306"/>
        </w:tabs>
      </w:pPr>
      <w:hyperlink w:anchor="_Toc22111" w:history="1">
        <w:r>
          <w:rPr>
            <w:rFonts w:ascii="仿宋" w:eastAsia="仿宋" w:hAnsi="仿宋" w:cs="仿宋" w:hint="eastAsia"/>
            <w:lang w:eastAsia="zh-CN"/>
          </w:rPr>
          <w:t>(三)、财务规划与预测</w:t>
        </w:r>
        <w:r>
          <w:tab/>
        </w:r>
        <w:r>
          <w:fldChar w:fldCharType="begin"/>
        </w:r>
        <w:r>
          <w:instrText xml:space="preserve"> PAGEREF _Toc22111 \h </w:instrText>
        </w:r>
        <w:r>
          <w:fldChar w:fldCharType="separate"/>
        </w:r>
        <w:r>
          <w:t>46</w:t>
        </w:r>
        <w:r>
          <w:fldChar w:fldCharType="end"/>
        </w:r>
      </w:hyperlink>
    </w:p>
    <w:p>
      <w:pPr>
        <w:pStyle w:val="TOC1"/>
        <w:tabs>
          <w:tab w:val="right" w:leader="dot" w:pos="8306"/>
        </w:tabs>
      </w:pPr>
      <w:hyperlink w:anchor="_Toc16753" w:history="1">
        <w:r>
          <w:rPr>
            <w:rFonts w:ascii="仿宋" w:eastAsia="仿宋" w:hAnsi="仿宋" w:cs="仿宋" w:hint="eastAsia"/>
            <w:lang w:eastAsia="zh-CN"/>
          </w:rPr>
          <w:t>十一、安全与应急管理</w:t>
        </w:r>
        <w:r>
          <w:tab/>
        </w:r>
        <w:r>
          <w:fldChar w:fldCharType="begin"/>
        </w:r>
        <w:r>
          <w:instrText xml:space="preserve"> PAGEREF _Toc16753 \h </w:instrText>
        </w:r>
        <w:r>
          <w:fldChar w:fldCharType="separate"/>
        </w:r>
        <w:r>
          <w:t>47</w:t>
        </w:r>
        <w:r>
          <w:fldChar w:fldCharType="end"/>
        </w:r>
      </w:hyperlink>
    </w:p>
    <w:p>
      <w:pPr>
        <w:pStyle w:val="TOC2"/>
        <w:tabs>
          <w:tab w:val="right" w:leader="dot" w:pos="8306"/>
        </w:tabs>
      </w:pPr>
      <w:hyperlink w:anchor="_Toc21566" w:history="1">
        <w:r>
          <w:rPr>
            <w:rFonts w:ascii="仿宋" w:eastAsia="仿宋" w:hAnsi="仿宋" w:cs="仿宋" w:hint="eastAsia"/>
            <w:lang w:eastAsia="zh-CN"/>
          </w:rPr>
          <w:t>(一)、安全生产管理</w:t>
        </w:r>
        <w:r>
          <w:tab/>
        </w:r>
        <w:r>
          <w:fldChar w:fldCharType="begin"/>
        </w:r>
        <w:r>
          <w:instrText xml:space="preserve"> PAGEREF _Toc21566 \h </w:instrText>
        </w:r>
        <w:r>
          <w:fldChar w:fldCharType="separate"/>
        </w:r>
        <w:r>
          <w:t>47</w:t>
        </w:r>
        <w:r>
          <w:fldChar w:fldCharType="end"/>
        </w:r>
      </w:hyperlink>
    </w:p>
    <w:p>
      <w:pPr>
        <w:pStyle w:val="TOC2"/>
        <w:tabs>
          <w:tab w:val="right" w:leader="dot" w:pos="8306"/>
        </w:tabs>
      </w:pPr>
      <w:hyperlink w:anchor="_Toc11578" w:history="1">
        <w:r>
          <w:rPr>
            <w:rFonts w:ascii="仿宋" w:eastAsia="仿宋" w:hAnsi="仿宋" w:cs="仿宋" w:hint="eastAsia"/>
            <w:lang w:eastAsia="zh-CN"/>
          </w:rPr>
          <w:t>(二)、应急预案与响应</w:t>
        </w:r>
        <w:r>
          <w:tab/>
        </w:r>
        <w:r>
          <w:fldChar w:fldCharType="begin"/>
        </w:r>
        <w:r>
          <w:instrText xml:space="preserve"> PAGEREF _Toc11578 \h </w:instrText>
        </w:r>
        <w:r>
          <w:fldChar w:fldCharType="separate"/>
        </w:r>
        <w:r>
          <w:t>48</w:t>
        </w:r>
        <w:r>
          <w:fldChar w:fldCharType="end"/>
        </w:r>
      </w:hyperlink>
    </w:p>
    <w:p>
      <w:pPr>
        <w:pStyle w:val="TOC1"/>
        <w:tabs>
          <w:tab w:val="right" w:leader="dot" w:pos="8306"/>
        </w:tabs>
      </w:pPr>
      <w:hyperlink w:anchor="_Toc1487" w:history="1">
        <w:r>
          <w:rPr>
            <w:rFonts w:ascii="仿宋" w:eastAsia="仿宋" w:hAnsi="仿宋" w:cs="仿宋" w:hint="eastAsia"/>
            <w:lang w:eastAsia="zh-CN"/>
          </w:rPr>
          <w:t>十二、客户关系管理与市场拓展</w:t>
        </w:r>
        <w:r>
          <w:tab/>
        </w:r>
        <w:r>
          <w:fldChar w:fldCharType="begin"/>
        </w:r>
        <w:r>
          <w:instrText xml:space="preserve"> PAGEREF _Toc1487 \h </w:instrText>
        </w:r>
        <w:r>
          <w:fldChar w:fldCharType="separate"/>
        </w:r>
        <w:r>
          <w:t>50</w:t>
        </w:r>
        <w:r>
          <w:fldChar w:fldCharType="end"/>
        </w:r>
      </w:hyperlink>
    </w:p>
    <w:p>
      <w:pPr>
        <w:pStyle w:val="TOC2"/>
        <w:tabs>
          <w:tab w:val="right" w:leader="dot" w:pos="8306"/>
        </w:tabs>
      </w:pPr>
      <w:hyperlink w:anchor="_Toc19042" w:history="1">
        <w:r>
          <w:rPr>
            <w:rFonts w:ascii="仿宋" w:eastAsia="仿宋" w:hAnsi="仿宋" w:cs="仿宋" w:hint="eastAsia"/>
            <w:lang w:eastAsia="zh-CN"/>
          </w:rPr>
          <w:t>(一)、客户关系管理策略</w:t>
        </w:r>
        <w:r>
          <w:tab/>
        </w:r>
        <w:r>
          <w:fldChar w:fldCharType="begin"/>
        </w:r>
        <w:r>
          <w:instrText xml:space="preserve"> PAGEREF _Toc19042 \h </w:instrText>
        </w:r>
        <w:r>
          <w:fldChar w:fldCharType="separate"/>
        </w:r>
        <w:r>
          <w:t>50</w:t>
        </w:r>
        <w:r>
          <w:fldChar w:fldCharType="end"/>
        </w:r>
      </w:hyperlink>
    </w:p>
    <w:p>
      <w:pPr>
        <w:pStyle w:val="TOC2"/>
        <w:tabs>
          <w:tab w:val="right" w:leader="dot" w:pos="8306"/>
        </w:tabs>
      </w:pPr>
      <w:hyperlink w:anchor="_Toc26335" w:history="1">
        <w:r>
          <w:rPr>
            <w:rFonts w:ascii="仿宋" w:eastAsia="仿宋" w:hAnsi="仿宋" w:cs="仿宋" w:hint="eastAsia"/>
            <w:lang w:eastAsia="zh-CN"/>
          </w:rPr>
          <w:t>(二)、市场拓展方案</w:t>
        </w:r>
        <w:r>
          <w:tab/>
        </w:r>
        <w:r>
          <w:fldChar w:fldCharType="begin"/>
        </w:r>
        <w:r>
          <w:instrText xml:space="preserve"> PAGEREF _Toc26335 \h </w:instrText>
        </w:r>
        <w:r>
          <w:fldChar w:fldCharType="separate"/>
        </w:r>
        <w:r>
          <w:t>51</w:t>
        </w:r>
        <w:r>
          <w:fldChar w:fldCharType="end"/>
        </w:r>
      </w:hyperlink>
    </w:p>
    <w:p>
      <w:pPr>
        <w:pStyle w:val="TOC1"/>
        <w:tabs>
          <w:tab w:val="right" w:leader="dot" w:pos="8306"/>
        </w:tabs>
      </w:pPr>
      <w:hyperlink w:anchor="_Toc4921" w:history="1">
        <w:r>
          <w:rPr>
            <w:rFonts w:ascii="仿宋" w:eastAsia="仿宋" w:hAnsi="仿宋" w:cs="仿宋" w:hint="eastAsia"/>
            <w:lang w:eastAsia="zh-CN"/>
          </w:rPr>
          <w:t>十三、设施与设备管理</w:t>
        </w:r>
        <w:r>
          <w:tab/>
        </w:r>
        <w:r>
          <w:fldChar w:fldCharType="begin"/>
        </w:r>
        <w:r>
          <w:instrText xml:space="preserve"> PAGEREF _Toc4921 \h </w:instrText>
        </w:r>
        <w:r>
          <w:fldChar w:fldCharType="separate"/>
        </w:r>
        <w:r>
          <w:t>52</w:t>
        </w:r>
        <w:r>
          <w:fldChar w:fldCharType="end"/>
        </w:r>
      </w:hyperlink>
    </w:p>
    <w:p>
      <w:pPr>
        <w:pStyle w:val="TOC2"/>
        <w:tabs>
          <w:tab w:val="right" w:leader="dot" w:pos="8306"/>
        </w:tabs>
      </w:pPr>
      <w:hyperlink w:anchor="_Toc1898" w:history="1">
        <w:r>
          <w:rPr>
            <w:rFonts w:ascii="仿宋" w:eastAsia="仿宋" w:hAnsi="仿宋" w:cs="仿宋" w:hint="eastAsia"/>
            <w:lang w:eastAsia="zh-CN"/>
          </w:rPr>
          <w:t>(一)、设施规划与配置</w:t>
        </w:r>
        <w:r>
          <w:tab/>
        </w:r>
        <w:r>
          <w:fldChar w:fldCharType="begin"/>
        </w:r>
        <w:r>
          <w:instrText xml:space="preserve"> PAGEREF _Toc1898 \h </w:instrText>
        </w:r>
        <w:r>
          <w:fldChar w:fldCharType="separate"/>
        </w:r>
        <w:r>
          <w:t>52</w:t>
        </w:r>
        <w:r>
          <w:fldChar w:fldCharType="end"/>
        </w:r>
      </w:hyperlink>
    </w:p>
    <w:p>
      <w:pPr>
        <w:pStyle w:val="TOC2"/>
        <w:tabs>
          <w:tab w:val="right" w:leader="dot" w:pos="8306"/>
        </w:tabs>
      </w:pPr>
      <w:hyperlink w:anchor="_Toc775" w:history="1">
        <w:r>
          <w:rPr>
            <w:rFonts w:ascii="仿宋" w:eastAsia="仿宋" w:hAnsi="仿宋" w:cs="仿宋" w:hint="eastAsia"/>
            <w:lang w:eastAsia="zh-CN"/>
          </w:rPr>
          <w:t>(二)、设备采购与维护管理</w:t>
        </w:r>
        <w:r>
          <w:tab/>
        </w:r>
        <w:r>
          <w:fldChar w:fldCharType="begin"/>
        </w:r>
        <w:r>
          <w:instrText xml:space="preserve"> PAGEREF _Toc775 \h </w:instrText>
        </w:r>
        <w:r>
          <w:fldChar w:fldCharType="separate"/>
        </w:r>
        <w:r>
          <w:t>53</w:t>
        </w:r>
        <w:r>
          <w:fldChar w:fldCharType="end"/>
        </w:r>
      </w:hyperlink>
    </w:p>
    <w:p>
      <w:pPr>
        <w:pStyle w:val="TOC2"/>
        <w:tabs>
          <w:tab w:val="right" w:leader="dot" w:pos="8306"/>
        </w:tabs>
      </w:pPr>
      <w:hyperlink w:anchor="_Toc31698" w:history="1">
        <w:r>
          <w:rPr>
            <w:rFonts w:ascii="仿宋" w:eastAsia="仿宋" w:hAnsi="仿宋" w:cs="仿宋" w:hint="eastAsia"/>
            <w:lang w:eastAsia="zh-CN"/>
          </w:rPr>
          <w:t>(三)、设施设备升级策略</w:t>
        </w:r>
        <w:r>
          <w:tab/>
        </w:r>
        <w:r>
          <w:fldChar w:fldCharType="begin"/>
        </w:r>
        <w:r>
          <w:instrText xml:space="preserve"> PAGEREF _Toc31698 \h </w:instrText>
        </w:r>
        <w:r>
          <w:fldChar w:fldCharType="separate"/>
        </w:r>
        <w:r>
          <w:t>54</w:t>
        </w:r>
        <w:r>
          <w:fldChar w:fldCharType="end"/>
        </w:r>
      </w:hyperlink>
    </w:p>
    <w:p>
      <w:pPr>
        <w:pStyle w:val="TOC1"/>
        <w:tabs>
          <w:tab w:val="right" w:leader="dot" w:pos="8306"/>
        </w:tabs>
      </w:pPr>
      <w:hyperlink w:anchor="_Toc12794" w:history="1">
        <w:r>
          <w:rPr>
            <w:rFonts w:ascii="仿宋" w:eastAsia="仿宋" w:hAnsi="仿宋" w:cs="仿宋" w:hint="eastAsia"/>
            <w:lang w:eastAsia="zh-CN"/>
          </w:rPr>
          <w:t>十四、知识产权管理与保护</w:t>
        </w:r>
        <w:r>
          <w:tab/>
        </w:r>
        <w:r>
          <w:fldChar w:fldCharType="begin"/>
        </w:r>
        <w:r>
          <w:instrText xml:space="preserve"> PAGEREF _Toc12794 \h </w:instrText>
        </w:r>
        <w:r>
          <w:fldChar w:fldCharType="separate"/>
        </w:r>
        <w:r>
          <w:t>54</w:t>
        </w:r>
        <w:r>
          <w:fldChar w:fldCharType="end"/>
        </w:r>
      </w:hyperlink>
    </w:p>
    <w:p>
      <w:pPr>
        <w:pStyle w:val="TOC2"/>
        <w:tabs>
          <w:tab w:val="right" w:leader="dot" w:pos="8306"/>
        </w:tabs>
      </w:pPr>
      <w:hyperlink w:anchor="_Toc17302" w:history="1">
        <w:r>
          <w:rPr>
            <w:rFonts w:ascii="仿宋" w:eastAsia="仿宋" w:hAnsi="仿宋" w:cs="仿宋" w:hint="eastAsia"/>
            <w:lang w:eastAsia="zh-CN"/>
          </w:rPr>
          <w:t>(一)、知识产权管理体系建设</w:t>
        </w:r>
        <w:r>
          <w:tab/>
        </w:r>
        <w:r>
          <w:fldChar w:fldCharType="begin"/>
        </w:r>
        <w:r>
          <w:instrText xml:space="preserve"> PAGEREF _Toc17302 \h </w:instrText>
        </w:r>
        <w:r>
          <w:fldChar w:fldCharType="separate"/>
        </w:r>
        <w:r>
          <w:t>54</w:t>
        </w:r>
        <w:r>
          <w:fldChar w:fldCharType="end"/>
        </w:r>
      </w:hyperlink>
    </w:p>
    <w:p>
      <w:pPr>
        <w:pStyle w:val="TOC2"/>
        <w:tabs>
          <w:tab w:val="right" w:leader="dot" w:pos="8306"/>
        </w:tabs>
      </w:pPr>
      <w:hyperlink w:anchor="_Toc29048" w:history="1">
        <w:r>
          <w:rPr>
            <w:rFonts w:ascii="仿宋" w:eastAsia="仿宋" w:hAnsi="仿宋" w:cs="仿宋" w:hint="eastAsia"/>
            <w:lang w:eastAsia="zh-CN"/>
          </w:rPr>
          <w:t>(二)、知识产权保护措施</w:t>
        </w:r>
        <w:r>
          <w:tab/>
        </w:r>
        <w:r>
          <w:fldChar w:fldCharType="begin"/>
        </w:r>
        <w:r>
          <w:instrText xml:space="preserve"> PAGEREF _Toc29048 \h </w:instrText>
        </w:r>
        <w:r>
          <w:fldChar w:fldCharType="separate"/>
        </w:r>
        <w:r>
          <w:t>55</w:t>
        </w:r>
        <w:r>
          <w:fldChar w:fldCharType="end"/>
        </w:r>
      </w:hyperlink>
    </w:p>
    <w:p>
      <w:pPr>
        <w:pStyle w:val="TOC1"/>
        <w:tabs>
          <w:tab w:val="right" w:leader="dot" w:pos="8306"/>
        </w:tabs>
      </w:pPr>
      <w:hyperlink w:anchor="_Toc733" w:history="1">
        <w:r>
          <w:rPr>
            <w:rFonts w:ascii="仿宋" w:eastAsia="仿宋" w:hAnsi="仿宋" w:cs="仿宋" w:hint="eastAsia"/>
            <w:lang w:eastAsia="zh-CN"/>
          </w:rPr>
          <w:t>十五、成果转化与推广应用</w:t>
        </w:r>
        <w:r>
          <w:tab/>
        </w:r>
        <w:r>
          <w:fldChar w:fldCharType="begin"/>
        </w:r>
        <w:r>
          <w:instrText xml:space="preserve"> PAGEREF _Toc733 \h </w:instrText>
        </w:r>
        <w:r>
          <w:fldChar w:fldCharType="separate"/>
        </w:r>
        <w:r>
          <w:t>57</w:t>
        </w:r>
        <w:r>
          <w:fldChar w:fldCharType="end"/>
        </w:r>
      </w:hyperlink>
    </w:p>
    <w:p>
      <w:pPr>
        <w:pStyle w:val="TOC2"/>
        <w:tabs>
          <w:tab w:val="right" w:leader="dot" w:pos="8306"/>
        </w:tabs>
      </w:pPr>
      <w:hyperlink w:anchor="_Toc29695" w:history="1">
        <w:r>
          <w:rPr>
            <w:rFonts w:ascii="仿宋" w:eastAsia="仿宋" w:hAnsi="仿宋" w:cs="仿宋" w:hint="eastAsia"/>
            <w:lang w:eastAsia="zh-CN"/>
          </w:rPr>
          <w:t>(一)、成果转化策略制定</w:t>
        </w:r>
        <w:r>
          <w:tab/>
        </w:r>
        <w:r>
          <w:fldChar w:fldCharType="begin"/>
        </w:r>
        <w:r>
          <w:instrText xml:space="preserve"> PAGEREF _Toc29695 \h </w:instrText>
        </w:r>
        <w:r>
          <w:fldChar w:fldCharType="separate"/>
        </w:r>
        <w:r>
          <w:t>57</w:t>
        </w:r>
        <w:r>
          <w:fldChar w:fldCharType="end"/>
        </w:r>
      </w:hyperlink>
    </w:p>
    <w:p>
      <w:pPr>
        <w:pStyle w:val="TOC2"/>
        <w:tabs>
          <w:tab w:val="right" w:leader="dot" w:pos="8306"/>
        </w:tabs>
      </w:pPr>
      <w:hyperlink w:anchor="_Toc3418" w:history="1">
        <w:r>
          <w:rPr>
            <w:rFonts w:ascii="仿宋" w:eastAsia="仿宋" w:hAnsi="仿宋" w:cs="仿宋" w:hint="eastAsia"/>
            <w:lang w:eastAsia="zh-CN"/>
          </w:rPr>
          <w:t>(二)、成果推广应用方案</w:t>
        </w:r>
        <w:r>
          <w:tab/>
        </w:r>
        <w:r>
          <w:fldChar w:fldCharType="begin"/>
        </w:r>
        <w:r>
          <w:instrText xml:space="preserve"> PAGEREF _Toc3418 \h </w:instrText>
        </w:r>
        <w:r>
          <w:fldChar w:fldCharType="separate"/>
        </w:r>
        <w:r>
          <w:t>58</w:t>
        </w:r>
        <w:r>
          <w:fldChar w:fldCharType="end"/>
        </w:r>
      </w:hyperlink>
    </w:p>
    <w:p>
      <w:pPr>
        <w:pStyle w:val="TOC1"/>
        <w:tabs>
          <w:tab w:val="right" w:leader="dot" w:pos="8306"/>
        </w:tabs>
      </w:pPr>
      <w:hyperlink w:anchor="_Toc9461" w:history="1">
        <w:r>
          <w:rPr>
            <w:rFonts w:ascii="仿宋" w:eastAsia="仿宋" w:hAnsi="仿宋" w:cs="仿宋" w:hint="eastAsia"/>
            <w:lang w:eastAsia="zh-CN"/>
          </w:rPr>
          <w:t>十六、法律法规与政策遵循</w:t>
        </w:r>
        <w:r>
          <w:tab/>
        </w:r>
        <w:r>
          <w:fldChar w:fldCharType="begin"/>
        </w:r>
        <w:r>
          <w:instrText xml:space="preserve"> PAGEREF _Toc9461 \h </w:instrText>
        </w:r>
        <w:r>
          <w:fldChar w:fldCharType="separate"/>
        </w:r>
        <w:r>
          <w:t>60</w:t>
        </w:r>
        <w:r>
          <w:fldChar w:fldCharType="end"/>
        </w:r>
      </w:hyperlink>
    </w:p>
    <w:p>
      <w:pPr>
        <w:pStyle w:val="TOC2"/>
        <w:tabs>
          <w:tab w:val="right" w:leader="dot" w:pos="8306"/>
        </w:tabs>
      </w:pPr>
      <w:hyperlink w:anchor="_Toc30034" w:history="1">
        <w:r>
          <w:rPr>
            <w:rFonts w:ascii="仿宋" w:eastAsia="仿宋" w:hAnsi="仿宋" w:cs="仿宋" w:hint="eastAsia"/>
            <w:lang w:eastAsia="zh-CN"/>
          </w:rPr>
          <w:t>(一)、法律法规遵守</w:t>
        </w:r>
        <w:r>
          <w:tab/>
        </w:r>
        <w:r>
          <w:fldChar w:fldCharType="begin"/>
        </w:r>
        <w:r>
          <w:instrText xml:space="preserve"> PAGEREF _Toc30034 \h </w:instrText>
        </w:r>
        <w:r>
          <w:fldChar w:fldCharType="separate"/>
        </w:r>
        <w:r>
          <w:t>60</w:t>
        </w:r>
        <w:r>
          <w:fldChar w:fldCharType="end"/>
        </w:r>
      </w:hyperlink>
    </w:p>
    <w:p>
      <w:pPr>
        <w:pStyle w:val="TOC2"/>
        <w:tabs>
          <w:tab w:val="right" w:leader="dot" w:pos="8306"/>
        </w:tabs>
      </w:pPr>
      <w:hyperlink w:anchor="_Toc14364" w:history="1">
        <w:r>
          <w:rPr>
            <w:rFonts w:ascii="仿宋" w:eastAsia="仿宋" w:hAnsi="仿宋" w:cs="仿宋" w:hint="eastAsia"/>
            <w:lang w:eastAsia="zh-CN"/>
          </w:rPr>
          <w:t>(二)、政策导向与利用</w:t>
        </w:r>
        <w:r>
          <w:tab/>
        </w:r>
        <w:r>
          <w:fldChar w:fldCharType="begin"/>
        </w:r>
        <w:r>
          <w:instrText xml:space="preserve"> PAGEREF _Toc14364 \h </w:instrText>
        </w:r>
        <w:r>
          <w:fldChar w:fldCharType="separate"/>
        </w:r>
        <w:r>
          <w:t>61</w:t>
        </w:r>
        <w:r>
          <w:fldChar w:fldCharType="end"/>
        </w:r>
      </w:hyperlink>
    </w:p>
    <w:p>
      <w:pPr>
        <w:pStyle w:val="TOC1"/>
        <w:tabs>
          <w:tab w:val="right" w:leader="dot" w:pos="8306"/>
        </w:tabs>
      </w:pPr>
      <w:hyperlink w:anchor="_Toc10188" w:history="1">
        <w:r>
          <w:rPr>
            <w:rFonts w:ascii="仿宋" w:eastAsia="仿宋" w:hAnsi="仿宋" w:cs="仿宋" w:hint="eastAsia"/>
            <w:lang w:eastAsia="zh-CN"/>
          </w:rPr>
          <w:t>十七、合作与交流机制建立</w:t>
        </w:r>
        <w:r>
          <w:tab/>
        </w:r>
        <w:r>
          <w:fldChar w:fldCharType="begin"/>
        </w:r>
        <w:r>
          <w:instrText xml:space="preserve"> PAGEREF _Toc10188 \h </w:instrText>
        </w:r>
        <w:r>
          <w:fldChar w:fldCharType="separate"/>
        </w:r>
        <w:r>
          <w:t>62</w:t>
        </w:r>
        <w:r>
          <w:fldChar w:fldCharType="end"/>
        </w:r>
      </w:hyperlink>
    </w:p>
    <w:p>
      <w:pPr>
        <w:pStyle w:val="TOC2"/>
        <w:tabs>
          <w:tab w:val="right" w:leader="dot" w:pos="8306"/>
        </w:tabs>
      </w:pPr>
      <w:hyperlink w:anchor="_Toc30085" w:history="1">
        <w:r>
          <w:rPr>
            <w:rFonts w:ascii="仿宋" w:eastAsia="仿宋" w:hAnsi="仿宋" w:cs="仿宋" w:hint="eastAsia"/>
            <w:lang w:eastAsia="zh-CN"/>
          </w:rPr>
          <w:t>(一)、合作伙伴选择与合作方式</w:t>
        </w:r>
        <w:r>
          <w:tab/>
        </w:r>
        <w:r>
          <w:fldChar w:fldCharType="begin"/>
        </w:r>
        <w:r>
          <w:instrText xml:space="preserve"> PAGEREF _Toc30085 \h </w:instrText>
        </w:r>
        <w:r>
          <w:fldChar w:fldCharType="separate"/>
        </w:r>
        <w:r>
          <w:t>62</w:t>
        </w:r>
        <w:r>
          <w:fldChar w:fldCharType="end"/>
        </w:r>
      </w:hyperlink>
    </w:p>
    <w:p>
      <w:pPr>
        <w:pStyle w:val="TOC2"/>
        <w:tabs>
          <w:tab w:val="right" w:leader="dot" w:pos="8306"/>
        </w:tabs>
      </w:pPr>
      <w:hyperlink w:anchor="_Toc10028" w:history="1">
        <w:r>
          <w:rPr>
            <w:rFonts w:ascii="仿宋" w:eastAsia="仿宋" w:hAnsi="仿宋" w:cs="仿宋" w:hint="eastAsia"/>
            <w:lang w:eastAsia="zh-CN"/>
          </w:rPr>
          <w:t>(二)、交流与合作平台搭建</w:t>
        </w:r>
        <w:r>
          <w:tab/>
        </w:r>
        <w:r>
          <w:fldChar w:fldCharType="begin"/>
        </w:r>
        <w:r>
          <w:instrText xml:space="preserve"> PAGEREF _Toc10028 \h </w:instrText>
        </w:r>
        <w:r>
          <w:fldChar w:fldCharType="separate"/>
        </w:r>
        <w:r>
          <w:t>63</w:t>
        </w:r>
        <w:r>
          <w:fldChar w:fldCharType="end"/>
        </w:r>
      </w:hyperlink>
    </w:p>
    <w:p>
      <w:pPr>
        <w:pStyle w:val="TOC1"/>
        <w:tabs>
          <w:tab w:val="right" w:leader="dot" w:pos="8306"/>
        </w:tabs>
      </w:pPr>
      <w:hyperlink w:anchor="_Toc11829" w:history="1">
        <w:r>
          <w:rPr>
            <w:rFonts w:ascii="仿宋" w:eastAsia="仿宋" w:hAnsi="仿宋" w:cs="仿宋" w:hint="eastAsia"/>
            <w:lang w:eastAsia="zh-CN"/>
          </w:rPr>
          <w:t>十八、产业协同与集群发展</w:t>
        </w:r>
        <w:r>
          <w:tab/>
        </w:r>
        <w:r>
          <w:fldChar w:fldCharType="begin"/>
        </w:r>
        <w:r>
          <w:instrText xml:space="preserve"> PAGEREF _Toc11829 \h </w:instrText>
        </w:r>
        <w:r>
          <w:fldChar w:fldCharType="separate"/>
        </w:r>
        <w:r>
          <w:t>65</w:t>
        </w:r>
        <w:r>
          <w:fldChar w:fldCharType="end"/>
        </w:r>
      </w:hyperlink>
    </w:p>
    <w:p>
      <w:pPr>
        <w:pStyle w:val="TOC2"/>
        <w:tabs>
          <w:tab w:val="right" w:leader="dot" w:pos="8306"/>
        </w:tabs>
      </w:pPr>
      <w:hyperlink w:anchor="_Toc16333" w:history="1">
        <w:r>
          <w:rPr>
            <w:rFonts w:ascii="仿宋" w:eastAsia="仿宋" w:hAnsi="仿宋" w:cs="仿宋" w:hint="eastAsia"/>
            <w:lang w:eastAsia="zh-CN"/>
          </w:rPr>
          <w:t>(一)、产业协同机制建设</w:t>
        </w:r>
        <w:r>
          <w:tab/>
        </w:r>
        <w:r>
          <w:fldChar w:fldCharType="begin"/>
        </w:r>
        <w:r>
          <w:instrText xml:space="preserve"> PAGEREF _Toc16333 \h </w:instrText>
        </w:r>
        <w:r>
          <w:fldChar w:fldCharType="separate"/>
        </w:r>
        <w:r>
          <w:t>65</w:t>
        </w:r>
        <w:r>
          <w:fldChar w:fldCharType="end"/>
        </w:r>
      </w:hyperlink>
    </w:p>
    <w:p>
      <w:pPr>
        <w:pStyle w:val="TOC2"/>
        <w:tabs>
          <w:tab w:val="right" w:leader="dot" w:pos="8306"/>
        </w:tabs>
      </w:pPr>
      <w:hyperlink w:anchor="_Toc26332" w:history="1">
        <w:r>
          <w:rPr>
            <w:rFonts w:ascii="仿宋" w:eastAsia="仿宋" w:hAnsi="仿宋" w:cs="仿宋" w:hint="eastAsia"/>
            <w:lang w:eastAsia="zh-CN"/>
          </w:rPr>
          <w:t>(二)、产业集群培育与发展</w:t>
        </w:r>
        <w:r>
          <w:tab/>
        </w:r>
        <w:r>
          <w:fldChar w:fldCharType="begin"/>
        </w:r>
        <w:r>
          <w:instrText xml:space="preserve"> PAGEREF _Toc26332 \h </w:instrText>
        </w:r>
        <w:r>
          <w:fldChar w:fldCharType="separate"/>
        </w:r>
        <w:r>
          <w:t>66</w:t>
        </w:r>
        <w:r>
          <w:fldChar w:fldCharType="end"/>
        </w:r>
      </w:hyperlink>
    </w:p>
    <w:p>
      <w:pPr>
        <w:pStyle w:val="TOC1"/>
        <w:tabs>
          <w:tab w:val="right" w:leader="dot" w:pos="8306"/>
        </w:tabs>
      </w:pPr>
      <w:hyperlink w:anchor="_Toc11866" w:history="1">
        <w:r>
          <w:rPr>
            <w:rFonts w:ascii="仿宋" w:eastAsia="仿宋" w:hAnsi="仿宋" w:cs="仿宋" w:hint="eastAsia"/>
            <w:lang w:eastAsia="zh-CN"/>
          </w:rPr>
          <w:t>十九、创新驱动与持续发展</w:t>
        </w:r>
        <w:r>
          <w:tab/>
        </w:r>
        <w:r>
          <w:fldChar w:fldCharType="begin"/>
        </w:r>
        <w:r>
          <w:instrText xml:space="preserve"> PAGEREF _Toc11866 \h </w:instrText>
        </w:r>
        <w:r>
          <w:fldChar w:fldCharType="separate"/>
        </w:r>
        <w:r>
          <w:t>67</w:t>
        </w:r>
        <w:r>
          <w:fldChar w:fldCharType="end"/>
        </w:r>
      </w:hyperlink>
    </w:p>
    <w:p>
      <w:pPr>
        <w:pStyle w:val="TOC2"/>
        <w:tabs>
          <w:tab w:val="right" w:leader="dot" w:pos="8306"/>
        </w:tabs>
      </w:pPr>
      <w:hyperlink w:anchor="_Toc29001" w:history="1">
        <w:r>
          <w:rPr>
            <w:rFonts w:ascii="仿宋" w:eastAsia="仿宋" w:hAnsi="仿宋" w:cs="仿宋" w:hint="eastAsia"/>
            <w:lang w:eastAsia="zh-CN"/>
          </w:rPr>
          <w:t>(一)、创新驱动战略实施</w:t>
        </w:r>
        <w:r>
          <w:tab/>
        </w:r>
        <w:r>
          <w:fldChar w:fldCharType="begin"/>
        </w:r>
        <w:r>
          <w:instrText xml:space="preserve"> PAGEREF _Toc29001 \h </w:instrText>
        </w:r>
        <w:r>
          <w:fldChar w:fldCharType="separate"/>
        </w:r>
        <w:r>
          <w:t>67</w:t>
        </w:r>
        <w:r>
          <w:fldChar w:fldCharType="end"/>
        </w:r>
      </w:hyperlink>
    </w:p>
    <w:p>
      <w:pPr>
        <w:pStyle w:val="TOC2"/>
        <w:tabs>
          <w:tab w:val="right" w:leader="dot" w:pos="8306"/>
        </w:tabs>
      </w:pPr>
      <w:hyperlink w:anchor="_Toc11763" w:history="1">
        <w:r>
          <w:rPr>
            <w:rFonts w:ascii="仿宋" w:eastAsia="仿宋" w:hAnsi="仿宋" w:cs="仿宋" w:hint="eastAsia"/>
            <w:lang w:eastAsia="zh-CN"/>
          </w:rPr>
          <w:t>(二)、持续发展路径探索</w:t>
        </w:r>
        <w:r>
          <w:tab/>
        </w:r>
        <w:r>
          <w:fldChar w:fldCharType="begin"/>
        </w:r>
        <w:r>
          <w:instrText xml:space="preserve"> PAGEREF _Toc11763 \h </w:instrText>
        </w:r>
        <w:r>
          <w:fldChar w:fldCharType="separate"/>
        </w:r>
        <w:r>
          <w:t>68</w:t>
        </w:r>
        <w:r>
          <w:fldChar w:fldCharType="end"/>
        </w:r>
      </w:hyperlink>
    </w:p>
    <w:p>
      <w:pPr>
        <w:pStyle w:val="TOC1"/>
        <w:tabs>
          <w:tab w:val="right" w:leader="dot" w:pos="8306"/>
        </w:tabs>
      </w:pPr>
      <w:hyperlink w:anchor="_Toc12930" w:history="1">
        <w:r>
          <w:rPr>
            <w:rFonts w:ascii="仿宋" w:eastAsia="仿宋" w:hAnsi="仿宋" w:cs="仿宋" w:hint="eastAsia"/>
            <w:lang w:eastAsia="zh-CN"/>
          </w:rPr>
          <w:t>二十、质量管理与控制</w:t>
        </w:r>
        <w:r>
          <w:tab/>
        </w:r>
        <w:r>
          <w:fldChar w:fldCharType="begin"/>
        </w:r>
        <w:r>
          <w:instrText xml:space="preserve"> PAGEREF _Toc12930 \h </w:instrText>
        </w:r>
        <w:r>
          <w:fldChar w:fldCharType="separate"/>
        </w:r>
        <w:r>
          <w:t>72</w:t>
        </w:r>
        <w:r>
          <w:fldChar w:fldCharType="end"/>
        </w:r>
      </w:hyperlink>
    </w:p>
    <w:p>
      <w:pPr>
        <w:pStyle w:val="TOC2"/>
        <w:tabs>
          <w:tab w:val="right" w:leader="dot" w:pos="8306"/>
        </w:tabs>
      </w:pPr>
      <w:hyperlink w:anchor="_Toc21595" w:history="1">
        <w:r>
          <w:rPr>
            <w:rFonts w:ascii="仿宋" w:eastAsia="仿宋" w:hAnsi="仿宋" w:cs="仿宋" w:hint="eastAsia"/>
            <w:lang w:eastAsia="zh-CN"/>
          </w:rPr>
          <w:t>(一)、质量管理体系建设</w:t>
        </w:r>
        <w:r>
          <w:tab/>
        </w:r>
        <w:r>
          <w:fldChar w:fldCharType="begin"/>
        </w:r>
        <w:r>
          <w:instrText xml:space="preserve"> PAGEREF _Toc21595 \h </w:instrText>
        </w:r>
        <w:r>
          <w:fldChar w:fldCharType="separate"/>
        </w:r>
        <w:r>
          <w:t>72</w:t>
        </w:r>
        <w:r>
          <w:fldChar w:fldCharType="end"/>
        </w:r>
      </w:hyperlink>
    </w:p>
    <w:p>
      <w:pPr>
        <w:pStyle w:val="TOC2"/>
        <w:tabs>
          <w:tab w:val="right" w:leader="dot" w:pos="8306"/>
        </w:tabs>
      </w:pPr>
      <w:hyperlink w:anchor="_Toc687" w:history="1">
        <w:r>
          <w:rPr>
            <w:rFonts w:ascii="仿宋" w:eastAsia="仿宋" w:hAnsi="仿宋" w:cs="仿宋" w:hint="eastAsia"/>
            <w:lang w:eastAsia="zh-CN"/>
          </w:rPr>
          <w:t>(二)、质量控制措施</w:t>
        </w:r>
        <w:r>
          <w:tab/>
        </w:r>
        <w:r>
          <w:fldChar w:fldCharType="begin"/>
        </w:r>
        <w:r>
          <w:instrText xml:space="preserve"> PAGEREF _Toc687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5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9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1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一、年环保装备项目的市场准入条件分析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环保装备项目而言，市场准入条件首先取决于政策法规环境。政府对于[行业名称]领域的法规，如环保标准、税收政策、和技术使用规范，直接影响年环保装备项目的运营和成本结构。例如，若政府针对使用可再生能源的企业提供税收优惠，这将对年环保装备项目的财务规划产生重要影响。同时，考虑经济环境和消费者偏好的变化对年环保装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二、年环保装备项目的行业规范与合规性要求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环保装备项目来说，遵守行业规范和合规性要求是确保项目顺利进行的基础。这包括遵循质量控制标准、安全规定、数据保护法规等。例如，若年环保装备项目涉及数据处理，须严格遵守相关的数据保护法规。此外，行业内部的自律规范，如产品标准和服务流程，也对于提升年环保装备项目在行业内的认可度和竞争力至关重要。项目管理团队必须不断更新策略，以应对行业规范和法规的变化，确保年环保装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三、年环保装备项目的竞争格局和战略定位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环保装备项目的发展规划中，理解行业的竞争格局对于制定有效的市场策略极为关键。这包括分析主要竞争对手的市场地位、优势及其业务模式。年环保装备项目面临的竞争对手可能包括大型成熟企业和创新型初创公司，各自采取不同的市场策略。因此，年环保装备项目需精确地定位自己的市场策略，如专注于产品创新、客户服务或成本效率，以在竞争中占据优势。通过深入的市场和竞争分析，年环保装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93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16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环保装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环保装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39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环保装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年环保装备项目在其专注的领域内，特别是在人工智能和数据科学方面，有望推动显著的技术革新。项目的研发活动不仅有望孕育出改变行业运作方式的新技术，还可能在长远中影响整个技术生态系统。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年环保装备项目还致力于提升当地居民的技能和就业能力，通过与当地教育机构合作提供培训和教育机会，从而提高社区整体的生活水平和社会福祉。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环保装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01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环保装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年环保装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76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480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https://d.book118.com/686203143223010034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847A17"/>
    <w:rsid w:val="7D847A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20314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2024-01-08T14:31:00Z</dcterms:created>
  <dcterms:modified xsi:type="dcterms:W3CDTF">2024-01-08T14:31:27Z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8AA20E74DF5243E7926DD0C74FC160F5_11</vt:lpwstr>
  </property>
  <property fmtid="{D5CDD505-2E9C-101B-9397-08002B2CF9AE}" pid="3" name="KSOProductBuildVer">
    <vt:lpwstr>2052-12.1.0.16120</vt:lpwstr>
  </property>
</Properties>
</file>