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留学机构项目建设方案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46" w:history="1">
        <w:r>
          <w:rPr>
            <w:rFonts w:ascii="仿宋" w:eastAsia="仿宋" w:hAnsi="仿宋" w:cs="仿宋" w:hint="eastAsia"/>
            <w:lang w:eastAsia="zh-CN"/>
          </w:rPr>
          <w:t>序言</w:t>
        </w:r>
        <w:r>
          <w:tab/>
        </w:r>
        <w:r>
          <w:fldChar w:fldCharType="begin"/>
        </w:r>
        <w:r>
          <w:instrText xml:space="preserve"> PAGEREF _Toc24146 \h </w:instrText>
        </w:r>
        <w:r>
          <w:fldChar w:fldCharType="separate"/>
        </w:r>
        <w:r>
          <w:t>3</w:t>
        </w:r>
        <w:r>
          <w:fldChar w:fldCharType="end"/>
        </w:r>
      </w:hyperlink>
    </w:p>
    <w:p>
      <w:pPr>
        <w:pStyle w:val="TOC1"/>
        <w:tabs>
          <w:tab w:val="right" w:leader="dot" w:pos="8306"/>
        </w:tabs>
      </w:pPr>
      <w:hyperlink w:anchor="_Toc24098" w:history="1">
        <w:r>
          <w:rPr>
            <w:rFonts w:ascii="仿宋" w:eastAsia="仿宋" w:hAnsi="仿宋" w:cs="仿宋" w:hint="eastAsia"/>
            <w:lang w:eastAsia="zh-CN"/>
          </w:rPr>
          <w:t>一、建设风险评估分析</w:t>
        </w:r>
        <w:r>
          <w:tab/>
        </w:r>
        <w:r>
          <w:fldChar w:fldCharType="begin"/>
        </w:r>
        <w:r>
          <w:instrText xml:space="preserve"> PAGEREF _Toc24098 \h </w:instrText>
        </w:r>
        <w:r>
          <w:fldChar w:fldCharType="separate"/>
        </w:r>
        <w:r>
          <w:t>3</w:t>
        </w:r>
        <w:r>
          <w:fldChar w:fldCharType="end"/>
        </w:r>
      </w:hyperlink>
    </w:p>
    <w:p>
      <w:pPr>
        <w:pStyle w:val="TOC2"/>
        <w:tabs>
          <w:tab w:val="right" w:leader="dot" w:pos="8306"/>
        </w:tabs>
      </w:pPr>
      <w:hyperlink w:anchor="_Toc10906" w:history="1">
        <w:r>
          <w:rPr>
            <w:rFonts w:ascii="仿宋" w:eastAsia="仿宋" w:hAnsi="仿宋" w:cs="仿宋" w:hint="eastAsia"/>
            <w:lang w:eastAsia="zh-CN"/>
          </w:rPr>
          <w:t>(一)、政策风险分析</w:t>
        </w:r>
        <w:r>
          <w:tab/>
        </w:r>
        <w:r>
          <w:fldChar w:fldCharType="begin"/>
        </w:r>
        <w:r>
          <w:instrText xml:space="preserve"> PAGEREF _Toc10906 \h </w:instrText>
        </w:r>
        <w:r>
          <w:fldChar w:fldCharType="separate"/>
        </w:r>
        <w:r>
          <w:t>3</w:t>
        </w:r>
        <w:r>
          <w:fldChar w:fldCharType="end"/>
        </w:r>
      </w:hyperlink>
    </w:p>
    <w:p>
      <w:pPr>
        <w:pStyle w:val="TOC2"/>
        <w:tabs>
          <w:tab w:val="right" w:leader="dot" w:pos="8306"/>
        </w:tabs>
      </w:pPr>
      <w:hyperlink w:anchor="_Toc1707" w:history="1">
        <w:r>
          <w:rPr>
            <w:rFonts w:ascii="仿宋" w:eastAsia="仿宋" w:hAnsi="仿宋" w:cs="仿宋" w:hint="eastAsia"/>
            <w:lang w:eastAsia="zh-CN"/>
          </w:rPr>
          <w:t>(二)、社会风险分析</w:t>
        </w:r>
        <w:r>
          <w:tab/>
        </w:r>
        <w:r>
          <w:fldChar w:fldCharType="begin"/>
        </w:r>
        <w:r>
          <w:instrText xml:space="preserve"> PAGEREF _Toc1707 \h </w:instrText>
        </w:r>
        <w:r>
          <w:fldChar w:fldCharType="separate"/>
        </w:r>
        <w:r>
          <w:t>4</w:t>
        </w:r>
        <w:r>
          <w:fldChar w:fldCharType="end"/>
        </w:r>
      </w:hyperlink>
    </w:p>
    <w:p>
      <w:pPr>
        <w:pStyle w:val="TOC2"/>
        <w:tabs>
          <w:tab w:val="right" w:leader="dot" w:pos="8306"/>
        </w:tabs>
      </w:pPr>
      <w:hyperlink w:anchor="_Toc32379" w:history="1">
        <w:r>
          <w:rPr>
            <w:rFonts w:ascii="仿宋" w:eastAsia="仿宋" w:hAnsi="仿宋" w:cs="仿宋" w:hint="eastAsia"/>
            <w:lang w:eastAsia="zh-CN"/>
          </w:rPr>
          <w:t>(三)、市场风险分析</w:t>
        </w:r>
        <w:r>
          <w:tab/>
        </w:r>
        <w:r>
          <w:fldChar w:fldCharType="begin"/>
        </w:r>
        <w:r>
          <w:instrText xml:space="preserve"> PAGEREF _Toc32379 \h </w:instrText>
        </w:r>
        <w:r>
          <w:fldChar w:fldCharType="separate"/>
        </w:r>
        <w:r>
          <w:t>6</w:t>
        </w:r>
        <w:r>
          <w:fldChar w:fldCharType="end"/>
        </w:r>
      </w:hyperlink>
    </w:p>
    <w:p>
      <w:pPr>
        <w:pStyle w:val="TOC2"/>
        <w:tabs>
          <w:tab w:val="right" w:leader="dot" w:pos="8306"/>
        </w:tabs>
      </w:pPr>
      <w:hyperlink w:anchor="_Toc16817" w:history="1">
        <w:r>
          <w:rPr>
            <w:rFonts w:ascii="仿宋" w:eastAsia="仿宋" w:hAnsi="仿宋" w:cs="仿宋" w:hint="eastAsia"/>
            <w:lang w:eastAsia="zh-CN"/>
          </w:rPr>
          <w:t>(四)、资金风险分析</w:t>
        </w:r>
        <w:r>
          <w:tab/>
        </w:r>
        <w:r>
          <w:fldChar w:fldCharType="begin"/>
        </w:r>
        <w:r>
          <w:instrText xml:space="preserve"> PAGEREF _Toc16817 \h </w:instrText>
        </w:r>
        <w:r>
          <w:fldChar w:fldCharType="separate"/>
        </w:r>
        <w:r>
          <w:t>6</w:t>
        </w:r>
        <w:r>
          <w:fldChar w:fldCharType="end"/>
        </w:r>
      </w:hyperlink>
    </w:p>
    <w:p>
      <w:pPr>
        <w:pStyle w:val="TOC2"/>
        <w:tabs>
          <w:tab w:val="right" w:leader="dot" w:pos="8306"/>
        </w:tabs>
      </w:pPr>
      <w:hyperlink w:anchor="_Toc19475" w:history="1">
        <w:r>
          <w:rPr>
            <w:rFonts w:ascii="仿宋" w:eastAsia="仿宋" w:hAnsi="仿宋" w:cs="仿宋" w:hint="eastAsia"/>
            <w:lang w:eastAsia="zh-CN"/>
          </w:rPr>
          <w:t>(五)、技术风险分析</w:t>
        </w:r>
        <w:r>
          <w:tab/>
        </w:r>
        <w:r>
          <w:fldChar w:fldCharType="begin"/>
        </w:r>
        <w:r>
          <w:instrText xml:space="preserve"> PAGEREF _Toc19475 \h </w:instrText>
        </w:r>
        <w:r>
          <w:fldChar w:fldCharType="separate"/>
        </w:r>
        <w:r>
          <w:t>8</w:t>
        </w:r>
        <w:r>
          <w:fldChar w:fldCharType="end"/>
        </w:r>
      </w:hyperlink>
    </w:p>
    <w:p>
      <w:pPr>
        <w:pStyle w:val="TOC2"/>
        <w:tabs>
          <w:tab w:val="right" w:leader="dot" w:pos="8306"/>
        </w:tabs>
      </w:pPr>
      <w:hyperlink w:anchor="_Toc29970" w:history="1">
        <w:r>
          <w:rPr>
            <w:rFonts w:ascii="仿宋" w:eastAsia="仿宋" w:hAnsi="仿宋" w:cs="仿宋" w:hint="eastAsia"/>
            <w:lang w:eastAsia="zh-CN"/>
          </w:rPr>
          <w:t>(六)、财务风险分析</w:t>
        </w:r>
        <w:r>
          <w:tab/>
        </w:r>
        <w:r>
          <w:fldChar w:fldCharType="begin"/>
        </w:r>
        <w:r>
          <w:instrText xml:space="preserve"> PAGEREF _Toc29970 \h </w:instrText>
        </w:r>
        <w:r>
          <w:fldChar w:fldCharType="separate"/>
        </w:r>
        <w:r>
          <w:t>9</w:t>
        </w:r>
        <w:r>
          <w:fldChar w:fldCharType="end"/>
        </w:r>
      </w:hyperlink>
    </w:p>
    <w:p>
      <w:pPr>
        <w:pStyle w:val="TOC2"/>
        <w:tabs>
          <w:tab w:val="right" w:leader="dot" w:pos="8306"/>
        </w:tabs>
      </w:pPr>
      <w:hyperlink w:anchor="_Toc5394" w:history="1">
        <w:r>
          <w:rPr>
            <w:rFonts w:ascii="仿宋" w:eastAsia="仿宋" w:hAnsi="仿宋" w:cs="仿宋" w:hint="eastAsia"/>
            <w:lang w:eastAsia="zh-CN"/>
          </w:rPr>
          <w:t>(七)、管理风险分析</w:t>
        </w:r>
        <w:r>
          <w:tab/>
        </w:r>
        <w:r>
          <w:fldChar w:fldCharType="begin"/>
        </w:r>
        <w:r>
          <w:instrText xml:space="preserve"> PAGEREF _Toc5394 \h </w:instrText>
        </w:r>
        <w:r>
          <w:fldChar w:fldCharType="separate"/>
        </w:r>
        <w:r>
          <w:t>11</w:t>
        </w:r>
        <w:r>
          <w:fldChar w:fldCharType="end"/>
        </w:r>
      </w:hyperlink>
    </w:p>
    <w:p>
      <w:pPr>
        <w:pStyle w:val="TOC2"/>
        <w:tabs>
          <w:tab w:val="right" w:leader="dot" w:pos="8306"/>
        </w:tabs>
      </w:pPr>
      <w:hyperlink w:anchor="_Toc18890" w:history="1">
        <w:r>
          <w:rPr>
            <w:rFonts w:ascii="仿宋" w:eastAsia="仿宋" w:hAnsi="仿宋" w:cs="仿宋" w:hint="eastAsia"/>
            <w:lang w:eastAsia="zh-CN"/>
          </w:rPr>
          <w:t>(八)、其它风险分析</w:t>
        </w:r>
        <w:r>
          <w:tab/>
        </w:r>
        <w:r>
          <w:fldChar w:fldCharType="begin"/>
        </w:r>
        <w:r>
          <w:instrText xml:space="preserve"> PAGEREF _Toc18890 \h </w:instrText>
        </w:r>
        <w:r>
          <w:fldChar w:fldCharType="separate"/>
        </w:r>
        <w:r>
          <w:t>12</w:t>
        </w:r>
        <w:r>
          <w:fldChar w:fldCharType="end"/>
        </w:r>
      </w:hyperlink>
    </w:p>
    <w:p>
      <w:pPr>
        <w:pStyle w:val="TOC2"/>
        <w:tabs>
          <w:tab w:val="right" w:leader="dot" w:pos="8306"/>
        </w:tabs>
      </w:pPr>
      <w:hyperlink w:anchor="_Toc31851" w:history="1">
        <w:r>
          <w:rPr>
            <w:rFonts w:ascii="仿宋" w:eastAsia="仿宋" w:hAnsi="仿宋" w:cs="仿宋" w:hint="eastAsia"/>
            <w:lang w:eastAsia="zh-CN"/>
          </w:rPr>
          <w:t>(九)、社会影响评估</w:t>
        </w:r>
        <w:r>
          <w:tab/>
        </w:r>
        <w:r>
          <w:fldChar w:fldCharType="begin"/>
        </w:r>
        <w:r>
          <w:instrText xml:space="preserve"> PAGEREF _Toc31851 \h </w:instrText>
        </w:r>
        <w:r>
          <w:fldChar w:fldCharType="separate"/>
        </w:r>
        <w:r>
          <w:t>13</w:t>
        </w:r>
        <w:r>
          <w:fldChar w:fldCharType="end"/>
        </w:r>
      </w:hyperlink>
    </w:p>
    <w:p>
      <w:pPr>
        <w:pStyle w:val="TOC1"/>
        <w:tabs>
          <w:tab w:val="right" w:leader="dot" w:pos="8306"/>
        </w:tabs>
      </w:pPr>
      <w:hyperlink w:anchor="_Toc1368" w:history="1">
        <w:r>
          <w:rPr>
            <w:rFonts w:ascii="仿宋" w:eastAsia="仿宋" w:hAnsi="仿宋" w:cs="仿宋" w:hint="eastAsia"/>
            <w:lang w:eastAsia="zh-CN"/>
          </w:rPr>
          <w:t>二、社会影响分析</w:t>
        </w:r>
        <w:r>
          <w:tab/>
        </w:r>
        <w:r>
          <w:fldChar w:fldCharType="begin"/>
        </w:r>
        <w:r>
          <w:instrText xml:space="preserve"> PAGEREF _Toc1368 \h </w:instrText>
        </w:r>
        <w:r>
          <w:fldChar w:fldCharType="separate"/>
        </w:r>
        <w:r>
          <w:t>15</w:t>
        </w:r>
        <w:r>
          <w:fldChar w:fldCharType="end"/>
        </w:r>
      </w:hyperlink>
    </w:p>
    <w:p>
      <w:pPr>
        <w:pStyle w:val="TOC2"/>
        <w:tabs>
          <w:tab w:val="right" w:leader="dot" w:pos="8306"/>
        </w:tabs>
      </w:pPr>
      <w:hyperlink w:anchor="_Toc3734" w:history="1">
        <w:r>
          <w:rPr>
            <w:rFonts w:ascii="仿宋" w:eastAsia="仿宋" w:hAnsi="仿宋" w:cs="仿宋" w:hint="eastAsia"/>
            <w:lang w:eastAsia="zh-CN"/>
          </w:rPr>
          <w:t>(一)、社会影响效果分析</w:t>
        </w:r>
        <w:r>
          <w:tab/>
        </w:r>
        <w:r>
          <w:fldChar w:fldCharType="begin"/>
        </w:r>
        <w:r>
          <w:instrText xml:space="preserve"> PAGEREF _Toc3734 \h </w:instrText>
        </w:r>
        <w:r>
          <w:fldChar w:fldCharType="separate"/>
        </w:r>
        <w:r>
          <w:t>15</w:t>
        </w:r>
        <w:r>
          <w:fldChar w:fldCharType="end"/>
        </w:r>
      </w:hyperlink>
    </w:p>
    <w:p>
      <w:pPr>
        <w:pStyle w:val="TOC2"/>
        <w:tabs>
          <w:tab w:val="right" w:leader="dot" w:pos="8306"/>
        </w:tabs>
      </w:pPr>
      <w:hyperlink w:anchor="_Toc13185" w:history="1">
        <w:r>
          <w:rPr>
            <w:rFonts w:ascii="仿宋" w:eastAsia="仿宋" w:hAnsi="仿宋" w:cs="仿宋" w:hint="eastAsia"/>
            <w:lang w:eastAsia="zh-CN"/>
          </w:rPr>
          <w:t>(二)、社会适应性分析</w:t>
        </w:r>
        <w:r>
          <w:tab/>
        </w:r>
        <w:r>
          <w:fldChar w:fldCharType="begin"/>
        </w:r>
        <w:r>
          <w:instrText xml:space="preserve"> PAGEREF _Toc13185 \h </w:instrText>
        </w:r>
        <w:r>
          <w:fldChar w:fldCharType="separate"/>
        </w:r>
        <w:r>
          <w:t>18</w:t>
        </w:r>
        <w:r>
          <w:fldChar w:fldCharType="end"/>
        </w:r>
      </w:hyperlink>
    </w:p>
    <w:p>
      <w:pPr>
        <w:pStyle w:val="TOC2"/>
        <w:tabs>
          <w:tab w:val="right" w:leader="dot" w:pos="8306"/>
        </w:tabs>
      </w:pPr>
      <w:hyperlink w:anchor="_Toc15550" w:history="1">
        <w:r>
          <w:rPr>
            <w:rFonts w:ascii="仿宋" w:eastAsia="仿宋" w:hAnsi="仿宋" w:cs="仿宋" w:hint="eastAsia"/>
            <w:lang w:eastAsia="zh-CN"/>
          </w:rPr>
          <w:t>(三)、社会风险及对策分析</w:t>
        </w:r>
        <w:r>
          <w:tab/>
        </w:r>
        <w:r>
          <w:fldChar w:fldCharType="begin"/>
        </w:r>
        <w:r>
          <w:instrText xml:space="preserve"> PAGEREF _Toc15550 \h </w:instrText>
        </w:r>
        <w:r>
          <w:fldChar w:fldCharType="separate"/>
        </w:r>
        <w:r>
          <w:t>19</w:t>
        </w:r>
        <w:r>
          <w:fldChar w:fldCharType="end"/>
        </w:r>
      </w:hyperlink>
    </w:p>
    <w:p>
      <w:pPr>
        <w:pStyle w:val="TOC1"/>
        <w:tabs>
          <w:tab w:val="right" w:leader="dot" w:pos="8306"/>
        </w:tabs>
      </w:pPr>
      <w:hyperlink w:anchor="_Toc19260" w:history="1">
        <w:r>
          <w:rPr>
            <w:rFonts w:ascii="仿宋" w:eastAsia="仿宋" w:hAnsi="仿宋" w:cs="仿宋" w:hint="eastAsia"/>
            <w:lang w:eastAsia="zh-CN"/>
          </w:rPr>
          <w:t>三、发展规划、产业政策和行业准入分析</w:t>
        </w:r>
        <w:r>
          <w:tab/>
        </w:r>
        <w:r>
          <w:fldChar w:fldCharType="begin"/>
        </w:r>
        <w:r>
          <w:instrText xml:space="preserve"> PAGEREF _Toc19260 \h </w:instrText>
        </w:r>
        <w:r>
          <w:fldChar w:fldCharType="separate"/>
        </w:r>
        <w:r>
          <w:t>23</w:t>
        </w:r>
        <w:r>
          <w:fldChar w:fldCharType="end"/>
        </w:r>
      </w:hyperlink>
    </w:p>
    <w:p>
      <w:pPr>
        <w:pStyle w:val="TOC2"/>
        <w:tabs>
          <w:tab w:val="right" w:leader="dot" w:pos="8306"/>
        </w:tabs>
      </w:pPr>
      <w:hyperlink w:anchor="_Toc10902" w:history="1">
        <w:r>
          <w:rPr>
            <w:rFonts w:ascii="仿宋" w:eastAsia="仿宋" w:hAnsi="仿宋" w:cs="仿宋" w:hint="eastAsia"/>
            <w:lang w:eastAsia="zh-CN"/>
          </w:rPr>
          <w:t>(一)、发展规划分析</w:t>
        </w:r>
        <w:r>
          <w:tab/>
        </w:r>
        <w:r>
          <w:fldChar w:fldCharType="begin"/>
        </w:r>
        <w:r>
          <w:instrText xml:space="preserve"> PAGEREF _Toc10902 \h </w:instrText>
        </w:r>
        <w:r>
          <w:fldChar w:fldCharType="separate"/>
        </w:r>
        <w:r>
          <w:t>23</w:t>
        </w:r>
        <w:r>
          <w:fldChar w:fldCharType="end"/>
        </w:r>
      </w:hyperlink>
    </w:p>
    <w:p>
      <w:pPr>
        <w:pStyle w:val="TOC2"/>
        <w:tabs>
          <w:tab w:val="right" w:leader="dot" w:pos="8306"/>
        </w:tabs>
      </w:pPr>
      <w:hyperlink w:anchor="_Toc4025" w:history="1">
        <w:r>
          <w:rPr>
            <w:rFonts w:ascii="仿宋" w:eastAsia="仿宋" w:hAnsi="仿宋" w:cs="仿宋" w:hint="eastAsia"/>
            <w:lang w:eastAsia="zh-CN"/>
          </w:rPr>
          <w:t>(二)、产业政策分析</w:t>
        </w:r>
        <w:r>
          <w:tab/>
        </w:r>
        <w:r>
          <w:fldChar w:fldCharType="begin"/>
        </w:r>
        <w:r>
          <w:instrText xml:space="preserve"> PAGEREF _Toc4025 \h </w:instrText>
        </w:r>
        <w:r>
          <w:fldChar w:fldCharType="separate"/>
        </w:r>
        <w:r>
          <w:t>24</w:t>
        </w:r>
        <w:r>
          <w:fldChar w:fldCharType="end"/>
        </w:r>
      </w:hyperlink>
    </w:p>
    <w:p>
      <w:pPr>
        <w:pStyle w:val="TOC2"/>
        <w:tabs>
          <w:tab w:val="right" w:leader="dot" w:pos="8306"/>
        </w:tabs>
      </w:pPr>
      <w:hyperlink w:anchor="_Toc11182" w:history="1">
        <w:r>
          <w:rPr>
            <w:rFonts w:ascii="仿宋" w:eastAsia="仿宋" w:hAnsi="仿宋" w:cs="仿宋" w:hint="eastAsia"/>
            <w:lang w:eastAsia="zh-CN"/>
          </w:rPr>
          <w:t>(三)、行业准入分析</w:t>
        </w:r>
        <w:r>
          <w:tab/>
        </w:r>
        <w:r>
          <w:fldChar w:fldCharType="begin"/>
        </w:r>
        <w:r>
          <w:instrText xml:space="preserve"> PAGEREF _Toc11182 \h </w:instrText>
        </w:r>
        <w:r>
          <w:fldChar w:fldCharType="separate"/>
        </w:r>
        <w:r>
          <w:t>26</w:t>
        </w:r>
        <w:r>
          <w:fldChar w:fldCharType="end"/>
        </w:r>
      </w:hyperlink>
    </w:p>
    <w:p>
      <w:pPr>
        <w:pStyle w:val="TOC1"/>
        <w:tabs>
          <w:tab w:val="right" w:leader="dot" w:pos="8306"/>
        </w:tabs>
      </w:pPr>
      <w:hyperlink w:anchor="_Toc14052" w:history="1">
        <w:r>
          <w:rPr>
            <w:rFonts w:ascii="仿宋" w:eastAsia="仿宋" w:hAnsi="仿宋" w:cs="仿宋" w:hint="eastAsia"/>
            <w:lang w:eastAsia="zh-CN"/>
          </w:rPr>
          <w:t>四、财务管理与成本控制</w:t>
        </w:r>
        <w:r>
          <w:tab/>
        </w:r>
        <w:r>
          <w:fldChar w:fldCharType="begin"/>
        </w:r>
        <w:r>
          <w:instrText xml:space="preserve"> PAGEREF _Toc14052 \h </w:instrText>
        </w:r>
        <w:r>
          <w:fldChar w:fldCharType="separate"/>
        </w:r>
        <w:r>
          <w:t>27</w:t>
        </w:r>
        <w:r>
          <w:fldChar w:fldCharType="end"/>
        </w:r>
      </w:hyperlink>
    </w:p>
    <w:p>
      <w:pPr>
        <w:pStyle w:val="TOC2"/>
        <w:tabs>
          <w:tab w:val="right" w:leader="dot" w:pos="8306"/>
        </w:tabs>
      </w:pPr>
      <w:hyperlink w:anchor="_Toc29812" w:history="1">
        <w:r>
          <w:rPr>
            <w:rFonts w:ascii="仿宋" w:eastAsia="仿宋" w:hAnsi="仿宋" w:cs="仿宋" w:hint="eastAsia"/>
            <w:lang w:eastAsia="zh-CN"/>
          </w:rPr>
          <w:t>(一)、财务管理体系建设</w:t>
        </w:r>
        <w:r>
          <w:tab/>
        </w:r>
        <w:r>
          <w:fldChar w:fldCharType="begin"/>
        </w:r>
        <w:r>
          <w:instrText xml:space="preserve"> PAGEREF _Toc29812 \h </w:instrText>
        </w:r>
        <w:r>
          <w:fldChar w:fldCharType="separate"/>
        </w:r>
        <w:r>
          <w:t>27</w:t>
        </w:r>
        <w:r>
          <w:fldChar w:fldCharType="end"/>
        </w:r>
      </w:hyperlink>
    </w:p>
    <w:p>
      <w:pPr>
        <w:pStyle w:val="TOC2"/>
        <w:tabs>
          <w:tab w:val="right" w:leader="dot" w:pos="8306"/>
        </w:tabs>
      </w:pPr>
      <w:hyperlink w:anchor="_Toc26844" w:history="1">
        <w:r>
          <w:rPr>
            <w:rFonts w:ascii="仿宋" w:eastAsia="仿宋" w:hAnsi="仿宋" w:cs="仿宋" w:hint="eastAsia"/>
            <w:lang w:eastAsia="zh-CN"/>
          </w:rPr>
          <w:t>(二)、成本控制措施</w:t>
        </w:r>
        <w:r>
          <w:tab/>
        </w:r>
        <w:r>
          <w:fldChar w:fldCharType="begin"/>
        </w:r>
        <w:r>
          <w:instrText xml:space="preserve"> PAGEREF _Toc26844 \h </w:instrText>
        </w:r>
        <w:r>
          <w:fldChar w:fldCharType="separate"/>
        </w:r>
        <w:r>
          <w:t>28</w:t>
        </w:r>
        <w:r>
          <w:fldChar w:fldCharType="end"/>
        </w:r>
      </w:hyperlink>
    </w:p>
    <w:p>
      <w:pPr>
        <w:pStyle w:val="TOC1"/>
        <w:tabs>
          <w:tab w:val="right" w:leader="dot" w:pos="8306"/>
        </w:tabs>
      </w:pPr>
      <w:hyperlink w:anchor="_Toc25677" w:history="1">
        <w:r>
          <w:rPr>
            <w:rFonts w:ascii="仿宋" w:eastAsia="仿宋" w:hAnsi="仿宋" w:cs="仿宋" w:hint="eastAsia"/>
            <w:lang w:eastAsia="zh-CN"/>
          </w:rPr>
          <w:t>五、背景、必要性分析</w:t>
        </w:r>
        <w:r>
          <w:tab/>
        </w:r>
        <w:r>
          <w:fldChar w:fldCharType="begin"/>
        </w:r>
        <w:r>
          <w:instrText xml:space="preserve"> PAGEREF _Toc25677 \h </w:instrText>
        </w:r>
        <w:r>
          <w:fldChar w:fldCharType="separate"/>
        </w:r>
        <w:r>
          <w:t>30</w:t>
        </w:r>
        <w:r>
          <w:fldChar w:fldCharType="end"/>
        </w:r>
      </w:hyperlink>
    </w:p>
    <w:p>
      <w:pPr>
        <w:pStyle w:val="TOC2"/>
        <w:tabs>
          <w:tab w:val="right" w:leader="dot" w:pos="8306"/>
        </w:tabs>
      </w:pPr>
      <w:hyperlink w:anchor="_Toc2093" w:history="1">
        <w:r>
          <w:rPr>
            <w:rFonts w:ascii="仿宋" w:eastAsia="仿宋" w:hAnsi="仿宋" w:cs="仿宋" w:hint="eastAsia"/>
            <w:lang w:eastAsia="zh-CN"/>
          </w:rPr>
          <w:t>(一)、项目建设背景</w:t>
        </w:r>
        <w:r>
          <w:tab/>
        </w:r>
        <w:r>
          <w:fldChar w:fldCharType="begin"/>
        </w:r>
        <w:r>
          <w:instrText xml:space="preserve"> PAGEREF _Toc2093 \h </w:instrText>
        </w:r>
        <w:r>
          <w:fldChar w:fldCharType="separate"/>
        </w:r>
        <w:r>
          <w:t>30</w:t>
        </w:r>
        <w:r>
          <w:fldChar w:fldCharType="end"/>
        </w:r>
      </w:hyperlink>
    </w:p>
    <w:p>
      <w:pPr>
        <w:pStyle w:val="TOC2"/>
        <w:tabs>
          <w:tab w:val="right" w:leader="dot" w:pos="8306"/>
        </w:tabs>
      </w:pPr>
      <w:hyperlink w:anchor="_Toc14697" w:history="1">
        <w:r>
          <w:rPr>
            <w:rFonts w:ascii="仿宋" w:eastAsia="仿宋" w:hAnsi="仿宋" w:cs="仿宋" w:hint="eastAsia"/>
            <w:lang w:eastAsia="zh-CN"/>
          </w:rPr>
          <w:t>(二)、必要性分析</w:t>
        </w:r>
        <w:r>
          <w:tab/>
        </w:r>
        <w:r>
          <w:fldChar w:fldCharType="begin"/>
        </w:r>
        <w:r>
          <w:instrText xml:space="preserve"> PAGEREF _Toc14697 \h </w:instrText>
        </w:r>
        <w:r>
          <w:fldChar w:fldCharType="separate"/>
        </w:r>
        <w:r>
          <w:t>31</w:t>
        </w:r>
        <w:r>
          <w:fldChar w:fldCharType="end"/>
        </w:r>
      </w:hyperlink>
    </w:p>
    <w:p>
      <w:pPr>
        <w:pStyle w:val="TOC2"/>
        <w:tabs>
          <w:tab w:val="right" w:leader="dot" w:pos="8306"/>
        </w:tabs>
      </w:pPr>
      <w:hyperlink w:anchor="_Toc28880" w:history="1">
        <w:r>
          <w:rPr>
            <w:rFonts w:ascii="仿宋" w:eastAsia="仿宋" w:hAnsi="仿宋" w:cs="仿宋" w:hint="eastAsia"/>
            <w:lang w:eastAsia="zh-CN"/>
          </w:rPr>
          <w:t>(三)、项目建设有利条件</w:t>
        </w:r>
        <w:r>
          <w:tab/>
        </w:r>
        <w:r>
          <w:fldChar w:fldCharType="begin"/>
        </w:r>
        <w:r>
          <w:instrText xml:space="preserve"> PAGEREF _Toc28880 \h </w:instrText>
        </w:r>
        <w:r>
          <w:fldChar w:fldCharType="separate"/>
        </w:r>
        <w:r>
          <w:t>32</w:t>
        </w:r>
        <w:r>
          <w:fldChar w:fldCharType="end"/>
        </w:r>
      </w:hyperlink>
    </w:p>
    <w:p>
      <w:pPr>
        <w:pStyle w:val="TOC1"/>
        <w:tabs>
          <w:tab w:val="right" w:leader="dot" w:pos="8306"/>
        </w:tabs>
      </w:pPr>
      <w:hyperlink w:anchor="_Toc17469" w:history="1">
        <w:r>
          <w:rPr>
            <w:rFonts w:ascii="仿宋" w:eastAsia="仿宋" w:hAnsi="仿宋" w:cs="仿宋" w:hint="eastAsia"/>
            <w:lang w:eastAsia="zh-CN"/>
          </w:rPr>
          <w:t>六、项目选址研究</w:t>
        </w:r>
        <w:r>
          <w:tab/>
        </w:r>
        <w:r>
          <w:fldChar w:fldCharType="begin"/>
        </w:r>
        <w:r>
          <w:instrText xml:space="preserve"> PAGEREF _Toc17469 \h </w:instrText>
        </w:r>
        <w:r>
          <w:fldChar w:fldCharType="separate"/>
        </w:r>
        <w:r>
          <w:t>34</w:t>
        </w:r>
        <w:r>
          <w:fldChar w:fldCharType="end"/>
        </w:r>
      </w:hyperlink>
    </w:p>
    <w:p>
      <w:pPr>
        <w:pStyle w:val="TOC2"/>
        <w:tabs>
          <w:tab w:val="right" w:leader="dot" w:pos="8306"/>
        </w:tabs>
      </w:pPr>
      <w:hyperlink w:anchor="_Toc3136" w:history="1">
        <w:r>
          <w:rPr>
            <w:rFonts w:ascii="仿宋" w:eastAsia="仿宋" w:hAnsi="仿宋" w:cs="仿宋" w:hint="eastAsia"/>
            <w:lang w:eastAsia="zh-CN"/>
          </w:rPr>
          <w:t>(一)、项目选址原则</w:t>
        </w:r>
        <w:r>
          <w:tab/>
        </w:r>
        <w:r>
          <w:fldChar w:fldCharType="begin"/>
        </w:r>
        <w:r>
          <w:instrText xml:space="preserve"> PAGEREF _Toc3136 \h </w:instrText>
        </w:r>
        <w:r>
          <w:fldChar w:fldCharType="separate"/>
        </w:r>
        <w:r>
          <w:t>34</w:t>
        </w:r>
        <w:r>
          <w:fldChar w:fldCharType="end"/>
        </w:r>
      </w:hyperlink>
    </w:p>
    <w:p>
      <w:pPr>
        <w:pStyle w:val="TOC2"/>
        <w:tabs>
          <w:tab w:val="right" w:leader="dot" w:pos="8306"/>
        </w:tabs>
      </w:pPr>
      <w:hyperlink w:anchor="_Toc8137" w:history="1">
        <w:r>
          <w:rPr>
            <w:rFonts w:ascii="仿宋" w:eastAsia="仿宋" w:hAnsi="仿宋" w:cs="仿宋" w:hint="eastAsia"/>
            <w:lang w:eastAsia="zh-CN"/>
          </w:rPr>
          <w:t>(二)、项目选址</w:t>
        </w:r>
        <w:r>
          <w:tab/>
        </w:r>
        <w:r>
          <w:fldChar w:fldCharType="begin"/>
        </w:r>
        <w:r>
          <w:instrText xml:space="preserve"> PAGEREF _Toc8137 \h </w:instrText>
        </w:r>
        <w:r>
          <w:fldChar w:fldCharType="separate"/>
        </w:r>
        <w:r>
          <w:t>37</w:t>
        </w:r>
        <w:r>
          <w:fldChar w:fldCharType="end"/>
        </w:r>
      </w:hyperlink>
    </w:p>
    <w:p>
      <w:pPr>
        <w:pStyle w:val="TOC2"/>
        <w:tabs>
          <w:tab w:val="right" w:leader="dot" w:pos="8306"/>
        </w:tabs>
      </w:pPr>
      <w:hyperlink w:anchor="_Toc19238" w:history="1">
        <w:r>
          <w:rPr>
            <w:rFonts w:ascii="仿宋" w:eastAsia="仿宋" w:hAnsi="仿宋" w:cs="仿宋" w:hint="eastAsia"/>
            <w:lang w:eastAsia="zh-CN"/>
          </w:rPr>
          <w:t>(三)、建设条件分析</w:t>
        </w:r>
        <w:r>
          <w:tab/>
        </w:r>
        <w:r>
          <w:fldChar w:fldCharType="begin"/>
        </w:r>
        <w:r>
          <w:instrText xml:space="preserve"> PAGEREF _Toc19238 \h </w:instrText>
        </w:r>
        <w:r>
          <w:fldChar w:fldCharType="separate"/>
        </w:r>
        <w:r>
          <w:t>39</w:t>
        </w:r>
        <w:r>
          <w:fldChar w:fldCharType="end"/>
        </w:r>
      </w:hyperlink>
    </w:p>
    <w:p>
      <w:pPr>
        <w:pStyle w:val="TOC2"/>
        <w:tabs>
          <w:tab w:val="right" w:leader="dot" w:pos="8306"/>
        </w:tabs>
      </w:pPr>
      <w:hyperlink w:anchor="_Toc23829" w:history="1">
        <w:r>
          <w:rPr>
            <w:rFonts w:ascii="仿宋" w:eastAsia="仿宋" w:hAnsi="仿宋" w:cs="仿宋" w:hint="eastAsia"/>
            <w:lang w:eastAsia="zh-CN"/>
          </w:rPr>
          <w:t>(四)、用地控制指标</w:t>
        </w:r>
        <w:r>
          <w:tab/>
        </w:r>
        <w:r>
          <w:fldChar w:fldCharType="begin"/>
        </w:r>
        <w:r>
          <w:instrText xml:space="preserve"> PAGEREF _Toc23829 \h </w:instrText>
        </w:r>
        <w:r>
          <w:fldChar w:fldCharType="separate"/>
        </w:r>
        <w:r>
          <w:t>40</w:t>
        </w:r>
        <w:r>
          <w:fldChar w:fldCharType="end"/>
        </w:r>
      </w:hyperlink>
    </w:p>
    <w:p>
      <w:pPr>
        <w:pStyle w:val="TOC2"/>
        <w:tabs>
          <w:tab w:val="right" w:leader="dot" w:pos="8306"/>
        </w:tabs>
      </w:pPr>
      <w:hyperlink w:anchor="_Toc22886" w:history="1">
        <w:r>
          <w:rPr>
            <w:rFonts w:ascii="仿宋" w:eastAsia="仿宋" w:hAnsi="仿宋" w:cs="仿宋" w:hint="eastAsia"/>
            <w:lang w:eastAsia="zh-CN"/>
          </w:rPr>
          <w:t>(五)、地总体要求</w:t>
        </w:r>
        <w:r>
          <w:tab/>
        </w:r>
        <w:r>
          <w:fldChar w:fldCharType="begin"/>
        </w:r>
        <w:r>
          <w:instrText xml:space="preserve"> PAGEREF _Toc22886 \h </w:instrText>
        </w:r>
        <w:r>
          <w:fldChar w:fldCharType="separate"/>
        </w:r>
        <w:r>
          <w:t>42</w:t>
        </w:r>
        <w:r>
          <w:fldChar w:fldCharType="end"/>
        </w:r>
      </w:hyperlink>
    </w:p>
    <w:p>
      <w:pPr>
        <w:pStyle w:val="TOC2"/>
        <w:tabs>
          <w:tab w:val="right" w:leader="dot" w:pos="8306"/>
        </w:tabs>
      </w:pPr>
      <w:hyperlink w:anchor="_Toc17288" w:history="1">
        <w:r>
          <w:rPr>
            <w:rFonts w:ascii="仿宋" w:eastAsia="仿宋" w:hAnsi="仿宋" w:cs="仿宋" w:hint="eastAsia"/>
            <w:lang w:eastAsia="zh-CN"/>
          </w:rPr>
          <w:t>(六)、节约用地措施</w:t>
        </w:r>
        <w:r>
          <w:tab/>
        </w:r>
        <w:r>
          <w:fldChar w:fldCharType="begin"/>
        </w:r>
        <w:r>
          <w:instrText xml:space="preserve"> PAGEREF _Toc17288 \h </w:instrText>
        </w:r>
        <w:r>
          <w:fldChar w:fldCharType="separate"/>
        </w:r>
        <w:r>
          <w:t>43</w:t>
        </w:r>
        <w:r>
          <w:fldChar w:fldCharType="end"/>
        </w:r>
      </w:hyperlink>
    </w:p>
    <w:p>
      <w:pPr>
        <w:pStyle w:val="TOC2"/>
        <w:tabs>
          <w:tab w:val="right" w:leader="dot" w:pos="8306"/>
        </w:tabs>
      </w:pPr>
      <w:hyperlink w:anchor="_Toc18324" w:history="1">
        <w:r>
          <w:rPr>
            <w:rFonts w:ascii="仿宋" w:eastAsia="仿宋" w:hAnsi="仿宋" w:cs="仿宋" w:hint="eastAsia"/>
            <w:lang w:eastAsia="zh-CN"/>
          </w:rPr>
          <w:t>(七)、选址综合评价</w:t>
        </w:r>
        <w:r>
          <w:tab/>
        </w:r>
        <w:r>
          <w:fldChar w:fldCharType="begin"/>
        </w:r>
        <w:r>
          <w:instrText xml:space="preserve"> PAGEREF _Toc18324 \h </w:instrText>
        </w:r>
        <w:r>
          <w:fldChar w:fldCharType="separate"/>
        </w:r>
        <w:r>
          <w:t>44</w:t>
        </w:r>
        <w:r>
          <w:fldChar w:fldCharType="end"/>
        </w:r>
      </w:hyperlink>
    </w:p>
    <w:p>
      <w:pPr>
        <w:pStyle w:val="TOC1"/>
        <w:tabs>
          <w:tab w:val="right" w:leader="dot" w:pos="8306"/>
        </w:tabs>
      </w:pPr>
      <w:hyperlink w:anchor="_Toc5383" w:history="1">
        <w:r>
          <w:rPr>
            <w:rFonts w:ascii="仿宋" w:eastAsia="仿宋" w:hAnsi="仿宋" w:cs="仿宋" w:hint="eastAsia"/>
            <w:lang w:eastAsia="zh-CN"/>
          </w:rPr>
          <w:t>七、经济效益与社会效益优化</w:t>
        </w:r>
        <w:r>
          <w:tab/>
        </w:r>
        <w:r>
          <w:fldChar w:fldCharType="begin"/>
        </w:r>
        <w:r>
          <w:instrText xml:space="preserve"> PAGEREF _Toc5383 \h </w:instrText>
        </w:r>
        <w:r>
          <w:fldChar w:fldCharType="separate"/>
        </w:r>
        <w:r>
          <w:t>45</w:t>
        </w:r>
        <w:r>
          <w:fldChar w:fldCharType="end"/>
        </w:r>
      </w:hyperlink>
    </w:p>
    <w:p>
      <w:pPr>
        <w:pStyle w:val="TOC2"/>
        <w:tabs>
          <w:tab w:val="right" w:leader="dot" w:pos="8306"/>
        </w:tabs>
      </w:pPr>
      <w:hyperlink w:anchor="_Toc32029" w:history="1">
        <w:r>
          <w:rPr>
            <w:rFonts w:ascii="仿宋" w:eastAsia="仿宋" w:hAnsi="仿宋" w:cs="仿宋" w:hint="eastAsia"/>
            <w:lang w:eastAsia="zh-CN"/>
          </w:rPr>
          <w:t>(一)、经济效益提升策略</w:t>
        </w:r>
        <w:r>
          <w:tab/>
        </w:r>
        <w:r>
          <w:fldChar w:fldCharType="begin"/>
        </w:r>
        <w:r>
          <w:instrText xml:space="preserve"> PAGEREF _Toc32029 \h </w:instrText>
        </w:r>
        <w:r>
          <w:fldChar w:fldCharType="separate"/>
        </w:r>
        <w:r>
          <w:t>45</w:t>
        </w:r>
        <w:r>
          <w:fldChar w:fldCharType="end"/>
        </w:r>
      </w:hyperlink>
    </w:p>
    <w:p>
      <w:pPr>
        <w:pStyle w:val="TOC2"/>
        <w:tabs>
          <w:tab w:val="right" w:leader="dot" w:pos="8306"/>
        </w:tabs>
      </w:pPr>
      <w:hyperlink w:anchor="_Toc31742" w:history="1">
        <w:r>
          <w:rPr>
            <w:rFonts w:ascii="仿宋" w:eastAsia="仿宋" w:hAnsi="仿宋" w:cs="仿宋" w:hint="eastAsia"/>
            <w:lang w:eastAsia="zh-CN"/>
          </w:rPr>
          <w:t>(二)、社会效益增强方案</w:t>
        </w:r>
        <w:r>
          <w:tab/>
        </w:r>
        <w:r>
          <w:fldChar w:fldCharType="begin"/>
        </w:r>
        <w:r>
          <w:instrText xml:space="preserve"> PAGEREF _Toc31742 \h </w:instrText>
        </w:r>
        <w:r>
          <w:fldChar w:fldCharType="separate"/>
        </w:r>
        <w:r>
          <w:t>47</w:t>
        </w:r>
        <w:r>
          <w:fldChar w:fldCharType="end"/>
        </w:r>
      </w:hyperlink>
    </w:p>
    <w:p>
      <w:pPr>
        <w:pStyle w:val="TOC1"/>
        <w:tabs>
          <w:tab w:val="right" w:leader="dot" w:pos="8306"/>
        </w:tabs>
      </w:pPr>
      <w:hyperlink w:anchor="_Toc8357" w:history="1">
        <w:r>
          <w:rPr>
            <w:rFonts w:ascii="仿宋" w:eastAsia="仿宋" w:hAnsi="仿宋" w:cs="仿宋" w:hint="eastAsia"/>
            <w:lang w:eastAsia="zh-CN"/>
          </w:rPr>
          <w:t>八、项目进度计划</w:t>
        </w:r>
        <w:r>
          <w:tab/>
        </w:r>
        <w:r>
          <w:fldChar w:fldCharType="begin"/>
        </w:r>
        <w:r>
          <w:instrText xml:space="preserve"> PAGEREF _Toc8357 \h </w:instrText>
        </w:r>
        <w:r>
          <w:fldChar w:fldCharType="separate"/>
        </w:r>
        <w:r>
          <w:t>47</w:t>
        </w:r>
        <w:r>
          <w:fldChar w:fldCharType="end"/>
        </w:r>
      </w:hyperlink>
    </w:p>
    <w:p>
      <w:pPr>
        <w:pStyle w:val="TOC2"/>
        <w:tabs>
          <w:tab w:val="right" w:leader="dot" w:pos="8306"/>
        </w:tabs>
      </w:pPr>
      <w:hyperlink w:anchor="_Toc15040" w:history="1">
        <w:r>
          <w:rPr>
            <w:rFonts w:ascii="仿宋" w:eastAsia="仿宋" w:hAnsi="仿宋" w:cs="仿宋" w:hint="eastAsia"/>
            <w:lang w:eastAsia="zh-CN"/>
          </w:rPr>
          <w:t>(一)、建设周期</w:t>
        </w:r>
        <w:r>
          <w:tab/>
        </w:r>
        <w:r>
          <w:fldChar w:fldCharType="begin"/>
        </w:r>
        <w:r>
          <w:instrText xml:space="preserve"> PAGEREF _Toc15040 \h </w:instrText>
        </w:r>
        <w:r>
          <w:fldChar w:fldCharType="separate"/>
        </w:r>
        <w:r>
          <w:t>47</w:t>
        </w:r>
        <w:r>
          <w:fldChar w:fldCharType="end"/>
        </w:r>
      </w:hyperlink>
    </w:p>
    <w:p>
      <w:pPr>
        <w:pStyle w:val="TOC2"/>
        <w:tabs>
          <w:tab w:val="right" w:leader="dot" w:pos="8306"/>
        </w:tabs>
      </w:pPr>
      <w:hyperlink w:anchor="_Toc20587" w:history="1">
        <w:r>
          <w:rPr>
            <w:rFonts w:ascii="仿宋" w:eastAsia="仿宋" w:hAnsi="仿宋" w:cs="仿宋" w:hint="eastAsia"/>
            <w:lang w:eastAsia="zh-CN"/>
          </w:rPr>
          <w:t>(二)、建设进度</w:t>
        </w:r>
        <w:r>
          <w:tab/>
        </w:r>
        <w:r>
          <w:fldChar w:fldCharType="begin"/>
        </w:r>
        <w:r>
          <w:instrText xml:space="preserve"> PAGEREF _Toc20587 \h </w:instrText>
        </w:r>
        <w:r>
          <w:fldChar w:fldCharType="separate"/>
        </w:r>
        <w:r>
          <w:t>48</w:t>
        </w:r>
        <w:r>
          <w:fldChar w:fldCharType="end"/>
        </w:r>
      </w:hyperlink>
    </w:p>
    <w:p>
      <w:pPr>
        <w:pStyle w:val="TOC2"/>
        <w:tabs>
          <w:tab w:val="right" w:leader="dot" w:pos="8306"/>
        </w:tabs>
      </w:pPr>
      <w:hyperlink w:anchor="_Toc12007" w:history="1">
        <w:r>
          <w:rPr>
            <w:rFonts w:ascii="仿宋" w:eastAsia="仿宋" w:hAnsi="仿宋" w:cs="仿宋" w:hint="eastAsia"/>
            <w:lang w:eastAsia="zh-CN"/>
          </w:rPr>
          <w:t>(三)、进度安排注意事项</w:t>
        </w:r>
        <w:r>
          <w:tab/>
        </w:r>
        <w:r>
          <w:fldChar w:fldCharType="begin"/>
        </w:r>
        <w:r>
          <w:instrText xml:space="preserve"> PAGEREF _Toc12007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83" w:history="1">
        <w:r>
          <w:rPr>
            <w:rFonts w:ascii="仿宋" w:eastAsia="仿宋" w:hAnsi="仿宋" w:cs="仿宋" w:hint="eastAsia"/>
            <w:lang w:eastAsia="zh-CN"/>
          </w:rPr>
          <w:t>(四)、人力资源配置</w:t>
        </w:r>
        <w:r>
          <w:tab/>
        </w:r>
        <w:r>
          <w:fldChar w:fldCharType="begin"/>
        </w:r>
        <w:r>
          <w:instrText xml:space="preserve"> PAGEREF _Toc4783 \h </w:instrText>
        </w:r>
        <w:r>
          <w:fldChar w:fldCharType="separate"/>
        </w:r>
        <w:r>
          <w:t>50</w:t>
        </w:r>
        <w:r>
          <w:fldChar w:fldCharType="end"/>
        </w:r>
      </w:hyperlink>
    </w:p>
    <w:p>
      <w:pPr>
        <w:pStyle w:val="TOC2"/>
        <w:tabs>
          <w:tab w:val="right" w:leader="dot" w:pos="8306"/>
        </w:tabs>
      </w:pPr>
      <w:hyperlink w:anchor="_Toc4240" w:history="1">
        <w:r>
          <w:rPr>
            <w:rFonts w:ascii="仿宋" w:eastAsia="仿宋" w:hAnsi="仿宋" w:cs="仿宋" w:hint="eastAsia"/>
            <w:lang w:eastAsia="zh-CN"/>
          </w:rPr>
          <w:t>(五)、员工培训</w:t>
        </w:r>
        <w:r>
          <w:tab/>
        </w:r>
        <w:r>
          <w:fldChar w:fldCharType="begin"/>
        </w:r>
        <w:r>
          <w:instrText xml:space="preserve"> PAGEREF _Toc4240 \h </w:instrText>
        </w:r>
        <w:r>
          <w:fldChar w:fldCharType="separate"/>
        </w:r>
        <w:r>
          <w:t>52</w:t>
        </w:r>
        <w:r>
          <w:fldChar w:fldCharType="end"/>
        </w:r>
      </w:hyperlink>
    </w:p>
    <w:p>
      <w:pPr>
        <w:pStyle w:val="TOC2"/>
        <w:tabs>
          <w:tab w:val="right" w:leader="dot" w:pos="8306"/>
        </w:tabs>
      </w:pPr>
      <w:hyperlink w:anchor="_Toc26226" w:history="1">
        <w:r>
          <w:rPr>
            <w:rFonts w:ascii="仿宋" w:eastAsia="仿宋" w:hAnsi="仿宋" w:cs="仿宋" w:hint="eastAsia"/>
            <w:lang w:eastAsia="zh-CN"/>
          </w:rPr>
          <w:t>(六)、项目实施保障</w:t>
        </w:r>
        <w:r>
          <w:tab/>
        </w:r>
        <w:r>
          <w:fldChar w:fldCharType="begin"/>
        </w:r>
        <w:r>
          <w:instrText xml:space="preserve"> PAGEREF _Toc26226 \h </w:instrText>
        </w:r>
        <w:r>
          <w:fldChar w:fldCharType="separate"/>
        </w:r>
        <w:r>
          <w:t>53</w:t>
        </w:r>
        <w:r>
          <w:fldChar w:fldCharType="end"/>
        </w:r>
      </w:hyperlink>
    </w:p>
    <w:p>
      <w:pPr>
        <w:pStyle w:val="TOC2"/>
        <w:tabs>
          <w:tab w:val="right" w:leader="dot" w:pos="8306"/>
        </w:tabs>
      </w:pPr>
      <w:hyperlink w:anchor="_Toc21678" w:history="1">
        <w:r>
          <w:rPr>
            <w:rFonts w:ascii="仿宋" w:eastAsia="仿宋" w:hAnsi="仿宋" w:cs="仿宋" w:hint="eastAsia"/>
            <w:lang w:eastAsia="zh-CN"/>
          </w:rPr>
          <w:t>(七)、安全规范管理</w:t>
        </w:r>
        <w:r>
          <w:tab/>
        </w:r>
        <w:r>
          <w:fldChar w:fldCharType="begin"/>
        </w:r>
        <w:r>
          <w:instrText xml:space="preserve"> PAGEREF _Toc21678 \h </w:instrText>
        </w:r>
        <w:r>
          <w:fldChar w:fldCharType="separate"/>
        </w:r>
        <w:r>
          <w:t>54</w:t>
        </w:r>
        <w:r>
          <w:fldChar w:fldCharType="end"/>
        </w:r>
      </w:hyperlink>
    </w:p>
    <w:p>
      <w:pPr>
        <w:pStyle w:val="TOC1"/>
        <w:tabs>
          <w:tab w:val="right" w:leader="dot" w:pos="8306"/>
        </w:tabs>
      </w:pPr>
      <w:hyperlink w:anchor="_Toc24326" w:history="1">
        <w:r>
          <w:rPr>
            <w:rFonts w:ascii="仿宋" w:eastAsia="仿宋" w:hAnsi="仿宋" w:cs="仿宋" w:hint="eastAsia"/>
            <w:lang w:eastAsia="zh-CN"/>
          </w:rPr>
          <w:t>九、环境保护与治理方案</w:t>
        </w:r>
        <w:r>
          <w:tab/>
        </w:r>
        <w:r>
          <w:fldChar w:fldCharType="begin"/>
        </w:r>
        <w:r>
          <w:instrText xml:space="preserve"> PAGEREF _Toc24326 \h </w:instrText>
        </w:r>
        <w:r>
          <w:fldChar w:fldCharType="separate"/>
        </w:r>
        <w:r>
          <w:t>55</w:t>
        </w:r>
        <w:r>
          <w:fldChar w:fldCharType="end"/>
        </w:r>
      </w:hyperlink>
    </w:p>
    <w:p>
      <w:pPr>
        <w:pStyle w:val="TOC2"/>
        <w:tabs>
          <w:tab w:val="right" w:leader="dot" w:pos="8306"/>
        </w:tabs>
      </w:pPr>
      <w:hyperlink w:anchor="_Toc4811" w:history="1">
        <w:r>
          <w:rPr>
            <w:rFonts w:ascii="仿宋" w:eastAsia="仿宋" w:hAnsi="仿宋" w:cs="仿宋" w:hint="eastAsia"/>
            <w:lang w:eastAsia="zh-CN"/>
          </w:rPr>
          <w:t>(一)、项目环境影响评估</w:t>
        </w:r>
        <w:r>
          <w:tab/>
        </w:r>
        <w:r>
          <w:fldChar w:fldCharType="begin"/>
        </w:r>
        <w:r>
          <w:instrText xml:space="preserve"> PAGEREF _Toc4811 \h </w:instrText>
        </w:r>
        <w:r>
          <w:fldChar w:fldCharType="separate"/>
        </w:r>
        <w:r>
          <w:t>55</w:t>
        </w:r>
        <w:r>
          <w:fldChar w:fldCharType="end"/>
        </w:r>
      </w:hyperlink>
    </w:p>
    <w:p>
      <w:pPr>
        <w:pStyle w:val="TOC2"/>
        <w:tabs>
          <w:tab w:val="right" w:leader="dot" w:pos="8306"/>
        </w:tabs>
      </w:pPr>
      <w:hyperlink w:anchor="_Toc18757" w:history="1">
        <w:r>
          <w:rPr>
            <w:rFonts w:ascii="仿宋" w:eastAsia="仿宋" w:hAnsi="仿宋" w:cs="仿宋" w:hint="eastAsia"/>
            <w:lang w:eastAsia="zh-CN"/>
          </w:rPr>
          <w:t>(二)、环境保护措施与治理方案</w:t>
        </w:r>
        <w:r>
          <w:tab/>
        </w:r>
        <w:r>
          <w:fldChar w:fldCharType="begin"/>
        </w:r>
        <w:r>
          <w:instrText xml:space="preserve"> PAGEREF _Toc18757 \h </w:instrText>
        </w:r>
        <w:r>
          <w:fldChar w:fldCharType="separate"/>
        </w:r>
        <w:r>
          <w:t>55</w:t>
        </w:r>
        <w:r>
          <w:fldChar w:fldCharType="end"/>
        </w:r>
      </w:hyperlink>
    </w:p>
    <w:p>
      <w:pPr>
        <w:pStyle w:val="TOC1"/>
        <w:tabs>
          <w:tab w:val="right" w:leader="dot" w:pos="8306"/>
        </w:tabs>
      </w:pPr>
      <w:hyperlink w:anchor="_Toc4587" w:history="1">
        <w:r>
          <w:rPr>
            <w:rFonts w:ascii="仿宋" w:eastAsia="仿宋" w:hAnsi="仿宋" w:cs="仿宋" w:hint="eastAsia"/>
            <w:lang w:eastAsia="zh-CN"/>
          </w:rPr>
          <w:t>十、环境保护与绿色发展</w:t>
        </w:r>
        <w:r>
          <w:tab/>
        </w:r>
        <w:r>
          <w:fldChar w:fldCharType="begin"/>
        </w:r>
        <w:r>
          <w:instrText xml:space="preserve"> PAGEREF _Toc4587 \h </w:instrText>
        </w:r>
        <w:r>
          <w:fldChar w:fldCharType="separate"/>
        </w:r>
        <w:r>
          <w:t>56</w:t>
        </w:r>
        <w:r>
          <w:fldChar w:fldCharType="end"/>
        </w:r>
      </w:hyperlink>
    </w:p>
    <w:p>
      <w:pPr>
        <w:pStyle w:val="TOC2"/>
        <w:tabs>
          <w:tab w:val="right" w:leader="dot" w:pos="8306"/>
        </w:tabs>
      </w:pPr>
      <w:hyperlink w:anchor="_Toc3951" w:history="1">
        <w:r>
          <w:rPr>
            <w:rFonts w:ascii="仿宋" w:eastAsia="仿宋" w:hAnsi="仿宋" w:cs="仿宋" w:hint="eastAsia"/>
            <w:lang w:eastAsia="zh-CN"/>
          </w:rPr>
          <w:t>(一)、环境保护措施</w:t>
        </w:r>
        <w:r>
          <w:tab/>
        </w:r>
        <w:r>
          <w:fldChar w:fldCharType="begin"/>
        </w:r>
        <w:r>
          <w:instrText xml:space="preserve"> PAGEREF _Toc3951 \h </w:instrText>
        </w:r>
        <w:r>
          <w:fldChar w:fldCharType="separate"/>
        </w:r>
        <w:r>
          <w:t>56</w:t>
        </w:r>
        <w:r>
          <w:fldChar w:fldCharType="end"/>
        </w:r>
      </w:hyperlink>
    </w:p>
    <w:p>
      <w:pPr>
        <w:pStyle w:val="TOC2"/>
        <w:tabs>
          <w:tab w:val="right" w:leader="dot" w:pos="8306"/>
        </w:tabs>
      </w:pPr>
      <w:hyperlink w:anchor="_Toc32111" w:history="1">
        <w:r>
          <w:rPr>
            <w:rFonts w:ascii="仿宋" w:eastAsia="仿宋" w:hAnsi="仿宋" w:cs="仿宋" w:hint="eastAsia"/>
            <w:lang w:eastAsia="zh-CN"/>
          </w:rPr>
          <w:t>(二)、绿色发展与可持续发展策略</w:t>
        </w:r>
        <w:r>
          <w:tab/>
        </w:r>
        <w:r>
          <w:fldChar w:fldCharType="begin"/>
        </w:r>
        <w:r>
          <w:instrText xml:space="preserve"> PAGEREF _Toc32111 \h </w:instrText>
        </w:r>
        <w:r>
          <w:fldChar w:fldCharType="separate"/>
        </w:r>
        <w:r>
          <w:t>58</w:t>
        </w:r>
        <w:r>
          <w:fldChar w:fldCharType="end"/>
        </w:r>
      </w:hyperlink>
    </w:p>
    <w:p>
      <w:pPr>
        <w:pStyle w:val="TOC1"/>
        <w:tabs>
          <w:tab w:val="right" w:leader="dot" w:pos="8306"/>
        </w:tabs>
      </w:pPr>
      <w:hyperlink w:anchor="_Toc30970" w:history="1">
        <w:r>
          <w:rPr>
            <w:rFonts w:ascii="仿宋" w:eastAsia="仿宋" w:hAnsi="仿宋" w:cs="仿宋" w:hint="eastAsia"/>
            <w:lang w:eastAsia="zh-CN"/>
          </w:rPr>
          <w:t>十一、土地利用与规划方案</w:t>
        </w:r>
        <w:r>
          <w:tab/>
        </w:r>
        <w:r>
          <w:fldChar w:fldCharType="begin"/>
        </w:r>
        <w:r>
          <w:instrText xml:space="preserve"> PAGEREF _Toc30970 \h </w:instrText>
        </w:r>
        <w:r>
          <w:fldChar w:fldCharType="separate"/>
        </w:r>
        <w:r>
          <w:t>59</w:t>
        </w:r>
        <w:r>
          <w:fldChar w:fldCharType="end"/>
        </w:r>
      </w:hyperlink>
    </w:p>
    <w:p>
      <w:pPr>
        <w:pStyle w:val="TOC2"/>
        <w:tabs>
          <w:tab w:val="right" w:leader="dot" w:pos="8306"/>
        </w:tabs>
      </w:pPr>
      <w:hyperlink w:anchor="_Toc2602" w:history="1">
        <w:r>
          <w:rPr>
            <w:rFonts w:ascii="仿宋" w:eastAsia="仿宋" w:hAnsi="仿宋" w:cs="仿宋" w:hint="eastAsia"/>
            <w:lang w:eastAsia="zh-CN"/>
          </w:rPr>
          <w:t>(一)、项目用地情况分析</w:t>
        </w:r>
        <w:r>
          <w:tab/>
        </w:r>
        <w:r>
          <w:fldChar w:fldCharType="begin"/>
        </w:r>
        <w:r>
          <w:instrText xml:space="preserve"> PAGEREF _Toc2602 \h </w:instrText>
        </w:r>
        <w:r>
          <w:fldChar w:fldCharType="separate"/>
        </w:r>
        <w:r>
          <w:t>59</w:t>
        </w:r>
        <w:r>
          <w:fldChar w:fldCharType="end"/>
        </w:r>
      </w:hyperlink>
    </w:p>
    <w:p>
      <w:pPr>
        <w:pStyle w:val="TOC2"/>
        <w:tabs>
          <w:tab w:val="right" w:leader="dot" w:pos="8306"/>
        </w:tabs>
      </w:pPr>
      <w:hyperlink w:anchor="_Toc3543" w:history="1">
        <w:r>
          <w:rPr>
            <w:rFonts w:ascii="仿宋" w:eastAsia="仿宋" w:hAnsi="仿宋" w:cs="仿宋" w:hint="eastAsia"/>
            <w:lang w:eastAsia="zh-CN"/>
          </w:rPr>
          <w:t>(二)、土地利用规划方案</w:t>
        </w:r>
        <w:r>
          <w:tab/>
        </w:r>
        <w:r>
          <w:fldChar w:fldCharType="begin"/>
        </w:r>
        <w:r>
          <w:instrText xml:space="preserve"> PAGEREF _Toc3543 \h </w:instrText>
        </w:r>
        <w:r>
          <w:fldChar w:fldCharType="separate"/>
        </w:r>
        <w:r>
          <w:t>60</w:t>
        </w:r>
        <w:r>
          <w:fldChar w:fldCharType="end"/>
        </w:r>
      </w:hyperlink>
    </w:p>
    <w:p>
      <w:pPr>
        <w:pStyle w:val="TOC1"/>
        <w:tabs>
          <w:tab w:val="right" w:leader="dot" w:pos="8306"/>
        </w:tabs>
      </w:pPr>
      <w:hyperlink w:anchor="_Toc21766" w:history="1">
        <w:r>
          <w:rPr>
            <w:rFonts w:ascii="仿宋" w:eastAsia="仿宋" w:hAnsi="仿宋" w:cs="仿宋" w:hint="eastAsia"/>
            <w:lang w:eastAsia="zh-CN"/>
          </w:rPr>
          <w:t>十二、安全与应急管理</w:t>
        </w:r>
        <w:r>
          <w:tab/>
        </w:r>
        <w:r>
          <w:fldChar w:fldCharType="begin"/>
        </w:r>
        <w:r>
          <w:instrText xml:space="preserve"> PAGEREF _Toc21766 \h </w:instrText>
        </w:r>
        <w:r>
          <w:fldChar w:fldCharType="separate"/>
        </w:r>
        <w:r>
          <w:t>61</w:t>
        </w:r>
        <w:r>
          <w:fldChar w:fldCharType="end"/>
        </w:r>
      </w:hyperlink>
    </w:p>
    <w:p>
      <w:pPr>
        <w:pStyle w:val="TOC2"/>
        <w:tabs>
          <w:tab w:val="right" w:leader="dot" w:pos="8306"/>
        </w:tabs>
      </w:pPr>
      <w:hyperlink w:anchor="_Toc24832" w:history="1">
        <w:r>
          <w:rPr>
            <w:rFonts w:ascii="仿宋" w:eastAsia="仿宋" w:hAnsi="仿宋" w:cs="仿宋" w:hint="eastAsia"/>
            <w:lang w:eastAsia="zh-CN"/>
          </w:rPr>
          <w:t>(一)、安全生产管理</w:t>
        </w:r>
        <w:r>
          <w:tab/>
        </w:r>
        <w:r>
          <w:fldChar w:fldCharType="begin"/>
        </w:r>
        <w:r>
          <w:instrText xml:space="preserve"> PAGEREF _Toc24832 \h </w:instrText>
        </w:r>
        <w:r>
          <w:fldChar w:fldCharType="separate"/>
        </w:r>
        <w:r>
          <w:t>61</w:t>
        </w:r>
        <w:r>
          <w:fldChar w:fldCharType="end"/>
        </w:r>
      </w:hyperlink>
    </w:p>
    <w:p>
      <w:pPr>
        <w:pStyle w:val="TOC2"/>
        <w:tabs>
          <w:tab w:val="right" w:leader="dot" w:pos="8306"/>
        </w:tabs>
      </w:pPr>
      <w:hyperlink w:anchor="_Toc20462" w:history="1">
        <w:r>
          <w:rPr>
            <w:rFonts w:ascii="仿宋" w:eastAsia="仿宋" w:hAnsi="仿宋" w:cs="仿宋" w:hint="eastAsia"/>
            <w:lang w:eastAsia="zh-CN"/>
          </w:rPr>
          <w:t>(二)、应急预案与响应</w:t>
        </w:r>
        <w:r>
          <w:tab/>
        </w:r>
        <w:r>
          <w:fldChar w:fldCharType="begin"/>
        </w:r>
        <w:r>
          <w:instrText xml:space="preserve"> PAGEREF _Toc20462 \h </w:instrText>
        </w:r>
        <w:r>
          <w:fldChar w:fldCharType="separate"/>
        </w:r>
        <w:r>
          <w:t>63</w:t>
        </w:r>
        <w:r>
          <w:fldChar w:fldCharType="end"/>
        </w:r>
      </w:hyperlink>
    </w:p>
    <w:p>
      <w:pPr>
        <w:pStyle w:val="TOC1"/>
        <w:tabs>
          <w:tab w:val="right" w:leader="dot" w:pos="8306"/>
        </w:tabs>
      </w:pPr>
      <w:hyperlink w:anchor="_Toc25669" w:history="1">
        <w:r>
          <w:rPr>
            <w:rFonts w:ascii="仿宋" w:eastAsia="仿宋" w:hAnsi="仿宋" w:cs="仿宋" w:hint="eastAsia"/>
            <w:lang w:eastAsia="zh-CN"/>
          </w:rPr>
          <w:t>十三、法律法规与政策遵循</w:t>
        </w:r>
        <w:r>
          <w:tab/>
        </w:r>
        <w:r>
          <w:fldChar w:fldCharType="begin"/>
        </w:r>
        <w:r>
          <w:instrText xml:space="preserve"> PAGEREF _Toc25669 \h </w:instrText>
        </w:r>
        <w:r>
          <w:fldChar w:fldCharType="separate"/>
        </w:r>
        <w:r>
          <w:t>65</w:t>
        </w:r>
        <w:r>
          <w:fldChar w:fldCharType="end"/>
        </w:r>
      </w:hyperlink>
    </w:p>
    <w:p>
      <w:pPr>
        <w:pStyle w:val="TOC2"/>
        <w:tabs>
          <w:tab w:val="right" w:leader="dot" w:pos="8306"/>
        </w:tabs>
      </w:pPr>
      <w:hyperlink w:anchor="_Toc30414" w:history="1">
        <w:r>
          <w:rPr>
            <w:rFonts w:ascii="仿宋" w:eastAsia="仿宋" w:hAnsi="仿宋" w:cs="仿宋" w:hint="eastAsia"/>
            <w:lang w:eastAsia="zh-CN"/>
          </w:rPr>
          <w:t>(一)、法律法规遵守</w:t>
        </w:r>
        <w:r>
          <w:tab/>
        </w:r>
        <w:r>
          <w:fldChar w:fldCharType="begin"/>
        </w:r>
        <w:r>
          <w:instrText xml:space="preserve"> PAGEREF _Toc30414 \h </w:instrText>
        </w:r>
        <w:r>
          <w:fldChar w:fldCharType="separate"/>
        </w:r>
        <w:r>
          <w:t>65</w:t>
        </w:r>
        <w:r>
          <w:fldChar w:fldCharType="end"/>
        </w:r>
      </w:hyperlink>
    </w:p>
    <w:p>
      <w:pPr>
        <w:pStyle w:val="TOC2"/>
        <w:tabs>
          <w:tab w:val="right" w:leader="dot" w:pos="8306"/>
        </w:tabs>
      </w:pPr>
      <w:hyperlink w:anchor="_Toc14259" w:history="1">
        <w:r>
          <w:rPr>
            <w:rFonts w:ascii="仿宋" w:eastAsia="仿宋" w:hAnsi="仿宋" w:cs="仿宋" w:hint="eastAsia"/>
            <w:lang w:eastAsia="zh-CN"/>
          </w:rPr>
          <w:t>(二)、政策导向与利用</w:t>
        </w:r>
        <w:r>
          <w:tab/>
        </w:r>
        <w:r>
          <w:fldChar w:fldCharType="begin"/>
        </w:r>
        <w:r>
          <w:instrText xml:space="preserve"> PAGEREF _Toc14259 \h </w:instrText>
        </w:r>
        <w:r>
          <w:fldChar w:fldCharType="separate"/>
        </w:r>
        <w:r>
          <w:t>66</w:t>
        </w:r>
        <w:r>
          <w:fldChar w:fldCharType="end"/>
        </w:r>
      </w:hyperlink>
    </w:p>
    <w:p>
      <w:pPr>
        <w:pStyle w:val="TOC1"/>
        <w:tabs>
          <w:tab w:val="right" w:leader="dot" w:pos="8306"/>
        </w:tabs>
      </w:pPr>
      <w:hyperlink w:anchor="_Toc5621" w:history="1">
        <w:r>
          <w:rPr>
            <w:rFonts w:ascii="仿宋" w:eastAsia="仿宋" w:hAnsi="仿宋" w:cs="仿宋" w:hint="eastAsia"/>
            <w:lang w:eastAsia="zh-CN"/>
          </w:rPr>
          <w:t>十四、合作与交流机制建立</w:t>
        </w:r>
        <w:r>
          <w:tab/>
        </w:r>
        <w:r>
          <w:fldChar w:fldCharType="begin"/>
        </w:r>
        <w:r>
          <w:instrText xml:space="preserve"> PAGEREF _Toc5621 \h </w:instrText>
        </w:r>
        <w:r>
          <w:fldChar w:fldCharType="separate"/>
        </w:r>
        <w:r>
          <w:t>67</w:t>
        </w:r>
        <w:r>
          <w:fldChar w:fldCharType="end"/>
        </w:r>
      </w:hyperlink>
    </w:p>
    <w:p>
      <w:pPr>
        <w:pStyle w:val="TOC2"/>
        <w:tabs>
          <w:tab w:val="right" w:leader="dot" w:pos="8306"/>
        </w:tabs>
      </w:pPr>
      <w:hyperlink w:anchor="_Toc14606" w:history="1">
        <w:r>
          <w:rPr>
            <w:rFonts w:ascii="仿宋" w:eastAsia="仿宋" w:hAnsi="仿宋" w:cs="仿宋" w:hint="eastAsia"/>
            <w:lang w:eastAsia="zh-CN"/>
          </w:rPr>
          <w:t>(一)、合作伙伴选择与合作方式</w:t>
        </w:r>
        <w:r>
          <w:tab/>
        </w:r>
        <w:r>
          <w:fldChar w:fldCharType="begin"/>
        </w:r>
        <w:r>
          <w:instrText xml:space="preserve"> PAGEREF _Toc14606 \h </w:instrText>
        </w:r>
        <w:r>
          <w:fldChar w:fldCharType="separate"/>
        </w:r>
        <w:r>
          <w:t>67</w:t>
        </w:r>
        <w:r>
          <w:fldChar w:fldCharType="end"/>
        </w:r>
      </w:hyperlink>
    </w:p>
    <w:p>
      <w:pPr>
        <w:pStyle w:val="TOC2"/>
        <w:tabs>
          <w:tab w:val="right" w:leader="dot" w:pos="8306"/>
        </w:tabs>
      </w:pPr>
      <w:hyperlink w:anchor="_Toc29720" w:history="1">
        <w:r>
          <w:rPr>
            <w:rFonts w:ascii="仿宋" w:eastAsia="仿宋" w:hAnsi="仿宋" w:cs="仿宋" w:hint="eastAsia"/>
            <w:lang w:eastAsia="zh-CN"/>
          </w:rPr>
          <w:t>(二)、交流与合作平台搭建</w:t>
        </w:r>
        <w:r>
          <w:tab/>
        </w:r>
        <w:r>
          <w:fldChar w:fldCharType="begin"/>
        </w:r>
        <w:r>
          <w:instrText xml:space="preserve"> PAGEREF _Toc29720 \h </w:instrText>
        </w:r>
        <w:r>
          <w:fldChar w:fldCharType="separate"/>
        </w:r>
        <w:r>
          <w:t>68</w:t>
        </w:r>
        <w:r>
          <w:fldChar w:fldCharType="end"/>
        </w:r>
      </w:hyperlink>
    </w:p>
    <w:p>
      <w:pPr>
        <w:pStyle w:val="TOC1"/>
        <w:tabs>
          <w:tab w:val="right" w:leader="dot" w:pos="8306"/>
        </w:tabs>
      </w:pPr>
      <w:hyperlink w:anchor="_Toc31790" w:history="1">
        <w:r>
          <w:rPr>
            <w:rFonts w:ascii="仿宋" w:eastAsia="仿宋" w:hAnsi="仿宋" w:cs="仿宋" w:hint="eastAsia"/>
            <w:lang w:eastAsia="zh-CN"/>
          </w:rPr>
          <w:t>十五、设施与设备管理</w:t>
        </w:r>
        <w:r>
          <w:tab/>
        </w:r>
        <w:r>
          <w:fldChar w:fldCharType="begin"/>
        </w:r>
        <w:r>
          <w:instrText xml:space="preserve"> PAGEREF _Toc31790 \h </w:instrText>
        </w:r>
        <w:r>
          <w:fldChar w:fldCharType="separate"/>
        </w:r>
        <w:r>
          <w:t>70</w:t>
        </w:r>
        <w:r>
          <w:fldChar w:fldCharType="end"/>
        </w:r>
      </w:hyperlink>
    </w:p>
    <w:p>
      <w:pPr>
        <w:pStyle w:val="TOC2"/>
        <w:tabs>
          <w:tab w:val="right" w:leader="dot" w:pos="8306"/>
        </w:tabs>
      </w:pPr>
      <w:hyperlink w:anchor="_Toc1470" w:history="1">
        <w:r>
          <w:rPr>
            <w:rFonts w:ascii="仿宋" w:eastAsia="仿宋" w:hAnsi="仿宋" w:cs="仿宋" w:hint="eastAsia"/>
            <w:lang w:eastAsia="zh-CN"/>
          </w:rPr>
          <w:t>(一)、设施规划与配置</w:t>
        </w:r>
        <w:r>
          <w:tab/>
        </w:r>
        <w:r>
          <w:fldChar w:fldCharType="begin"/>
        </w:r>
        <w:r>
          <w:instrText xml:space="preserve"> PAGEREF _Toc1470 \h </w:instrText>
        </w:r>
        <w:r>
          <w:fldChar w:fldCharType="separate"/>
        </w:r>
        <w:r>
          <w:t>70</w:t>
        </w:r>
        <w:r>
          <w:fldChar w:fldCharType="end"/>
        </w:r>
      </w:hyperlink>
    </w:p>
    <w:p>
      <w:pPr>
        <w:pStyle w:val="TOC2"/>
        <w:tabs>
          <w:tab w:val="right" w:leader="dot" w:pos="8306"/>
        </w:tabs>
      </w:pPr>
      <w:hyperlink w:anchor="_Toc23368" w:history="1">
        <w:r>
          <w:rPr>
            <w:rFonts w:ascii="仿宋" w:eastAsia="仿宋" w:hAnsi="仿宋" w:cs="仿宋" w:hint="eastAsia"/>
            <w:lang w:eastAsia="zh-CN"/>
          </w:rPr>
          <w:t>(二)、设备采购与维护管理</w:t>
        </w:r>
        <w:r>
          <w:tab/>
        </w:r>
        <w:r>
          <w:fldChar w:fldCharType="begin"/>
        </w:r>
        <w:r>
          <w:instrText xml:space="preserve"> PAGEREF _Toc23368 \h </w:instrText>
        </w:r>
        <w:r>
          <w:fldChar w:fldCharType="separate"/>
        </w:r>
        <w:r>
          <w:t>70</w:t>
        </w:r>
        <w:r>
          <w:fldChar w:fldCharType="end"/>
        </w:r>
      </w:hyperlink>
    </w:p>
    <w:p>
      <w:pPr>
        <w:pStyle w:val="TOC2"/>
        <w:tabs>
          <w:tab w:val="right" w:leader="dot" w:pos="8306"/>
        </w:tabs>
      </w:pPr>
      <w:hyperlink w:anchor="_Toc15598" w:history="1">
        <w:r>
          <w:rPr>
            <w:rFonts w:ascii="仿宋" w:eastAsia="仿宋" w:hAnsi="仿宋" w:cs="仿宋" w:hint="eastAsia"/>
            <w:lang w:eastAsia="zh-CN"/>
          </w:rPr>
          <w:t>(三)、设施设备升级策略</w:t>
        </w:r>
        <w:r>
          <w:tab/>
        </w:r>
        <w:r>
          <w:fldChar w:fldCharType="begin"/>
        </w:r>
        <w:r>
          <w:instrText xml:space="preserve"> PAGEREF _Toc15598 \h </w:instrText>
        </w:r>
        <w:r>
          <w:fldChar w:fldCharType="separate"/>
        </w:r>
        <w:r>
          <w:t>71</w:t>
        </w:r>
        <w:r>
          <w:fldChar w:fldCharType="end"/>
        </w:r>
      </w:hyperlink>
    </w:p>
    <w:p>
      <w:pPr>
        <w:pStyle w:val="TOC1"/>
        <w:tabs>
          <w:tab w:val="right" w:leader="dot" w:pos="8306"/>
        </w:tabs>
      </w:pPr>
      <w:hyperlink w:anchor="_Toc1632" w:history="1">
        <w:r>
          <w:rPr>
            <w:rFonts w:ascii="仿宋" w:eastAsia="仿宋" w:hAnsi="仿宋" w:cs="仿宋" w:hint="eastAsia"/>
            <w:lang w:eastAsia="zh-CN"/>
          </w:rPr>
          <w:t>十六、成果转化与推广应用</w:t>
        </w:r>
        <w:r>
          <w:tab/>
        </w:r>
        <w:r>
          <w:fldChar w:fldCharType="begin"/>
        </w:r>
        <w:r>
          <w:instrText xml:space="preserve"> PAGEREF _Toc1632 \h </w:instrText>
        </w:r>
        <w:r>
          <w:fldChar w:fldCharType="separate"/>
        </w:r>
        <w:r>
          <w:t>72</w:t>
        </w:r>
        <w:r>
          <w:fldChar w:fldCharType="end"/>
        </w:r>
      </w:hyperlink>
    </w:p>
    <w:p>
      <w:pPr>
        <w:pStyle w:val="TOC2"/>
        <w:tabs>
          <w:tab w:val="right" w:leader="dot" w:pos="8306"/>
        </w:tabs>
      </w:pPr>
      <w:hyperlink w:anchor="_Toc24393" w:history="1">
        <w:r>
          <w:rPr>
            <w:rFonts w:ascii="仿宋" w:eastAsia="仿宋" w:hAnsi="仿宋" w:cs="仿宋" w:hint="eastAsia"/>
            <w:lang w:eastAsia="zh-CN"/>
          </w:rPr>
          <w:t>(一)、成果转化策略制定</w:t>
        </w:r>
        <w:r>
          <w:tab/>
        </w:r>
        <w:r>
          <w:fldChar w:fldCharType="begin"/>
        </w:r>
        <w:r>
          <w:instrText xml:space="preserve"> PAGEREF _Toc24393 \h </w:instrText>
        </w:r>
        <w:r>
          <w:fldChar w:fldCharType="separate"/>
        </w:r>
        <w:r>
          <w:t>72</w:t>
        </w:r>
        <w:r>
          <w:fldChar w:fldCharType="end"/>
        </w:r>
      </w:hyperlink>
    </w:p>
    <w:p>
      <w:pPr>
        <w:pStyle w:val="TOC2"/>
        <w:tabs>
          <w:tab w:val="right" w:leader="dot" w:pos="8306"/>
        </w:tabs>
      </w:pPr>
      <w:hyperlink w:anchor="_Toc29568" w:history="1">
        <w:r>
          <w:rPr>
            <w:rFonts w:ascii="仿宋" w:eastAsia="仿宋" w:hAnsi="仿宋" w:cs="仿宋" w:hint="eastAsia"/>
            <w:lang w:eastAsia="zh-CN"/>
          </w:rPr>
          <w:t>(二)、成果推广应用方案</w:t>
        </w:r>
        <w:r>
          <w:tab/>
        </w:r>
        <w:r>
          <w:fldChar w:fldCharType="begin"/>
        </w:r>
        <w:r>
          <w:instrText xml:space="preserve"> PAGEREF _Toc29568 \h </w:instrText>
        </w:r>
        <w:r>
          <w:fldChar w:fldCharType="separate"/>
        </w:r>
        <w:r>
          <w:t>73</w:t>
        </w:r>
        <w:r>
          <w:fldChar w:fldCharType="end"/>
        </w:r>
      </w:hyperlink>
    </w:p>
    <w:p>
      <w:pPr>
        <w:pStyle w:val="TOC1"/>
        <w:tabs>
          <w:tab w:val="right" w:leader="dot" w:pos="8306"/>
        </w:tabs>
      </w:pPr>
      <w:hyperlink w:anchor="_Toc24056" w:history="1">
        <w:r>
          <w:rPr>
            <w:rFonts w:ascii="仿宋" w:eastAsia="仿宋" w:hAnsi="仿宋" w:cs="仿宋" w:hint="eastAsia"/>
            <w:lang w:eastAsia="zh-CN"/>
          </w:rPr>
          <w:t>十七、人力资源管理与开发</w:t>
        </w:r>
        <w:r>
          <w:tab/>
        </w:r>
        <w:r>
          <w:fldChar w:fldCharType="begin"/>
        </w:r>
        <w:r>
          <w:instrText xml:space="preserve"> PAGEREF _Toc24056 \h </w:instrText>
        </w:r>
        <w:r>
          <w:fldChar w:fldCharType="separate"/>
        </w:r>
        <w:r>
          <w:t>75</w:t>
        </w:r>
        <w:r>
          <w:fldChar w:fldCharType="end"/>
        </w:r>
      </w:hyperlink>
    </w:p>
    <w:p>
      <w:pPr>
        <w:pStyle w:val="TOC2"/>
        <w:tabs>
          <w:tab w:val="right" w:leader="dot" w:pos="8306"/>
        </w:tabs>
      </w:pPr>
      <w:hyperlink w:anchor="_Toc23907" w:history="1">
        <w:r>
          <w:rPr>
            <w:rFonts w:ascii="仿宋" w:eastAsia="仿宋" w:hAnsi="仿宋" w:cs="仿宋" w:hint="eastAsia"/>
            <w:lang w:eastAsia="zh-CN"/>
          </w:rPr>
          <w:t>(一)、人力资源规划</w:t>
        </w:r>
        <w:r>
          <w:tab/>
        </w:r>
        <w:r>
          <w:fldChar w:fldCharType="begin"/>
        </w:r>
        <w:r>
          <w:instrText xml:space="preserve"> PAGEREF _Toc23907 \h </w:instrText>
        </w:r>
        <w:r>
          <w:fldChar w:fldCharType="separate"/>
        </w:r>
        <w:r>
          <w:t>75</w:t>
        </w:r>
        <w:r>
          <w:fldChar w:fldCharType="end"/>
        </w:r>
      </w:hyperlink>
    </w:p>
    <w:p>
      <w:pPr>
        <w:pStyle w:val="TOC2"/>
        <w:tabs>
          <w:tab w:val="right" w:leader="dot" w:pos="8306"/>
        </w:tabs>
      </w:pPr>
      <w:hyperlink w:anchor="_Toc17950" w:history="1">
        <w:r>
          <w:rPr>
            <w:rFonts w:ascii="仿宋" w:eastAsia="仿宋" w:hAnsi="仿宋" w:cs="仿宋" w:hint="eastAsia"/>
            <w:lang w:eastAsia="zh-CN"/>
          </w:rPr>
          <w:t>(二)、人力资源开发与培训</w:t>
        </w:r>
        <w:r>
          <w:tab/>
        </w:r>
        <w:r>
          <w:fldChar w:fldCharType="begin"/>
        </w:r>
        <w:r>
          <w:instrText xml:space="preserve"> PAGEREF _Toc17950 \h </w:instrText>
        </w:r>
        <w:r>
          <w:fldChar w:fldCharType="separate"/>
        </w:r>
        <w:r>
          <w:t>76</w:t>
        </w:r>
        <w:r>
          <w:fldChar w:fldCharType="end"/>
        </w:r>
      </w:hyperlink>
    </w:p>
    <w:p>
      <w:pPr>
        <w:pStyle w:val="TOC1"/>
        <w:tabs>
          <w:tab w:val="right" w:leader="dot" w:pos="8306"/>
        </w:tabs>
      </w:pPr>
      <w:hyperlink w:anchor="_Toc11440" w:history="1">
        <w:r>
          <w:rPr>
            <w:rFonts w:ascii="仿宋" w:eastAsia="仿宋" w:hAnsi="仿宋" w:cs="仿宋" w:hint="eastAsia"/>
            <w:lang w:eastAsia="zh-CN"/>
          </w:rPr>
          <w:t>十八、创新驱动与持续发展</w:t>
        </w:r>
        <w:r>
          <w:tab/>
        </w:r>
        <w:r>
          <w:fldChar w:fldCharType="begin"/>
        </w:r>
        <w:r>
          <w:instrText xml:space="preserve"> PAGEREF _Toc11440 \h </w:instrText>
        </w:r>
        <w:r>
          <w:fldChar w:fldCharType="separate"/>
        </w:r>
        <w:r>
          <w:t>79</w:t>
        </w:r>
        <w:r>
          <w:fldChar w:fldCharType="end"/>
        </w:r>
      </w:hyperlink>
    </w:p>
    <w:p>
      <w:pPr>
        <w:pStyle w:val="TOC2"/>
        <w:tabs>
          <w:tab w:val="right" w:leader="dot" w:pos="8306"/>
        </w:tabs>
      </w:pPr>
      <w:hyperlink w:anchor="_Toc21921" w:history="1">
        <w:r>
          <w:rPr>
            <w:rFonts w:ascii="仿宋" w:eastAsia="仿宋" w:hAnsi="仿宋" w:cs="仿宋" w:hint="eastAsia"/>
            <w:lang w:eastAsia="zh-CN"/>
          </w:rPr>
          <w:t>(一)、创新驱动战略实施</w:t>
        </w:r>
        <w:r>
          <w:tab/>
        </w:r>
        <w:r>
          <w:fldChar w:fldCharType="begin"/>
        </w:r>
        <w:r>
          <w:instrText xml:space="preserve"> PAGEREF _Toc21921 \h </w:instrText>
        </w:r>
        <w:r>
          <w:fldChar w:fldCharType="separate"/>
        </w:r>
        <w:r>
          <w:t>79</w:t>
        </w:r>
        <w:r>
          <w:fldChar w:fldCharType="end"/>
        </w:r>
      </w:hyperlink>
    </w:p>
    <w:p>
      <w:pPr>
        <w:pStyle w:val="TOC2"/>
        <w:tabs>
          <w:tab w:val="right" w:leader="dot" w:pos="8306"/>
        </w:tabs>
      </w:pPr>
      <w:hyperlink w:anchor="_Toc18440" w:history="1">
        <w:r>
          <w:rPr>
            <w:rFonts w:ascii="仿宋" w:eastAsia="仿宋" w:hAnsi="仿宋" w:cs="仿宋" w:hint="eastAsia"/>
            <w:lang w:eastAsia="zh-CN"/>
          </w:rPr>
          <w:t>(二)、持续发展路径探索</w:t>
        </w:r>
        <w:r>
          <w:tab/>
        </w:r>
        <w:r>
          <w:fldChar w:fldCharType="begin"/>
        </w:r>
        <w:r>
          <w:instrText xml:space="preserve"> PAGEREF _Toc18440 \h </w:instrText>
        </w:r>
        <w:r>
          <w:fldChar w:fldCharType="separate"/>
        </w:r>
        <w:r>
          <w:t>80</w:t>
        </w:r>
        <w:r>
          <w:fldChar w:fldCharType="end"/>
        </w:r>
      </w:hyperlink>
    </w:p>
    <w:p>
      <w:pPr>
        <w:pStyle w:val="TOC1"/>
        <w:tabs>
          <w:tab w:val="right" w:leader="dot" w:pos="8306"/>
        </w:tabs>
      </w:pPr>
      <w:hyperlink w:anchor="_Toc24464" w:history="1">
        <w:r>
          <w:rPr>
            <w:rFonts w:ascii="仿宋" w:eastAsia="仿宋" w:hAnsi="仿宋" w:cs="仿宋" w:hint="eastAsia"/>
            <w:lang w:eastAsia="zh-CN"/>
          </w:rPr>
          <w:t>十九、企业合规与伦理</w:t>
        </w:r>
        <w:r>
          <w:tab/>
        </w:r>
        <w:r>
          <w:fldChar w:fldCharType="begin"/>
        </w:r>
        <w:r>
          <w:instrText xml:space="preserve"> PAGEREF _Toc24464 \h </w:instrText>
        </w:r>
        <w:r>
          <w:fldChar w:fldCharType="separate"/>
        </w:r>
        <w:r>
          <w:t>85</w:t>
        </w:r>
        <w:r>
          <w:fldChar w:fldCharType="end"/>
        </w:r>
      </w:hyperlink>
    </w:p>
    <w:p>
      <w:pPr>
        <w:pStyle w:val="TOC2"/>
        <w:tabs>
          <w:tab w:val="right" w:leader="dot" w:pos="8306"/>
        </w:tabs>
      </w:pPr>
      <w:hyperlink w:anchor="_Toc26987" w:history="1">
        <w:r>
          <w:rPr>
            <w:rFonts w:ascii="仿宋" w:eastAsia="仿宋" w:hAnsi="仿宋" w:cs="仿宋" w:hint="eastAsia"/>
            <w:lang w:eastAsia="zh-CN"/>
          </w:rPr>
          <w:t>(一)、合规政策与程序</w:t>
        </w:r>
        <w:r>
          <w:tab/>
        </w:r>
        <w:r>
          <w:fldChar w:fldCharType="begin"/>
        </w:r>
        <w:r>
          <w:instrText xml:space="preserve"> PAGEREF _Toc26987 \h </w:instrText>
        </w:r>
        <w:r>
          <w:fldChar w:fldCharType="separate"/>
        </w:r>
        <w:r>
          <w:t>85</w:t>
        </w:r>
        <w:r>
          <w:fldChar w:fldCharType="end"/>
        </w:r>
      </w:hyperlink>
    </w:p>
    <w:p>
      <w:pPr>
        <w:pStyle w:val="TOC2"/>
        <w:tabs>
          <w:tab w:val="right" w:leader="dot" w:pos="8306"/>
        </w:tabs>
      </w:pPr>
      <w:hyperlink w:anchor="_Toc17525" w:history="1">
        <w:r>
          <w:rPr>
            <w:rFonts w:ascii="仿宋" w:eastAsia="仿宋" w:hAnsi="仿宋" w:cs="仿宋" w:hint="eastAsia"/>
            <w:lang w:eastAsia="zh-CN"/>
          </w:rPr>
          <w:t>(二)、伦理规范与培训</w:t>
        </w:r>
        <w:r>
          <w:tab/>
        </w:r>
        <w:r>
          <w:fldChar w:fldCharType="begin"/>
        </w:r>
        <w:r>
          <w:instrText xml:space="preserve"> PAGEREF _Toc17525 \h </w:instrText>
        </w:r>
        <w:r>
          <w:fldChar w:fldCharType="separate"/>
        </w:r>
        <w:r>
          <w:t>86</w:t>
        </w:r>
        <w:r>
          <w:fldChar w:fldCharType="end"/>
        </w:r>
      </w:hyperlink>
    </w:p>
    <w:p>
      <w:pPr>
        <w:pStyle w:val="TOC2"/>
        <w:tabs>
          <w:tab w:val="right" w:leader="dot" w:pos="8306"/>
        </w:tabs>
      </w:pPr>
      <w:hyperlink w:anchor="_Toc19383" w:history="1">
        <w:r>
          <w:rPr>
            <w:rFonts w:ascii="仿宋" w:eastAsia="仿宋" w:hAnsi="仿宋" w:cs="仿宋" w:hint="eastAsia"/>
            <w:lang w:eastAsia="zh-CN"/>
          </w:rPr>
          <w:t>(三)、合规风险评估</w:t>
        </w:r>
        <w:r>
          <w:tab/>
        </w:r>
        <w:r>
          <w:fldChar w:fldCharType="begin"/>
        </w:r>
        <w:r>
          <w:instrText xml:space="preserve"> PAGEREF _Toc19383 \h </w:instrText>
        </w:r>
        <w:r>
          <w:fldChar w:fldCharType="separate"/>
        </w:r>
        <w:r>
          <w:t>87</w:t>
        </w:r>
        <w:r>
          <w:fldChar w:fldCharType="end"/>
        </w:r>
      </w:hyperlink>
    </w:p>
    <w:p>
      <w:pPr>
        <w:pStyle w:val="TOC2"/>
        <w:tabs>
          <w:tab w:val="right" w:leader="dot" w:pos="8306"/>
        </w:tabs>
      </w:pPr>
      <w:hyperlink w:anchor="_Toc9795" w:history="1">
        <w:r>
          <w:rPr>
            <w:rFonts w:ascii="仿宋" w:eastAsia="仿宋" w:hAnsi="仿宋" w:cs="仿宋" w:hint="eastAsia"/>
            <w:lang w:eastAsia="zh-CN"/>
          </w:rPr>
          <w:t>(四)、合规监督与执行</w:t>
        </w:r>
        <w:r>
          <w:tab/>
        </w:r>
        <w:r>
          <w:fldChar w:fldCharType="begin"/>
        </w:r>
        <w:r>
          <w:instrText xml:space="preserve"> PAGEREF _Toc9795 \h </w:instrText>
        </w:r>
        <w:r>
          <w:fldChar w:fldCharType="separate"/>
        </w:r>
        <w:r>
          <w:t>88</w:t>
        </w:r>
        <w:r>
          <w:fldChar w:fldCharType="end"/>
        </w:r>
      </w:hyperlink>
    </w:p>
    <w:p>
      <w:pPr>
        <w:pStyle w:val="TOC1"/>
        <w:tabs>
          <w:tab w:val="right" w:leader="dot" w:pos="8306"/>
        </w:tabs>
      </w:pPr>
      <w:hyperlink w:anchor="_Toc22875" w:history="1">
        <w:r>
          <w:rPr>
            <w:rFonts w:ascii="仿宋" w:eastAsia="仿宋" w:hAnsi="仿宋" w:cs="仿宋" w:hint="eastAsia"/>
            <w:lang w:eastAsia="zh-CN"/>
          </w:rPr>
          <w:t>二十、知识产权管理与保护</w:t>
        </w:r>
        <w:r>
          <w:tab/>
        </w:r>
        <w:r>
          <w:fldChar w:fldCharType="begin"/>
        </w:r>
        <w:r>
          <w:instrText xml:space="preserve"> PAGEREF _Toc22875 \h </w:instrText>
        </w:r>
        <w:r>
          <w:fldChar w:fldCharType="separate"/>
        </w:r>
        <w:r>
          <w:t>89</w:t>
        </w:r>
        <w:r>
          <w:fldChar w:fldCharType="end"/>
        </w:r>
      </w:hyperlink>
    </w:p>
    <w:p>
      <w:pPr>
        <w:pStyle w:val="TOC2"/>
        <w:tabs>
          <w:tab w:val="right" w:leader="dot" w:pos="8306"/>
        </w:tabs>
      </w:pPr>
      <w:hyperlink w:anchor="_Toc31949" w:history="1">
        <w:r>
          <w:rPr>
            <w:rFonts w:ascii="仿宋" w:eastAsia="仿宋" w:hAnsi="仿宋" w:cs="仿宋" w:hint="eastAsia"/>
            <w:lang w:eastAsia="zh-CN"/>
          </w:rPr>
          <w:t>(一)、知识产权管理体系建设</w:t>
        </w:r>
        <w:r>
          <w:tab/>
        </w:r>
        <w:r>
          <w:fldChar w:fldCharType="begin"/>
        </w:r>
        <w:r>
          <w:instrText xml:space="preserve"> PAGEREF _Toc31949 \h </w:instrText>
        </w:r>
        <w:r>
          <w:fldChar w:fldCharType="separate"/>
        </w:r>
        <w:r>
          <w:t>89</w:t>
        </w:r>
        <w:r>
          <w:fldChar w:fldCharType="end"/>
        </w:r>
      </w:hyperlink>
    </w:p>
    <w:p>
      <w:pPr>
        <w:pStyle w:val="TOC2"/>
        <w:tabs>
          <w:tab w:val="right" w:leader="dot" w:pos="8306"/>
        </w:tabs>
      </w:pPr>
      <w:hyperlink w:anchor="_Toc3446" w:history="1">
        <w:r>
          <w:rPr>
            <w:rFonts w:ascii="仿宋" w:eastAsia="仿宋" w:hAnsi="仿宋" w:cs="仿宋" w:hint="eastAsia"/>
            <w:lang w:eastAsia="zh-CN"/>
          </w:rPr>
          <w:t>(二)、知识产权保护措施</w:t>
        </w:r>
        <w:r>
          <w:tab/>
        </w:r>
        <w:r>
          <w:fldChar w:fldCharType="begin"/>
        </w:r>
        <w:r>
          <w:instrText xml:space="preserve"> PAGEREF _Toc3446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90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0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37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81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47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97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39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https://d.book118.com/686204154200010043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8D2769"/>
    <w:rsid w:val="688D27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20415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2024-01-26T06:21:00Z</dcterms:created>
  <dcterms:modified xsi:type="dcterms:W3CDTF">2024-01-26T06:22:46Z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1D6E019FA8424928A06C5FB44249DB35_11</vt:lpwstr>
  </property>
  <property fmtid="{D5CDD505-2E9C-101B-9397-08002B2CF9AE}" pid="3" name="KSOProductBuildVer">
    <vt:lpwstr>2052-12.1.0.16250</vt:lpwstr>
  </property>
</Properties>
</file>