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地热热泵空调系统项目计划设计方案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6" w:history="1">
        <w:r>
          <w:rPr>
            <w:rFonts w:ascii="仿宋" w:eastAsia="仿宋" w:hAnsi="仿宋" w:cs="仿宋" w:hint="eastAsia"/>
            <w:lang w:eastAsia="zh-CN"/>
          </w:rPr>
          <w:t>序言</w:t>
        </w:r>
        <w:r>
          <w:tab/>
        </w:r>
        <w:r>
          <w:fldChar w:fldCharType="begin"/>
        </w:r>
        <w:r>
          <w:instrText xml:space="preserve"> PAGEREF _Toc28186 \h </w:instrText>
        </w:r>
        <w:r>
          <w:fldChar w:fldCharType="separate"/>
        </w:r>
        <w:r>
          <w:t>3</w:t>
        </w:r>
        <w:r>
          <w:fldChar w:fldCharType="end"/>
        </w:r>
      </w:hyperlink>
    </w:p>
    <w:p>
      <w:pPr>
        <w:pStyle w:val="TOC1"/>
        <w:tabs>
          <w:tab w:val="right" w:leader="dot" w:pos="8306"/>
        </w:tabs>
      </w:pPr>
      <w:hyperlink w:anchor="_Toc30498" w:history="1">
        <w:r>
          <w:rPr>
            <w:rFonts w:ascii="仿宋" w:eastAsia="仿宋" w:hAnsi="仿宋" w:cs="仿宋" w:hint="eastAsia"/>
            <w:lang w:eastAsia="zh-CN"/>
          </w:rPr>
          <w:t>一、地热热泵空调系统项目建设背景及必要性分析</w:t>
        </w:r>
        <w:r>
          <w:tab/>
        </w:r>
        <w:r>
          <w:fldChar w:fldCharType="begin"/>
        </w:r>
        <w:r>
          <w:instrText xml:space="preserve"> PAGEREF _Toc30498 \h </w:instrText>
        </w:r>
        <w:r>
          <w:fldChar w:fldCharType="separate"/>
        </w:r>
        <w:r>
          <w:t>3</w:t>
        </w:r>
        <w:r>
          <w:fldChar w:fldCharType="end"/>
        </w:r>
      </w:hyperlink>
    </w:p>
    <w:p>
      <w:pPr>
        <w:pStyle w:val="TOC2"/>
        <w:tabs>
          <w:tab w:val="right" w:leader="dot" w:pos="8306"/>
        </w:tabs>
      </w:pPr>
      <w:hyperlink w:anchor="_Toc24929" w:history="1">
        <w:r>
          <w:rPr>
            <w:rFonts w:ascii="仿宋" w:eastAsia="仿宋" w:hAnsi="仿宋" w:cs="仿宋" w:hint="eastAsia"/>
            <w:lang w:eastAsia="zh-CN"/>
          </w:rPr>
          <w:t>(一)、地热热泵空调系统项目背景分析</w:t>
        </w:r>
        <w:r>
          <w:tab/>
        </w:r>
        <w:r>
          <w:fldChar w:fldCharType="begin"/>
        </w:r>
        <w:r>
          <w:instrText xml:space="preserve"> PAGEREF _Toc24929 \h </w:instrText>
        </w:r>
        <w:r>
          <w:fldChar w:fldCharType="separate"/>
        </w:r>
        <w:r>
          <w:t>3</w:t>
        </w:r>
        <w:r>
          <w:fldChar w:fldCharType="end"/>
        </w:r>
      </w:hyperlink>
    </w:p>
    <w:p>
      <w:pPr>
        <w:pStyle w:val="TOC2"/>
        <w:tabs>
          <w:tab w:val="right" w:leader="dot" w:pos="8306"/>
        </w:tabs>
      </w:pPr>
      <w:hyperlink w:anchor="_Toc3218" w:history="1">
        <w:r>
          <w:rPr>
            <w:rFonts w:ascii="仿宋" w:eastAsia="仿宋" w:hAnsi="仿宋" w:cs="仿宋" w:hint="eastAsia"/>
            <w:lang w:eastAsia="zh-CN"/>
          </w:rPr>
          <w:t>(二)、地热热泵空调系统项目建设必要性分析</w:t>
        </w:r>
        <w:r>
          <w:tab/>
        </w:r>
        <w:r>
          <w:fldChar w:fldCharType="begin"/>
        </w:r>
        <w:r>
          <w:instrText xml:space="preserve"> PAGEREF _Toc3218 \h </w:instrText>
        </w:r>
        <w:r>
          <w:fldChar w:fldCharType="separate"/>
        </w:r>
        <w:r>
          <w:t>5</w:t>
        </w:r>
        <w:r>
          <w:fldChar w:fldCharType="end"/>
        </w:r>
      </w:hyperlink>
    </w:p>
    <w:p>
      <w:pPr>
        <w:pStyle w:val="TOC1"/>
        <w:tabs>
          <w:tab w:val="right" w:leader="dot" w:pos="8306"/>
        </w:tabs>
      </w:pPr>
      <w:hyperlink w:anchor="_Toc8034" w:history="1">
        <w:r>
          <w:rPr>
            <w:rFonts w:ascii="仿宋" w:eastAsia="仿宋" w:hAnsi="仿宋" w:cs="仿宋" w:hint="eastAsia"/>
            <w:lang w:eastAsia="zh-CN"/>
          </w:rPr>
          <w:t>二、地热热泵空调系统项目建设单位说明</w:t>
        </w:r>
        <w:r>
          <w:tab/>
        </w:r>
        <w:r>
          <w:fldChar w:fldCharType="begin"/>
        </w:r>
        <w:r>
          <w:instrText xml:space="preserve"> PAGEREF _Toc8034 \h </w:instrText>
        </w:r>
        <w:r>
          <w:fldChar w:fldCharType="separate"/>
        </w:r>
        <w:r>
          <w:t>6</w:t>
        </w:r>
        <w:r>
          <w:fldChar w:fldCharType="end"/>
        </w:r>
      </w:hyperlink>
    </w:p>
    <w:p>
      <w:pPr>
        <w:pStyle w:val="TOC2"/>
        <w:tabs>
          <w:tab w:val="right" w:leader="dot" w:pos="8306"/>
        </w:tabs>
      </w:pPr>
      <w:hyperlink w:anchor="_Toc29495" w:history="1">
        <w:r>
          <w:rPr>
            <w:rFonts w:ascii="仿宋" w:eastAsia="仿宋" w:hAnsi="仿宋" w:cs="仿宋" w:hint="eastAsia"/>
            <w:lang w:eastAsia="zh-CN"/>
          </w:rPr>
          <w:t>(一)、地热热泵空调系统项目承办单位基本情况</w:t>
        </w:r>
        <w:r>
          <w:tab/>
        </w:r>
        <w:r>
          <w:fldChar w:fldCharType="begin"/>
        </w:r>
        <w:r>
          <w:instrText xml:space="preserve"> PAGEREF _Toc29495 \h </w:instrText>
        </w:r>
        <w:r>
          <w:fldChar w:fldCharType="separate"/>
        </w:r>
        <w:r>
          <w:t>6</w:t>
        </w:r>
        <w:r>
          <w:fldChar w:fldCharType="end"/>
        </w:r>
      </w:hyperlink>
    </w:p>
    <w:p>
      <w:pPr>
        <w:pStyle w:val="TOC2"/>
        <w:tabs>
          <w:tab w:val="right" w:leader="dot" w:pos="8306"/>
        </w:tabs>
      </w:pPr>
      <w:hyperlink w:anchor="_Toc13977" w:history="1">
        <w:r>
          <w:rPr>
            <w:rFonts w:ascii="仿宋" w:eastAsia="仿宋" w:hAnsi="仿宋" w:cs="仿宋" w:hint="eastAsia"/>
            <w:lang w:eastAsia="zh-CN"/>
          </w:rPr>
          <w:t>(二)、公司经济效益分析</w:t>
        </w:r>
        <w:r>
          <w:tab/>
        </w:r>
        <w:r>
          <w:fldChar w:fldCharType="begin"/>
        </w:r>
        <w:r>
          <w:instrText xml:space="preserve"> PAGEREF _Toc13977 \h </w:instrText>
        </w:r>
        <w:r>
          <w:fldChar w:fldCharType="separate"/>
        </w:r>
        <w:r>
          <w:t>7</w:t>
        </w:r>
        <w:r>
          <w:fldChar w:fldCharType="end"/>
        </w:r>
      </w:hyperlink>
    </w:p>
    <w:p>
      <w:pPr>
        <w:pStyle w:val="TOC1"/>
        <w:tabs>
          <w:tab w:val="right" w:leader="dot" w:pos="8306"/>
        </w:tabs>
      </w:pPr>
      <w:hyperlink w:anchor="_Toc17602" w:history="1">
        <w:r>
          <w:rPr>
            <w:rFonts w:ascii="仿宋" w:eastAsia="仿宋" w:hAnsi="仿宋" w:cs="仿宋" w:hint="eastAsia"/>
            <w:lang w:eastAsia="zh-CN"/>
          </w:rPr>
          <w:t>三、地热热泵空调系统项目选址可行性分析</w:t>
        </w:r>
        <w:r>
          <w:tab/>
        </w:r>
        <w:r>
          <w:fldChar w:fldCharType="begin"/>
        </w:r>
        <w:r>
          <w:instrText xml:space="preserve"> PAGEREF _Toc17602 \h </w:instrText>
        </w:r>
        <w:r>
          <w:fldChar w:fldCharType="separate"/>
        </w:r>
        <w:r>
          <w:t>8</w:t>
        </w:r>
        <w:r>
          <w:fldChar w:fldCharType="end"/>
        </w:r>
      </w:hyperlink>
    </w:p>
    <w:p>
      <w:pPr>
        <w:pStyle w:val="TOC2"/>
        <w:tabs>
          <w:tab w:val="right" w:leader="dot" w:pos="8306"/>
        </w:tabs>
      </w:pPr>
      <w:hyperlink w:anchor="_Toc4747" w:history="1">
        <w:r>
          <w:rPr>
            <w:rFonts w:ascii="仿宋" w:eastAsia="仿宋" w:hAnsi="仿宋" w:cs="仿宋" w:hint="eastAsia"/>
            <w:lang w:eastAsia="zh-CN"/>
          </w:rPr>
          <w:t>(一)、地热热泵空调系统项目选址</w:t>
        </w:r>
        <w:r>
          <w:tab/>
        </w:r>
        <w:r>
          <w:fldChar w:fldCharType="begin"/>
        </w:r>
        <w:r>
          <w:instrText xml:space="preserve"> PAGEREF _Toc4747 \h </w:instrText>
        </w:r>
        <w:r>
          <w:fldChar w:fldCharType="separate"/>
        </w:r>
        <w:r>
          <w:t>8</w:t>
        </w:r>
        <w:r>
          <w:fldChar w:fldCharType="end"/>
        </w:r>
      </w:hyperlink>
    </w:p>
    <w:p>
      <w:pPr>
        <w:pStyle w:val="TOC2"/>
        <w:tabs>
          <w:tab w:val="right" w:leader="dot" w:pos="8306"/>
        </w:tabs>
      </w:pPr>
      <w:hyperlink w:anchor="_Toc31955" w:history="1">
        <w:r>
          <w:rPr>
            <w:rFonts w:ascii="仿宋" w:eastAsia="仿宋" w:hAnsi="仿宋" w:cs="仿宋" w:hint="eastAsia"/>
            <w:lang w:eastAsia="zh-CN"/>
          </w:rPr>
          <w:t>(二)、用地控制指标</w:t>
        </w:r>
        <w:r>
          <w:tab/>
        </w:r>
        <w:r>
          <w:fldChar w:fldCharType="begin"/>
        </w:r>
        <w:r>
          <w:instrText xml:space="preserve"> PAGEREF _Toc31955 \h </w:instrText>
        </w:r>
        <w:r>
          <w:fldChar w:fldCharType="separate"/>
        </w:r>
        <w:r>
          <w:t>8</w:t>
        </w:r>
        <w:r>
          <w:fldChar w:fldCharType="end"/>
        </w:r>
      </w:hyperlink>
    </w:p>
    <w:p>
      <w:pPr>
        <w:pStyle w:val="TOC2"/>
        <w:tabs>
          <w:tab w:val="right" w:leader="dot" w:pos="8306"/>
        </w:tabs>
      </w:pPr>
      <w:hyperlink w:anchor="_Toc19905" w:history="1">
        <w:r>
          <w:rPr>
            <w:rFonts w:ascii="仿宋" w:eastAsia="仿宋" w:hAnsi="仿宋" w:cs="仿宋" w:hint="eastAsia"/>
            <w:lang w:eastAsia="zh-CN"/>
          </w:rPr>
          <w:t>(三)、节约用地措施</w:t>
        </w:r>
        <w:r>
          <w:tab/>
        </w:r>
        <w:r>
          <w:fldChar w:fldCharType="begin"/>
        </w:r>
        <w:r>
          <w:instrText xml:space="preserve"> PAGEREF _Toc19905 \h </w:instrText>
        </w:r>
        <w:r>
          <w:fldChar w:fldCharType="separate"/>
        </w:r>
        <w:r>
          <w:t>10</w:t>
        </w:r>
        <w:r>
          <w:fldChar w:fldCharType="end"/>
        </w:r>
      </w:hyperlink>
    </w:p>
    <w:p>
      <w:pPr>
        <w:pStyle w:val="TOC2"/>
        <w:tabs>
          <w:tab w:val="right" w:leader="dot" w:pos="8306"/>
        </w:tabs>
      </w:pPr>
      <w:hyperlink w:anchor="_Toc19346" w:history="1">
        <w:r>
          <w:rPr>
            <w:rFonts w:ascii="仿宋" w:eastAsia="仿宋" w:hAnsi="仿宋" w:cs="仿宋" w:hint="eastAsia"/>
            <w:lang w:eastAsia="zh-CN"/>
          </w:rPr>
          <w:t>(四)、总图布置方案</w:t>
        </w:r>
        <w:r>
          <w:tab/>
        </w:r>
        <w:r>
          <w:fldChar w:fldCharType="begin"/>
        </w:r>
        <w:r>
          <w:instrText xml:space="preserve"> PAGEREF _Toc19346 \h </w:instrText>
        </w:r>
        <w:r>
          <w:fldChar w:fldCharType="separate"/>
        </w:r>
        <w:r>
          <w:t>11</w:t>
        </w:r>
        <w:r>
          <w:fldChar w:fldCharType="end"/>
        </w:r>
      </w:hyperlink>
    </w:p>
    <w:p>
      <w:pPr>
        <w:pStyle w:val="TOC2"/>
        <w:tabs>
          <w:tab w:val="right" w:leader="dot" w:pos="8306"/>
        </w:tabs>
      </w:pPr>
      <w:hyperlink w:anchor="_Toc24705" w:history="1">
        <w:r>
          <w:rPr>
            <w:rFonts w:ascii="仿宋" w:eastAsia="仿宋" w:hAnsi="仿宋" w:cs="仿宋" w:hint="eastAsia"/>
            <w:lang w:eastAsia="zh-CN"/>
          </w:rPr>
          <w:t>(五)、选址综合评价</w:t>
        </w:r>
        <w:r>
          <w:tab/>
        </w:r>
        <w:r>
          <w:fldChar w:fldCharType="begin"/>
        </w:r>
        <w:r>
          <w:instrText xml:space="preserve"> PAGEREF _Toc24705 \h </w:instrText>
        </w:r>
        <w:r>
          <w:fldChar w:fldCharType="separate"/>
        </w:r>
        <w:r>
          <w:t>12</w:t>
        </w:r>
        <w:r>
          <w:fldChar w:fldCharType="end"/>
        </w:r>
      </w:hyperlink>
    </w:p>
    <w:p>
      <w:pPr>
        <w:pStyle w:val="TOC1"/>
        <w:tabs>
          <w:tab w:val="right" w:leader="dot" w:pos="8306"/>
        </w:tabs>
      </w:pPr>
      <w:hyperlink w:anchor="_Toc5632" w:history="1">
        <w:r>
          <w:rPr>
            <w:rFonts w:ascii="仿宋" w:eastAsia="仿宋" w:hAnsi="仿宋" w:cs="仿宋" w:hint="eastAsia"/>
            <w:lang w:eastAsia="zh-CN"/>
          </w:rPr>
          <w:t>四、市场分析、调研</w:t>
        </w:r>
        <w:r>
          <w:tab/>
        </w:r>
        <w:r>
          <w:fldChar w:fldCharType="begin"/>
        </w:r>
        <w:r>
          <w:instrText xml:space="preserve"> PAGEREF _Toc5632 \h </w:instrText>
        </w:r>
        <w:r>
          <w:fldChar w:fldCharType="separate"/>
        </w:r>
        <w:r>
          <w:t>13</w:t>
        </w:r>
        <w:r>
          <w:fldChar w:fldCharType="end"/>
        </w:r>
      </w:hyperlink>
    </w:p>
    <w:p>
      <w:pPr>
        <w:pStyle w:val="TOC2"/>
        <w:tabs>
          <w:tab w:val="right" w:leader="dot" w:pos="8306"/>
        </w:tabs>
      </w:pPr>
      <w:hyperlink w:anchor="_Toc31311" w:history="1">
        <w:r>
          <w:rPr>
            <w:rFonts w:ascii="仿宋" w:eastAsia="仿宋" w:hAnsi="仿宋" w:cs="仿宋" w:hint="eastAsia"/>
            <w:lang w:eastAsia="zh-CN"/>
          </w:rPr>
          <w:t>(一)、地热热泵空调系统行业分析</w:t>
        </w:r>
        <w:r>
          <w:tab/>
        </w:r>
        <w:r>
          <w:fldChar w:fldCharType="begin"/>
        </w:r>
        <w:r>
          <w:instrText xml:space="preserve"> PAGEREF _Toc31311 \h </w:instrText>
        </w:r>
        <w:r>
          <w:fldChar w:fldCharType="separate"/>
        </w:r>
        <w:r>
          <w:t>13</w:t>
        </w:r>
        <w:r>
          <w:fldChar w:fldCharType="end"/>
        </w:r>
      </w:hyperlink>
    </w:p>
    <w:p>
      <w:pPr>
        <w:pStyle w:val="TOC2"/>
        <w:tabs>
          <w:tab w:val="right" w:leader="dot" w:pos="8306"/>
        </w:tabs>
      </w:pPr>
      <w:hyperlink w:anchor="_Toc23028" w:history="1">
        <w:r>
          <w:rPr>
            <w:rFonts w:ascii="仿宋" w:eastAsia="仿宋" w:hAnsi="仿宋" w:cs="仿宋" w:hint="eastAsia"/>
            <w:lang w:eastAsia="zh-CN"/>
          </w:rPr>
          <w:t>(二)、地热热泵空调系统市场分析预测</w:t>
        </w:r>
        <w:r>
          <w:tab/>
        </w:r>
        <w:r>
          <w:fldChar w:fldCharType="begin"/>
        </w:r>
        <w:r>
          <w:instrText xml:space="preserve"> PAGEREF _Toc23028 \h </w:instrText>
        </w:r>
        <w:r>
          <w:fldChar w:fldCharType="separate"/>
        </w:r>
        <w:r>
          <w:t>14</w:t>
        </w:r>
        <w:r>
          <w:fldChar w:fldCharType="end"/>
        </w:r>
      </w:hyperlink>
    </w:p>
    <w:p>
      <w:pPr>
        <w:pStyle w:val="TOC1"/>
        <w:tabs>
          <w:tab w:val="right" w:leader="dot" w:pos="8306"/>
        </w:tabs>
      </w:pPr>
      <w:hyperlink w:anchor="_Toc1150" w:history="1">
        <w:r>
          <w:rPr>
            <w:rFonts w:ascii="仿宋" w:eastAsia="仿宋" w:hAnsi="仿宋" w:cs="仿宋" w:hint="eastAsia"/>
            <w:lang w:eastAsia="zh-CN"/>
          </w:rPr>
          <w:t>五、地热热泵空调系统项目土建工程</w:t>
        </w:r>
        <w:r>
          <w:tab/>
        </w:r>
        <w:r>
          <w:fldChar w:fldCharType="begin"/>
        </w:r>
        <w:r>
          <w:instrText xml:space="preserve"> PAGEREF _Toc1150 \h </w:instrText>
        </w:r>
        <w:r>
          <w:fldChar w:fldCharType="separate"/>
        </w:r>
        <w:r>
          <w:t>15</w:t>
        </w:r>
        <w:r>
          <w:fldChar w:fldCharType="end"/>
        </w:r>
      </w:hyperlink>
    </w:p>
    <w:p>
      <w:pPr>
        <w:pStyle w:val="TOC2"/>
        <w:tabs>
          <w:tab w:val="right" w:leader="dot" w:pos="8306"/>
        </w:tabs>
      </w:pPr>
      <w:hyperlink w:anchor="_Toc6880" w:history="1">
        <w:r>
          <w:rPr>
            <w:rFonts w:ascii="仿宋" w:eastAsia="仿宋" w:hAnsi="仿宋" w:cs="仿宋" w:hint="eastAsia"/>
            <w:lang w:eastAsia="zh-CN"/>
          </w:rPr>
          <w:t>(一)、建筑工程设计原则</w:t>
        </w:r>
        <w:r>
          <w:tab/>
        </w:r>
        <w:r>
          <w:fldChar w:fldCharType="begin"/>
        </w:r>
        <w:r>
          <w:instrText xml:space="preserve"> PAGEREF _Toc6880 \h </w:instrText>
        </w:r>
        <w:r>
          <w:fldChar w:fldCharType="separate"/>
        </w:r>
        <w:r>
          <w:t>15</w:t>
        </w:r>
        <w:r>
          <w:fldChar w:fldCharType="end"/>
        </w:r>
      </w:hyperlink>
    </w:p>
    <w:p>
      <w:pPr>
        <w:pStyle w:val="TOC2"/>
        <w:tabs>
          <w:tab w:val="right" w:leader="dot" w:pos="8306"/>
        </w:tabs>
      </w:pPr>
      <w:hyperlink w:anchor="_Toc32356" w:history="1">
        <w:r>
          <w:rPr>
            <w:rFonts w:ascii="仿宋" w:eastAsia="仿宋" w:hAnsi="仿宋" w:cs="仿宋" w:hint="eastAsia"/>
            <w:lang w:eastAsia="zh-CN"/>
          </w:rPr>
          <w:t>(二)、土建工程设计年限及安全等级</w:t>
        </w:r>
        <w:r>
          <w:tab/>
        </w:r>
        <w:r>
          <w:fldChar w:fldCharType="begin"/>
        </w:r>
        <w:r>
          <w:instrText xml:space="preserve"> PAGEREF _Toc32356 \h </w:instrText>
        </w:r>
        <w:r>
          <w:fldChar w:fldCharType="separate"/>
        </w:r>
        <w:r>
          <w:t>16</w:t>
        </w:r>
        <w:r>
          <w:fldChar w:fldCharType="end"/>
        </w:r>
      </w:hyperlink>
    </w:p>
    <w:p>
      <w:pPr>
        <w:pStyle w:val="TOC2"/>
        <w:tabs>
          <w:tab w:val="right" w:leader="dot" w:pos="8306"/>
        </w:tabs>
      </w:pPr>
      <w:hyperlink w:anchor="_Toc26063" w:history="1">
        <w:r>
          <w:rPr>
            <w:rFonts w:ascii="仿宋" w:eastAsia="仿宋" w:hAnsi="仿宋" w:cs="仿宋" w:hint="eastAsia"/>
            <w:lang w:eastAsia="zh-CN"/>
          </w:rPr>
          <w:t>(三)、建筑工程设计总体要求</w:t>
        </w:r>
        <w:r>
          <w:tab/>
        </w:r>
        <w:r>
          <w:fldChar w:fldCharType="begin"/>
        </w:r>
        <w:r>
          <w:instrText xml:space="preserve"> PAGEREF _Toc26063 \h </w:instrText>
        </w:r>
        <w:r>
          <w:fldChar w:fldCharType="separate"/>
        </w:r>
        <w:r>
          <w:t>17</w:t>
        </w:r>
        <w:r>
          <w:fldChar w:fldCharType="end"/>
        </w:r>
      </w:hyperlink>
    </w:p>
    <w:p>
      <w:pPr>
        <w:pStyle w:val="TOC2"/>
        <w:tabs>
          <w:tab w:val="right" w:leader="dot" w:pos="8306"/>
        </w:tabs>
      </w:pPr>
      <w:hyperlink w:anchor="_Toc10204" w:history="1">
        <w:r>
          <w:rPr>
            <w:rFonts w:ascii="仿宋" w:eastAsia="仿宋" w:hAnsi="仿宋" w:cs="仿宋" w:hint="eastAsia"/>
            <w:lang w:eastAsia="zh-CN"/>
          </w:rPr>
          <w:t>(四)、土建工程建设指标</w:t>
        </w:r>
        <w:r>
          <w:tab/>
        </w:r>
        <w:r>
          <w:fldChar w:fldCharType="begin"/>
        </w:r>
        <w:r>
          <w:instrText xml:space="preserve"> PAGEREF _Toc10204 \h </w:instrText>
        </w:r>
        <w:r>
          <w:fldChar w:fldCharType="separate"/>
        </w:r>
        <w:r>
          <w:t>18</w:t>
        </w:r>
        <w:r>
          <w:fldChar w:fldCharType="end"/>
        </w:r>
      </w:hyperlink>
    </w:p>
    <w:p>
      <w:pPr>
        <w:pStyle w:val="TOC1"/>
        <w:tabs>
          <w:tab w:val="right" w:leader="dot" w:pos="8306"/>
        </w:tabs>
      </w:pPr>
      <w:hyperlink w:anchor="_Toc11833" w:history="1">
        <w:r>
          <w:rPr>
            <w:rFonts w:ascii="仿宋" w:eastAsia="仿宋" w:hAnsi="仿宋" w:cs="仿宋" w:hint="eastAsia"/>
            <w:lang w:eastAsia="zh-CN"/>
          </w:rPr>
          <w:t>六、工艺说明</w:t>
        </w:r>
        <w:r>
          <w:tab/>
        </w:r>
        <w:r>
          <w:fldChar w:fldCharType="begin"/>
        </w:r>
        <w:r>
          <w:instrText xml:space="preserve"> PAGEREF _Toc11833 \h </w:instrText>
        </w:r>
        <w:r>
          <w:fldChar w:fldCharType="separate"/>
        </w:r>
        <w:r>
          <w:t>18</w:t>
        </w:r>
        <w:r>
          <w:fldChar w:fldCharType="end"/>
        </w:r>
      </w:hyperlink>
    </w:p>
    <w:p>
      <w:pPr>
        <w:pStyle w:val="TOC2"/>
        <w:tabs>
          <w:tab w:val="right" w:leader="dot" w:pos="8306"/>
        </w:tabs>
      </w:pPr>
      <w:hyperlink w:anchor="_Toc21830" w:history="1">
        <w:r>
          <w:rPr>
            <w:rFonts w:ascii="仿宋" w:eastAsia="仿宋" w:hAnsi="仿宋" w:cs="仿宋" w:hint="eastAsia"/>
            <w:lang w:eastAsia="zh-CN"/>
          </w:rPr>
          <w:t>(一)、技术管理特点</w:t>
        </w:r>
        <w:r>
          <w:tab/>
        </w:r>
        <w:r>
          <w:fldChar w:fldCharType="begin"/>
        </w:r>
        <w:r>
          <w:instrText xml:space="preserve"> PAGEREF _Toc21830 \h </w:instrText>
        </w:r>
        <w:r>
          <w:fldChar w:fldCharType="separate"/>
        </w:r>
        <w:r>
          <w:t>18</w:t>
        </w:r>
        <w:r>
          <w:fldChar w:fldCharType="end"/>
        </w:r>
      </w:hyperlink>
    </w:p>
    <w:p>
      <w:pPr>
        <w:pStyle w:val="TOC2"/>
        <w:tabs>
          <w:tab w:val="right" w:leader="dot" w:pos="8306"/>
        </w:tabs>
      </w:pPr>
      <w:hyperlink w:anchor="_Toc4773" w:history="1">
        <w:r>
          <w:rPr>
            <w:rFonts w:ascii="仿宋" w:eastAsia="仿宋" w:hAnsi="仿宋" w:cs="仿宋" w:hint="eastAsia"/>
            <w:lang w:eastAsia="zh-CN"/>
          </w:rPr>
          <w:t>(二)、地热热泵空调系统项目工艺技术设计方案</w:t>
        </w:r>
        <w:r>
          <w:tab/>
        </w:r>
        <w:r>
          <w:fldChar w:fldCharType="begin"/>
        </w:r>
        <w:r>
          <w:instrText xml:space="preserve"> PAGEREF _Toc4773 \h </w:instrText>
        </w:r>
        <w:r>
          <w:fldChar w:fldCharType="separate"/>
        </w:r>
        <w:r>
          <w:t>19</w:t>
        </w:r>
        <w:r>
          <w:fldChar w:fldCharType="end"/>
        </w:r>
      </w:hyperlink>
    </w:p>
    <w:p>
      <w:pPr>
        <w:pStyle w:val="TOC2"/>
        <w:tabs>
          <w:tab w:val="right" w:leader="dot" w:pos="8306"/>
        </w:tabs>
      </w:pPr>
      <w:hyperlink w:anchor="_Toc24616" w:history="1">
        <w:r>
          <w:rPr>
            <w:rFonts w:ascii="仿宋" w:eastAsia="仿宋" w:hAnsi="仿宋" w:cs="仿宋" w:hint="eastAsia"/>
            <w:lang w:eastAsia="zh-CN"/>
          </w:rPr>
          <w:t>(三)、设备选型方案</w:t>
        </w:r>
        <w:r>
          <w:tab/>
        </w:r>
        <w:r>
          <w:fldChar w:fldCharType="begin"/>
        </w:r>
        <w:r>
          <w:instrText xml:space="preserve"> PAGEREF _Toc24616 \h </w:instrText>
        </w:r>
        <w:r>
          <w:fldChar w:fldCharType="separate"/>
        </w:r>
        <w:r>
          <w:t>21</w:t>
        </w:r>
        <w:r>
          <w:fldChar w:fldCharType="end"/>
        </w:r>
      </w:hyperlink>
    </w:p>
    <w:p>
      <w:pPr>
        <w:pStyle w:val="TOC1"/>
        <w:tabs>
          <w:tab w:val="right" w:leader="dot" w:pos="8306"/>
        </w:tabs>
      </w:pPr>
      <w:hyperlink w:anchor="_Toc20272" w:history="1">
        <w:r>
          <w:rPr>
            <w:rFonts w:ascii="仿宋" w:eastAsia="仿宋" w:hAnsi="仿宋" w:cs="仿宋" w:hint="eastAsia"/>
            <w:lang w:eastAsia="zh-CN"/>
          </w:rPr>
          <w:t>七、地热热泵空调系统项目计划安排</w:t>
        </w:r>
        <w:r>
          <w:tab/>
        </w:r>
        <w:r>
          <w:fldChar w:fldCharType="begin"/>
        </w:r>
        <w:r>
          <w:instrText xml:space="preserve"> PAGEREF _Toc20272 \h </w:instrText>
        </w:r>
        <w:r>
          <w:fldChar w:fldCharType="separate"/>
        </w:r>
        <w:r>
          <w:t>22</w:t>
        </w:r>
        <w:r>
          <w:fldChar w:fldCharType="end"/>
        </w:r>
      </w:hyperlink>
    </w:p>
    <w:p>
      <w:pPr>
        <w:pStyle w:val="TOC2"/>
        <w:tabs>
          <w:tab w:val="right" w:leader="dot" w:pos="8306"/>
        </w:tabs>
      </w:pPr>
      <w:hyperlink w:anchor="_Toc528" w:history="1">
        <w:r>
          <w:rPr>
            <w:rFonts w:ascii="仿宋" w:eastAsia="仿宋" w:hAnsi="仿宋" w:cs="仿宋" w:hint="eastAsia"/>
            <w:lang w:eastAsia="zh-CN"/>
          </w:rPr>
          <w:t>(一)、建设周期</w:t>
        </w:r>
        <w:r>
          <w:tab/>
        </w:r>
        <w:r>
          <w:fldChar w:fldCharType="begin"/>
        </w:r>
        <w:r>
          <w:instrText xml:space="preserve"> PAGEREF _Toc528 \h </w:instrText>
        </w:r>
        <w:r>
          <w:fldChar w:fldCharType="separate"/>
        </w:r>
        <w:r>
          <w:t>22</w:t>
        </w:r>
        <w:r>
          <w:fldChar w:fldCharType="end"/>
        </w:r>
      </w:hyperlink>
    </w:p>
    <w:p>
      <w:pPr>
        <w:pStyle w:val="TOC2"/>
        <w:tabs>
          <w:tab w:val="right" w:leader="dot" w:pos="8306"/>
        </w:tabs>
      </w:pPr>
      <w:hyperlink w:anchor="_Toc5491" w:history="1">
        <w:r>
          <w:rPr>
            <w:rFonts w:ascii="仿宋" w:eastAsia="仿宋" w:hAnsi="仿宋" w:cs="仿宋" w:hint="eastAsia"/>
            <w:lang w:eastAsia="zh-CN"/>
          </w:rPr>
          <w:t>(二)、建设进度</w:t>
        </w:r>
        <w:r>
          <w:tab/>
        </w:r>
        <w:r>
          <w:fldChar w:fldCharType="begin"/>
        </w:r>
        <w:r>
          <w:instrText xml:space="preserve"> PAGEREF _Toc5491 \h </w:instrText>
        </w:r>
        <w:r>
          <w:fldChar w:fldCharType="separate"/>
        </w:r>
        <w:r>
          <w:t>23</w:t>
        </w:r>
        <w:r>
          <w:fldChar w:fldCharType="end"/>
        </w:r>
      </w:hyperlink>
    </w:p>
    <w:p>
      <w:pPr>
        <w:pStyle w:val="TOC2"/>
        <w:tabs>
          <w:tab w:val="right" w:leader="dot" w:pos="8306"/>
        </w:tabs>
      </w:pPr>
      <w:hyperlink w:anchor="_Toc4983" w:history="1">
        <w:r>
          <w:rPr>
            <w:rFonts w:ascii="仿宋" w:eastAsia="仿宋" w:hAnsi="仿宋" w:cs="仿宋" w:hint="eastAsia"/>
            <w:lang w:eastAsia="zh-CN"/>
          </w:rPr>
          <w:t>(三)、进度安排注意事项</w:t>
        </w:r>
        <w:r>
          <w:tab/>
        </w:r>
        <w:r>
          <w:fldChar w:fldCharType="begin"/>
        </w:r>
        <w:r>
          <w:instrText xml:space="preserve"> PAGEREF _Toc4983 \h </w:instrText>
        </w:r>
        <w:r>
          <w:fldChar w:fldCharType="separate"/>
        </w:r>
        <w:r>
          <w:t>24</w:t>
        </w:r>
        <w:r>
          <w:fldChar w:fldCharType="end"/>
        </w:r>
      </w:hyperlink>
    </w:p>
    <w:p>
      <w:pPr>
        <w:pStyle w:val="TOC2"/>
        <w:tabs>
          <w:tab w:val="right" w:leader="dot" w:pos="8306"/>
        </w:tabs>
      </w:pPr>
      <w:hyperlink w:anchor="_Toc31829" w:history="1">
        <w:r>
          <w:rPr>
            <w:rFonts w:ascii="仿宋" w:eastAsia="仿宋" w:hAnsi="仿宋" w:cs="仿宋" w:hint="eastAsia"/>
            <w:lang w:eastAsia="zh-CN"/>
          </w:rPr>
          <w:t>(四)、人力资源配置</w:t>
        </w:r>
        <w:r>
          <w:tab/>
        </w:r>
        <w:r>
          <w:fldChar w:fldCharType="begin"/>
        </w:r>
        <w:r>
          <w:instrText xml:space="preserve"> PAGEREF _Toc31829 \h </w:instrText>
        </w:r>
        <w:r>
          <w:fldChar w:fldCharType="separate"/>
        </w:r>
        <w:r>
          <w:t>25</w:t>
        </w:r>
        <w:r>
          <w:fldChar w:fldCharType="end"/>
        </w:r>
      </w:hyperlink>
    </w:p>
    <w:p>
      <w:pPr>
        <w:pStyle w:val="TOC1"/>
        <w:tabs>
          <w:tab w:val="right" w:leader="dot" w:pos="8306"/>
        </w:tabs>
      </w:pPr>
      <w:hyperlink w:anchor="_Toc13992" w:history="1">
        <w:r>
          <w:rPr>
            <w:rFonts w:ascii="仿宋" w:eastAsia="仿宋" w:hAnsi="仿宋" w:cs="仿宋" w:hint="eastAsia"/>
            <w:lang w:eastAsia="zh-CN"/>
          </w:rPr>
          <w:t>八、地热热泵空调系统项目创新与研发</w:t>
        </w:r>
        <w:r>
          <w:tab/>
        </w:r>
        <w:r>
          <w:fldChar w:fldCharType="begin"/>
        </w:r>
        <w:r>
          <w:instrText xml:space="preserve"> PAGEREF _Toc13992 \h </w:instrText>
        </w:r>
        <w:r>
          <w:fldChar w:fldCharType="separate"/>
        </w:r>
        <w:r>
          <w:t>26</w:t>
        </w:r>
        <w:r>
          <w:fldChar w:fldCharType="end"/>
        </w:r>
      </w:hyperlink>
    </w:p>
    <w:p>
      <w:pPr>
        <w:pStyle w:val="TOC2"/>
        <w:tabs>
          <w:tab w:val="right" w:leader="dot" w:pos="8306"/>
        </w:tabs>
      </w:pPr>
      <w:hyperlink w:anchor="_Toc4056" w:history="1">
        <w:r>
          <w:rPr>
            <w:rFonts w:ascii="仿宋" w:eastAsia="仿宋" w:hAnsi="仿宋" w:cs="仿宋" w:hint="eastAsia"/>
            <w:lang w:eastAsia="zh-CN"/>
          </w:rPr>
          <w:t>(一)、创新策略与方向</w:t>
        </w:r>
        <w:r>
          <w:tab/>
        </w:r>
        <w:r>
          <w:fldChar w:fldCharType="begin"/>
        </w:r>
        <w:r>
          <w:instrText xml:space="preserve"> PAGEREF _Toc4056 \h </w:instrText>
        </w:r>
        <w:r>
          <w:fldChar w:fldCharType="separate"/>
        </w:r>
        <w:r>
          <w:t>26</w:t>
        </w:r>
        <w:r>
          <w:fldChar w:fldCharType="end"/>
        </w:r>
      </w:hyperlink>
    </w:p>
    <w:p>
      <w:pPr>
        <w:pStyle w:val="TOC2"/>
        <w:tabs>
          <w:tab w:val="right" w:leader="dot" w:pos="8306"/>
        </w:tabs>
      </w:pPr>
      <w:hyperlink w:anchor="_Toc30461" w:history="1">
        <w:r>
          <w:rPr>
            <w:rFonts w:ascii="仿宋" w:eastAsia="仿宋" w:hAnsi="仿宋" w:cs="仿宋" w:hint="eastAsia"/>
            <w:lang w:eastAsia="zh-CN"/>
          </w:rPr>
          <w:t>(二)、研发规划与投入</w:t>
        </w:r>
        <w:r>
          <w:tab/>
        </w:r>
        <w:r>
          <w:fldChar w:fldCharType="begin"/>
        </w:r>
        <w:r>
          <w:instrText xml:space="preserve"> PAGEREF _Toc30461 \h </w:instrText>
        </w:r>
        <w:r>
          <w:fldChar w:fldCharType="separate"/>
        </w:r>
        <w:r>
          <w:t>28</w:t>
        </w:r>
        <w:r>
          <w:fldChar w:fldCharType="end"/>
        </w:r>
      </w:hyperlink>
    </w:p>
    <w:p>
      <w:pPr>
        <w:pStyle w:val="TOC1"/>
        <w:tabs>
          <w:tab w:val="right" w:leader="dot" w:pos="8306"/>
        </w:tabs>
      </w:pPr>
      <w:hyperlink w:anchor="_Toc2016" w:history="1">
        <w:r>
          <w:rPr>
            <w:rFonts w:ascii="仿宋" w:eastAsia="仿宋" w:hAnsi="仿宋" w:cs="仿宋" w:hint="eastAsia"/>
            <w:lang w:eastAsia="zh-CN"/>
          </w:rPr>
          <w:t>九、地热热泵空调系统项目人力资源管理</w:t>
        </w:r>
        <w:r>
          <w:tab/>
        </w:r>
        <w:r>
          <w:fldChar w:fldCharType="begin"/>
        </w:r>
        <w:r>
          <w:instrText xml:space="preserve"> PAGEREF _Toc2016 \h </w:instrText>
        </w:r>
        <w:r>
          <w:fldChar w:fldCharType="separate"/>
        </w:r>
        <w:r>
          <w:t>29</w:t>
        </w:r>
        <w:r>
          <w:fldChar w:fldCharType="end"/>
        </w:r>
      </w:hyperlink>
    </w:p>
    <w:p>
      <w:pPr>
        <w:pStyle w:val="TOC2"/>
        <w:tabs>
          <w:tab w:val="right" w:leader="dot" w:pos="8306"/>
        </w:tabs>
      </w:pPr>
      <w:hyperlink w:anchor="_Toc26354" w:history="1">
        <w:r>
          <w:rPr>
            <w:rFonts w:ascii="仿宋" w:eastAsia="仿宋" w:hAnsi="仿宋" w:cs="仿宋" w:hint="eastAsia"/>
            <w:lang w:eastAsia="zh-CN"/>
          </w:rPr>
          <w:t>(一)、建立健全的预算管理制度</w:t>
        </w:r>
        <w:r>
          <w:tab/>
        </w:r>
        <w:r>
          <w:fldChar w:fldCharType="begin"/>
        </w:r>
        <w:r>
          <w:instrText xml:space="preserve"> PAGEREF _Toc26354 \h </w:instrText>
        </w:r>
        <w:r>
          <w:fldChar w:fldCharType="separate"/>
        </w:r>
        <w:r>
          <w:t>29</w:t>
        </w:r>
        <w:r>
          <w:fldChar w:fldCharType="end"/>
        </w:r>
      </w:hyperlink>
    </w:p>
    <w:p>
      <w:pPr>
        <w:pStyle w:val="TOC2"/>
        <w:tabs>
          <w:tab w:val="right" w:leader="dot" w:pos="8306"/>
        </w:tabs>
      </w:pPr>
      <w:hyperlink w:anchor="_Toc9850" w:history="1">
        <w:r>
          <w:rPr>
            <w:rFonts w:ascii="仿宋" w:eastAsia="仿宋" w:hAnsi="仿宋" w:cs="仿宋" w:hint="eastAsia"/>
            <w:lang w:eastAsia="zh-CN"/>
          </w:rPr>
          <w:t>(二)、加强资金流动监控</w:t>
        </w:r>
        <w:r>
          <w:tab/>
        </w:r>
        <w:r>
          <w:fldChar w:fldCharType="begin"/>
        </w:r>
        <w:r>
          <w:instrText xml:space="preserve"> PAGEREF _Toc9850 \h </w:instrText>
        </w:r>
        <w:r>
          <w:fldChar w:fldCharType="separate"/>
        </w:r>
        <w:r>
          <w:t>31</w:t>
        </w:r>
        <w:r>
          <w:fldChar w:fldCharType="end"/>
        </w:r>
      </w:hyperlink>
    </w:p>
    <w:p>
      <w:pPr>
        <w:pStyle w:val="TOC2"/>
        <w:tabs>
          <w:tab w:val="right" w:leader="dot" w:pos="8306"/>
        </w:tabs>
      </w:pPr>
      <w:hyperlink w:anchor="_Toc23515" w:history="1">
        <w:r>
          <w:rPr>
            <w:rFonts w:ascii="仿宋" w:eastAsia="仿宋" w:hAnsi="仿宋" w:cs="仿宋" w:hint="eastAsia"/>
            <w:lang w:eastAsia="zh-CN"/>
          </w:rPr>
          <w:t>(三)、制定完善的风险控制机制</w:t>
        </w:r>
        <w:r>
          <w:tab/>
        </w:r>
        <w:r>
          <w:fldChar w:fldCharType="begin"/>
        </w:r>
        <w:r>
          <w:instrText xml:space="preserve"> PAGEREF _Toc23515 \h </w:instrText>
        </w:r>
        <w:r>
          <w:fldChar w:fldCharType="separate"/>
        </w:r>
        <w:r>
          <w:t>32</w:t>
        </w:r>
        <w:r>
          <w:fldChar w:fldCharType="end"/>
        </w:r>
      </w:hyperlink>
    </w:p>
    <w:p>
      <w:pPr>
        <w:pStyle w:val="TOC2"/>
        <w:tabs>
          <w:tab w:val="right" w:leader="dot" w:pos="8306"/>
        </w:tabs>
      </w:pPr>
      <w:hyperlink w:anchor="_Toc314" w:history="1">
        <w:r>
          <w:rPr>
            <w:rFonts w:ascii="仿宋" w:eastAsia="仿宋" w:hAnsi="仿宋" w:cs="仿宋" w:hint="eastAsia"/>
            <w:lang w:eastAsia="zh-CN"/>
          </w:rPr>
          <w:t>(四)、优化成本管理</w:t>
        </w:r>
        <w:r>
          <w:tab/>
        </w:r>
        <w:r>
          <w:fldChar w:fldCharType="begin"/>
        </w:r>
        <w:r>
          <w:instrText xml:space="preserve"> PAGEREF _Toc314 \h </w:instrText>
        </w:r>
        <w:r>
          <w:fldChar w:fldCharType="separate"/>
        </w:r>
        <w:r>
          <w:t>34</w:t>
        </w:r>
        <w:r>
          <w:fldChar w:fldCharType="end"/>
        </w:r>
      </w:hyperlink>
    </w:p>
    <w:p>
      <w:pPr>
        <w:pStyle w:val="TOC1"/>
        <w:tabs>
          <w:tab w:val="right" w:leader="dot" w:pos="8306"/>
        </w:tabs>
      </w:pPr>
      <w:hyperlink w:anchor="_Toc7235" w:history="1">
        <w:r>
          <w:rPr>
            <w:rFonts w:ascii="仿宋" w:eastAsia="仿宋" w:hAnsi="仿宋" w:cs="仿宋" w:hint="eastAsia"/>
            <w:lang w:eastAsia="zh-CN"/>
          </w:rPr>
          <w:t>十、地热热泵空调系统项目风险管理</w:t>
        </w:r>
        <w:r>
          <w:tab/>
        </w:r>
        <w:r>
          <w:fldChar w:fldCharType="begin"/>
        </w:r>
        <w:r>
          <w:instrText xml:space="preserve"> PAGEREF _Toc7235 \h </w:instrText>
        </w:r>
        <w:r>
          <w:fldChar w:fldCharType="separate"/>
        </w:r>
        <w:r>
          <w:t>35</w:t>
        </w:r>
        <w:r>
          <w:fldChar w:fldCharType="end"/>
        </w:r>
      </w:hyperlink>
    </w:p>
    <w:p>
      <w:pPr>
        <w:pStyle w:val="TOC2"/>
        <w:tabs>
          <w:tab w:val="right" w:leader="dot" w:pos="8306"/>
        </w:tabs>
      </w:pPr>
      <w:hyperlink w:anchor="_Toc22182" w:history="1">
        <w:r>
          <w:rPr>
            <w:rFonts w:ascii="仿宋" w:eastAsia="仿宋" w:hAnsi="仿宋" w:cs="仿宋" w:hint="eastAsia"/>
            <w:lang w:eastAsia="zh-CN"/>
          </w:rPr>
          <w:t>(一)、风险识别与评估</w:t>
        </w:r>
        <w:r>
          <w:tab/>
        </w:r>
        <w:r>
          <w:fldChar w:fldCharType="begin"/>
        </w:r>
        <w:r>
          <w:instrText xml:space="preserve"> PAGEREF _Toc22182 \h </w:instrText>
        </w:r>
        <w:r>
          <w:fldChar w:fldCharType="separate"/>
        </w:r>
        <w:r>
          <w:t>35</w:t>
        </w:r>
        <w:r>
          <w:fldChar w:fldCharType="end"/>
        </w:r>
      </w:hyperlink>
    </w:p>
    <w:p>
      <w:pPr>
        <w:pStyle w:val="TOC2"/>
        <w:tabs>
          <w:tab w:val="right" w:leader="dot" w:pos="8306"/>
        </w:tabs>
      </w:pPr>
      <w:hyperlink w:anchor="_Toc15929" w:history="1">
        <w:r>
          <w:rPr>
            <w:rFonts w:ascii="仿宋" w:eastAsia="仿宋" w:hAnsi="仿宋" w:cs="仿宋" w:hint="eastAsia"/>
            <w:lang w:eastAsia="zh-CN"/>
          </w:rPr>
          <w:t>(二)、风险应对策略</w:t>
        </w:r>
        <w:r>
          <w:tab/>
        </w:r>
        <w:r>
          <w:fldChar w:fldCharType="begin"/>
        </w:r>
        <w:r>
          <w:instrText xml:space="preserve"> PAGEREF _Toc15929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4" w:history="1">
        <w:r>
          <w:rPr>
            <w:rFonts w:ascii="仿宋" w:eastAsia="仿宋" w:hAnsi="仿宋" w:cs="仿宋" w:hint="eastAsia"/>
            <w:lang w:eastAsia="zh-CN"/>
          </w:rPr>
          <w:t>(三)、风险监控与控制</w:t>
        </w:r>
        <w:r>
          <w:tab/>
        </w:r>
        <w:r>
          <w:fldChar w:fldCharType="begin"/>
        </w:r>
        <w:r>
          <w:instrText xml:space="preserve"> PAGEREF _Toc22464 \h </w:instrText>
        </w:r>
        <w:r>
          <w:fldChar w:fldCharType="separate"/>
        </w:r>
        <w:r>
          <w:t>38</w:t>
        </w:r>
        <w:r>
          <w:fldChar w:fldCharType="end"/>
        </w:r>
      </w:hyperlink>
    </w:p>
    <w:p>
      <w:pPr>
        <w:pStyle w:val="TOC1"/>
        <w:tabs>
          <w:tab w:val="right" w:leader="dot" w:pos="8306"/>
        </w:tabs>
      </w:pPr>
      <w:hyperlink w:anchor="_Toc7449" w:history="1">
        <w:r>
          <w:rPr>
            <w:rFonts w:ascii="仿宋" w:eastAsia="仿宋" w:hAnsi="仿宋" w:cs="仿宋" w:hint="eastAsia"/>
            <w:lang w:eastAsia="zh-CN"/>
          </w:rPr>
          <w:t>十一、地热热泵空调系统项目社会影响</w:t>
        </w:r>
        <w:r>
          <w:tab/>
        </w:r>
        <w:r>
          <w:fldChar w:fldCharType="begin"/>
        </w:r>
        <w:r>
          <w:instrText xml:space="preserve"> PAGEREF _Toc7449 \h </w:instrText>
        </w:r>
        <w:r>
          <w:fldChar w:fldCharType="separate"/>
        </w:r>
        <w:r>
          <w:t>39</w:t>
        </w:r>
        <w:r>
          <w:fldChar w:fldCharType="end"/>
        </w:r>
      </w:hyperlink>
    </w:p>
    <w:p>
      <w:pPr>
        <w:pStyle w:val="TOC2"/>
        <w:tabs>
          <w:tab w:val="right" w:leader="dot" w:pos="8306"/>
        </w:tabs>
      </w:pPr>
      <w:hyperlink w:anchor="_Toc20278" w:history="1">
        <w:r>
          <w:rPr>
            <w:rFonts w:ascii="仿宋" w:eastAsia="仿宋" w:hAnsi="仿宋" w:cs="仿宋" w:hint="eastAsia"/>
            <w:lang w:eastAsia="zh-CN"/>
          </w:rPr>
          <w:t>(一)、社会责任与义务</w:t>
        </w:r>
        <w:r>
          <w:tab/>
        </w:r>
        <w:r>
          <w:fldChar w:fldCharType="begin"/>
        </w:r>
        <w:r>
          <w:instrText xml:space="preserve"> PAGEREF _Toc20278 \h </w:instrText>
        </w:r>
        <w:r>
          <w:fldChar w:fldCharType="separate"/>
        </w:r>
        <w:r>
          <w:t>39</w:t>
        </w:r>
        <w:r>
          <w:fldChar w:fldCharType="end"/>
        </w:r>
      </w:hyperlink>
    </w:p>
    <w:p>
      <w:pPr>
        <w:pStyle w:val="TOC2"/>
        <w:tabs>
          <w:tab w:val="right" w:leader="dot" w:pos="8306"/>
        </w:tabs>
      </w:pPr>
      <w:hyperlink w:anchor="_Toc19093" w:history="1">
        <w:r>
          <w:rPr>
            <w:rFonts w:ascii="仿宋" w:eastAsia="仿宋" w:hAnsi="仿宋" w:cs="仿宋" w:hint="eastAsia"/>
            <w:lang w:eastAsia="zh-CN"/>
          </w:rPr>
          <w:t>(二)、社会参与与沟通</w:t>
        </w:r>
        <w:r>
          <w:tab/>
        </w:r>
        <w:r>
          <w:fldChar w:fldCharType="begin"/>
        </w:r>
        <w:r>
          <w:instrText xml:space="preserve"> PAGEREF _Toc19093 \h </w:instrText>
        </w:r>
        <w:r>
          <w:fldChar w:fldCharType="separate"/>
        </w:r>
        <w:r>
          <w:t>40</w:t>
        </w:r>
        <w:r>
          <w:fldChar w:fldCharType="end"/>
        </w:r>
      </w:hyperlink>
    </w:p>
    <w:p>
      <w:pPr>
        <w:pStyle w:val="TOC1"/>
        <w:tabs>
          <w:tab w:val="right" w:leader="dot" w:pos="8306"/>
        </w:tabs>
      </w:pPr>
      <w:hyperlink w:anchor="_Toc6851" w:history="1">
        <w:r>
          <w:rPr>
            <w:rFonts w:ascii="仿宋" w:eastAsia="仿宋" w:hAnsi="仿宋" w:cs="仿宋" w:hint="eastAsia"/>
            <w:lang w:eastAsia="zh-CN"/>
          </w:rPr>
          <w:t>十二、地热热泵空调系统项目财务管理</w:t>
        </w:r>
        <w:r>
          <w:tab/>
        </w:r>
        <w:r>
          <w:fldChar w:fldCharType="begin"/>
        </w:r>
        <w:r>
          <w:instrText xml:space="preserve"> PAGEREF _Toc6851 \h </w:instrText>
        </w:r>
        <w:r>
          <w:fldChar w:fldCharType="separate"/>
        </w:r>
        <w:r>
          <w:t>41</w:t>
        </w:r>
        <w:r>
          <w:fldChar w:fldCharType="end"/>
        </w:r>
      </w:hyperlink>
    </w:p>
    <w:p>
      <w:pPr>
        <w:pStyle w:val="TOC2"/>
        <w:tabs>
          <w:tab w:val="right" w:leader="dot" w:pos="8306"/>
        </w:tabs>
      </w:pPr>
      <w:hyperlink w:anchor="_Toc15625" w:history="1">
        <w:r>
          <w:rPr>
            <w:rFonts w:ascii="仿宋" w:eastAsia="仿宋" w:hAnsi="仿宋" w:cs="仿宋" w:hint="eastAsia"/>
            <w:lang w:eastAsia="zh-CN"/>
          </w:rPr>
          <w:t>(一)、资金需求大</w:t>
        </w:r>
        <w:r>
          <w:tab/>
        </w:r>
        <w:r>
          <w:fldChar w:fldCharType="begin"/>
        </w:r>
        <w:r>
          <w:instrText xml:space="preserve"> PAGEREF _Toc15625 \h </w:instrText>
        </w:r>
        <w:r>
          <w:fldChar w:fldCharType="separate"/>
        </w:r>
        <w:r>
          <w:t>41</w:t>
        </w:r>
        <w:r>
          <w:fldChar w:fldCharType="end"/>
        </w:r>
      </w:hyperlink>
    </w:p>
    <w:p>
      <w:pPr>
        <w:pStyle w:val="TOC2"/>
        <w:tabs>
          <w:tab w:val="right" w:leader="dot" w:pos="8306"/>
        </w:tabs>
      </w:pPr>
      <w:hyperlink w:anchor="_Toc20664" w:history="1">
        <w:r>
          <w:rPr>
            <w:rFonts w:ascii="仿宋" w:eastAsia="仿宋" w:hAnsi="仿宋" w:cs="仿宋" w:hint="eastAsia"/>
            <w:lang w:eastAsia="zh-CN"/>
          </w:rPr>
          <w:t>(二)、研发周期长</w:t>
        </w:r>
        <w:r>
          <w:tab/>
        </w:r>
        <w:r>
          <w:fldChar w:fldCharType="begin"/>
        </w:r>
        <w:r>
          <w:instrText xml:space="preserve"> PAGEREF _Toc20664 \h </w:instrText>
        </w:r>
        <w:r>
          <w:fldChar w:fldCharType="separate"/>
        </w:r>
        <w:r>
          <w:t>42</w:t>
        </w:r>
        <w:r>
          <w:fldChar w:fldCharType="end"/>
        </w:r>
      </w:hyperlink>
    </w:p>
    <w:p>
      <w:pPr>
        <w:pStyle w:val="TOC2"/>
        <w:tabs>
          <w:tab w:val="right" w:leader="dot" w:pos="8306"/>
        </w:tabs>
      </w:pPr>
      <w:hyperlink w:anchor="_Toc19802" w:history="1">
        <w:r>
          <w:rPr>
            <w:rFonts w:ascii="仿宋" w:eastAsia="仿宋" w:hAnsi="仿宋" w:cs="仿宋" w:hint="eastAsia"/>
            <w:lang w:eastAsia="zh-CN"/>
          </w:rPr>
          <w:t>(三)、市场风险大</w:t>
        </w:r>
        <w:r>
          <w:tab/>
        </w:r>
        <w:r>
          <w:fldChar w:fldCharType="begin"/>
        </w:r>
        <w:r>
          <w:instrText xml:space="preserve"> PAGEREF _Toc19802 \h </w:instrText>
        </w:r>
        <w:r>
          <w:fldChar w:fldCharType="separate"/>
        </w:r>
        <w:r>
          <w:t>43</w:t>
        </w:r>
        <w:r>
          <w:fldChar w:fldCharType="end"/>
        </w:r>
      </w:hyperlink>
    </w:p>
    <w:p>
      <w:pPr>
        <w:pStyle w:val="TOC2"/>
        <w:tabs>
          <w:tab w:val="right" w:leader="dot" w:pos="8306"/>
        </w:tabs>
      </w:pPr>
      <w:hyperlink w:anchor="_Toc31443" w:history="1">
        <w:r>
          <w:rPr>
            <w:rFonts w:ascii="仿宋" w:eastAsia="仿宋" w:hAnsi="仿宋" w:cs="仿宋" w:hint="eastAsia"/>
            <w:lang w:eastAsia="zh-CN"/>
          </w:rPr>
          <w:t>(四)、利润率高</w:t>
        </w:r>
        <w:r>
          <w:tab/>
        </w:r>
        <w:r>
          <w:fldChar w:fldCharType="begin"/>
        </w:r>
        <w:r>
          <w:instrText xml:space="preserve"> PAGEREF _Toc31443 \h </w:instrText>
        </w:r>
        <w:r>
          <w:fldChar w:fldCharType="separate"/>
        </w:r>
        <w:r>
          <w:t>46</w:t>
        </w:r>
        <w:r>
          <w:fldChar w:fldCharType="end"/>
        </w:r>
      </w:hyperlink>
    </w:p>
    <w:p>
      <w:pPr>
        <w:pStyle w:val="TOC1"/>
        <w:tabs>
          <w:tab w:val="right" w:leader="dot" w:pos="8306"/>
        </w:tabs>
      </w:pPr>
      <w:hyperlink w:anchor="_Toc26872" w:history="1">
        <w:r>
          <w:rPr>
            <w:rFonts w:ascii="仿宋" w:eastAsia="仿宋" w:hAnsi="仿宋" w:cs="仿宋" w:hint="eastAsia"/>
            <w:lang w:eastAsia="zh-CN"/>
          </w:rPr>
          <w:t>十三、地热热泵空调系统项目实施时间节点</w:t>
        </w:r>
        <w:r>
          <w:tab/>
        </w:r>
        <w:r>
          <w:fldChar w:fldCharType="begin"/>
        </w:r>
        <w:r>
          <w:instrText xml:space="preserve"> PAGEREF _Toc26872 \h </w:instrText>
        </w:r>
        <w:r>
          <w:fldChar w:fldCharType="separate"/>
        </w:r>
        <w:r>
          <w:t>48</w:t>
        </w:r>
        <w:r>
          <w:fldChar w:fldCharType="end"/>
        </w:r>
      </w:hyperlink>
    </w:p>
    <w:p>
      <w:pPr>
        <w:pStyle w:val="TOC2"/>
        <w:tabs>
          <w:tab w:val="right" w:leader="dot" w:pos="8306"/>
        </w:tabs>
      </w:pPr>
      <w:hyperlink w:anchor="_Toc22732" w:history="1">
        <w:r>
          <w:rPr>
            <w:rFonts w:ascii="仿宋" w:eastAsia="仿宋" w:hAnsi="仿宋" w:cs="仿宋" w:hint="eastAsia"/>
            <w:lang w:eastAsia="zh-CN"/>
          </w:rPr>
          <w:t>(一)、地热热泵空调系统项目启动阶段时间节点</w:t>
        </w:r>
        <w:r>
          <w:tab/>
        </w:r>
        <w:r>
          <w:fldChar w:fldCharType="begin"/>
        </w:r>
        <w:r>
          <w:instrText xml:space="preserve"> PAGEREF _Toc22732 \h </w:instrText>
        </w:r>
        <w:r>
          <w:fldChar w:fldCharType="separate"/>
        </w:r>
        <w:r>
          <w:t>48</w:t>
        </w:r>
        <w:r>
          <w:fldChar w:fldCharType="end"/>
        </w:r>
      </w:hyperlink>
    </w:p>
    <w:p>
      <w:pPr>
        <w:pStyle w:val="TOC2"/>
        <w:tabs>
          <w:tab w:val="right" w:leader="dot" w:pos="8306"/>
        </w:tabs>
      </w:pPr>
      <w:hyperlink w:anchor="_Toc16565" w:history="1">
        <w:r>
          <w:rPr>
            <w:rFonts w:ascii="仿宋" w:eastAsia="仿宋" w:hAnsi="仿宋" w:cs="仿宋" w:hint="eastAsia"/>
            <w:lang w:eastAsia="zh-CN"/>
          </w:rPr>
          <w:t>(二)、地热热泵空调系统项目执行阶段时间节点</w:t>
        </w:r>
        <w:r>
          <w:tab/>
        </w:r>
        <w:r>
          <w:fldChar w:fldCharType="begin"/>
        </w:r>
        <w:r>
          <w:instrText xml:space="preserve"> PAGEREF _Toc16565 \h </w:instrText>
        </w:r>
        <w:r>
          <w:fldChar w:fldCharType="separate"/>
        </w:r>
        <w:r>
          <w:t>50</w:t>
        </w:r>
        <w:r>
          <w:fldChar w:fldCharType="end"/>
        </w:r>
      </w:hyperlink>
    </w:p>
    <w:p>
      <w:pPr>
        <w:pStyle w:val="TOC2"/>
        <w:tabs>
          <w:tab w:val="right" w:leader="dot" w:pos="8306"/>
        </w:tabs>
      </w:pPr>
      <w:hyperlink w:anchor="_Toc28733" w:history="1">
        <w:r>
          <w:rPr>
            <w:rFonts w:ascii="仿宋" w:eastAsia="仿宋" w:hAnsi="仿宋" w:cs="仿宋" w:hint="eastAsia"/>
            <w:lang w:eastAsia="zh-CN"/>
          </w:rPr>
          <w:t>(三)、地热热泵空调系统项目完成阶段时间节点</w:t>
        </w:r>
        <w:r>
          <w:tab/>
        </w:r>
        <w:r>
          <w:fldChar w:fldCharType="begin"/>
        </w:r>
        <w:r>
          <w:instrText xml:space="preserve"> PAGEREF _Toc28733 \h </w:instrText>
        </w:r>
        <w:r>
          <w:fldChar w:fldCharType="separate"/>
        </w:r>
        <w:r>
          <w:t>51</w:t>
        </w:r>
        <w:r>
          <w:fldChar w:fldCharType="end"/>
        </w:r>
      </w:hyperlink>
    </w:p>
    <w:p>
      <w:pPr>
        <w:pStyle w:val="TOC1"/>
        <w:tabs>
          <w:tab w:val="right" w:leader="dot" w:pos="8306"/>
        </w:tabs>
      </w:pPr>
      <w:hyperlink w:anchor="_Toc17294" w:history="1">
        <w:r>
          <w:rPr>
            <w:rFonts w:ascii="仿宋" w:eastAsia="仿宋" w:hAnsi="仿宋" w:cs="仿宋" w:hint="eastAsia"/>
            <w:lang w:eastAsia="zh-CN"/>
          </w:rPr>
          <w:t>十四、风险识别与分类</w:t>
        </w:r>
        <w:r>
          <w:tab/>
        </w:r>
        <w:r>
          <w:fldChar w:fldCharType="begin"/>
        </w:r>
        <w:r>
          <w:instrText xml:space="preserve"> PAGEREF _Toc17294 \h </w:instrText>
        </w:r>
        <w:r>
          <w:fldChar w:fldCharType="separate"/>
        </w:r>
        <w:r>
          <w:t>52</w:t>
        </w:r>
        <w:r>
          <w:fldChar w:fldCharType="end"/>
        </w:r>
      </w:hyperlink>
    </w:p>
    <w:p>
      <w:pPr>
        <w:pStyle w:val="TOC2"/>
        <w:tabs>
          <w:tab w:val="right" w:leader="dot" w:pos="8306"/>
        </w:tabs>
      </w:pPr>
      <w:hyperlink w:anchor="_Toc7374" w:history="1">
        <w:r>
          <w:rPr>
            <w:rFonts w:ascii="仿宋" w:eastAsia="仿宋" w:hAnsi="仿宋" w:cs="仿宋" w:hint="eastAsia"/>
            <w:lang w:eastAsia="zh-CN"/>
          </w:rPr>
          <w:t>(一)、风险识别</w:t>
        </w:r>
        <w:r>
          <w:tab/>
        </w:r>
        <w:r>
          <w:fldChar w:fldCharType="begin"/>
        </w:r>
        <w:r>
          <w:instrText xml:space="preserve"> PAGEREF _Toc7374 \h </w:instrText>
        </w:r>
        <w:r>
          <w:fldChar w:fldCharType="separate"/>
        </w:r>
        <w:r>
          <w:t>52</w:t>
        </w:r>
        <w:r>
          <w:fldChar w:fldCharType="end"/>
        </w:r>
      </w:hyperlink>
    </w:p>
    <w:p>
      <w:pPr>
        <w:pStyle w:val="TOC2"/>
        <w:tabs>
          <w:tab w:val="right" w:leader="dot" w:pos="8306"/>
        </w:tabs>
      </w:pPr>
      <w:hyperlink w:anchor="_Toc27812" w:history="1">
        <w:r>
          <w:rPr>
            <w:rFonts w:ascii="仿宋" w:eastAsia="仿宋" w:hAnsi="仿宋" w:cs="仿宋" w:hint="eastAsia"/>
            <w:lang w:eastAsia="zh-CN"/>
          </w:rPr>
          <w:t>(二)、风险分类</w:t>
        </w:r>
        <w:r>
          <w:tab/>
        </w:r>
        <w:r>
          <w:fldChar w:fldCharType="begin"/>
        </w:r>
        <w:r>
          <w:instrText xml:space="preserve"> PAGEREF _Toc27812 \h </w:instrText>
        </w:r>
        <w:r>
          <w:fldChar w:fldCharType="separate"/>
        </w:r>
        <w:r>
          <w:t>53</w:t>
        </w:r>
        <w:r>
          <w:fldChar w:fldCharType="end"/>
        </w:r>
      </w:hyperlink>
    </w:p>
    <w:p>
      <w:pPr>
        <w:pStyle w:val="TOC1"/>
        <w:tabs>
          <w:tab w:val="right" w:leader="dot" w:pos="8306"/>
        </w:tabs>
      </w:pPr>
      <w:hyperlink w:anchor="_Toc10962" w:history="1">
        <w:r>
          <w:rPr>
            <w:rFonts w:ascii="仿宋" w:eastAsia="仿宋" w:hAnsi="仿宋" w:cs="仿宋" w:hint="eastAsia"/>
            <w:lang w:eastAsia="zh-CN"/>
          </w:rPr>
          <w:t>十五、供应链管理</w:t>
        </w:r>
        <w:r>
          <w:tab/>
        </w:r>
        <w:r>
          <w:fldChar w:fldCharType="begin"/>
        </w:r>
        <w:r>
          <w:instrText xml:space="preserve"> PAGEREF _Toc10962 \h </w:instrText>
        </w:r>
        <w:r>
          <w:fldChar w:fldCharType="separate"/>
        </w:r>
        <w:r>
          <w:t>55</w:t>
        </w:r>
        <w:r>
          <w:fldChar w:fldCharType="end"/>
        </w:r>
      </w:hyperlink>
    </w:p>
    <w:p>
      <w:pPr>
        <w:pStyle w:val="TOC2"/>
        <w:tabs>
          <w:tab w:val="right" w:leader="dot" w:pos="8306"/>
        </w:tabs>
      </w:pPr>
      <w:hyperlink w:anchor="_Toc26088" w:history="1">
        <w:r>
          <w:rPr>
            <w:rFonts w:ascii="仿宋" w:eastAsia="仿宋" w:hAnsi="仿宋" w:cs="仿宋" w:hint="eastAsia"/>
            <w:lang w:eastAsia="zh-CN"/>
          </w:rPr>
          <w:t>(一)、供应链战略规划</w:t>
        </w:r>
        <w:r>
          <w:tab/>
        </w:r>
        <w:r>
          <w:fldChar w:fldCharType="begin"/>
        </w:r>
        <w:r>
          <w:instrText xml:space="preserve"> PAGEREF _Toc26088 \h </w:instrText>
        </w:r>
        <w:r>
          <w:fldChar w:fldCharType="separate"/>
        </w:r>
        <w:r>
          <w:t>55</w:t>
        </w:r>
        <w:r>
          <w:fldChar w:fldCharType="end"/>
        </w:r>
      </w:hyperlink>
    </w:p>
    <w:p>
      <w:pPr>
        <w:pStyle w:val="TOC2"/>
        <w:tabs>
          <w:tab w:val="right" w:leader="dot" w:pos="8306"/>
        </w:tabs>
      </w:pPr>
      <w:hyperlink w:anchor="_Toc6069" w:history="1">
        <w:r>
          <w:rPr>
            <w:rFonts w:ascii="仿宋" w:eastAsia="仿宋" w:hAnsi="仿宋" w:cs="仿宋" w:hint="eastAsia"/>
            <w:lang w:eastAsia="zh-CN"/>
          </w:rPr>
          <w:t>(二)、供应商选择与合作</w:t>
        </w:r>
        <w:r>
          <w:tab/>
        </w:r>
        <w:r>
          <w:fldChar w:fldCharType="begin"/>
        </w:r>
        <w:r>
          <w:instrText xml:space="preserve"> PAGEREF _Toc6069 \h </w:instrText>
        </w:r>
        <w:r>
          <w:fldChar w:fldCharType="separate"/>
        </w:r>
        <w:r>
          <w:t>56</w:t>
        </w:r>
        <w:r>
          <w:fldChar w:fldCharType="end"/>
        </w:r>
      </w:hyperlink>
    </w:p>
    <w:p>
      <w:pPr>
        <w:pStyle w:val="TOC2"/>
        <w:tabs>
          <w:tab w:val="right" w:leader="dot" w:pos="8306"/>
        </w:tabs>
      </w:pPr>
      <w:hyperlink w:anchor="_Toc19792" w:history="1">
        <w:r>
          <w:rPr>
            <w:rFonts w:ascii="仿宋" w:eastAsia="仿宋" w:hAnsi="仿宋" w:cs="仿宋" w:hint="eastAsia"/>
            <w:lang w:eastAsia="zh-CN"/>
          </w:rPr>
          <w:t>(三)、物流与库存管理</w:t>
        </w:r>
        <w:r>
          <w:tab/>
        </w:r>
        <w:r>
          <w:fldChar w:fldCharType="begin"/>
        </w:r>
        <w:r>
          <w:instrText xml:space="preserve"> PAGEREF _Toc19792 \h </w:instrText>
        </w:r>
        <w:r>
          <w:fldChar w:fldCharType="separate"/>
        </w:r>
        <w:r>
          <w:t>58</w:t>
        </w:r>
        <w:r>
          <w:fldChar w:fldCharType="end"/>
        </w:r>
      </w:hyperlink>
    </w:p>
    <w:p>
      <w:pPr>
        <w:pStyle w:val="TOC1"/>
        <w:tabs>
          <w:tab w:val="right" w:leader="dot" w:pos="8306"/>
        </w:tabs>
      </w:pPr>
      <w:hyperlink w:anchor="_Toc12010" w:history="1">
        <w:r>
          <w:rPr>
            <w:rFonts w:ascii="仿宋" w:eastAsia="仿宋" w:hAnsi="仿宋" w:cs="仿宋" w:hint="eastAsia"/>
            <w:lang w:eastAsia="zh-CN"/>
          </w:rPr>
          <w:t>十六、利益相关者分析与沟通计划</w:t>
        </w:r>
        <w:r>
          <w:tab/>
        </w:r>
        <w:r>
          <w:fldChar w:fldCharType="begin"/>
        </w:r>
        <w:r>
          <w:instrText xml:space="preserve"> PAGEREF _Toc12010 \h </w:instrText>
        </w:r>
        <w:r>
          <w:fldChar w:fldCharType="separate"/>
        </w:r>
        <w:r>
          <w:t>59</w:t>
        </w:r>
        <w:r>
          <w:fldChar w:fldCharType="end"/>
        </w:r>
      </w:hyperlink>
    </w:p>
    <w:p>
      <w:pPr>
        <w:pStyle w:val="TOC2"/>
        <w:tabs>
          <w:tab w:val="right" w:leader="dot" w:pos="8306"/>
        </w:tabs>
      </w:pPr>
      <w:hyperlink w:anchor="_Toc6285" w:history="1">
        <w:r>
          <w:rPr>
            <w:rFonts w:ascii="仿宋" w:eastAsia="仿宋" w:hAnsi="仿宋" w:cs="仿宋" w:hint="eastAsia"/>
            <w:lang w:eastAsia="zh-CN"/>
          </w:rPr>
          <w:t>(一)、利益相关者分析</w:t>
        </w:r>
        <w:r>
          <w:tab/>
        </w:r>
        <w:r>
          <w:fldChar w:fldCharType="begin"/>
        </w:r>
        <w:r>
          <w:instrText xml:space="preserve"> PAGEREF _Toc6285 \h </w:instrText>
        </w:r>
        <w:r>
          <w:fldChar w:fldCharType="separate"/>
        </w:r>
        <w:r>
          <w:t>59</w:t>
        </w:r>
        <w:r>
          <w:fldChar w:fldCharType="end"/>
        </w:r>
      </w:hyperlink>
    </w:p>
    <w:p>
      <w:pPr>
        <w:pStyle w:val="TOC2"/>
        <w:tabs>
          <w:tab w:val="right" w:leader="dot" w:pos="8306"/>
        </w:tabs>
      </w:pPr>
      <w:hyperlink w:anchor="_Toc12091" w:history="1">
        <w:r>
          <w:rPr>
            <w:rFonts w:ascii="仿宋" w:eastAsia="仿宋" w:hAnsi="仿宋" w:cs="仿宋" w:hint="eastAsia"/>
            <w:lang w:eastAsia="zh-CN"/>
          </w:rPr>
          <w:t>(二)、沟通计划</w:t>
        </w:r>
        <w:r>
          <w:tab/>
        </w:r>
        <w:r>
          <w:fldChar w:fldCharType="begin"/>
        </w:r>
        <w:r>
          <w:instrText xml:space="preserve"> PAGEREF _Toc12091 \h </w:instrText>
        </w:r>
        <w:r>
          <w:fldChar w:fldCharType="separate"/>
        </w:r>
        <w:r>
          <w:t>60</w:t>
        </w:r>
        <w:r>
          <w:fldChar w:fldCharType="end"/>
        </w:r>
      </w:hyperlink>
    </w:p>
    <w:p>
      <w:pPr>
        <w:pStyle w:val="TOC1"/>
        <w:tabs>
          <w:tab w:val="right" w:leader="dot" w:pos="8306"/>
        </w:tabs>
      </w:pPr>
      <w:hyperlink w:anchor="_Toc13212" w:history="1">
        <w:r>
          <w:rPr>
            <w:rFonts w:ascii="仿宋" w:eastAsia="仿宋" w:hAnsi="仿宋" w:cs="仿宋" w:hint="eastAsia"/>
            <w:lang w:eastAsia="zh-CN"/>
          </w:rPr>
          <w:t>十七、地热热泵空调系统项目变更管理</w:t>
        </w:r>
        <w:r>
          <w:tab/>
        </w:r>
        <w:r>
          <w:fldChar w:fldCharType="begin"/>
        </w:r>
        <w:r>
          <w:instrText xml:space="preserve"> PAGEREF _Toc13212 \h </w:instrText>
        </w:r>
        <w:r>
          <w:fldChar w:fldCharType="separate"/>
        </w:r>
        <w:r>
          <w:t>62</w:t>
        </w:r>
        <w:r>
          <w:fldChar w:fldCharType="end"/>
        </w:r>
      </w:hyperlink>
    </w:p>
    <w:p>
      <w:pPr>
        <w:pStyle w:val="TOC2"/>
        <w:tabs>
          <w:tab w:val="right" w:leader="dot" w:pos="8306"/>
        </w:tabs>
      </w:pPr>
      <w:hyperlink w:anchor="_Toc17321" w:history="1">
        <w:r>
          <w:rPr>
            <w:rFonts w:ascii="仿宋" w:eastAsia="仿宋" w:hAnsi="仿宋" w:cs="仿宋" w:hint="eastAsia"/>
            <w:lang w:eastAsia="zh-CN"/>
          </w:rPr>
          <w:t>(一)、变更申请与评估</w:t>
        </w:r>
        <w:r>
          <w:tab/>
        </w:r>
        <w:r>
          <w:fldChar w:fldCharType="begin"/>
        </w:r>
        <w:r>
          <w:instrText xml:space="preserve"> PAGEREF _Toc17321 \h </w:instrText>
        </w:r>
        <w:r>
          <w:fldChar w:fldCharType="separate"/>
        </w:r>
        <w:r>
          <w:t>62</w:t>
        </w:r>
        <w:r>
          <w:fldChar w:fldCharType="end"/>
        </w:r>
      </w:hyperlink>
    </w:p>
    <w:p>
      <w:pPr>
        <w:pStyle w:val="TOC2"/>
        <w:tabs>
          <w:tab w:val="right" w:leader="dot" w:pos="8306"/>
        </w:tabs>
      </w:pPr>
      <w:hyperlink w:anchor="_Toc6308" w:history="1">
        <w:r>
          <w:rPr>
            <w:rFonts w:ascii="仿宋" w:eastAsia="仿宋" w:hAnsi="仿宋" w:cs="仿宋" w:hint="eastAsia"/>
            <w:lang w:eastAsia="zh-CN"/>
          </w:rPr>
          <w:t>(二)、变更实施与控制</w:t>
        </w:r>
        <w:r>
          <w:tab/>
        </w:r>
        <w:r>
          <w:fldChar w:fldCharType="begin"/>
        </w:r>
        <w:r>
          <w:instrText xml:space="preserve"> PAGEREF _Toc6308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98"/>
      <w:r>
        <w:rPr>
          <w:rFonts w:ascii="仿宋" w:eastAsia="仿宋" w:hAnsi="仿宋" w:cs="仿宋" w:hint="eastAsia"/>
          <w:sz w:val="28"/>
          <w:lang w:eastAsia="zh-CN"/>
        </w:rPr>
        <w:t>一、地热热泵空调系统项目建设背景及必要性分析</w:t>
      </w:r>
      <w:bookmarkEnd w:id="2"/>
    </w:p>
    <w:p>
      <w:pPr>
        <w:pStyle w:val="Heading2"/>
        <w:rPr>
          <w:rFonts w:ascii="仿宋" w:eastAsia="仿宋" w:hAnsi="仿宋" w:cs="仿宋" w:hint="eastAsia"/>
          <w:lang w:eastAsia="zh-CN"/>
        </w:rPr>
      </w:pPr>
      <w:bookmarkStart w:id="3" w:name="_Toc24929"/>
      <w:r>
        <w:rPr>
          <w:rFonts w:ascii="仿宋" w:eastAsia="仿宋" w:hAnsi="仿宋" w:cs="仿宋" w:hint="eastAsia"/>
          <w:lang w:eastAsia="zh-CN"/>
        </w:rPr>
        <w:t>(一)、地热热泵空调系统项目背景分析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热热泵空调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热热泵空调系统项目在这个潮流中的定位。同时，我们将关注行业内涌现的新兴机遇，以便地热热泵空调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热热泵空调系统项目提供了强大的发展动力。我们将聚焦于行业内最新的技术发展趋势，包括但不限于人工智能、大数据分析、物联网等领域。通过深度的技术研究，我们将确保地热热泵空调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热热泵空调系统项目发展的源泉。我们将投入更多的精力对市场需求进行深入剖析，超越表面的需求，深入挖掘潜在的市场痛点和机遇。通过对市场需求的细致了解，地热热泵空调系统项目将更有针对性地设计解决方案，满足市场的多样化需求，从而更好地促进地热热泵空调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热热泵空调系统项目战略至关重要。我们将对竞争态势进行更为深入的分析，包括但不限于市场份额、产品特点、客户满意度等多个维度。通过深度的竞争分析，地热热泵空调系统项目将能够更准确地把握市场脉搏，制定具有竞争力的地热热泵空调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热热泵空调系统项目的发展具有直接的影响。我们将进行更为全面的法规和政策分析，了解行业发展中的潜在法律风险和合规挑战。通过充分了解和遵守相关法规，地热热泵空调系统项目将确保在法律框架内合法合规运营，为地热热泵空调系统项目的稳健发展提供有力支持。</w:t>
      </w:r>
    </w:p>
    <w:p>
      <w:pPr>
        <w:pStyle w:val="Heading2"/>
        <w:ind w:firstLine="560" w:firstLineChars="200"/>
        <w:rPr>
          <w:rFonts w:ascii="仿宋" w:eastAsia="仿宋" w:hAnsi="仿宋" w:cs="仿宋" w:hint="eastAsia"/>
          <w:sz w:val="28"/>
          <w:lang w:eastAsia="zh-CN"/>
        </w:rPr>
      </w:pPr>
      <w:bookmarkStart w:id="4" w:name="_Toc3218"/>
      <w:r>
        <w:rPr>
          <w:rFonts w:ascii="仿宋" w:eastAsia="仿宋" w:hAnsi="仿宋" w:cs="仿宋" w:hint="eastAsia"/>
          <w:sz w:val="28"/>
          <w:lang w:eastAsia="zh-CN"/>
        </w:rPr>
        <w:t>(二)、地热热泵空调系统项目建设必要性分析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建设的迫切性源于对行业发展趋势的深刻洞察。我们正处于一个行业变革的时代，科技创新、数字化转型成为企业发展的关键动力。地热热泵空调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建设不仅仅是为了跟上潮流，更是为了通过技术创新推动企业的持续发展。通过引入先进的技术和解决方案，地热热泵空调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热热泵空调系统项目的建设成为必然选择，通过提高产品质量、拓展服务领域，从而在竞争中获得更多的机会。地热热泵空调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热热泵空调系统项目建设的必要性体现在对客户需求更精准的满足。通过地热热泵空调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项目建设的背后是对企业持续创新的追求。只有通过不断创新，企业才能在竞争中立于不败之地。地热热泵空调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034"/>
      <w:r>
        <w:rPr>
          <w:rFonts w:ascii="仿宋" w:eastAsia="仿宋" w:hAnsi="仿宋" w:cs="仿宋" w:hint="eastAsia"/>
          <w:sz w:val="28"/>
          <w:lang w:eastAsia="zh-CN"/>
        </w:rPr>
        <w:t>二、地热热泵空调系统项目建设单位说明</w:t>
      </w:r>
      <w:bookmarkEnd w:id="5"/>
    </w:p>
    <w:p>
      <w:pPr>
        <w:pStyle w:val="Heading2"/>
        <w:rPr>
          <w:rFonts w:ascii="仿宋" w:eastAsia="仿宋" w:hAnsi="仿宋" w:cs="仿宋" w:hint="eastAsia"/>
          <w:lang w:eastAsia="zh-CN"/>
        </w:rPr>
      </w:pPr>
      <w:bookmarkStart w:id="6" w:name="_Toc29495"/>
      <w:r>
        <w:rPr>
          <w:rFonts w:ascii="仿宋" w:eastAsia="仿宋" w:hAnsi="仿宋" w:cs="仿宋" w:hint="eastAsia"/>
          <w:lang w:eastAsia="zh-CN"/>
        </w:rPr>
        <w:t>(一)、地热热泵空调系统项目承办单位基本情况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97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热热泵空调系统项目承办单位的XXXX，我们着眼于实现可持续的经济效益。通过技术创新和解决方案的提供，公司预计在地热热泵空调系统项目执行期间将获得可观的收入增长。这一收入来源主要包括地热热泵空调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同时，我们注重成本控制和效率提升，以确保地热热泵空调系统项目的可持续盈利。透过精细的管理和资源优化，公司期望实现地热热泵空调系统项目利润最大化。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热热泵空调系统项目实施进行全面的投资评估，包括地热热泵空调系统项目启动阶段的资金投入和后续运营成本。通过对地热热泵空调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地热热泵空调系统项目实施过程中具备足够的资金流动性，公司将进行详尽的现金流分析。这包括资金需求的合理预测、地热热泵空调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602"/>
      <w:r>
        <w:rPr>
          <w:rFonts w:ascii="仿宋" w:eastAsia="仿宋" w:hAnsi="仿宋" w:cs="仿宋" w:hint="eastAsia"/>
          <w:sz w:val="28"/>
          <w:lang w:eastAsia="zh-CN"/>
        </w:rPr>
        <w:t>三、地热热泵空调系统项目选址可行性分析</w:t>
      </w:r>
      <w:bookmarkEnd w:id="8"/>
    </w:p>
    <w:p>
      <w:pPr>
        <w:pStyle w:val="Heading2"/>
        <w:rPr>
          <w:rFonts w:ascii="仿宋" w:eastAsia="仿宋" w:hAnsi="仿宋" w:cs="仿宋" w:hint="eastAsia"/>
          <w:lang w:eastAsia="zh-CN"/>
        </w:rPr>
      </w:pPr>
      <w:bookmarkStart w:id="9" w:name="_Toc4747"/>
      <w:r>
        <w:rPr>
          <w:rFonts w:ascii="仿宋" w:eastAsia="仿宋" w:hAnsi="仿宋" w:cs="仿宋" w:hint="eastAsia"/>
          <w:lang w:eastAsia="zh-CN"/>
        </w:rPr>
        <w:t>(一)、地热热泵空调系统项目选址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该地热热泵空调系统项目选址位于XX省XX市XX区XXX街道</w:t>
      </w:r>
    </w:p>
    <w:p>
      <w:pPr>
        <w:pStyle w:val="Heading2"/>
        <w:ind w:firstLine="560" w:firstLineChars="200"/>
        <w:rPr>
          <w:rFonts w:ascii="仿宋" w:eastAsia="仿宋" w:hAnsi="仿宋" w:cs="仿宋" w:hint="eastAsia"/>
          <w:sz w:val="28"/>
          <w:lang w:eastAsia="zh-CN"/>
        </w:rPr>
      </w:pPr>
      <w:bookmarkStart w:id="10" w:name="_Toc3195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热热泵空调系统项目的征地面积将根据地热热泵空调系统项目的实际规模和需求进行精确规划。具体面积XXX平方米，旨在确保地热热泵空调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净用地面积是在征地面积基础上去除不可利用面积后的实际可开发用地。具体面积XXX平方米，考虑到环保、交通、安全等多方面因素，以确保地热热泵空调系统项目在整体利用效率上达到最优。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地热热泵空调系统项目计划建设的建筑总规模具体面积XXX平方米。这一规模的确定综合考虑了地热热泵空调系统项目的性质、规模，以及城市规划的相关要求，确保建筑布局与周边环境协调一致。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绿地率是地热热泵空调系统项目用地中被规划为绿地的比例。具体面积XXX平方米，旨在通过合理规划绿地，改善地热热泵空调系统项目周边环境，提升居民生活质量，并符合城市整体绿化规划。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容积率是用地上可以建设的建筑总体积与用地面积之比。具体面积XXX，通过合理的容积率规划，确保地热热泵空调系统项目建筑规模与周边环境和谐共生。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热热泵空调系统项目选址与当地城市规划相一致，具体面积XXX平方米。通过与城市规划部门深入沟通，确保地热热泵空调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热热泵空调系统项目选址符合当地产业政策，具体面积XXX平方米。这包括地热热泵空调系统项目对当地经济的促进作用，以及对相关产业的带动效应，确保地热热泵空调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用地总体要求必须符合环保和可持续发展的原则，具体面积XXX平方米。通过采用绿色建筑设计、节能减排等措施，确保地热热泵空调系统项目在建设和运营过程中对环境的影响最小化，达到可持续发展的要求。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确保地热热泵空调系统项目选址具备必要的公共设施配套，具体面积XXX平方米。这包括交通便利性、教育、医疗等基础设施，以提高居民生活品质，使得地热热泵空调系统项目选址更具吸引力。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考虑用地总体要求对当地社会稳定性的影响，具体面积XXX平方米。通过深入了解当地社区反馈，确保地热热泵空调系统项目的选址和建设过程对当地社会和谐稳定产生积极作用。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热热泵空调系统项目选址不仅符合法规和规划，还在实际操作中具有可行性。这一全面规划将为地热热泵空调系统项目的成功实施提供坚实的基础，确保地热热泵空调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90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地热热泵空调系统项目的设备规划和空间设计中，我们将采取灵活设备布局的措施。设备布局将根据实际需求进行灵活设计，避免不必要的浪费。通过合理规划设备摆放位置，我们将提高设备的利用率，减少设备间距，以确保地热热泵空调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热热泵空调系统项目内部引入共享设施的概念，例如共享会议室、办公区等。通过这种方式，我们可以减少对资源的重复建设，提高资源共享效率，从而减小地热热泵空调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34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热热泵空调系统项目的总图布置中，我们将不同功能区域进行明确的规划，以最大程度满足地热热泵空调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7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地热热泵空调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地热热泵空调系统项目对环境的影响是综合评价的重要因素之一。我们将详细考虑选址周边的自然环境、生态保护区、水源地等情况，确保地热热泵空调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对选址的评价还需充分考虑当地政府的产业政策和法规。我们将详细了解地热热泵空调系统项目所在地的相关政策，确保地热热泵空调系统项目的规划和运营与当地法规相符，降低不必要的法律风险。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考虑到社会稳定性对企业运营的重要性，我们将评估选址地区的社会安全情况、劳工关系、社区反馈等方面，以确保地热热泵空调系统项目的建设和运营不会受到社会稳定性的负面影响。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最后，我们将综合考虑用地成本，包括土地购置费用、土地开发成本等。通过对用地成本的详细评估，我们能够做出更为精确的经济效益分析，为地热热泵空调系统项目的投资决策提供有力支持。</w:t>
      </w:r>
    </w:p>
    <w:p>
      <w:pPr>
        <w:pStyle w:val="Heading1"/>
        <w:ind w:firstLine="560" w:firstLineChars="200"/>
        <w:rPr>
          <w:rFonts w:ascii="仿宋" w:eastAsia="仿宋" w:hAnsi="仿宋" w:cs="仿宋" w:hint="eastAsia"/>
          <w:sz w:val="28"/>
          <w:lang w:eastAsia="zh-CN"/>
        </w:rPr>
      </w:pPr>
      <w:bookmarkStart w:id="14" w:name="_Toc563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311"/>
      <w:r>
        <w:rPr>
          <w:rFonts w:ascii="仿宋" w:eastAsia="仿宋" w:hAnsi="仿宋" w:cs="仿宋" w:hint="eastAsia"/>
          <w:lang w:eastAsia="zh-CN"/>
        </w:rPr>
        <w:t>(一)、地热热泵空调系统行业分析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热热泵空调系统行业一直以来都是市场的关注焦点。行业内的发展趋势、竞争态势以及潜在机会都对地热热泵空调系统项目的推进产生深远的影响。通过深入研究行业的整体概貌，我们将更好地理解行业的核心特征，为地热热泵空调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行业，技术一直是推动创新和发展的关键因素。我们将对当前技术趋势进行详尽分析，包括但不限于人工智能、大数据应用、先进制造技术等。这有助于地热热泵空调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热热泵空调系统项目成功的基础。我们将对主要竞争对手进行深入研究，包括其市场份额、产品特点、市场定位等。通过全面了解竞争对手的优势和劣势，地热热泵空调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028"/>
      <w:r>
        <w:rPr>
          <w:rFonts w:ascii="仿宋" w:eastAsia="仿宋" w:hAnsi="仿宋" w:cs="仿宋" w:hint="eastAsia"/>
          <w:sz w:val="28"/>
          <w:lang w:eastAsia="zh-CN"/>
        </w:rPr>
        <w:t>(二)、地热热泵空调系统市场分析预测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热热泵空调系统市场未来的增长趋势。这包括市场的整体规模、各细分领域的发展趋势等。地热热泵空调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热热泵空调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地热热泵空调系统项目实施过程中需要充分考虑的因素。我们将对市场风险进行全面评估，包括但不限于政策法规风险、市场竞争风险、技术变革风险等。通过对潜在风险的深入分析，地热热泵空调系统项目可以制定相应的风险缓解策略，降低不确定性对地热热泵空调系统项目的影响。</w:t>
      </w:r>
    </w:p>
    <w:p>
      <w:pPr>
        <w:pStyle w:val="Heading1"/>
        <w:ind w:firstLine="560" w:firstLineChars="200"/>
        <w:rPr>
          <w:rFonts w:ascii="仿宋" w:eastAsia="仿宋" w:hAnsi="仿宋" w:cs="仿宋" w:hint="eastAsia"/>
          <w:sz w:val="28"/>
          <w:lang w:eastAsia="zh-CN"/>
        </w:rPr>
      </w:pPr>
      <w:bookmarkStart w:id="17" w:name="_Toc1150"/>
      <w:r>
        <w:rPr>
          <w:rFonts w:ascii="仿宋" w:eastAsia="仿宋" w:hAnsi="仿宋" w:cs="仿宋" w:hint="eastAsia"/>
          <w:sz w:val="28"/>
          <w:lang w:eastAsia="zh-CN"/>
        </w:rPr>
        <w:t>五、地热热泵空调系统项目土建工程</w:t>
      </w:r>
      <w:bookmarkEnd w:id="17"/>
    </w:p>
    <w:p>
      <w:pPr>
        <w:pStyle w:val="Heading2"/>
        <w:rPr>
          <w:rFonts w:ascii="仿宋" w:eastAsia="仿宋" w:hAnsi="仿宋" w:cs="仿宋" w:hint="eastAsia"/>
          <w:lang w:eastAsia="zh-CN"/>
        </w:rPr>
      </w:pPr>
      <w:bookmarkStart w:id="18" w:name="_Toc688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在地热热泵空调系统项目的建筑工程设计中，我们将秉承一系列重要的设计原则，以确保地热热泵空调系统项目建筑在功能、美观、可持续性等方面达到最佳效果。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首要原则是确保建筑的功能性得到最大化的发挥。我们将充分理解地热热泵空调系统项目的实际需求，合理布局各个功能区域，保证建筑在满足业务需求的同时，提供高效的工作环境。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在建筑设计中，我们将综合考虑建设和运营成本。通过精细的经济效益分析，确保设计方案在高效利用资源的同时，对地热热泵空调系统项目的长期盈利能力有积极的贡献。</w:t>
      </w:r>
    </w:p>
    <w:p>
      <w:pPr>
        <w:pStyle w:val="Heading2"/>
        <w:ind w:firstLine="560" w:firstLineChars="200"/>
        <w:rPr>
          <w:rFonts w:ascii="仿宋" w:eastAsia="仿宋" w:hAnsi="仿宋" w:cs="仿宋" w:hint="eastAsia"/>
          <w:sz w:val="28"/>
          <w:lang w:eastAsia="zh-CN"/>
        </w:rPr>
      </w:pPr>
      <w:bookmarkStart w:id="19" w:name="_Toc3235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热泵空调系统项目的土建工程设计中，我们将精准设定设计年限，结合地热热泵空调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https://d.book118.com/686215031235010033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地热热泵空调系统项目计划设计方案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63C51"/>
    <w:rsid w:val="7BA63C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150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2024-01-12T16:35:00Z</dcterms:created>
  <dcterms:modified xsi:type="dcterms:W3CDTF">2024-01-12T16:35:13Z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71B4CDF1CBB94D0AB569AFAC37A7205E_11</vt:lpwstr>
  </property>
  <property fmtid="{D5CDD505-2E9C-101B-9397-08002B2CF9AE}" pid="3" name="KSOProductBuildVer">
    <vt:lpwstr>2052-12.1.0.16120</vt:lpwstr>
  </property>
</Properties>
</file>