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水及电解质平衡调节药项目可行性建设方案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168" w:history="1">
        <w:r>
          <w:rPr>
            <w:rFonts w:ascii="仿宋" w:eastAsia="仿宋" w:hAnsi="仿宋" w:cs="仿宋" w:hint="eastAsia"/>
            <w:lang w:eastAsia="zh-CN"/>
          </w:rPr>
          <w:t>概论</w:t>
        </w:r>
        <w:r>
          <w:tab/>
        </w:r>
        <w:r>
          <w:fldChar w:fldCharType="begin"/>
        </w:r>
        <w:r>
          <w:instrText xml:space="preserve"> PAGEREF _Toc15168 \h </w:instrText>
        </w:r>
        <w:r>
          <w:fldChar w:fldCharType="separate"/>
        </w:r>
        <w:r>
          <w:t>3</w:t>
        </w:r>
        <w:r>
          <w:fldChar w:fldCharType="end"/>
        </w:r>
      </w:hyperlink>
    </w:p>
    <w:p>
      <w:pPr>
        <w:pStyle w:val="TOC1"/>
        <w:tabs>
          <w:tab w:val="right" w:leader="dot" w:pos="8306"/>
        </w:tabs>
      </w:pPr>
      <w:hyperlink w:anchor="_Toc2673" w:history="1">
        <w:r>
          <w:rPr>
            <w:rFonts w:ascii="仿宋" w:eastAsia="仿宋" w:hAnsi="仿宋" w:cs="仿宋" w:hint="eastAsia"/>
            <w:lang w:eastAsia="zh-CN"/>
          </w:rPr>
          <w:t>一、资源开发及综合利用分析</w:t>
        </w:r>
        <w:r>
          <w:tab/>
        </w:r>
        <w:r>
          <w:fldChar w:fldCharType="begin"/>
        </w:r>
        <w:r>
          <w:instrText xml:space="preserve"> PAGEREF _Toc2673 \h </w:instrText>
        </w:r>
        <w:r>
          <w:fldChar w:fldCharType="separate"/>
        </w:r>
        <w:r>
          <w:t>3</w:t>
        </w:r>
        <w:r>
          <w:fldChar w:fldCharType="end"/>
        </w:r>
      </w:hyperlink>
    </w:p>
    <w:p>
      <w:pPr>
        <w:pStyle w:val="TOC2"/>
        <w:tabs>
          <w:tab w:val="right" w:leader="dot" w:pos="8306"/>
        </w:tabs>
      </w:pPr>
      <w:hyperlink w:anchor="_Toc20161" w:history="1">
        <w:r>
          <w:rPr>
            <w:rFonts w:ascii="仿宋" w:eastAsia="仿宋" w:hAnsi="仿宋" w:cs="仿宋" w:hint="eastAsia"/>
            <w:lang w:eastAsia="zh-CN"/>
          </w:rPr>
          <w:t>(一)、资源开发方案</w:t>
        </w:r>
        <w:r>
          <w:tab/>
        </w:r>
        <w:r>
          <w:fldChar w:fldCharType="begin"/>
        </w:r>
        <w:r>
          <w:instrText xml:space="preserve"> PAGEREF _Toc20161 \h </w:instrText>
        </w:r>
        <w:r>
          <w:fldChar w:fldCharType="separate"/>
        </w:r>
        <w:r>
          <w:t>3</w:t>
        </w:r>
        <w:r>
          <w:fldChar w:fldCharType="end"/>
        </w:r>
      </w:hyperlink>
    </w:p>
    <w:p>
      <w:pPr>
        <w:pStyle w:val="TOC2"/>
        <w:tabs>
          <w:tab w:val="right" w:leader="dot" w:pos="8306"/>
        </w:tabs>
      </w:pPr>
      <w:hyperlink w:anchor="_Toc18390" w:history="1">
        <w:r>
          <w:rPr>
            <w:rFonts w:ascii="仿宋" w:eastAsia="仿宋" w:hAnsi="仿宋" w:cs="仿宋" w:hint="eastAsia"/>
            <w:lang w:eastAsia="zh-CN"/>
          </w:rPr>
          <w:t>(二)、资源利用方案</w:t>
        </w:r>
        <w:r>
          <w:tab/>
        </w:r>
        <w:r>
          <w:fldChar w:fldCharType="begin"/>
        </w:r>
        <w:r>
          <w:instrText xml:space="preserve"> PAGEREF _Toc18390 \h </w:instrText>
        </w:r>
        <w:r>
          <w:fldChar w:fldCharType="separate"/>
        </w:r>
        <w:r>
          <w:t>4</w:t>
        </w:r>
        <w:r>
          <w:fldChar w:fldCharType="end"/>
        </w:r>
      </w:hyperlink>
    </w:p>
    <w:p>
      <w:pPr>
        <w:pStyle w:val="TOC2"/>
        <w:tabs>
          <w:tab w:val="right" w:leader="dot" w:pos="8306"/>
        </w:tabs>
      </w:pPr>
      <w:hyperlink w:anchor="_Toc14196" w:history="1">
        <w:r>
          <w:rPr>
            <w:rFonts w:ascii="仿宋" w:eastAsia="仿宋" w:hAnsi="仿宋" w:cs="仿宋" w:hint="eastAsia"/>
            <w:lang w:eastAsia="zh-CN"/>
          </w:rPr>
          <w:t>(三)、资源节约措施</w:t>
        </w:r>
        <w:r>
          <w:tab/>
        </w:r>
        <w:r>
          <w:fldChar w:fldCharType="begin"/>
        </w:r>
        <w:r>
          <w:instrText xml:space="preserve"> PAGEREF _Toc14196 \h </w:instrText>
        </w:r>
        <w:r>
          <w:fldChar w:fldCharType="separate"/>
        </w:r>
        <w:r>
          <w:t>5</w:t>
        </w:r>
        <w:r>
          <w:fldChar w:fldCharType="end"/>
        </w:r>
      </w:hyperlink>
    </w:p>
    <w:p>
      <w:pPr>
        <w:pStyle w:val="TOC1"/>
        <w:tabs>
          <w:tab w:val="right" w:leader="dot" w:pos="8306"/>
        </w:tabs>
      </w:pPr>
      <w:hyperlink w:anchor="_Toc4406" w:history="1">
        <w:r>
          <w:rPr>
            <w:rFonts w:ascii="仿宋" w:eastAsia="仿宋" w:hAnsi="仿宋" w:cs="仿宋" w:hint="eastAsia"/>
            <w:lang w:eastAsia="zh-CN"/>
          </w:rPr>
          <w:t>二、环境和生态影响分析</w:t>
        </w:r>
        <w:r>
          <w:tab/>
        </w:r>
        <w:r>
          <w:fldChar w:fldCharType="begin"/>
        </w:r>
        <w:r>
          <w:instrText xml:space="preserve"> PAGEREF _Toc4406 \h </w:instrText>
        </w:r>
        <w:r>
          <w:fldChar w:fldCharType="separate"/>
        </w:r>
        <w:r>
          <w:t>6</w:t>
        </w:r>
        <w:r>
          <w:fldChar w:fldCharType="end"/>
        </w:r>
      </w:hyperlink>
    </w:p>
    <w:p>
      <w:pPr>
        <w:pStyle w:val="TOC2"/>
        <w:tabs>
          <w:tab w:val="right" w:leader="dot" w:pos="8306"/>
        </w:tabs>
      </w:pPr>
      <w:hyperlink w:anchor="_Toc7824" w:history="1">
        <w:r>
          <w:rPr>
            <w:rFonts w:ascii="仿宋" w:eastAsia="仿宋" w:hAnsi="仿宋" w:cs="仿宋" w:hint="eastAsia"/>
            <w:lang w:eastAsia="zh-CN"/>
          </w:rPr>
          <w:t>(一)、环境和生态现状</w:t>
        </w:r>
        <w:r>
          <w:tab/>
        </w:r>
        <w:r>
          <w:fldChar w:fldCharType="begin"/>
        </w:r>
        <w:r>
          <w:instrText xml:space="preserve"> PAGEREF _Toc7824 \h </w:instrText>
        </w:r>
        <w:r>
          <w:fldChar w:fldCharType="separate"/>
        </w:r>
        <w:r>
          <w:t>6</w:t>
        </w:r>
        <w:r>
          <w:fldChar w:fldCharType="end"/>
        </w:r>
      </w:hyperlink>
    </w:p>
    <w:p>
      <w:pPr>
        <w:pStyle w:val="TOC2"/>
        <w:tabs>
          <w:tab w:val="right" w:leader="dot" w:pos="8306"/>
        </w:tabs>
      </w:pPr>
      <w:hyperlink w:anchor="_Toc10577" w:history="1">
        <w:r>
          <w:rPr>
            <w:rFonts w:ascii="仿宋" w:eastAsia="仿宋" w:hAnsi="仿宋" w:cs="仿宋" w:hint="eastAsia"/>
            <w:lang w:eastAsia="zh-CN"/>
          </w:rPr>
          <w:t>(二)、生态环境影响分析</w:t>
        </w:r>
        <w:r>
          <w:tab/>
        </w:r>
        <w:r>
          <w:fldChar w:fldCharType="begin"/>
        </w:r>
        <w:r>
          <w:instrText xml:space="preserve"> PAGEREF _Toc10577 \h </w:instrText>
        </w:r>
        <w:r>
          <w:fldChar w:fldCharType="separate"/>
        </w:r>
        <w:r>
          <w:t>8</w:t>
        </w:r>
        <w:r>
          <w:fldChar w:fldCharType="end"/>
        </w:r>
      </w:hyperlink>
    </w:p>
    <w:p>
      <w:pPr>
        <w:pStyle w:val="TOC2"/>
        <w:tabs>
          <w:tab w:val="right" w:leader="dot" w:pos="8306"/>
        </w:tabs>
      </w:pPr>
      <w:hyperlink w:anchor="_Toc10390" w:history="1">
        <w:r>
          <w:rPr>
            <w:rFonts w:ascii="仿宋" w:eastAsia="仿宋" w:hAnsi="仿宋" w:cs="仿宋" w:hint="eastAsia"/>
            <w:lang w:eastAsia="zh-CN"/>
          </w:rPr>
          <w:t>(三)、生态环境保护措施</w:t>
        </w:r>
        <w:r>
          <w:tab/>
        </w:r>
        <w:r>
          <w:fldChar w:fldCharType="begin"/>
        </w:r>
        <w:r>
          <w:instrText xml:space="preserve"> PAGEREF _Toc10390 \h </w:instrText>
        </w:r>
        <w:r>
          <w:fldChar w:fldCharType="separate"/>
        </w:r>
        <w:r>
          <w:t>9</w:t>
        </w:r>
        <w:r>
          <w:fldChar w:fldCharType="end"/>
        </w:r>
      </w:hyperlink>
    </w:p>
    <w:p>
      <w:pPr>
        <w:pStyle w:val="TOC2"/>
        <w:tabs>
          <w:tab w:val="right" w:leader="dot" w:pos="8306"/>
        </w:tabs>
      </w:pPr>
      <w:hyperlink w:anchor="_Toc25692" w:history="1">
        <w:r>
          <w:rPr>
            <w:rFonts w:ascii="仿宋" w:eastAsia="仿宋" w:hAnsi="仿宋" w:cs="仿宋" w:hint="eastAsia"/>
            <w:lang w:eastAsia="zh-CN"/>
          </w:rPr>
          <w:t>(四)、地质灾害影响分析</w:t>
        </w:r>
        <w:r>
          <w:tab/>
        </w:r>
        <w:r>
          <w:fldChar w:fldCharType="begin"/>
        </w:r>
        <w:r>
          <w:instrText xml:space="preserve"> PAGEREF _Toc25692 \h </w:instrText>
        </w:r>
        <w:r>
          <w:fldChar w:fldCharType="separate"/>
        </w:r>
        <w:r>
          <w:t>11</w:t>
        </w:r>
        <w:r>
          <w:fldChar w:fldCharType="end"/>
        </w:r>
      </w:hyperlink>
    </w:p>
    <w:p>
      <w:pPr>
        <w:pStyle w:val="TOC2"/>
        <w:tabs>
          <w:tab w:val="right" w:leader="dot" w:pos="8306"/>
        </w:tabs>
      </w:pPr>
      <w:hyperlink w:anchor="_Toc31670" w:history="1">
        <w:r>
          <w:rPr>
            <w:rFonts w:ascii="仿宋" w:eastAsia="仿宋" w:hAnsi="仿宋" w:cs="仿宋" w:hint="eastAsia"/>
            <w:lang w:eastAsia="zh-CN"/>
          </w:rPr>
          <w:t>(五)、特殊环境影响</w:t>
        </w:r>
        <w:r>
          <w:tab/>
        </w:r>
        <w:r>
          <w:fldChar w:fldCharType="begin"/>
        </w:r>
        <w:r>
          <w:instrText xml:space="preserve"> PAGEREF _Toc31670 \h </w:instrText>
        </w:r>
        <w:r>
          <w:fldChar w:fldCharType="separate"/>
        </w:r>
        <w:r>
          <w:t>13</w:t>
        </w:r>
        <w:r>
          <w:fldChar w:fldCharType="end"/>
        </w:r>
      </w:hyperlink>
    </w:p>
    <w:p>
      <w:pPr>
        <w:pStyle w:val="TOC1"/>
        <w:tabs>
          <w:tab w:val="right" w:leader="dot" w:pos="8306"/>
        </w:tabs>
      </w:pPr>
      <w:hyperlink w:anchor="_Toc12119" w:history="1">
        <w:r>
          <w:rPr>
            <w:rFonts w:ascii="仿宋" w:eastAsia="仿宋" w:hAnsi="仿宋" w:cs="仿宋" w:hint="eastAsia"/>
            <w:lang w:eastAsia="zh-CN"/>
          </w:rPr>
          <w:t>三、背景、必要性分析</w:t>
        </w:r>
        <w:r>
          <w:tab/>
        </w:r>
        <w:r>
          <w:fldChar w:fldCharType="begin"/>
        </w:r>
        <w:r>
          <w:instrText xml:space="preserve"> PAGEREF _Toc12119 \h </w:instrText>
        </w:r>
        <w:r>
          <w:fldChar w:fldCharType="separate"/>
        </w:r>
        <w:r>
          <w:t>14</w:t>
        </w:r>
        <w:r>
          <w:fldChar w:fldCharType="end"/>
        </w:r>
      </w:hyperlink>
    </w:p>
    <w:p>
      <w:pPr>
        <w:pStyle w:val="TOC2"/>
        <w:tabs>
          <w:tab w:val="right" w:leader="dot" w:pos="8306"/>
        </w:tabs>
      </w:pPr>
      <w:hyperlink w:anchor="_Toc23124" w:history="1">
        <w:r>
          <w:rPr>
            <w:rFonts w:ascii="仿宋" w:eastAsia="仿宋" w:hAnsi="仿宋" w:cs="仿宋" w:hint="eastAsia"/>
            <w:lang w:eastAsia="zh-CN"/>
          </w:rPr>
          <w:t>(一)、项目建设背景</w:t>
        </w:r>
        <w:r>
          <w:tab/>
        </w:r>
        <w:r>
          <w:fldChar w:fldCharType="begin"/>
        </w:r>
        <w:r>
          <w:instrText xml:space="preserve"> PAGEREF _Toc23124 \h </w:instrText>
        </w:r>
        <w:r>
          <w:fldChar w:fldCharType="separate"/>
        </w:r>
        <w:r>
          <w:t>14</w:t>
        </w:r>
        <w:r>
          <w:fldChar w:fldCharType="end"/>
        </w:r>
      </w:hyperlink>
    </w:p>
    <w:p>
      <w:pPr>
        <w:pStyle w:val="TOC2"/>
        <w:tabs>
          <w:tab w:val="right" w:leader="dot" w:pos="8306"/>
        </w:tabs>
      </w:pPr>
      <w:hyperlink w:anchor="_Toc12013" w:history="1">
        <w:r>
          <w:rPr>
            <w:rFonts w:ascii="仿宋" w:eastAsia="仿宋" w:hAnsi="仿宋" w:cs="仿宋" w:hint="eastAsia"/>
            <w:lang w:eastAsia="zh-CN"/>
          </w:rPr>
          <w:t>(二)、必要性分析</w:t>
        </w:r>
        <w:r>
          <w:tab/>
        </w:r>
        <w:r>
          <w:fldChar w:fldCharType="begin"/>
        </w:r>
        <w:r>
          <w:instrText xml:space="preserve"> PAGEREF _Toc12013 \h </w:instrText>
        </w:r>
        <w:r>
          <w:fldChar w:fldCharType="separate"/>
        </w:r>
        <w:r>
          <w:t>15</w:t>
        </w:r>
        <w:r>
          <w:fldChar w:fldCharType="end"/>
        </w:r>
      </w:hyperlink>
    </w:p>
    <w:p>
      <w:pPr>
        <w:pStyle w:val="TOC2"/>
        <w:tabs>
          <w:tab w:val="right" w:leader="dot" w:pos="8306"/>
        </w:tabs>
      </w:pPr>
      <w:hyperlink w:anchor="_Toc31459" w:history="1">
        <w:r>
          <w:rPr>
            <w:rFonts w:ascii="仿宋" w:eastAsia="仿宋" w:hAnsi="仿宋" w:cs="仿宋" w:hint="eastAsia"/>
            <w:lang w:eastAsia="zh-CN"/>
          </w:rPr>
          <w:t>(三)、项目建设有利条件</w:t>
        </w:r>
        <w:r>
          <w:tab/>
        </w:r>
        <w:r>
          <w:fldChar w:fldCharType="begin"/>
        </w:r>
        <w:r>
          <w:instrText xml:space="preserve"> PAGEREF _Toc31459 \h </w:instrText>
        </w:r>
        <w:r>
          <w:fldChar w:fldCharType="separate"/>
        </w:r>
        <w:r>
          <w:t>16</w:t>
        </w:r>
        <w:r>
          <w:fldChar w:fldCharType="end"/>
        </w:r>
      </w:hyperlink>
    </w:p>
    <w:p>
      <w:pPr>
        <w:pStyle w:val="TOC1"/>
        <w:tabs>
          <w:tab w:val="right" w:leader="dot" w:pos="8306"/>
        </w:tabs>
      </w:pPr>
      <w:hyperlink w:anchor="_Toc6767" w:history="1">
        <w:r>
          <w:rPr>
            <w:rFonts w:ascii="仿宋" w:eastAsia="仿宋" w:hAnsi="仿宋" w:cs="仿宋" w:hint="eastAsia"/>
            <w:lang w:eastAsia="zh-CN"/>
          </w:rPr>
          <w:t>四、建设风险评估分析</w:t>
        </w:r>
        <w:r>
          <w:tab/>
        </w:r>
        <w:r>
          <w:fldChar w:fldCharType="begin"/>
        </w:r>
        <w:r>
          <w:instrText xml:space="preserve"> PAGEREF _Toc6767 \h </w:instrText>
        </w:r>
        <w:r>
          <w:fldChar w:fldCharType="separate"/>
        </w:r>
        <w:r>
          <w:t>18</w:t>
        </w:r>
        <w:r>
          <w:fldChar w:fldCharType="end"/>
        </w:r>
      </w:hyperlink>
    </w:p>
    <w:p>
      <w:pPr>
        <w:pStyle w:val="TOC2"/>
        <w:tabs>
          <w:tab w:val="right" w:leader="dot" w:pos="8306"/>
        </w:tabs>
      </w:pPr>
      <w:hyperlink w:anchor="_Toc20335" w:history="1">
        <w:r>
          <w:rPr>
            <w:rFonts w:ascii="仿宋" w:eastAsia="仿宋" w:hAnsi="仿宋" w:cs="仿宋" w:hint="eastAsia"/>
            <w:lang w:eastAsia="zh-CN"/>
          </w:rPr>
          <w:t>(一)、政策风险分析</w:t>
        </w:r>
        <w:r>
          <w:tab/>
        </w:r>
        <w:r>
          <w:fldChar w:fldCharType="begin"/>
        </w:r>
        <w:r>
          <w:instrText xml:space="preserve"> PAGEREF _Toc20335 \h </w:instrText>
        </w:r>
        <w:r>
          <w:fldChar w:fldCharType="separate"/>
        </w:r>
        <w:r>
          <w:t>18</w:t>
        </w:r>
        <w:r>
          <w:fldChar w:fldCharType="end"/>
        </w:r>
      </w:hyperlink>
    </w:p>
    <w:p>
      <w:pPr>
        <w:pStyle w:val="TOC2"/>
        <w:tabs>
          <w:tab w:val="right" w:leader="dot" w:pos="8306"/>
        </w:tabs>
      </w:pPr>
      <w:hyperlink w:anchor="_Toc23477" w:history="1">
        <w:r>
          <w:rPr>
            <w:rFonts w:ascii="仿宋" w:eastAsia="仿宋" w:hAnsi="仿宋" w:cs="仿宋" w:hint="eastAsia"/>
            <w:lang w:eastAsia="zh-CN"/>
          </w:rPr>
          <w:t>(二)、社会风险分析</w:t>
        </w:r>
        <w:r>
          <w:tab/>
        </w:r>
        <w:r>
          <w:fldChar w:fldCharType="begin"/>
        </w:r>
        <w:r>
          <w:instrText xml:space="preserve"> PAGEREF _Toc23477 \h </w:instrText>
        </w:r>
        <w:r>
          <w:fldChar w:fldCharType="separate"/>
        </w:r>
        <w:r>
          <w:t>19</w:t>
        </w:r>
        <w:r>
          <w:fldChar w:fldCharType="end"/>
        </w:r>
      </w:hyperlink>
    </w:p>
    <w:p>
      <w:pPr>
        <w:pStyle w:val="TOC2"/>
        <w:tabs>
          <w:tab w:val="right" w:leader="dot" w:pos="8306"/>
        </w:tabs>
      </w:pPr>
      <w:hyperlink w:anchor="_Toc17028" w:history="1">
        <w:r>
          <w:rPr>
            <w:rFonts w:ascii="仿宋" w:eastAsia="仿宋" w:hAnsi="仿宋" w:cs="仿宋" w:hint="eastAsia"/>
            <w:lang w:eastAsia="zh-CN"/>
          </w:rPr>
          <w:t>(三)、市场风险分析</w:t>
        </w:r>
        <w:r>
          <w:tab/>
        </w:r>
        <w:r>
          <w:fldChar w:fldCharType="begin"/>
        </w:r>
        <w:r>
          <w:instrText xml:space="preserve"> PAGEREF _Toc17028 \h </w:instrText>
        </w:r>
        <w:r>
          <w:fldChar w:fldCharType="separate"/>
        </w:r>
        <w:r>
          <w:t>20</w:t>
        </w:r>
        <w:r>
          <w:fldChar w:fldCharType="end"/>
        </w:r>
      </w:hyperlink>
    </w:p>
    <w:p>
      <w:pPr>
        <w:pStyle w:val="TOC2"/>
        <w:tabs>
          <w:tab w:val="right" w:leader="dot" w:pos="8306"/>
        </w:tabs>
      </w:pPr>
      <w:hyperlink w:anchor="_Toc736" w:history="1">
        <w:r>
          <w:rPr>
            <w:rFonts w:ascii="仿宋" w:eastAsia="仿宋" w:hAnsi="仿宋" w:cs="仿宋" w:hint="eastAsia"/>
            <w:lang w:eastAsia="zh-CN"/>
          </w:rPr>
          <w:t>(四)、资金风险分析</w:t>
        </w:r>
        <w:r>
          <w:tab/>
        </w:r>
        <w:r>
          <w:fldChar w:fldCharType="begin"/>
        </w:r>
        <w:r>
          <w:instrText xml:space="preserve"> PAGEREF _Toc736 \h </w:instrText>
        </w:r>
        <w:r>
          <w:fldChar w:fldCharType="separate"/>
        </w:r>
        <w:r>
          <w:t>21</w:t>
        </w:r>
        <w:r>
          <w:fldChar w:fldCharType="end"/>
        </w:r>
      </w:hyperlink>
    </w:p>
    <w:p>
      <w:pPr>
        <w:pStyle w:val="TOC2"/>
        <w:tabs>
          <w:tab w:val="right" w:leader="dot" w:pos="8306"/>
        </w:tabs>
      </w:pPr>
      <w:hyperlink w:anchor="_Toc23649" w:history="1">
        <w:r>
          <w:rPr>
            <w:rFonts w:ascii="仿宋" w:eastAsia="仿宋" w:hAnsi="仿宋" w:cs="仿宋" w:hint="eastAsia"/>
            <w:lang w:eastAsia="zh-CN"/>
          </w:rPr>
          <w:t>(五)、技术风险分析</w:t>
        </w:r>
        <w:r>
          <w:tab/>
        </w:r>
        <w:r>
          <w:fldChar w:fldCharType="begin"/>
        </w:r>
        <w:r>
          <w:instrText xml:space="preserve"> PAGEREF _Toc23649 \h </w:instrText>
        </w:r>
        <w:r>
          <w:fldChar w:fldCharType="separate"/>
        </w:r>
        <w:r>
          <w:t>22</w:t>
        </w:r>
        <w:r>
          <w:fldChar w:fldCharType="end"/>
        </w:r>
      </w:hyperlink>
    </w:p>
    <w:p>
      <w:pPr>
        <w:pStyle w:val="TOC2"/>
        <w:tabs>
          <w:tab w:val="right" w:leader="dot" w:pos="8306"/>
        </w:tabs>
      </w:pPr>
      <w:hyperlink w:anchor="_Toc21844" w:history="1">
        <w:r>
          <w:rPr>
            <w:rFonts w:ascii="仿宋" w:eastAsia="仿宋" w:hAnsi="仿宋" w:cs="仿宋" w:hint="eastAsia"/>
            <w:lang w:eastAsia="zh-CN"/>
          </w:rPr>
          <w:t>(六)、财务风险分析</w:t>
        </w:r>
        <w:r>
          <w:tab/>
        </w:r>
        <w:r>
          <w:fldChar w:fldCharType="begin"/>
        </w:r>
        <w:r>
          <w:instrText xml:space="preserve"> PAGEREF _Toc21844 \h </w:instrText>
        </w:r>
        <w:r>
          <w:fldChar w:fldCharType="separate"/>
        </w:r>
        <w:r>
          <w:t>24</w:t>
        </w:r>
        <w:r>
          <w:fldChar w:fldCharType="end"/>
        </w:r>
      </w:hyperlink>
    </w:p>
    <w:p>
      <w:pPr>
        <w:pStyle w:val="TOC2"/>
        <w:tabs>
          <w:tab w:val="right" w:leader="dot" w:pos="8306"/>
        </w:tabs>
      </w:pPr>
      <w:hyperlink w:anchor="_Toc6795" w:history="1">
        <w:r>
          <w:rPr>
            <w:rFonts w:ascii="仿宋" w:eastAsia="仿宋" w:hAnsi="仿宋" w:cs="仿宋" w:hint="eastAsia"/>
            <w:lang w:eastAsia="zh-CN"/>
          </w:rPr>
          <w:t>(七)、管理风险分析</w:t>
        </w:r>
        <w:r>
          <w:tab/>
        </w:r>
        <w:r>
          <w:fldChar w:fldCharType="begin"/>
        </w:r>
        <w:r>
          <w:instrText xml:space="preserve"> PAGEREF _Toc6795 \h </w:instrText>
        </w:r>
        <w:r>
          <w:fldChar w:fldCharType="separate"/>
        </w:r>
        <w:r>
          <w:t>25</w:t>
        </w:r>
        <w:r>
          <w:fldChar w:fldCharType="end"/>
        </w:r>
      </w:hyperlink>
    </w:p>
    <w:p>
      <w:pPr>
        <w:pStyle w:val="TOC2"/>
        <w:tabs>
          <w:tab w:val="right" w:leader="dot" w:pos="8306"/>
        </w:tabs>
      </w:pPr>
      <w:hyperlink w:anchor="_Toc14694" w:history="1">
        <w:r>
          <w:rPr>
            <w:rFonts w:ascii="仿宋" w:eastAsia="仿宋" w:hAnsi="仿宋" w:cs="仿宋" w:hint="eastAsia"/>
            <w:lang w:eastAsia="zh-CN"/>
          </w:rPr>
          <w:t>(八)、其它风险分析</w:t>
        </w:r>
        <w:r>
          <w:tab/>
        </w:r>
        <w:r>
          <w:fldChar w:fldCharType="begin"/>
        </w:r>
        <w:r>
          <w:instrText xml:space="preserve"> PAGEREF _Toc14694 \h </w:instrText>
        </w:r>
        <w:r>
          <w:fldChar w:fldCharType="separate"/>
        </w:r>
        <w:r>
          <w:t>27</w:t>
        </w:r>
        <w:r>
          <w:fldChar w:fldCharType="end"/>
        </w:r>
      </w:hyperlink>
    </w:p>
    <w:p>
      <w:pPr>
        <w:pStyle w:val="TOC2"/>
        <w:tabs>
          <w:tab w:val="right" w:leader="dot" w:pos="8306"/>
        </w:tabs>
      </w:pPr>
      <w:hyperlink w:anchor="_Toc21826" w:history="1">
        <w:r>
          <w:rPr>
            <w:rFonts w:ascii="仿宋" w:eastAsia="仿宋" w:hAnsi="仿宋" w:cs="仿宋" w:hint="eastAsia"/>
            <w:lang w:eastAsia="zh-CN"/>
          </w:rPr>
          <w:t>(九)、社会影响评估</w:t>
        </w:r>
        <w:r>
          <w:tab/>
        </w:r>
        <w:r>
          <w:fldChar w:fldCharType="begin"/>
        </w:r>
        <w:r>
          <w:instrText xml:space="preserve"> PAGEREF _Toc21826 \h </w:instrText>
        </w:r>
        <w:r>
          <w:fldChar w:fldCharType="separate"/>
        </w:r>
        <w:r>
          <w:t>28</w:t>
        </w:r>
        <w:r>
          <w:fldChar w:fldCharType="end"/>
        </w:r>
      </w:hyperlink>
    </w:p>
    <w:p>
      <w:pPr>
        <w:pStyle w:val="TOC1"/>
        <w:tabs>
          <w:tab w:val="right" w:leader="dot" w:pos="8306"/>
        </w:tabs>
      </w:pPr>
      <w:hyperlink w:anchor="_Toc3217" w:history="1">
        <w:r>
          <w:rPr>
            <w:rFonts w:ascii="仿宋" w:eastAsia="仿宋" w:hAnsi="仿宋" w:cs="仿宋" w:hint="eastAsia"/>
            <w:lang w:eastAsia="zh-CN"/>
          </w:rPr>
          <w:t>五、社会影响分析</w:t>
        </w:r>
        <w:r>
          <w:tab/>
        </w:r>
        <w:r>
          <w:fldChar w:fldCharType="begin"/>
        </w:r>
        <w:r>
          <w:instrText xml:space="preserve"> PAGEREF _Toc3217 \h </w:instrText>
        </w:r>
        <w:r>
          <w:fldChar w:fldCharType="separate"/>
        </w:r>
        <w:r>
          <w:t>30</w:t>
        </w:r>
        <w:r>
          <w:fldChar w:fldCharType="end"/>
        </w:r>
      </w:hyperlink>
    </w:p>
    <w:p>
      <w:pPr>
        <w:pStyle w:val="TOC2"/>
        <w:tabs>
          <w:tab w:val="right" w:leader="dot" w:pos="8306"/>
        </w:tabs>
      </w:pPr>
      <w:hyperlink w:anchor="_Toc10606" w:history="1">
        <w:r>
          <w:rPr>
            <w:rFonts w:ascii="仿宋" w:eastAsia="仿宋" w:hAnsi="仿宋" w:cs="仿宋" w:hint="eastAsia"/>
            <w:lang w:eastAsia="zh-CN"/>
          </w:rPr>
          <w:t>(一)、社会影响效果分析</w:t>
        </w:r>
        <w:r>
          <w:tab/>
        </w:r>
        <w:r>
          <w:fldChar w:fldCharType="begin"/>
        </w:r>
        <w:r>
          <w:instrText xml:space="preserve"> PAGEREF _Toc10606 \h </w:instrText>
        </w:r>
        <w:r>
          <w:fldChar w:fldCharType="separate"/>
        </w:r>
        <w:r>
          <w:t>30</w:t>
        </w:r>
        <w:r>
          <w:fldChar w:fldCharType="end"/>
        </w:r>
      </w:hyperlink>
    </w:p>
    <w:p>
      <w:pPr>
        <w:pStyle w:val="TOC2"/>
        <w:tabs>
          <w:tab w:val="right" w:leader="dot" w:pos="8306"/>
        </w:tabs>
      </w:pPr>
      <w:hyperlink w:anchor="_Toc8234" w:history="1">
        <w:r>
          <w:rPr>
            <w:rFonts w:ascii="仿宋" w:eastAsia="仿宋" w:hAnsi="仿宋" w:cs="仿宋" w:hint="eastAsia"/>
            <w:lang w:eastAsia="zh-CN"/>
          </w:rPr>
          <w:t>(二)、社会适应性分析</w:t>
        </w:r>
        <w:r>
          <w:tab/>
        </w:r>
        <w:r>
          <w:fldChar w:fldCharType="begin"/>
        </w:r>
        <w:r>
          <w:instrText xml:space="preserve"> PAGEREF _Toc8234 \h </w:instrText>
        </w:r>
        <w:r>
          <w:fldChar w:fldCharType="separate"/>
        </w:r>
        <w:r>
          <w:t>33</w:t>
        </w:r>
        <w:r>
          <w:fldChar w:fldCharType="end"/>
        </w:r>
      </w:hyperlink>
    </w:p>
    <w:p>
      <w:pPr>
        <w:pStyle w:val="TOC2"/>
        <w:tabs>
          <w:tab w:val="right" w:leader="dot" w:pos="8306"/>
        </w:tabs>
      </w:pPr>
      <w:hyperlink w:anchor="_Toc21228" w:history="1">
        <w:r>
          <w:rPr>
            <w:rFonts w:ascii="仿宋" w:eastAsia="仿宋" w:hAnsi="仿宋" w:cs="仿宋" w:hint="eastAsia"/>
            <w:lang w:eastAsia="zh-CN"/>
          </w:rPr>
          <w:t>(三)、社会风险及对策分析</w:t>
        </w:r>
        <w:r>
          <w:tab/>
        </w:r>
        <w:r>
          <w:fldChar w:fldCharType="begin"/>
        </w:r>
        <w:r>
          <w:instrText xml:space="preserve"> PAGEREF _Toc21228 \h </w:instrText>
        </w:r>
        <w:r>
          <w:fldChar w:fldCharType="separate"/>
        </w:r>
        <w:r>
          <w:t>34</w:t>
        </w:r>
        <w:r>
          <w:fldChar w:fldCharType="end"/>
        </w:r>
      </w:hyperlink>
    </w:p>
    <w:p>
      <w:pPr>
        <w:pStyle w:val="TOC1"/>
        <w:tabs>
          <w:tab w:val="right" w:leader="dot" w:pos="8306"/>
        </w:tabs>
      </w:pPr>
      <w:hyperlink w:anchor="_Toc14577" w:history="1">
        <w:r>
          <w:rPr>
            <w:rFonts w:ascii="仿宋" w:eastAsia="仿宋" w:hAnsi="仿宋" w:cs="仿宋" w:hint="eastAsia"/>
            <w:lang w:eastAsia="zh-CN"/>
          </w:rPr>
          <w:t>六、经济影响分析</w:t>
        </w:r>
        <w:r>
          <w:tab/>
        </w:r>
        <w:r>
          <w:fldChar w:fldCharType="begin"/>
        </w:r>
        <w:r>
          <w:instrText xml:space="preserve"> PAGEREF _Toc14577 \h </w:instrText>
        </w:r>
        <w:r>
          <w:fldChar w:fldCharType="separate"/>
        </w:r>
        <w:r>
          <w:t>38</w:t>
        </w:r>
        <w:r>
          <w:fldChar w:fldCharType="end"/>
        </w:r>
      </w:hyperlink>
    </w:p>
    <w:p>
      <w:pPr>
        <w:pStyle w:val="TOC2"/>
        <w:tabs>
          <w:tab w:val="right" w:leader="dot" w:pos="8306"/>
        </w:tabs>
      </w:pPr>
      <w:hyperlink w:anchor="_Toc626" w:history="1">
        <w:r>
          <w:rPr>
            <w:rFonts w:ascii="仿宋" w:eastAsia="仿宋" w:hAnsi="仿宋" w:cs="仿宋" w:hint="eastAsia"/>
            <w:lang w:eastAsia="zh-CN"/>
          </w:rPr>
          <w:t>(一)、经济费用效益或费用效果分析</w:t>
        </w:r>
        <w:r>
          <w:tab/>
        </w:r>
        <w:r>
          <w:fldChar w:fldCharType="begin"/>
        </w:r>
        <w:r>
          <w:instrText xml:space="preserve"> PAGEREF _Toc626 \h </w:instrText>
        </w:r>
        <w:r>
          <w:fldChar w:fldCharType="separate"/>
        </w:r>
        <w:r>
          <w:t>38</w:t>
        </w:r>
        <w:r>
          <w:fldChar w:fldCharType="end"/>
        </w:r>
      </w:hyperlink>
    </w:p>
    <w:p>
      <w:pPr>
        <w:pStyle w:val="TOC2"/>
        <w:tabs>
          <w:tab w:val="right" w:leader="dot" w:pos="8306"/>
        </w:tabs>
      </w:pPr>
      <w:hyperlink w:anchor="_Toc4081" w:history="1">
        <w:r>
          <w:rPr>
            <w:rFonts w:ascii="仿宋" w:eastAsia="仿宋" w:hAnsi="仿宋" w:cs="仿宋" w:hint="eastAsia"/>
            <w:lang w:eastAsia="zh-CN"/>
          </w:rPr>
          <w:t>(二)、行业影响分析</w:t>
        </w:r>
        <w:r>
          <w:tab/>
        </w:r>
        <w:r>
          <w:fldChar w:fldCharType="begin"/>
        </w:r>
        <w:r>
          <w:instrText xml:space="preserve"> PAGEREF _Toc4081 \h </w:instrText>
        </w:r>
        <w:r>
          <w:fldChar w:fldCharType="separate"/>
        </w:r>
        <w:r>
          <w:t>40</w:t>
        </w:r>
        <w:r>
          <w:fldChar w:fldCharType="end"/>
        </w:r>
      </w:hyperlink>
    </w:p>
    <w:p>
      <w:pPr>
        <w:pStyle w:val="TOC2"/>
        <w:tabs>
          <w:tab w:val="right" w:leader="dot" w:pos="8306"/>
        </w:tabs>
      </w:pPr>
      <w:hyperlink w:anchor="_Toc21342" w:history="1">
        <w:r>
          <w:rPr>
            <w:rFonts w:ascii="仿宋" w:eastAsia="仿宋" w:hAnsi="仿宋" w:cs="仿宋" w:hint="eastAsia"/>
            <w:lang w:eastAsia="zh-CN"/>
          </w:rPr>
          <w:t>(三)、区域经济影响分析</w:t>
        </w:r>
        <w:r>
          <w:tab/>
        </w:r>
        <w:r>
          <w:fldChar w:fldCharType="begin"/>
        </w:r>
        <w:r>
          <w:instrText xml:space="preserve"> PAGEREF _Toc21342 \h </w:instrText>
        </w:r>
        <w:r>
          <w:fldChar w:fldCharType="separate"/>
        </w:r>
        <w:r>
          <w:t>42</w:t>
        </w:r>
        <w:r>
          <w:fldChar w:fldCharType="end"/>
        </w:r>
      </w:hyperlink>
    </w:p>
    <w:p>
      <w:pPr>
        <w:pStyle w:val="TOC2"/>
        <w:tabs>
          <w:tab w:val="right" w:leader="dot" w:pos="8306"/>
        </w:tabs>
      </w:pPr>
      <w:hyperlink w:anchor="_Toc1929" w:history="1">
        <w:r>
          <w:rPr>
            <w:rFonts w:ascii="仿宋" w:eastAsia="仿宋" w:hAnsi="仿宋" w:cs="仿宋" w:hint="eastAsia"/>
            <w:lang w:eastAsia="zh-CN"/>
          </w:rPr>
          <w:t>(四)、宏观经济影响分析</w:t>
        </w:r>
        <w:r>
          <w:tab/>
        </w:r>
        <w:r>
          <w:fldChar w:fldCharType="begin"/>
        </w:r>
        <w:r>
          <w:instrText xml:space="preserve"> PAGEREF _Toc1929 \h </w:instrText>
        </w:r>
        <w:r>
          <w:fldChar w:fldCharType="separate"/>
        </w:r>
        <w:r>
          <w:t>43</w:t>
        </w:r>
        <w:r>
          <w:fldChar w:fldCharType="end"/>
        </w:r>
      </w:hyperlink>
    </w:p>
    <w:p>
      <w:pPr>
        <w:pStyle w:val="TOC1"/>
        <w:tabs>
          <w:tab w:val="right" w:leader="dot" w:pos="8306"/>
        </w:tabs>
      </w:pPr>
      <w:hyperlink w:anchor="_Toc26921" w:history="1">
        <w:r>
          <w:rPr>
            <w:rFonts w:ascii="仿宋" w:eastAsia="仿宋" w:hAnsi="仿宋" w:cs="仿宋" w:hint="eastAsia"/>
            <w:lang w:eastAsia="zh-CN"/>
          </w:rPr>
          <w:t>七、安全与应急管理</w:t>
        </w:r>
        <w:r>
          <w:tab/>
        </w:r>
        <w:r>
          <w:fldChar w:fldCharType="begin"/>
        </w:r>
        <w:r>
          <w:instrText xml:space="preserve"> PAGEREF _Toc26921 \h </w:instrText>
        </w:r>
        <w:r>
          <w:fldChar w:fldCharType="separate"/>
        </w:r>
        <w:r>
          <w:t>44</w:t>
        </w:r>
        <w:r>
          <w:fldChar w:fldCharType="end"/>
        </w:r>
      </w:hyperlink>
    </w:p>
    <w:p>
      <w:pPr>
        <w:pStyle w:val="TOC2"/>
        <w:tabs>
          <w:tab w:val="right" w:leader="dot" w:pos="8306"/>
        </w:tabs>
      </w:pPr>
      <w:hyperlink w:anchor="_Toc7572" w:history="1">
        <w:r>
          <w:rPr>
            <w:rFonts w:ascii="仿宋" w:eastAsia="仿宋" w:hAnsi="仿宋" w:cs="仿宋" w:hint="eastAsia"/>
            <w:lang w:eastAsia="zh-CN"/>
          </w:rPr>
          <w:t>(一)、安全生产管理</w:t>
        </w:r>
        <w:r>
          <w:tab/>
        </w:r>
        <w:r>
          <w:fldChar w:fldCharType="begin"/>
        </w:r>
        <w:r>
          <w:instrText xml:space="preserve"> PAGEREF _Toc7572 \h </w:instrText>
        </w:r>
        <w:r>
          <w:fldChar w:fldCharType="separate"/>
        </w:r>
        <w:r>
          <w:t>44</w:t>
        </w:r>
        <w:r>
          <w:fldChar w:fldCharType="end"/>
        </w:r>
      </w:hyperlink>
    </w:p>
    <w:p>
      <w:pPr>
        <w:pStyle w:val="TOC2"/>
        <w:tabs>
          <w:tab w:val="right" w:leader="dot" w:pos="8306"/>
        </w:tabs>
      </w:pPr>
      <w:hyperlink w:anchor="_Toc14686" w:history="1">
        <w:r>
          <w:rPr>
            <w:rFonts w:ascii="仿宋" w:eastAsia="仿宋" w:hAnsi="仿宋" w:cs="仿宋" w:hint="eastAsia"/>
            <w:lang w:eastAsia="zh-CN"/>
          </w:rPr>
          <w:t>(二)、应急预案与响应</w:t>
        </w:r>
        <w:r>
          <w:tab/>
        </w:r>
        <w:r>
          <w:fldChar w:fldCharType="begin"/>
        </w:r>
        <w:r>
          <w:instrText xml:space="preserve"> PAGEREF _Toc14686 \h </w:instrText>
        </w:r>
        <w:r>
          <w:fldChar w:fldCharType="separate"/>
        </w:r>
        <w:r>
          <w:t>46</w:t>
        </w:r>
        <w:r>
          <w:fldChar w:fldCharType="end"/>
        </w:r>
      </w:hyperlink>
    </w:p>
    <w:p>
      <w:pPr>
        <w:pStyle w:val="TOC1"/>
        <w:tabs>
          <w:tab w:val="right" w:leader="dot" w:pos="8306"/>
        </w:tabs>
      </w:pPr>
      <w:hyperlink w:anchor="_Toc11280" w:history="1">
        <w:r>
          <w:rPr>
            <w:rFonts w:ascii="仿宋" w:eastAsia="仿宋" w:hAnsi="仿宋" w:cs="仿宋" w:hint="eastAsia"/>
            <w:lang w:eastAsia="zh-CN"/>
          </w:rPr>
          <w:t>八、技术创新与产业升级</w:t>
        </w:r>
        <w:r>
          <w:tab/>
        </w:r>
        <w:r>
          <w:fldChar w:fldCharType="begin"/>
        </w:r>
        <w:r>
          <w:instrText xml:space="preserve"> PAGEREF _Toc11280 \h </w:instrText>
        </w:r>
        <w:r>
          <w:fldChar w:fldCharType="separate"/>
        </w:r>
        <w:r>
          <w:t>47</w:t>
        </w:r>
        <w:r>
          <w:fldChar w:fldCharType="end"/>
        </w:r>
      </w:hyperlink>
    </w:p>
    <w:p>
      <w:pPr>
        <w:pStyle w:val="TOC2"/>
        <w:tabs>
          <w:tab w:val="right" w:leader="dot" w:pos="8306"/>
        </w:tabs>
      </w:pPr>
      <w:hyperlink w:anchor="_Toc28217" w:history="1">
        <w:r>
          <w:rPr>
            <w:rFonts w:ascii="仿宋" w:eastAsia="仿宋" w:hAnsi="仿宋" w:cs="仿宋" w:hint="eastAsia"/>
            <w:lang w:eastAsia="zh-CN"/>
          </w:rPr>
          <w:t>(一)、技术创新方向与目标</w:t>
        </w:r>
        <w:r>
          <w:tab/>
        </w:r>
        <w:r>
          <w:fldChar w:fldCharType="begin"/>
        </w:r>
        <w:r>
          <w:instrText xml:space="preserve"> PAGEREF _Toc28217 \h </w:instrText>
        </w:r>
        <w:r>
          <w:fldChar w:fldCharType="separate"/>
        </w:r>
        <w:r>
          <w:t>47</w:t>
        </w:r>
        <w:r>
          <w:fldChar w:fldCharType="end"/>
        </w:r>
      </w:hyperlink>
    </w:p>
    <w:p>
      <w:pPr>
        <w:pStyle w:val="TOC2"/>
        <w:tabs>
          <w:tab w:val="right" w:leader="dot" w:pos="8306"/>
        </w:tabs>
      </w:pPr>
      <w:hyperlink w:anchor="_Toc21424" w:history="1">
        <w:r>
          <w:rPr>
            <w:rFonts w:ascii="仿宋" w:eastAsia="仿宋" w:hAnsi="仿宋" w:cs="仿宋" w:hint="eastAsia"/>
            <w:lang w:eastAsia="zh-CN"/>
          </w:rPr>
          <w:t>(二)、产业升级路径与措施</w:t>
        </w:r>
        <w:r>
          <w:tab/>
        </w:r>
        <w:r>
          <w:fldChar w:fldCharType="begin"/>
        </w:r>
        <w:r>
          <w:instrText xml:space="preserve"> PAGEREF _Toc21424 \h </w:instrText>
        </w:r>
        <w:r>
          <w:fldChar w:fldCharType="separate"/>
        </w:r>
        <w:r>
          <w:t>49</w:t>
        </w:r>
        <w:r>
          <w:fldChar w:fldCharType="end"/>
        </w:r>
      </w:hyperlink>
    </w:p>
    <w:p>
      <w:pPr>
        <w:pStyle w:val="TOC1"/>
        <w:tabs>
          <w:tab w:val="right" w:leader="dot" w:pos="8306"/>
        </w:tabs>
      </w:pPr>
      <w:hyperlink w:anchor="_Toc28515" w:history="1">
        <w:r>
          <w:rPr>
            <w:rFonts w:ascii="仿宋" w:eastAsia="仿宋" w:hAnsi="仿宋" w:cs="仿宋" w:hint="eastAsia"/>
            <w:lang w:eastAsia="zh-CN"/>
          </w:rPr>
          <w:t>九、项目变更管理</w:t>
        </w:r>
        <w:r>
          <w:tab/>
        </w:r>
        <w:r>
          <w:fldChar w:fldCharType="begin"/>
        </w:r>
        <w:r>
          <w:instrText xml:space="preserve"> PAGEREF _Toc28515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04" w:history="1">
        <w:r>
          <w:rPr>
            <w:rFonts w:ascii="仿宋" w:eastAsia="仿宋" w:hAnsi="仿宋" w:cs="仿宋" w:hint="eastAsia"/>
            <w:lang w:eastAsia="zh-CN"/>
          </w:rPr>
          <w:t>(一)、变更控制流程</w:t>
        </w:r>
        <w:r>
          <w:tab/>
        </w:r>
        <w:r>
          <w:fldChar w:fldCharType="begin"/>
        </w:r>
        <w:r>
          <w:instrText xml:space="preserve"> PAGEREF _Toc2104 \h </w:instrText>
        </w:r>
        <w:r>
          <w:fldChar w:fldCharType="separate"/>
        </w:r>
        <w:r>
          <w:t>50</w:t>
        </w:r>
        <w:r>
          <w:fldChar w:fldCharType="end"/>
        </w:r>
      </w:hyperlink>
    </w:p>
    <w:p>
      <w:pPr>
        <w:pStyle w:val="TOC2"/>
        <w:tabs>
          <w:tab w:val="right" w:leader="dot" w:pos="8306"/>
        </w:tabs>
      </w:pPr>
      <w:hyperlink w:anchor="_Toc18784" w:history="1">
        <w:r>
          <w:rPr>
            <w:rFonts w:ascii="仿宋" w:eastAsia="仿宋" w:hAnsi="仿宋" w:cs="仿宋" w:hint="eastAsia"/>
            <w:lang w:eastAsia="zh-CN"/>
          </w:rPr>
          <w:t>(二)、影响评估与处理</w:t>
        </w:r>
        <w:r>
          <w:tab/>
        </w:r>
        <w:r>
          <w:fldChar w:fldCharType="begin"/>
        </w:r>
        <w:r>
          <w:instrText xml:space="preserve"> PAGEREF _Toc18784 \h </w:instrText>
        </w:r>
        <w:r>
          <w:fldChar w:fldCharType="separate"/>
        </w:r>
        <w:r>
          <w:t>51</w:t>
        </w:r>
        <w:r>
          <w:fldChar w:fldCharType="end"/>
        </w:r>
      </w:hyperlink>
    </w:p>
    <w:p>
      <w:pPr>
        <w:pStyle w:val="TOC2"/>
        <w:tabs>
          <w:tab w:val="right" w:leader="dot" w:pos="8306"/>
        </w:tabs>
      </w:pPr>
      <w:hyperlink w:anchor="_Toc13470" w:history="1">
        <w:r>
          <w:rPr>
            <w:rFonts w:ascii="仿宋" w:eastAsia="仿宋" w:hAnsi="仿宋" w:cs="仿宋" w:hint="eastAsia"/>
            <w:lang w:eastAsia="zh-CN"/>
          </w:rPr>
          <w:t>(三)、变更记录与追踪</w:t>
        </w:r>
        <w:r>
          <w:tab/>
        </w:r>
        <w:r>
          <w:fldChar w:fldCharType="begin"/>
        </w:r>
        <w:r>
          <w:instrText xml:space="preserve"> PAGEREF _Toc13470 \h </w:instrText>
        </w:r>
        <w:r>
          <w:fldChar w:fldCharType="separate"/>
        </w:r>
        <w:r>
          <w:t>52</w:t>
        </w:r>
        <w:r>
          <w:fldChar w:fldCharType="end"/>
        </w:r>
      </w:hyperlink>
    </w:p>
    <w:p>
      <w:pPr>
        <w:pStyle w:val="TOC2"/>
        <w:tabs>
          <w:tab w:val="right" w:leader="dot" w:pos="8306"/>
        </w:tabs>
      </w:pPr>
      <w:hyperlink w:anchor="_Toc12721" w:history="1">
        <w:r>
          <w:rPr>
            <w:rFonts w:ascii="仿宋" w:eastAsia="仿宋" w:hAnsi="仿宋" w:cs="仿宋" w:hint="eastAsia"/>
            <w:lang w:eastAsia="zh-CN"/>
          </w:rPr>
          <w:t>(四)、变更管理策略</w:t>
        </w:r>
        <w:r>
          <w:tab/>
        </w:r>
        <w:r>
          <w:fldChar w:fldCharType="begin"/>
        </w:r>
        <w:r>
          <w:instrText xml:space="preserve"> PAGEREF _Toc12721 \h </w:instrText>
        </w:r>
        <w:r>
          <w:fldChar w:fldCharType="separate"/>
        </w:r>
        <w:r>
          <w:t>54</w:t>
        </w:r>
        <w:r>
          <w:fldChar w:fldCharType="end"/>
        </w:r>
      </w:hyperlink>
    </w:p>
    <w:p>
      <w:pPr>
        <w:pStyle w:val="TOC1"/>
        <w:tabs>
          <w:tab w:val="right" w:leader="dot" w:pos="8306"/>
        </w:tabs>
      </w:pPr>
      <w:hyperlink w:anchor="_Toc23870" w:history="1">
        <w:r>
          <w:rPr>
            <w:rFonts w:ascii="仿宋" w:eastAsia="仿宋" w:hAnsi="仿宋" w:cs="仿宋" w:hint="eastAsia"/>
            <w:lang w:eastAsia="zh-CN"/>
          </w:rPr>
          <w:t>十、土地利用与规划方案</w:t>
        </w:r>
        <w:r>
          <w:tab/>
        </w:r>
        <w:r>
          <w:fldChar w:fldCharType="begin"/>
        </w:r>
        <w:r>
          <w:instrText xml:space="preserve"> PAGEREF _Toc23870 \h </w:instrText>
        </w:r>
        <w:r>
          <w:fldChar w:fldCharType="separate"/>
        </w:r>
        <w:r>
          <w:t>56</w:t>
        </w:r>
        <w:r>
          <w:fldChar w:fldCharType="end"/>
        </w:r>
      </w:hyperlink>
    </w:p>
    <w:p>
      <w:pPr>
        <w:pStyle w:val="TOC2"/>
        <w:tabs>
          <w:tab w:val="right" w:leader="dot" w:pos="8306"/>
        </w:tabs>
      </w:pPr>
      <w:hyperlink w:anchor="_Toc5301" w:history="1">
        <w:r>
          <w:rPr>
            <w:rFonts w:ascii="仿宋" w:eastAsia="仿宋" w:hAnsi="仿宋" w:cs="仿宋" w:hint="eastAsia"/>
            <w:lang w:eastAsia="zh-CN"/>
          </w:rPr>
          <w:t>(一)、项目用地情况分析</w:t>
        </w:r>
        <w:r>
          <w:tab/>
        </w:r>
        <w:r>
          <w:fldChar w:fldCharType="begin"/>
        </w:r>
        <w:r>
          <w:instrText xml:space="preserve"> PAGEREF _Toc5301 \h </w:instrText>
        </w:r>
        <w:r>
          <w:fldChar w:fldCharType="separate"/>
        </w:r>
        <w:r>
          <w:t>56</w:t>
        </w:r>
        <w:r>
          <w:fldChar w:fldCharType="end"/>
        </w:r>
      </w:hyperlink>
    </w:p>
    <w:p>
      <w:pPr>
        <w:pStyle w:val="TOC2"/>
        <w:tabs>
          <w:tab w:val="right" w:leader="dot" w:pos="8306"/>
        </w:tabs>
      </w:pPr>
      <w:hyperlink w:anchor="_Toc6310" w:history="1">
        <w:r>
          <w:rPr>
            <w:rFonts w:ascii="仿宋" w:eastAsia="仿宋" w:hAnsi="仿宋" w:cs="仿宋" w:hint="eastAsia"/>
            <w:lang w:eastAsia="zh-CN"/>
          </w:rPr>
          <w:t>(二)、土地利用规划方案</w:t>
        </w:r>
        <w:r>
          <w:tab/>
        </w:r>
        <w:r>
          <w:fldChar w:fldCharType="begin"/>
        </w:r>
        <w:r>
          <w:instrText xml:space="preserve"> PAGEREF _Toc6310 \h </w:instrText>
        </w:r>
        <w:r>
          <w:fldChar w:fldCharType="separate"/>
        </w:r>
        <w:r>
          <w:t>57</w:t>
        </w:r>
        <w:r>
          <w:fldChar w:fldCharType="end"/>
        </w:r>
      </w:hyperlink>
    </w:p>
    <w:p>
      <w:pPr>
        <w:pStyle w:val="TOC1"/>
        <w:tabs>
          <w:tab w:val="right" w:leader="dot" w:pos="8306"/>
        </w:tabs>
      </w:pPr>
      <w:hyperlink w:anchor="_Toc17350" w:history="1">
        <w:r>
          <w:rPr>
            <w:rFonts w:ascii="仿宋" w:eastAsia="仿宋" w:hAnsi="仿宋" w:cs="仿宋" w:hint="eastAsia"/>
            <w:lang w:eastAsia="zh-CN"/>
          </w:rPr>
          <w:t>十一、环境保护与治理方案</w:t>
        </w:r>
        <w:r>
          <w:tab/>
        </w:r>
        <w:r>
          <w:fldChar w:fldCharType="begin"/>
        </w:r>
        <w:r>
          <w:instrText xml:space="preserve"> PAGEREF _Toc17350 \h </w:instrText>
        </w:r>
        <w:r>
          <w:fldChar w:fldCharType="separate"/>
        </w:r>
        <w:r>
          <w:t>58</w:t>
        </w:r>
        <w:r>
          <w:fldChar w:fldCharType="end"/>
        </w:r>
      </w:hyperlink>
    </w:p>
    <w:p>
      <w:pPr>
        <w:pStyle w:val="TOC2"/>
        <w:tabs>
          <w:tab w:val="right" w:leader="dot" w:pos="8306"/>
        </w:tabs>
      </w:pPr>
      <w:hyperlink w:anchor="_Toc15296" w:history="1">
        <w:r>
          <w:rPr>
            <w:rFonts w:ascii="仿宋" w:eastAsia="仿宋" w:hAnsi="仿宋" w:cs="仿宋" w:hint="eastAsia"/>
            <w:lang w:eastAsia="zh-CN"/>
          </w:rPr>
          <w:t>(一)、项目环境影响评估</w:t>
        </w:r>
        <w:r>
          <w:tab/>
        </w:r>
        <w:r>
          <w:fldChar w:fldCharType="begin"/>
        </w:r>
        <w:r>
          <w:instrText xml:space="preserve"> PAGEREF _Toc15296 \h </w:instrText>
        </w:r>
        <w:r>
          <w:fldChar w:fldCharType="separate"/>
        </w:r>
        <w:r>
          <w:t>58</w:t>
        </w:r>
        <w:r>
          <w:fldChar w:fldCharType="end"/>
        </w:r>
      </w:hyperlink>
    </w:p>
    <w:p>
      <w:pPr>
        <w:pStyle w:val="TOC2"/>
        <w:tabs>
          <w:tab w:val="right" w:leader="dot" w:pos="8306"/>
        </w:tabs>
      </w:pPr>
      <w:hyperlink w:anchor="_Toc19761" w:history="1">
        <w:r>
          <w:rPr>
            <w:rFonts w:ascii="仿宋" w:eastAsia="仿宋" w:hAnsi="仿宋" w:cs="仿宋" w:hint="eastAsia"/>
            <w:lang w:eastAsia="zh-CN"/>
          </w:rPr>
          <w:t>(二)、环境保护措施与治理方案</w:t>
        </w:r>
        <w:r>
          <w:tab/>
        </w:r>
        <w:r>
          <w:fldChar w:fldCharType="begin"/>
        </w:r>
        <w:r>
          <w:instrText xml:space="preserve"> PAGEREF _Toc19761 \h </w:instrText>
        </w:r>
        <w:r>
          <w:fldChar w:fldCharType="separate"/>
        </w:r>
        <w:r>
          <w:t>58</w:t>
        </w:r>
        <w:r>
          <w:fldChar w:fldCharType="end"/>
        </w:r>
      </w:hyperlink>
    </w:p>
    <w:p>
      <w:pPr>
        <w:pStyle w:val="TOC1"/>
        <w:tabs>
          <w:tab w:val="right" w:leader="dot" w:pos="8306"/>
        </w:tabs>
      </w:pPr>
      <w:hyperlink w:anchor="_Toc15471" w:history="1">
        <w:r>
          <w:rPr>
            <w:rFonts w:ascii="仿宋" w:eastAsia="仿宋" w:hAnsi="仿宋" w:cs="仿宋" w:hint="eastAsia"/>
            <w:lang w:eastAsia="zh-CN"/>
          </w:rPr>
          <w:t>十二、项目进度计划</w:t>
        </w:r>
        <w:r>
          <w:tab/>
        </w:r>
        <w:r>
          <w:fldChar w:fldCharType="begin"/>
        </w:r>
        <w:r>
          <w:instrText xml:space="preserve"> PAGEREF _Toc15471 \h </w:instrText>
        </w:r>
        <w:r>
          <w:fldChar w:fldCharType="separate"/>
        </w:r>
        <w:r>
          <w:t>59</w:t>
        </w:r>
        <w:r>
          <w:fldChar w:fldCharType="end"/>
        </w:r>
      </w:hyperlink>
    </w:p>
    <w:p>
      <w:pPr>
        <w:pStyle w:val="TOC2"/>
        <w:tabs>
          <w:tab w:val="right" w:leader="dot" w:pos="8306"/>
        </w:tabs>
      </w:pPr>
      <w:hyperlink w:anchor="_Toc5365" w:history="1">
        <w:r>
          <w:rPr>
            <w:rFonts w:ascii="仿宋" w:eastAsia="仿宋" w:hAnsi="仿宋" w:cs="仿宋" w:hint="eastAsia"/>
            <w:lang w:eastAsia="zh-CN"/>
          </w:rPr>
          <w:t>(一)、建设周期</w:t>
        </w:r>
        <w:r>
          <w:tab/>
        </w:r>
        <w:r>
          <w:fldChar w:fldCharType="begin"/>
        </w:r>
        <w:r>
          <w:instrText xml:space="preserve"> PAGEREF _Toc5365 \h </w:instrText>
        </w:r>
        <w:r>
          <w:fldChar w:fldCharType="separate"/>
        </w:r>
        <w:r>
          <w:t>59</w:t>
        </w:r>
        <w:r>
          <w:fldChar w:fldCharType="end"/>
        </w:r>
      </w:hyperlink>
    </w:p>
    <w:p>
      <w:pPr>
        <w:pStyle w:val="TOC2"/>
        <w:tabs>
          <w:tab w:val="right" w:leader="dot" w:pos="8306"/>
        </w:tabs>
      </w:pPr>
      <w:hyperlink w:anchor="_Toc9680" w:history="1">
        <w:r>
          <w:rPr>
            <w:rFonts w:ascii="仿宋" w:eastAsia="仿宋" w:hAnsi="仿宋" w:cs="仿宋" w:hint="eastAsia"/>
            <w:lang w:eastAsia="zh-CN"/>
          </w:rPr>
          <w:t>(二)、建设进度</w:t>
        </w:r>
        <w:r>
          <w:tab/>
        </w:r>
        <w:r>
          <w:fldChar w:fldCharType="begin"/>
        </w:r>
        <w:r>
          <w:instrText xml:space="preserve"> PAGEREF _Toc9680 \h </w:instrText>
        </w:r>
        <w:r>
          <w:fldChar w:fldCharType="separate"/>
        </w:r>
        <w:r>
          <w:t>59</w:t>
        </w:r>
        <w:r>
          <w:fldChar w:fldCharType="end"/>
        </w:r>
      </w:hyperlink>
    </w:p>
    <w:p>
      <w:pPr>
        <w:pStyle w:val="TOC2"/>
        <w:tabs>
          <w:tab w:val="right" w:leader="dot" w:pos="8306"/>
        </w:tabs>
      </w:pPr>
      <w:hyperlink w:anchor="_Toc15469" w:history="1">
        <w:r>
          <w:rPr>
            <w:rFonts w:ascii="仿宋" w:eastAsia="仿宋" w:hAnsi="仿宋" w:cs="仿宋" w:hint="eastAsia"/>
            <w:lang w:eastAsia="zh-CN"/>
          </w:rPr>
          <w:t>(三)、进度安排注意事项</w:t>
        </w:r>
        <w:r>
          <w:tab/>
        </w:r>
        <w:r>
          <w:fldChar w:fldCharType="begin"/>
        </w:r>
        <w:r>
          <w:instrText xml:space="preserve"> PAGEREF _Toc15469 \h </w:instrText>
        </w:r>
        <w:r>
          <w:fldChar w:fldCharType="separate"/>
        </w:r>
        <w:r>
          <w:t>60</w:t>
        </w:r>
        <w:r>
          <w:fldChar w:fldCharType="end"/>
        </w:r>
      </w:hyperlink>
    </w:p>
    <w:p>
      <w:pPr>
        <w:pStyle w:val="TOC2"/>
        <w:tabs>
          <w:tab w:val="right" w:leader="dot" w:pos="8306"/>
        </w:tabs>
      </w:pPr>
      <w:hyperlink w:anchor="_Toc5050" w:history="1">
        <w:r>
          <w:rPr>
            <w:rFonts w:ascii="仿宋" w:eastAsia="仿宋" w:hAnsi="仿宋" w:cs="仿宋" w:hint="eastAsia"/>
            <w:lang w:eastAsia="zh-CN"/>
          </w:rPr>
          <w:t>(四)、人力资源配置</w:t>
        </w:r>
        <w:r>
          <w:tab/>
        </w:r>
        <w:r>
          <w:fldChar w:fldCharType="begin"/>
        </w:r>
        <w:r>
          <w:instrText xml:space="preserve"> PAGEREF _Toc5050 \h </w:instrText>
        </w:r>
        <w:r>
          <w:fldChar w:fldCharType="separate"/>
        </w:r>
        <w:r>
          <w:t>61</w:t>
        </w:r>
        <w:r>
          <w:fldChar w:fldCharType="end"/>
        </w:r>
      </w:hyperlink>
    </w:p>
    <w:p>
      <w:pPr>
        <w:pStyle w:val="TOC2"/>
        <w:tabs>
          <w:tab w:val="right" w:leader="dot" w:pos="8306"/>
        </w:tabs>
      </w:pPr>
      <w:hyperlink w:anchor="_Toc6225" w:history="1">
        <w:r>
          <w:rPr>
            <w:rFonts w:ascii="仿宋" w:eastAsia="仿宋" w:hAnsi="仿宋" w:cs="仿宋" w:hint="eastAsia"/>
            <w:lang w:eastAsia="zh-CN"/>
          </w:rPr>
          <w:t>(五)、员工培训</w:t>
        </w:r>
        <w:r>
          <w:tab/>
        </w:r>
        <w:r>
          <w:fldChar w:fldCharType="begin"/>
        </w:r>
        <w:r>
          <w:instrText xml:space="preserve"> PAGEREF _Toc6225 \h </w:instrText>
        </w:r>
        <w:r>
          <w:fldChar w:fldCharType="separate"/>
        </w:r>
        <w:r>
          <w:t>63</w:t>
        </w:r>
        <w:r>
          <w:fldChar w:fldCharType="end"/>
        </w:r>
      </w:hyperlink>
    </w:p>
    <w:p>
      <w:pPr>
        <w:pStyle w:val="TOC2"/>
        <w:tabs>
          <w:tab w:val="right" w:leader="dot" w:pos="8306"/>
        </w:tabs>
      </w:pPr>
      <w:hyperlink w:anchor="_Toc5958" w:history="1">
        <w:r>
          <w:rPr>
            <w:rFonts w:ascii="仿宋" w:eastAsia="仿宋" w:hAnsi="仿宋" w:cs="仿宋" w:hint="eastAsia"/>
            <w:lang w:eastAsia="zh-CN"/>
          </w:rPr>
          <w:t>(六)、项目实施保障</w:t>
        </w:r>
        <w:r>
          <w:tab/>
        </w:r>
        <w:r>
          <w:fldChar w:fldCharType="begin"/>
        </w:r>
        <w:r>
          <w:instrText xml:space="preserve"> PAGEREF _Toc5958 \h </w:instrText>
        </w:r>
        <w:r>
          <w:fldChar w:fldCharType="separate"/>
        </w:r>
        <w:r>
          <w:t>64</w:t>
        </w:r>
        <w:r>
          <w:fldChar w:fldCharType="end"/>
        </w:r>
      </w:hyperlink>
    </w:p>
    <w:p>
      <w:pPr>
        <w:pStyle w:val="TOC2"/>
        <w:tabs>
          <w:tab w:val="right" w:leader="dot" w:pos="8306"/>
        </w:tabs>
      </w:pPr>
      <w:hyperlink w:anchor="_Toc12205" w:history="1">
        <w:r>
          <w:rPr>
            <w:rFonts w:ascii="仿宋" w:eastAsia="仿宋" w:hAnsi="仿宋" w:cs="仿宋" w:hint="eastAsia"/>
            <w:lang w:eastAsia="zh-CN"/>
          </w:rPr>
          <w:t>(七)、安全规范管理</w:t>
        </w:r>
        <w:r>
          <w:tab/>
        </w:r>
        <w:r>
          <w:fldChar w:fldCharType="begin"/>
        </w:r>
        <w:r>
          <w:instrText xml:space="preserve"> PAGEREF _Toc12205 \h </w:instrText>
        </w:r>
        <w:r>
          <w:fldChar w:fldCharType="separate"/>
        </w:r>
        <w:r>
          <w:t>65</w:t>
        </w:r>
        <w:r>
          <w:fldChar w:fldCharType="end"/>
        </w:r>
      </w:hyperlink>
    </w:p>
    <w:p>
      <w:pPr>
        <w:pStyle w:val="TOC1"/>
        <w:tabs>
          <w:tab w:val="right" w:leader="dot" w:pos="8306"/>
        </w:tabs>
      </w:pPr>
      <w:hyperlink w:anchor="_Toc13392" w:history="1">
        <w:r>
          <w:rPr>
            <w:rFonts w:ascii="仿宋" w:eastAsia="仿宋" w:hAnsi="仿宋" w:cs="仿宋" w:hint="eastAsia"/>
            <w:lang w:eastAsia="zh-CN"/>
          </w:rPr>
          <w:t>十三、合作与交流机制建立</w:t>
        </w:r>
        <w:r>
          <w:tab/>
        </w:r>
        <w:r>
          <w:fldChar w:fldCharType="begin"/>
        </w:r>
        <w:r>
          <w:instrText xml:space="preserve"> PAGEREF _Toc13392 \h </w:instrText>
        </w:r>
        <w:r>
          <w:fldChar w:fldCharType="separate"/>
        </w:r>
        <w:r>
          <w:t>66</w:t>
        </w:r>
        <w:r>
          <w:fldChar w:fldCharType="end"/>
        </w:r>
      </w:hyperlink>
    </w:p>
    <w:p>
      <w:pPr>
        <w:pStyle w:val="TOC2"/>
        <w:tabs>
          <w:tab w:val="right" w:leader="dot" w:pos="8306"/>
        </w:tabs>
      </w:pPr>
      <w:hyperlink w:anchor="_Toc21452" w:history="1">
        <w:r>
          <w:rPr>
            <w:rFonts w:ascii="仿宋" w:eastAsia="仿宋" w:hAnsi="仿宋" w:cs="仿宋" w:hint="eastAsia"/>
            <w:lang w:eastAsia="zh-CN"/>
          </w:rPr>
          <w:t>(一)、合作伙伴选择与合作方式</w:t>
        </w:r>
        <w:r>
          <w:tab/>
        </w:r>
        <w:r>
          <w:fldChar w:fldCharType="begin"/>
        </w:r>
        <w:r>
          <w:instrText xml:space="preserve"> PAGEREF _Toc21452 \h </w:instrText>
        </w:r>
        <w:r>
          <w:fldChar w:fldCharType="separate"/>
        </w:r>
        <w:r>
          <w:t>66</w:t>
        </w:r>
        <w:r>
          <w:fldChar w:fldCharType="end"/>
        </w:r>
      </w:hyperlink>
    </w:p>
    <w:p>
      <w:pPr>
        <w:pStyle w:val="TOC2"/>
        <w:tabs>
          <w:tab w:val="right" w:leader="dot" w:pos="8306"/>
        </w:tabs>
      </w:pPr>
      <w:hyperlink w:anchor="_Toc26714" w:history="1">
        <w:r>
          <w:rPr>
            <w:rFonts w:ascii="仿宋" w:eastAsia="仿宋" w:hAnsi="仿宋" w:cs="仿宋" w:hint="eastAsia"/>
            <w:lang w:eastAsia="zh-CN"/>
          </w:rPr>
          <w:t>(二)、交流与合作平台搭建</w:t>
        </w:r>
        <w:r>
          <w:tab/>
        </w:r>
        <w:r>
          <w:fldChar w:fldCharType="begin"/>
        </w:r>
        <w:r>
          <w:instrText xml:space="preserve"> PAGEREF _Toc26714 \h </w:instrText>
        </w:r>
        <w:r>
          <w:fldChar w:fldCharType="separate"/>
        </w:r>
        <w:r>
          <w:t>68</w:t>
        </w:r>
        <w:r>
          <w:fldChar w:fldCharType="end"/>
        </w:r>
      </w:hyperlink>
    </w:p>
    <w:p>
      <w:pPr>
        <w:pStyle w:val="TOC1"/>
        <w:tabs>
          <w:tab w:val="right" w:leader="dot" w:pos="8306"/>
        </w:tabs>
      </w:pPr>
      <w:hyperlink w:anchor="_Toc8222" w:history="1">
        <w:r>
          <w:rPr>
            <w:rFonts w:ascii="仿宋" w:eastAsia="仿宋" w:hAnsi="仿宋" w:cs="仿宋" w:hint="eastAsia"/>
            <w:lang w:eastAsia="zh-CN"/>
          </w:rPr>
          <w:t>十四、企业合规与伦理</w:t>
        </w:r>
        <w:r>
          <w:tab/>
        </w:r>
        <w:r>
          <w:fldChar w:fldCharType="begin"/>
        </w:r>
        <w:r>
          <w:instrText xml:space="preserve"> PAGEREF _Toc8222 \h </w:instrText>
        </w:r>
        <w:r>
          <w:fldChar w:fldCharType="separate"/>
        </w:r>
        <w:r>
          <w:t>69</w:t>
        </w:r>
        <w:r>
          <w:fldChar w:fldCharType="end"/>
        </w:r>
      </w:hyperlink>
    </w:p>
    <w:p>
      <w:pPr>
        <w:pStyle w:val="TOC2"/>
        <w:tabs>
          <w:tab w:val="right" w:leader="dot" w:pos="8306"/>
        </w:tabs>
      </w:pPr>
      <w:hyperlink w:anchor="_Toc27961" w:history="1">
        <w:r>
          <w:rPr>
            <w:rFonts w:ascii="仿宋" w:eastAsia="仿宋" w:hAnsi="仿宋" w:cs="仿宋" w:hint="eastAsia"/>
            <w:lang w:eastAsia="zh-CN"/>
          </w:rPr>
          <w:t>(一)、合规政策与程序</w:t>
        </w:r>
        <w:r>
          <w:tab/>
        </w:r>
        <w:r>
          <w:fldChar w:fldCharType="begin"/>
        </w:r>
        <w:r>
          <w:instrText xml:space="preserve"> PAGEREF _Toc27961 \h </w:instrText>
        </w:r>
        <w:r>
          <w:fldChar w:fldCharType="separate"/>
        </w:r>
        <w:r>
          <w:t>69</w:t>
        </w:r>
        <w:r>
          <w:fldChar w:fldCharType="end"/>
        </w:r>
      </w:hyperlink>
    </w:p>
    <w:p>
      <w:pPr>
        <w:pStyle w:val="TOC2"/>
        <w:tabs>
          <w:tab w:val="right" w:leader="dot" w:pos="8306"/>
        </w:tabs>
      </w:pPr>
      <w:hyperlink w:anchor="_Toc27296" w:history="1">
        <w:r>
          <w:rPr>
            <w:rFonts w:ascii="仿宋" w:eastAsia="仿宋" w:hAnsi="仿宋" w:cs="仿宋" w:hint="eastAsia"/>
            <w:lang w:eastAsia="zh-CN"/>
          </w:rPr>
          <w:t>(二)、伦理规范与培训</w:t>
        </w:r>
        <w:r>
          <w:tab/>
        </w:r>
        <w:r>
          <w:fldChar w:fldCharType="begin"/>
        </w:r>
        <w:r>
          <w:instrText xml:space="preserve"> PAGEREF _Toc27296 \h </w:instrText>
        </w:r>
        <w:r>
          <w:fldChar w:fldCharType="separate"/>
        </w:r>
        <w:r>
          <w:t>71</w:t>
        </w:r>
        <w:r>
          <w:fldChar w:fldCharType="end"/>
        </w:r>
      </w:hyperlink>
    </w:p>
    <w:p>
      <w:pPr>
        <w:pStyle w:val="TOC2"/>
        <w:tabs>
          <w:tab w:val="right" w:leader="dot" w:pos="8306"/>
        </w:tabs>
      </w:pPr>
      <w:hyperlink w:anchor="_Toc15986" w:history="1">
        <w:r>
          <w:rPr>
            <w:rFonts w:ascii="仿宋" w:eastAsia="仿宋" w:hAnsi="仿宋" w:cs="仿宋" w:hint="eastAsia"/>
            <w:lang w:eastAsia="zh-CN"/>
          </w:rPr>
          <w:t>(三)、合规风险评估</w:t>
        </w:r>
        <w:r>
          <w:tab/>
        </w:r>
        <w:r>
          <w:fldChar w:fldCharType="begin"/>
        </w:r>
        <w:r>
          <w:instrText xml:space="preserve"> PAGEREF _Toc15986 \h </w:instrText>
        </w:r>
        <w:r>
          <w:fldChar w:fldCharType="separate"/>
        </w:r>
        <w:r>
          <w:t>71</w:t>
        </w:r>
        <w:r>
          <w:fldChar w:fldCharType="end"/>
        </w:r>
      </w:hyperlink>
    </w:p>
    <w:p>
      <w:pPr>
        <w:pStyle w:val="TOC2"/>
        <w:tabs>
          <w:tab w:val="right" w:leader="dot" w:pos="8306"/>
        </w:tabs>
      </w:pPr>
      <w:hyperlink w:anchor="_Toc12380" w:history="1">
        <w:r>
          <w:rPr>
            <w:rFonts w:ascii="仿宋" w:eastAsia="仿宋" w:hAnsi="仿宋" w:cs="仿宋" w:hint="eastAsia"/>
            <w:lang w:eastAsia="zh-CN"/>
          </w:rPr>
          <w:t>(四)、合规监督与执行</w:t>
        </w:r>
        <w:r>
          <w:tab/>
        </w:r>
        <w:r>
          <w:fldChar w:fldCharType="begin"/>
        </w:r>
        <w:r>
          <w:instrText xml:space="preserve"> PAGEREF _Toc12380 \h </w:instrText>
        </w:r>
        <w:r>
          <w:fldChar w:fldCharType="separate"/>
        </w:r>
        <w:r>
          <w:t>73</w:t>
        </w:r>
        <w:r>
          <w:fldChar w:fldCharType="end"/>
        </w:r>
      </w:hyperlink>
    </w:p>
    <w:p>
      <w:pPr>
        <w:pStyle w:val="TOC1"/>
        <w:tabs>
          <w:tab w:val="right" w:leader="dot" w:pos="8306"/>
        </w:tabs>
      </w:pPr>
      <w:hyperlink w:anchor="_Toc24111" w:history="1">
        <w:r>
          <w:rPr>
            <w:rFonts w:ascii="仿宋" w:eastAsia="仿宋" w:hAnsi="仿宋" w:cs="仿宋" w:hint="eastAsia"/>
            <w:lang w:eastAsia="zh-CN"/>
          </w:rPr>
          <w:t>十五、成果转化与推广应用</w:t>
        </w:r>
        <w:r>
          <w:tab/>
        </w:r>
        <w:r>
          <w:fldChar w:fldCharType="begin"/>
        </w:r>
        <w:r>
          <w:instrText xml:space="preserve"> PAGEREF _Toc24111 \h </w:instrText>
        </w:r>
        <w:r>
          <w:fldChar w:fldCharType="separate"/>
        </w:r>
        <w:r>
          <w:t>73</w:t>
        </w:r>
        <w:r>
          <w:fldChar w:fldCharType="end"/>
        </w:r>
      </w:hyperlink>
    </w:p>
    <w:p>
      <w:pPr>
        <w:pStyle w:val="TOC2"/>
        <w:tabs>
          <w:tab w:val="right" w:leader="dot" w:pos="8306"/>
        </w:tabs>
      </w:pPr>
      <w:hyperlink w:anchor="_Toc9966" w:history="1">
        <w:r>
          <w:rPr>
            <w:rFonts w:ascii="仿宋" w:eastAsia="仿宋" w:hAnsi="仿宋" w:cs="仿宋" w:hint="eastAsia"/>
            <w:lang w:eastAsia="zh-CN"/>
          </w:rPr>
          <w:t>(一)、成果转化策略制定</w:t>
        </w:r>
        <w:r>
          <w:tab/>
        </w:r>
        <w:r>
          <w:fldChar w:fldCharType="begin"/>
        </w:r>
        <w:r>
          <w:instrText xml:space="preserve"> PAGEREF _Toc9966 \h </w:instrText>
        </w:r>
        <w:r>
          <w:fldChar w:fldCharType="separate"/>
        </w:r>
        <w:r>
          <w:t>73</w:t>
        </w:r>
        <w:r>
          <w:fldChar w:fldCharType="end"/>
        </w:r>
      </w:hyperlink>
    </w:p>
    <w:p>
      <w:pPr>
        <w:pStyle w:val="TOC2"/>
        <w:tabs>
          <w:tab w:val="right" w:leader="dot" w:pos="8306"/>
        </w:tabs>
      </w:pPr>
      <w:hyperlink w:anchor="_Toc32568" w:history="1">
        <w:r>
          <w:rPr>
            <w:rFonts w:ascii="仿宋" w:eastAsia="仿宋" w:hAnsi="仿宋" w:cs="仿宋" w:hint="eastAsia"/>
            <w:lang w:eastAsia="zh-CN"/>
          </w:rPr>
          <w:t>(二)、成果推广应用方案</w:t>
        </w:r>
        <w:r>
          <w:tab/>
        </w:r>
        <w:r>
          <w:fldChar w:fldCharType="begin"/>
        </w:r>
        <w:r>
          <w:instrText xml:space="preserve"> PAGEREF _Toc32568 \h </w:instrText>
        </w:r>
        <w:r>
          <w:fldChar w:fldCharType="separate"/>
        </w:r>
        <w:r>
          <w:t>75</w:t>
        </w:r>
        <w:r>
          <w:fldChar w:fldCharType="end"/>
        </w:r>
      </w:hyperlink>
    </w:p>
    <w:p>
      <w:pPr>
        <w:pStyle w:val="TOC1"/>
        <w:tabs>
          <w:tab w:val="right" w:leader="dot" w:pos="8306"/>
        </w:tabs>
      </w:pPr>
      <w:hyperlink w:anchor="_Toc9015" w:history="1">
        <w:r>
          <w:rPr>
            <w:rFonts w:ascii="仿宋" w:eastAsia="仿宋" w:hAnsi="仿宋" w:cs="仿宋" w:hint="eastAsia"/>
            <w:lang w:eastAsia="zh-CN"/>
          </w:rPr>
          <w:t>十六、项目施工方案</w:t>
        </w:r>
        <w:r>
          <w:tab/>
        </w:r>
        <w:r>
          <w:fldChar w:fldCharType="begin"/>
        </w:r>
        <w:r>
          <w:instrText xml:space="preserve"> PAGEREF _Toc9015 \h </w:instrText>
        </w:r>
        <w:r>
          <w:fldChar w:fldCharType="separate"/>
        </w:r>
        <w:r>
          <w:t>76</w:t>
        </w:r>
        <w:r>
          <w:fldChar w:fldCharType="end"/>
        </w:r>
      </w:hyperlink>
    </w:p>
    <w:p>
      <w:pPr>
        <w:pStyle w:val="TOC2"/>
        <w:tabs>
          <w:tab w:val="right" w:leader="dot" w:pos="8306"/>
        </w:tabs>
      </w:pPr>
      <w:hyperlink w:anchor="_Toc9043" w:history="1">
        <w:r>
          <w:rPr>
            <w:rFonts w:ascii="仿宋" w:eastAsia="仿宋" w:hAnsi="仿宋" w:cs="仿宋" w:hint="eastAsia"/>
            <w:lang w:eastAsia="zh-CN"/>
          </w:rPr>
          <w:t>(一)、施工组织设计</w:t>
        </w:r>
        <w:r>
          <w:tab/>
        </w:r>
        <w:r>
          <w:fldChar w:fldCharType="begin"/>
        </w:r>
        <w:r>
          <w:instrText xml:space="preserve"> PAGEREF _Toc9043 \h </w:instrText>
        </w:r>
        <w:r>
          <w:fldChar w:fldCharType="separate"/>
        </w:r>
        <w:r>
          <w:t>76</w:t>
        </w:r>
        <w:r>
          <w:fldChar w:fldCharType="end"/>
        </w:r>
      </w:hyperlink>
    </w:p>
    <w:p>
      <w:pPr>
        <w:pStyle w:val="TOC2"/>
        <w:tabs>
          <w:tab w:val="right" w:leader="dot" w:pos="8306"/>
        </w:tabs>
      </w:pPr>
      <w:hyperlink w:anchor="_Toc18085" w:history="1">
        <w:r>
          <w:rPr>
            <w:rFonts w:ascii="仿宋" w:eastAsia="仿宋" w:hAnsi="仿宋" w:cs="仿宋" w:hint="eastAsia"/>
            <w:lang w:eastAsia="zh-CN"/>
          </w:rPr>
          <w:t>(二)、施工工艺与技术路线</w:t>
        </w:r>
        <w:r>
          <w:tab/>
        </w:r>
        <w:r>
          <w:fldChar w:fldCharType="begin"/>
        </w:r>
        <w:r>
          <w:instrText xml:space="preserve"> PAGEREF _Toc18085 \h </w:instrText>
        </w:r>
        <w:r>
          <w:fldChar w:fldCharType="separate"/>
        </w:r>
        <w:r>
          <w:t>78</w:t>
        </w:r>
        <w:r>
          <w:fldChar w:fldCharType="end"/>
        </w:r>
      </w:hyperlink>
    </w:p>
    <w:p>
      <w:pPr>
        <w:pStyle w:val="TOC2"/>
        <w:tabs>
          <w:tab w:val="right" w:leader="dot" w:pos="8306"/>
        </w:tabs>
      </w:pPr>
      <w:hyperlink w:anchor="_Toc31216" w:history="1">
        <w:r>
          <w:rPr>
            <w:rFonts w:ascii="仿宋" w:eastAsia="仿宋" w:hAnsi="仿宋" w:cs="仿宋" w:hint="eastAsia"/>
            <w:lang w:eastAsia="zh-CN"/>
          </w:rPr>
          <w:t>(三)、关键节点施工计划</w:t>
        </w:r>
        <w:r>
          <w:tab/>
        </w:r>
        <w:r>
          <w:fldChar w:fldCharType="begin"/>
        </w:r>
        <w:r>
          <w:instrText xml:space="preserve"> PAGEREF _Toc31216 \h </w:instrText>
        </w:r>
        <w:r>
          <w:fldChar w:fldCharType="separate"/>
        </w:r>
        <w:r>
          <w:t>79</w:t>
        </w:r>
        <w:r>
          <w:fldChar w:fldCharType="end"/>
        </w:r>
      </w:hyperlink>
    </w:p>
    <w:p>
      <w:pPr>
        <w:pStyle w:val="TOC2"/>
        <w:tabs>
          <w:tab w:val="right" w:leader="dot" w:pos="8306"/>
        </w:tabs>
      </w:pPr>
      <w:hyperlink w:anchor="_Toc12215" w:history="1">
        <w:r>
          <w:rPr>
            <w:rFonts w:ascii="仿宋" w:eastAsia="仿宋" w:hAnsi="仿宋" w:cs="仿宋" w:hint="eastAsia"/>
            <w:lang w:eastAsia="zh-CN"/>
          </w:rPr>
          <w:t>(四)、施工现场管理</w:t>
        </w:r>
        <w:r>
          <w:tab/>
        </w:r>
        <w:r>
          <w:fldChar w:fldCharType="begin"/>
        </w:r>
        <w:r>
          <w:instrText xml:space="preserve"> PAGEREF _Toc12215 \h </w:instrText>
        </w:r>
        <w:r>
          <w:fldChar w:fldCharType="separate"/>
        </w:r>
        <w:r>
          <w:t>81</w:t>
        </w:r>
        <w:r>
          <w:fldChar w:fldCharType="end"/>
        </w:r>
      </w:hyperlink>
    </w:p>
    <w:p>
      <w:pPr>
        <w:pStyle w:val="TOC1"/>
        <w:tabs>
          <w:tab w:val="right" w:leader="dot" w:pos="8306"/>
        </w:tabs>
      </w:pPr>
      <w:hyperlink w:anchor="_Toc26910" w:history="1">
        <w:r>
          <w:rPr>
            <w:rFonts w:ascii="仿宋" w:eastAsia="仿宋" w:hAnsi="仿宋" w:cs="仿宋" w:hint="eastAsia"/>
            <w:lang w:eastAsia="zh-CN"/>
          </w:rPr>
          <w:t>十七、产业协同与集群发展</w:t>
        </w:r>
        <w:r>
          <w:tab/>
        </w:r>
        <w:r>
          <w:fldChar w:fldCharType="begin"/>
        </w:r>
        <w:r>
          <w:instrText xml:space="preserve"> PAGEREF _Toc26910 \h </w:instrText>
        </w:r>
        <w:r>
          <w:fldChar w:fldCharType="separate"/>
        </w:r>
        <w:r>
          <w:t>83</w:t>
        </w:r>
        <w:r>
          <w:fldChar w:fldCharType="end"/>
        </w:r>
      </w:hyperlink>
    </w:p>
    <w:p>
      <w:pPr>
        <w:pStyle w:val="TOC2"/>
        <w:tabs>
          <w:tab w:val="right" w:leader="dot" w:pos="8306"/>
        </w:tabs>
      </w:pPr>
      <w:hyperlink w:anchor="_Toc4006" w:history="1">
        <w:r>
          <w:rPr>
            <w:rFonts w:ascii="仿宋" w:eastAsia="仿宋" w:hAnsi="仿宋" w:cs="仿宋" w:hint="eastAsia"/>
            <w:lang w:eastAsia="zh-CN"/>
          </w:rPr>
          <w:t>(一)、产业协同机制建设</w:t>
        </w:r>
        <w:r>
          <w:tab/>
        </w:r>
        <w:r>
          <w:fldChar w:fldCharType="begin"/>
        </w:r>
        <w:r>
          <w:instrText xml:space="preserve"> PAGEREF _Toc4006 \h </w:instrText>
        </w:r>
        <w:r>
          <w:fldChar w:fldCharType="separate"/>
        </w:r>
        <w:r>
          <w:t>83</w:t>
        </w:r>
        <w:r>
          <w:fldChar w:fldCharType="end"/>
        </w:r>
      </w:hyperlink>
    </w:p>
    <w:p>
      <w:pPr>
        <w:pStyle w:val="TOC2"/>
        <w:tabs>
          <w:tab w:val="right" w:leader="dot" w:pos="8306"/>
        </w:tabs>
      </w:pPr>
      <w:hyperlink w:anchor="_Toc15113" w:history="1">
        <w:r>
          <w:rPr>
            <w:rFonts w:ascii="仿宋" w:eastAsia="仿宋" w:hAnsi="仿宋" w:cs="仿宋" w:hint="eastAsia"/>
            <w:lang w:eastAsia="zh-CN"/>
          </w:rPr>
          <w:t>(二)、产业集群培育与发展</w:t>
        </w:r>
        <w:r>
          <w:tab/>
        </w:r>
        <w:r>
          <w:fldChar w:fldCharType="begin"/>
        </w:r>
        <w:r>
          <w:instrText xml:space="preserve"> PAGEREF _Toc15113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16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73"/>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0161"/>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一、水及电解质平衡调节药项目的技术资源开发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水及电解质平衡调节药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二、水及电解质平衡调节药项目的人力资源管理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水及电解质平衡调节药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三、水及电解质平衡调节药项目的资金资源筹措与优化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水及电解质平衡调节药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8390"/>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水及电解质平衡调节药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水及电解质平衡调节药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水及电解质平衡调节药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4196"/>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水及电解质平衡调节药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水及电解质平衡调节药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水及电解质平衡调节药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4406"/>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7824"/>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水及电解质平衡调节药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水及电解质平衡调节药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水及电解质平衡调节药项目将积极采用可持续材料，如再生塑料和生物降解材料，以减少对环境的影响。项目还将推行废物减量和回收计划，例如通过再利用工业废料或建立回收系统。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水及电解质平衡调节药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10577"/>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和水体生态影响：水及电解质平衡调节药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水及电解质平衡调节药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水及电解质平衡调节药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10390"/>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水及电解质平衡调节药项目将采用绿色屋顶和生态墙等环境友好型建筑设计，这些设计不仅有助于改善空气质量，还能为城市野生动植物提供栖息地。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水及电解质平衡调节药项目将建立高效的废水处理系统，确保所有工业废水在排放前都经过适当处理，达到或超过环保标准。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水及电解质平衡调节药项目将致力于使用清洁能源，如太阳能和风能，减少对化石燃料的依赖。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水及电解质平衡调节药项目将举办环保教育研讨会，向员工和当地社区普及环保知识，提升对环境保护重要性的认识。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25692"/>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在水及电解质平衡调节药项目启动前，将进行一系列深入的地质调查，包括钻探和土壤取样，以深入了解项目区域的地层结构和土壤组成。特别是对于土壤的承载能力和地下水位的深度进行详细评估。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水及电解质平衡调节药项目将通过地下水位监测系统定期检测水位变化，以预测和预防由高地下水位可能引起的地基问题。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https://d.book118.com/686225205154010043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水及电解质平衡调节药项目可行性建设方案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水及电解质平衡调节药项目可行性建设方案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水及电解质平衡调节药项目可行性建设方案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水及电解质平衡调节药项目可行性建设方案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水及电解质平衡调节药项目可行性建设方案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水及电解质平衡调节药项目可行性建设方案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水及电解质平衡调节药项目可行性建设方案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水及电解质平衡调节药项目可行性建设方案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水及电解质平衡调节药项目可行性建设方案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水及电解质平衡调节药项目可行性建设方案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水及电解质平衡调节药项目可行性建设方案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水及电解质平衡调节药项目可行性建设方案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E13008"/>
    <w:rsid w:val="3FE1300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86225205154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2024-01-26T00:01:00Z</dcterms:created>
  <dcterms:modified xsi:type="dcterms:W3CDTF">2024-01-26T00:01:45Z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41E9BC2C178A405FA202D86E2947FFD1_11</vt:lpwstr>
  </property>
  <property fmtid="{D5CDD505-2E9C-101B-9397-08002B2CF9AE}" pid="3" name="KSOProductBuildVer">
    <vt:lpwstr>2052-12.1.0.16250</vt:lpwstr>
  </property>
</Properties>
</file>