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焊接设备项目可行性研究方案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362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_Toc18362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_Toc24657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_Toc24669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4" w:history="1">
        <w:r>
          <w:rPr>
            <w:rFonts w:ascii="仿宋" w:eastAsia="仿宋" w:hAnsi="仿宋" w:cs="仿宋" w:hint="eastAsia"/>
            <w:lang w:eastAsia="zh-CN"/>
          </w:rPr>
          <w:t>二、焊接设备项目建设目标</w:t>
        </w:r>
        <w:r>
          <w:tab/>
        </w:r>
        <w:r>
          <w:fldChar w:fldCharType="begin"/>
        </w:r>
        <w:r>
          <w:instrText xml:space="preserve"> PAGEREF _Toc9544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6" w:history="1">
        <w:r>
          <w:rPr>
            <w:rFonts w:ascii="仿宋" w:eastAsia="仿宋" w:hAnsi="仿宋" w:cs="仿宋" w:hint="eastAsia"/>
            <w:lang w:eastAsia="zh-CN"/>
          </w:rPr>
          <w:t>(一)、焊接设备项目建设目标</w:t>
        </w:r>
        <w:r>
          <w:tab/>
        </w:r>
        <w:r>
          <w:fldChar w:fldCharType="begin"/>
        </w:r>
        <w:r>
          <w:instrText xml:space="preserve"> PAGEREF _Toc11346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95" w:history="1">
        <w:r>
          <w:rPr>
            <w:rFonts w:ascii="仿宋" w:eastAsia="仿宋" w:hAnsi="仿宋" w:cs="仿宋" w:hint="eastAsia"/>
            <w:lang w:eastAsia="zh-CN"/>
          </w:rPr>
          <w:t>三、焊接设备项目建设内容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2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_Toc32082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_Toc10378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_Toc22661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_Toc19294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6" w:history="1">
        <w:r>
          <w:rPr>
            <w:rFonts w:ascii="仿宋" w:eastAsia="仿宋" w:hAnsi="仿宋" w:cs="仿宋" w:hint="eastAsia"/>
            <w:lang w:eastAsia="zh-CN"/>
          </w:rPr>
          <w:t>四、焊接设备项目选址</w:t>
        </w:r>
        <w:r>
          <w:tab/>
        </w:r>
        <w:r>
          <w:fldChar w:fldCharType="begin"/>
        </w:r>
        <w:r>
          <w:instrText xml:space="preserve"> PAGEREF _Toc25446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5" w:history="1">
        <w:r>
          <w:rPr>
            <w:rFonts w:ascii="仿宋" w:eastAsia="仿宋" w:hAnsi="仿宋" w:cs="仿宋" w:hint="eastAsia"/>
            <w:lang w:eastAsia="zh-CN"/>
          </w:rPr>
          <w:t>(一)、焊接设备项目选址原则</w:t>
        </w:r>
        <w:r>
          <w:tab/>
        </w:r>
        <w:r>
          <w:fldChar w:fldCharType="begin"/>
        </w:r>
        <w:r>
          <w:instrText xml:space="preserve"> PAGEREF _Toc7875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_Toc29519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8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_Toc12298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_Toc25274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_Toc29555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8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_Toc23708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_Toc19990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_Toc13812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_Toc16361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2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_Toc14862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7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_Toc28550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_Toc19890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8" w:history="1">
        <w:r>
          <w:rPr>
            <w:rFonts w:ascii="仿宋" w:eastAsia="仿宋" w:hAnsi="仿宋" w:cs="仿宋" w:hint="eastAsia"/>
            <w:lang w:eastAsia="zh-CN"/>
          </w:rPr>
          <w:t>七、焊接设备项目组织管理与招投标</w:t>
        </w:r>
        <w:r>
          <w:tab/>
        </w:r>
        <w:r>
          <w:fldChar w:fldCharType="begin"/>
        </w:r>
        <w:r>
          <w:instrText xml:space="preserve"> PAGEREF _Toc6778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6" w:history="1">
        <w:r>
          <w:rPr>
            <w:rFonts w:ascii="仿宋" w:eastAsia="仿宋" w:hAnsi="仿宋" w:cs="仿宋" w:hint="eastAsia"/>
            <w:lang w:eastAsia="zh-CN"/>
          </w:rPr>
          <w:t>(一)、焊接设备项目筹建时期的组织与管理</w:t>
        </w:r>
        <w:r>
          <w:tab/>
        </w:r>
        <w:r>
          <w:fldChar w:fldCharType="begin"/>
        </w:r>
        <w:r>
          <w:instrText xml:space="preserve"> PAGEREF _Toc17196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7" w:history="1">
        <w:r>
          <w:rPr>
            <w:rFonts w:ascii="仿宋" w:eastAsia="仿宋" w:hAnsi="仿宋" w:cs="仿宋" w:hint="eastAsia"/>
            <w:lang w:eastAsia="zh-CN"/>
          </w:rPr>
          <w:t>(二)、焊接设备项目运行时期的组织与管理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_Toc20340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2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_Toc8832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2" w:history="1">
        <w:r>
          <w:rPr>
            <w:rFonts w:ascii="仿宋" w:eastAsia="仿宋" w:hAnsi="仿宋" w:cs="仿宋" w:hint="eastAsia"/>
            <w:lang w:eastAsia="zh-CN"/>
          </w:rPr>
          <w:t>八、焊接设备项目承办单位基本情况</w:t>
        </w:r>
        <w:r>
          <w:tab/>
        </w:r>
        <w:r>
          <w:fldChar w:fldCharType="begin"/>
        </w:r>
        <w:r>
          <w:instrText xml:space="preserve"> PAGEREF _Toc11122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_Toc23177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_Toc16109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_Toc8938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6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_Toc6196 \h </w:instrText>
        </w:r>
        <w:r>
          <w:fldChar w:fldCharType="separate"/>
        </w:r>
        <w:r>
          <w:t>51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https://d.book118.com/686230144032010042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焊接设备项目可行性研究方案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焊接设备项目可行性研究方案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DC6014"/>
    <w:rsid w:val="01DC60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86230144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2024-01-25T04:43:00Z</dcterms:created>
  <dcterms:modified xsi:type="dcterms:W3CDTF">2024-01-25T04:43:33Z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B9A3668B35D944118166A137D1B1D4B4_11</vt:lpwstr>
  </property>
  <property fmtid="{D5CDD505-2E9C-101B-9397-08002B2CF9AE}" pid="3" name="KSOProductBuildVer">
    <vt:lpwstr>2052-12.1.0.16120</vt:lpwstr>
  </property>
</Properties>
</file>