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纳米抗菌管项目规划设计方案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25" w:history="1">
        <w:r>
          <w:rPr>
            <w:rFonts w:ascii="仿宋" w:eastAsia="仿宋" w:hAnsi="仿宋" w:cs="仿宋" w:hint="eastAsia"/>
            <w:lang w:eastAsia="zh-CN"/>
          </w:rPr>
          <w:t>序言</w:t>
        </w:r>
        <w:r>
          <w:tab/>
        </w:r>
        <w:r>
          <w:fldChar w:fldCharType="begin"/>
        </w:r>
        <w:r>
          <w:instrText xml:space="preserve"> PAGEREF _Toc30925 \h </w:instrText>
        </w:r>
        <w:r>
          <w:fldChar w:fldCharType="separate"/>
        </w:r>
        <w:r>
          <w:t>3</w:t>
        </w:r>
        <w:r>
          <w:fldChar w:fldCharType="end"/>
        </w:r>
      </w:hyperlink>
    </w:p>
    <w:p>
      <w:pPr>
        <w:pStyle w:val="TOC1"/>
        <w:tabs>
          <w:tab w:val="right" w:leader="dot" w:pos="8306"/>
        </w:tabs>
      </w:pPr>
      <w:hyperlink w:anchor="_Toc21837" w:history="1">
        <w:r>
          <w:rPr>
            <w:rFonts w:ascii="仿宋" w:eastAsia="仿宋" w:hAnsi="仿宋" w:cs="仿宋" w:hint="eastAsia"/>
            <w:lang w:eastAsia="zh-CN"/>
          </w:rPr>
          <w:t>一、纳米抗菌管项目建设单位说明</w:t>
        </w:r>
        <w:r>
          <w:tab/>
        </w:r>
        <w:r>
          <w:fldChar w:fldCharType="begin"/>
        </w:r>
        <w:r>
          <w:instrText xml:space="preserve"> PAGEREF _Toc21837 \h </w:instrText>
        </w:r>
        <w:r>
          <w:fldChar w:fldCharType="separate"/>
        </w:r>
        <w:r>
          <w:t>3</w:t>
        </w:r>
        <w:r>
          <w:fldChar w:fldCharType="end"/>
        </w:r>
      </w:hyperlink>
    </w:p>
    <w:p>
      <w:pPr>
        <w:pStyle w:val="TOC2"/>
        <w:tabs>
          <w:tab w:val="right" w:leader="dot" w:pos="8306"/>
        </w:tabs>
      </w:pPr>
      <w:hyperlink w:anchor="_Toc12197" w:history="1">
        <w:r>
          <w:rPr>
            <w:rFonts w:ascii="仿宋" w:eastAsia="仿宋" w:hAnsi="仿宋" w:cs="仿宋" w:hint="eastAsia"/>
            <w:lang w:eastAsia="zh-CN"/>
          </w:rPr>
          <w:t>(一)、纳米抗菌管项目承办单位基本情况</w:t>
        </w:r>
        <w:r>
          <w:tab/>
        </w:r>
        <w:r>
          <w:fldChar w:fldCharType="begin"/>
        </w:r>
        <w:r>
          <w:instrText xml:space="preserve"> PAGEREF _Toc12197 \h </w:instrText>
        </w:r>
        <w:r>
          <w:fldChar w:fldCharType="separate"/>
        </w:r>
        <w:r>
          <w:t>3</w:t>
        </w:r>
        <w:r>
          <w:fldChar w:fldCharType="end"/>
        </w:r>
      </w:hyperlink>
    </w:p>
    <w:p>
      <w:pPr>
        <w:pStyle w:val="TOC2"/>
        <w:tabs>
          <w:tab w:val="right" w:leader="dot" w:pos="8306"/>
        </w:tabs>
      </w:pPr>
      <w:hyperlink w:anchor="_Toc31944" w:history="1">
        <w:r>
          <w:rPr>
            <w:rFonts w:ascii="仿宋" w:eastAsia="仿宋" w:hAnsi="仿宋" w:cs="仿宋" w:hint="eastAsia"/>
            <w:lang w:eastAsia="zh-CN"/>
          </w:rPr>
          <w:t>(二)、公司经济效益分析</w:t>
        </w:r>
        <w:r>
          <w:tab/>
        </w:r>
        <w:r>
          <w:fldChar w:fldCharType="begin"/>
        </w:r>
        <w:r>
          <w:instrText xml:space="preserve"> PAGEREF _Toc31944 \h </w:instrText>
        </w:r>
        <w:r>
          <w:fldChar w:fldCharType="separate"/>
        </w:r>
        <w:r>
          <w:t>4</w:t>
        </w:r>
        <w:r>
          <w:fldChar w:fldCharType="end"/>
        </w:r>
      </w:hyperlink>
    </w:p>
    <w:p>
      <w:pPr>
        <w:pStyle w:val="TOC1"/>
        <w:tabs>
          <w:tab w:val="right" w:leader="dot" w:pos="8306"/>
        </w:tabs>
      </w:pPr>
      <w:hyperlink w:anchor="_Toc15822" w:history="1">
        <w:r>
          <w:rPr>
            <w:rFonts w:ascii="仿宋" w:eastAsia="仿宋" w:hAnsi="仿宋" w:cs="仿宋" w:hint="eastAsia"/>
            <w:lang w:eastAsia="zh-CN"/>
          </w:rPr>
          <w:t>二、市场分析、调研</w:t>
        </w:r>
        <w:r>
          <w:tab/>
        </w:r>
        <w:r>
          <w:fldChar w:fldCharType="begin"/>
        </w:r>
        <w:r>
          <w:instrText xml:space="preserve"> PAGEREF _Toc15822 \h </w:instrText>
        </w:r>
        <w:r>
          <w:fldChar w:fldCharType="separate"/>
        </w:r>
        <w:r>
          <w:t>5</w:t>
        </w:r>
        <w:r>
          <w:fldChar w:fldCharType="end"/>
        </w:r>
      </w:hyperlink>
    </w:p>
    <w:p>
      <w:pPr>
        <w:pStyle w:val="TOC2"/>
        <w:tabs>
          <w:tab w:val="right" w:leader="dot" w:pos="8306"/>
        </w:tabs>
      </w:pPr>
      <w:hyperlink w:anchor="_Toc2714" w:history="1">
        <w:r>
          <w:rPr>
            <w:rFonts w:ascii="仿宋" w:eastAsia="仿宋" w:hAnsi="仿宋" w:cs="仿宋" w:hint="eastAsia"/>
            <w:lang w:eastAsia="zh-CN"/>
          </w:rPr>
          <w:t>(一)、纳米抗菌管行业分析</w:t>
        </w:r>
        <w:r>
          <w:tab/>
        </w:r>
        <w:r>
          <w:fldChar w:fldCharType="begin"/>
        </w:r>
        <w:r>
          <w:instrText xml:space="preserve"> PAGEREF _Toc2714 \h </w:instrText>
        </w:r>
        <w:r>
          <w:fldChar w:fldCharType="separate"/>
        </w:r>
        <w:r>
          <w:t>5</w:t>
        </w:r>
        <w:r>
          <w:fldChar w:fldCharType="end"/>
        </w:r>
      </w:hyperlink>
    </w:p>
    <w:p>
      <w:pPr>
        <w:pStyle w:val="TOC2"/>
        <w:tabs>
          <w:tab w:val="right" w:leader="dot" w:pos="8306"/>
        </w:tabs>
      </w:pPr>
      <w:hyperlink w:anchor="_Toc6412" w:history="1">
        <w:r>
          <w:rPr>
            <w:rFonts w:ascii="仿宋" w:eastAsia="仿宋" w:hAnsi="仿宋" w:cs="仿宋" w:hint="eastAsia"/>
            <w:lang w:eastAsia="zh-CN"/>
          </w:rPr>
          <w:t>(二)、纳米抗菌管市场分析预测</w:t>
        </w:r>
        <w:r>
          <w:tab/>
        </w:r>
        <w:r>
          <w:fldChar w:fldCharType="begin"/>
        </w:r>
        <w:r>
          <w:instrText xml:space="preserve"> PAGEREF _Toc6412 \h </w:instrText>
        </w:r>
        <w:r>
          <w:fldChar w:fldCharType="separate"/>
        </w:r>
        <w:r>
          <w:t>5</w:t>
        </w:r>
        <w:r>
          <w:fldChar w:fldCharType="end"/>
        </w:r>
      </w:hyperlink>
    </w:p>
    <w:p>
      <w:pPr>
        <w:pStyle w:val="TOC1"/>
        <w:tabs>
          <w:tab w:val="right" w:leader="dot" w:pos="8306"/>
        </w:tabs>
      </w:pPr>
      <w:hyperlink w:anchor="_Toc25062" w:history="1">
        <w:r>
          <w:rPr>
            <w:rFonts w:ascii="仿宋" w:eastAsia="仿宋" w:hAnsi="仿宋" w:cs="仿宋" w:hint="eastAsia"/>
            <w:lang w:eastAsia="zh-CN"/>
          </w:rPr>
          <w:t>三、产品规划分析</w:t>
        </w:r>
        <w:r>
          <w:tab/>
        </w:r>
        <w:r>
          <w:fldChar w:fldCharType="begin"/>
        </w:r>
        <w:r>
          <w:instrText xml:space="preserve"> PAGEREF _Toc25062 \h </w:instrText>
        </w:r>
        <w:r>
          <w:fldChar w:fldCharType="separate"/>
        </w:r>
        <w:r>
          <w:t>6</w:t>
        </w:r>
        <w:r>
          <w:fldChar w:fldCharType="end"/>
        </w:r>
      </w:hyperlink>
    </w:p>
    <w:p>
      <w:pPr>
        <w:pStyle w:val="TOC2"/>
        <w:tabs>
          <w:tab w:val="right" w:leader="dot" w:pos="8306"/>
        </w:tabs>
      </w:pPr>
      <w:hyperlink w:anchor="_Toc29365" w:history="1">
        <w:r>
          <w:rPr>
            <w:rFonts w:ascii="仿宋" w:eastAsia="仿宋" w:hAnsi="仿宋" w:cs="仿宋" w:hint="eastAsia"/>
            <w:lang w:eastAsia="zh-CN"/>
          </w:rPr>
          <w:t>(一)、产品规划</w:t>
        </w:r>
        <w:r>
          <w:tab/>
        </w:r>
        <w:r>
          <w:fldChar w:fldCharType="begin"/>
        </w:r>
        <w:r>
          <w:instrText xml:space="preserve"> PAGEREF _Toc29365 \h </w:instrText>
        </w:r>
        <w:r>
          <w:fldChar w:fldCharType="separate"/>
        </w:r>
        <w:r>
          <w:t>6</w:t>
        </w:r>
        <w:r>
          <w:fldChar w:fldCharType="end"/>
        </w:r>
      </w:hyperlink>
    </w:p>
    <w:p>
      <w:pPr>
        <w:pStyle w:val="TOC2"/>
        <w:tabs>
          <w:tab w:val="right" w:leader="dot" w:pos="8306"/>
        </w:tabs>
      </w:pPr>
      <w:hyperlink w:anchor="_Toc26211" w:history="1">
        <w:r>
          <w:rPr>
            <w:rFonts w:ascii="仿宋" w:eastAsia="仿宋" w:hAnsi="仿宋" w:cs="仿宋" w:hint="eastAsia"/>
            <w:lang w:eastAsia="zh-CN"/>
          </w:rPr>
          <w:t>(二)、建设规模</w:t>
        </w:r>
        <w:r>
          <w:tab/>
        </w:r>
        <w:r>
          <w:fldChar w:fldCharType="begin"/>
        </w:r>
        <w:r>
          <w:instrText xml:space="preserve"> PAGEREF _Toc26211 \h </w:instrText>
        </w:r>
        <w:r>
          <w:fldChar w:fldCharType="separate"/>
        </w:r>
        <w:r>
          <w:t>7</w:t>
        </w:r>
        <w:r>
          <w:fldChar w:fldCharType="end"/>
        </w:r>
      </w:hyperlink>
    </w:p>
    <w:p>
      <w:pPr>
        <w:pStyle w:val="TOC1"/>
        <w:tabs>
          <w:tab w:val="right" w:leader="dot" w:pos="8306"/>
        </w:tabs>
      </w:pPr>
      <w:hyperlink w:anchor="_Toc8313" w:history="1">
        <w:r>
          <w:rPr>
            <w:rFonts w:ascii="仿宋" w:eastAsia="仿宋" w:hAnsi="仿宋" w:cs="仿宋" w:hint="eastAsia"/>
            <w:lang w:eastAsia="zh-CN"/>
          </w:rPr>
          <w:t>四、纳米抗菌管项目文档管理</w:t>
        </w:r>
        <w:r>
          <w:tab/>
        </w:r>
        <w:r>
          <w:fldChar w:fldCharType="begin"/>
        </w:r>
        <w:r>
          <w:instrText xml:space="preserve"> PAGEREF _Toc8313 \h </w:instrText>
        </w:r>
        <w:r>
          <w:fldChar w:fldCharType="separate"/>
        </w:r>
        <w:r>
          <w:t>8</w:t>
        </w:r>
        <w:r>
          <w:fldChar w:fldCharType="end"/>
        </w:r>
      </w:hyperlink>
    </w:p>
    <w:p>
      <w:pPr>
        <w:pStyle w:val="TOC2"/>
        <w:tabs>
          <w:tab w:val="right" w:leader="dot" w:pos="8306"/>
        </w:tabs>
      </w:pPr>
      <w:hyperlink w:anchor="_Toc23690" w:history="1">
        <w:r>
          <w:rPr>
            <w:rFonts w:ascii="仿宋" w:eastAsia="仿宋" w:hAnsi="仿宋" w:cs="仿宋" w:hint="eastAsia"/>
            <w:lang w:eastAsia="zh-CN"/>
          </w:rPr>
          <w:t>(一)、文档编制与审查</w:t>
        </w:r>
        <w:r>
          <w:tab/>
        </w:r>
        <w:r>
          <w:fldChar w:fldCharType="begin"/>
        </w:r>
        <w:r>
          <w:instrText xml:space="preserve"> PAGEREF _Toc23690 \h </w:instrText>
        </w:r>
        <w:r>
          <w:fldChar w:fldCharType="separate"/>
        </w:r>
        <w:r>
          <w:t>8</w:t>
        </w:r>
        <w:r>
          <w:fldChar w:fldCharType="end"/>
        </w:r>
      </w:hyperlink>
    </w:p>
    <w:p>
      <w:pPr>
        <w:pStyle w:val="TOC2"/>
        <w:tabs>
          <w:tab w:val="right" w:leader="dot" w:pos="8306"/>
        </w:tabs>
      </w:pPr>
      <w:hyperlink w:anchor="_Toc11338" w:history="1">
        <w:r>
          <w:rPr>
            <w:rFonts w:ascii="仿宋" w:eastAsia="仿宋" w:hAnsi="仿宋" w:cs="仿宋" w:hint="eastAsia"/>
            <w:lang w:eastAsia="zh-CN"/>
          </w:rPr>
          <w:t>(二)、文档发布与分发</w:t>
        </w:r>
        <w:r>
          <w:tab/>
        </w:r>
        <w:r>
          <w:fldChar w:fldCharType="begin"/>
        </w:r>
        <w:r>
          <w:instrText xml:space="preserve"> PAGEREF _Toc11338 \h </w:instrText>
        </w:r>
        <w:r>
          <w:fldChar w:fldCharType="separate"/>
        </w:r>
        <w:r>
          <w:t>10</w:t>
        </w:r>
        <w:r>
          <w:fldChar w:fldCharType="end"/>
        </w:r>
      </w:hyperlink>
    </w:p>
    <w:p>
      <w:pPr>
        <w:pStyle w:val="TOC2"/>
        <w:tabs>
          <w:tab w:val="right" w:leader="dot" w:pos="8306"/>
        </w:tabs>
      </w:pPr>
      <w:hyperlink w:anchor="_Toc10335" w:history="1">
        <w:r>
          <w:rPr>
            <w:rFonts w:ascii="仿宋" w:eastAsia="仿宋" w:hAnsi="仿宋" w:cs="仿宋" w:hint="eastAsia"/>
            <w:lang w:eastAsia="zh-CN"/>
          </w:rPr>
          <w:t>(三)、文档存档与归档</w:t>
        </w:r>
        <w:r>
          <w:tab/>
        </w:r>
        <w:r>
          <w:fldChar w:fldCharType="begin"/>
        </w:r>
        <w:r>
          <w:instrText xml:space="preserve"> PAGEREF _Toc10335 \h </w:instrText>
        </w:r>
        <w:r>
          <w:fldChar w:fldCharType="separate"/>
        </w:r>
        <w:r>
          <w:t>10</w:t>
        </w:r>
        <w:r>
          <w:fldChar w:fldCharType="end"/>
        </w:r>
      </w:hyperlink>
    </w:p>
    <w:p>
      <w:pPr>
        <w:pStyle w:val="TOC1"/>
        <w:tabs>
          <w:tab w:val="right" w:leader="dot" w:pos="8306"/>
        </w:tabs>
      </w:pPr>
      <w:hyperlink w:anchor="_Toc19605" w:history="1">
        <w:r>
          <w:rPr>
            <w:rFonts w:ascii="仿宋" w:eastAsia="仿宋" w:hAnsi="仿宋" w:cs="仿宋" w:hint="eastAsia"/>
            <w:lang w:eastAsia="zh-CN"/>
          </w:rPr>
          <w:t>五、纳米抗菌管项目可持续发展</w:t>
        </w:r>
        <w:r>
          <w:tab/>
        </w:r>
        <w:r>
          <w:fldChar w:fldCharType="begin"/>
        </w:r>
        <w:r>
          <w:instrText xml:space="preserve"> PAGEREF _Toc19605 \h </w:instrText>
        </w:r>
        <w:r>
          <w:fldChar w:fldCharType="separate"/>
        </w:r>
        <w:r>
          <w:t>12</w:t>
        </w:r>
        <w:r>
          <w:fldChar w:fldCharType="end"/>
        </w:r>
      </w:hyperlink>
    </w:p>
    <w:p>
      <w:pPr>
        <w:pStyle w:val="TOC2"/>
        <w:tabs>
          <w:tab w:val="right" w:leader="dot" w:pos="8306"/>
        </w:tabs>
      </w:pPr>
      <w:hyperlink w:anchor="_Toc18246" w:history="1">
        <w:r>
          <w:rPr>
            <w:rFonts w:ascii="仿宋" w:eastAsia="仿宋" w:hAnsi="仿宋" w:cs="仿宋" w:hint="eastAsia"/>
            <w:lang w:eastAsia="zh-CN"/>
          </w:rPr>
          <w:t>(一)、可持续战略与实践</w:t>
        </w:r>
        <w:r>
          <w:tab/>
        </w:r>
        <w:r>
          <w:fldChar w:fldCharType="begin"/>
        </w:r>
        <w:r>
          <w:instrText xml:space="preserve"> PAGEREF _Toc18246 \h </w:instrText>
        </w:r>
        <w:r>
          <w:fldChar w:fldCharType="separate"/>
        </w:r>
        <w:r>
          <w:t>12</w:t>
        </w:r>
        <w:r>
          <w:fldChar w:fldCharType="end"/>
        </w:r>
      </w:hyperlink>
    </w:p>
    <w:p>
      <w:pPr>
        <w:pStyle w:val="TOC2"/>
        <w:tabs>
          <w:tab w:val="right" w:leader="dot" w:pos="8306"/>
        </w:tabs>
      </w:pPr>
      <w:hyperlink w:anchor="_Toc20266" w:history="1">
        <w:r>
          <w:rPr>
            <w:rFonts w:ascii="仿宋" w:eastAsia="仿宋" w:hAnsi="仿宋" w:cs="仿宋" w:hint="eastAsia"/>
            <w:lang w:eastAsia="zh-CN"/>
          </w:rPr>
          <w:t>(二)、环保与社会责任</w:t>
        </w:r>
        <w:r>
          <w:tab/>
        </w:r>
        <w:r>
          <w:fldChar w:fldCharType="begin"/>
        </w:r>
        <w:r>
          <w:instrText xml:space="preserve"> PAGEREF _Toc20266 \h </w:instrText>
        </w:r>
        <w:r>
          <w:fldChar w:fldCharType="separate"/>
        </w:r>
        <w:r>
          <w:t>12</w:t>
        </w:r>
        <w:r>
          <w:fldChar w:fldCharType="end"/>
        </w:r>
      </w:hyperlink>
    </w:p>
    <w:p>
      <w:pPr>
        <w:pStyle w:val="TOC1"/>
        <w:tabs>
          <w:tab w:val="right" w:leader="dot" w:pos="8306"/>
        </w:tabs>
      </w:pPr>
      <w:hyperlink w:anchor="_Toc1478" w:history="1">
        <w:r>
          <w:rPr>
            <w:rFonts w:ascii="仿宋" w:eastAsia="仿宋" w:hAnsi="仿宋" w:cs="仿宋" w:hint="eastAsia"/>
            <w:lang w:eastAsia="zh-CN"/>
          </w:rPr>
          <w:t>六、工艺说明</w:t>
        </w:r>
        <w:r>
          <w:tab/>
        </w:r>
        <w:r>
          <w:fldChar w:fldCharType="begin"/>
        </w:r>
        <w:r>
          <w:instrText xml:space="preserve"> PAGEREF _Toc1478 \h </w:instrText>
        </w:r>
        <w:r>
          <w:fldChar w:fldCharType="separate"/>
        </w:r>
        <w:r>
          <w:t>13</w:t>
        </w:r>
        <w:r>
          <w:fldChar w:fldCharType="end"/>
        </w:r>
      </w:hyperlink>
    </w:p>
    <w:p>
      <w:pPr>
        <w:pStyle w:val="TOC2"/>
        <w:tabs>
          <w:tab w:val="right" w:leader="dot" w:pos="8306"/>
        </w:tabs>
      </w:pPr>
      <w:hyperlink w:anchor="_Toc5257" w:history="1">
        <w:r>
          <w:rPr>
            <w:rFonts w:ascii="仿宋" w:eastAsia="仿宋" w:hAnsi="仿宋" w:cs="仿宋" w:hint="eastAsia"/>
            <w:lang w:eastAsia="zh-CN"/>
          </w:rPr>
          <w:t>(一)、技术管理特点</w:t>
        </w:r>
        <w:r>
          <w:tab/>
        </w:r>
        <w:r>
          <w:fldChar w:fldCharType="begin"/>
        </w:r>
        <w:r>
          <w:instrText xml:space="preserve"> PAGEREF _Toc5257 \h </w:instrText>
        </w:r>
        <w:r>
          <w:fldChar w:fldCharType="separate"/>
        </w:r>
        <w:r>
          <w:t>13</w:t>
        </w:r>
        <w:r>
          <w:fldChar w:fldCharType="end"/>
        </w:r>
      </w:hyperlink>
    </w:p>
    <w:p>
      <w:pPr>
        <w:pStyle w:val="TOC2"/>
        <w:tabs>
          <w:tab w:val="right" w:leader="dot" w:pos="8306"/>
        </w:tabs>
      </w:pPr>
      <w:hyperlink w:anchor="_Toc14380" w:history="1">
        <w:r>
          <w:rPr>
            <w:rFonts w:ascii="仿宋" w:eastAsia="仿宋" w:hAnsi="仿宋" w:cs="仿宋" w:hint="eastAsia"/>
            <w:lang w:eastAsia="zh-CN"/>
          </w:rPr>
          <w:t>(二)、纳米抗菌管项目工艺技术设计方案</w:t>
        </w:r>
        <w:r>
          <w:tab/>
        </w:r>
        <w:r>
          <w:fldChar w:fldCharType="begin"/>
        </w:r>
        <w:r>
          <w:instrText xml:space="preserve"> PAGEREF _Toc14380 \h </w:instrText>
        </w:r>
        <w:r>
          <w:fldChar w:fldCharType="separate"/>
        </w:r>
        <w:r>
          <w:t>14</w:t>
        </w:r>
        <w:r>
          <w:fldChar w:fldCharType="end"/>
        </w:r>
      </w:hyperlink>
    </w:p>
    <w:p>
      <w:pPr>
        <w:pStyle w:val="TOC2"/>
        <w:tabs>
          <w:tab w:val="right" w:leader="dot" w:pos="8306"/>
        </w:tabs>
      </w:pPr>
      <w:hyperlink w:anchor="_Toc26221" w:history="1">
        <w:r>
          <w:rPr>
            <w:rFonts w:ascii="仿宋" w:eastAsia="仿宋" w:hAnsi="仿宋" w:cs="仿宋" w:hint="eastAsia"/>
            <w:lang w:eastAsia="zh-CN"/>
          </w:rPr>
          <w:t>(三)、设备选型方案</w:t>
        </w:r>
        <w:r>
          <w:tab/>
        </w:r>
        <w:r>
          <w:fldChar w:fldCharType="begin"/>
        </w:r>
        <w:r>
          <w:instrText xml:space="preserve"> PAGEREF _Toc26221 \h </w:instrText>
        </w:r>
        <w:r>
          <w:fldChar w:fldCharType="separate"/>
        </w:r>
        <w:r>
          <w:t>16</w:t>
        </w:r>
        <w:r>
          <w:fldChar w:fldCharType="end"/>
        </w:r>
      </w:hyperlink>
    </w:p>
    <w:p>
      <w:pPr>
        <w:pStyle w:val="TOC1"/>
        <w:tabs>
          <w:tab w:val="right" w:leader="dot" w:pos="8306"/>
        </w:tabs>
      </w:pPr>
      <w:hyperlink w:anchor="_Toc13667" w:history="1">
        <w:r>
          <w:rPr>
            <w:rFonts w:ascii="仿宋" w:eastAsia="仿宋" w:hAnsi="仿宋" w:cs="仿宋" w:hint="eastAsia"/>
            <w:lang w:eastAsia="zh-CN"/>
          </w:rPr>
          <w:t>七、纳米抗菌管项目财务管理</w:t>
        </w:r>
        <w:r>
          <w:tab/>
        </w:r>
        <w:r>
          <w:fldChar w:fldCharType="begin"/>
        </w:r>
        <w:r>
          <w:instrText xml:space="preserve"> PAGEREF _Toc13667 \h </w:instrText>
        </w:r>
        <w:r>
          <w:fldChar w:fldCharType="separate"/>
        </w:r>
        <w:r>
          <w:t>17</w:t>
        </w:r>
        <w:r>
          <w:fldChar w:fldCharType="end"/>
        </w:r>
      </w:hyperlink>
    </w:p>
    <w:p>
      <w:pPr>
        <w:pStyle w:val="TOC2"/>
        <w:tabs>
          <w:tab w:val="right" w:leader="dot" w:pos="8306"/>
        </w:tabs>
      </w:pPr>
      <w:hyperlink w:anchor="_Toc3012" w:history="1">
        <w:r>
          <w:rPr>
            <w:rFonts w:ascii="仿宋" w:eastAsia="仿宋" w:hAnsi="仿宋" w:cs="仿宋" w:hint="eastAsia"/>
            <w:lang w:eastAsia="zh-CN"/>
          </w:rPr>
          <w:t>(一)、资金需求大</w:t>
        </w:r>
        <w:r>
          <w:tab/>
        </w:r>
        <w:r>
          <w:fldChar w:fldCharType="begin"/>
        </w:r>
        <w:r>
          <w:instrText xml:space="preserve"> PAGEREF _Toc3012 \h </w:instrText>
        </w:r>
        <w:r>
          <w:fldChar w:fldCharType="separate"/>
        </w:r>
        <w:r>
          <w:t>17</w:t>
        </w:r>
        <w:r>
          <w:fldChar w:fldCharType="end"/>
        </w:r>
      </w:hyperlink>
    </w:p>
    <w:p>
      <w:pPr>
        <w:pStyle w:val="TOC2"/>
        <w:tabs>
          <w:tab w:val="right" w:leader="dot" w:pos="8306"/>
        </w:tabs>
      </w:pPr>
      <w:hyperlink w:anchor="_Toc3461" w:history="1">
        <w:r>
          <w:rPr>
            <w:rFonts w:ascii="仿宋" w:eastAsia="仿宋" w:hAnsi="仿宋" w:cs="仿宋" w:hint="eastAsia"/>
            <w:lang w:eastAsia="zh-CN"/>
          </w:rPr>
          <w:t>(二)、研发周期长</w:t>
        </w:r>
        <w:r>
          <w:tab/>
        </w:r>
        <w:r>
          <w:fldChar w:fldCharType="begin"/>
        </w:r>
        <w:r>
          <w:instrText xml:space="preserve"> PAGEREF _Toc3461 \h </w:instrText>
        </w:r>
        <w:r>
          <w:fldChar w:fldCharType="separate"/>
        </w:r>
        <w:r>
          <w:t>18</w:t>
        </w:r>
        <w:r>
          <w:fldChar w:fldCharType="end"/>
        </w:r>
      </w:hyperlink>
    </w:p>
    <w:p>
      <w:pPr>
        <w:pStyle w:val="TOC2"/>
        <w:tabs>
          <w:tab w:val="right" w:leader="dot" w:pos="8306"/>
        </w:tabs>
      </w:pPr>
      <w:hyperlink w:anchor="_Toc19845" w:history="1">
        <w:r>
          <w:rPr>
            <w:rFonts w:ascii="仿宋" w:eastAsia="仿宋" w:hAnsi="仿宋" w:cs="仿宋" w:hint="eastAsia"/>
            <w:lang w:eastAsia="zh-CN"/>
          </w:rPr>
          <w:t>(三)、市场风险大</w:t>
        </w:r>
        <w:r>
          <w:tab/>
        </w:r>
        <w:r>
          <w:fldChar w:fldCharType="begin"/>
        </w:r>
        <w:r>
          <w:instrText xml:space="preserve"> PAGEREF _Toc19845 \h </w:instrText>
        </w:r>
        <w:r>
          <w:fldChar w:fldCharType="separate"/>
        </w:r>
        <w:r>
          <w:t>19</w:t>
        </w:r>
        <w:r>
          <w:fldChar w:fldCharType="end"/>
        </w:r>
      </w:hyperlink>
    </w:p>
    <w:p>
      <w:pPr>
        <w:pStyle w:val="TOC2"/>
        <w:tabs>
          <w:tab w:val="right" w:leader="dot" w:pos="8306"/>
        </w:tabs>
      </w:pPr>
      <w:hyperlink w:anchor="_Toc491" w:history="1">
        <w:r>
          <w:rPr>
            <w:rFonts w:ascii="仿宋" w:eastAsia="仿宋" w:hAnsi="仿宋" w:cs="仿宋" w:hint="eastAsia"/>
            <w:lang w:eastAsia="zh-CN"/>
          </w:rPr>
          <w:t>(四)、利润率高</w:t>
        </w:r>
        <w:r>
          <w:tab/>
        </w:r>
        <w:r>
          <w:fldChar w:fldCharType="begin"/>
        </w:r>
        <w:r>
          <w:instrText xml:space="preserve"> PAGEREF _Toc491 \h </w:instrText>
        </w:r>
        <w:r>
          <w:fldChar w:fldCharType="separate"/>
        </w:r>
        <w:r>
          <w:t>22</w:t>
        </w:r>
        <w:r>
          <w:fldChar w:fldCharType="end"/>
        </w:r>
      </w:hyperlink>
    </w:p>
    <w:p>
      <w:pPr>
        <w:pStyle w:val="TOC1"/>
        <w:tabs>
          <w:tab w:val="right" w:leader="dot" w:pos="8306"/>
        </w:tabs>
      </w:pPr>
      <w:hyperlink w:anchor="_Toc31480" w:history="1">
        <w:r>
          <w:rPr>
            <w:rFonts w:ascii="仿宋" w:eastAsia="仿宋" w:hAnsi="仿宋" w:cs="仿宋" w:hint="eastAsia"/>
            <w:lang w:eastAsia="zh-CN"/>
          </w:rPr>
          <w:t>八、纳米抗菌管项目计划安排</w:t>
        </w:r>
        <w:r>
          <w:tab/>
        </w:r>
        <w:r>
          <w:fldChar w:fldCharType="begin"/>
        </w:r>
        <w:r>
          <w:instrText xml:space="preserve"> PAGEREF _Toc31480 \h </w:instrText>
        </w:r>
        <w:r>
          <w:fldChar w:fldCharType="separate"/>
        </w:r>
        <w:r>
          <w:t>24</w:t>
        </w:r>
        <w:r>
          <w:fldChar w:fldCharType="end"/>
        </w:r>
      </w:hyperlink>
    </w:p>
    <w:p>
      <w:pPr>
        <w:pStyle w:val="TOC2"/>
        <w:tabs>
          <w:tab w:val="right" w:leader="dot" w:pos="8306"/>
        </w:tabs>
      </w:pPr>
      <w:hyperlink w:anchor="_Toc12998" w:history="1">
        <w:r>
          <w:rPr>
            <w:rFonts w:ascii="仿宋" w:eastAsia="仿宋" w:hAnsi="仿宋" w:cs="仿宋" w:hint="eastAsia"/>
            <w:lang w:eastAsia="zh-CN"/>
          </w:rPr>
          <w:t>(一)、建设周期</w:t>
        </w:r>
        <w:r>
          <w:tab/>
        </w:r>
        <w:r>
          <w:fldChar w:fldCharType="begin"/>
        </w:r>
        <w:r>
          <w:instrText xml:space="preserve"> PAGEREF _Toc12998 \h </w:instrText>
        </w:r>
        <w:r>
          <w:fldChar w:fldCharType="separate"/>
        </w:r>
        <w:r>
          <w:t>24</w:t>
        </w:r>
        <w:r>
          <w:fldChar w:fldCharType="end"/>
        </w:r>
      </w:hyperlink>
    </w:p>
    <w:p>
      <w:pPr>
        <w:pStyle w:val="TOC2"/>
        <w:tabs>
          <w:tab w:val="right" w:leader="dot" w:pos="8306"/>
        </w:tabs>
      </w:pPr>
      <w:hyperlink w:anchor="_Toc12649" w:history="1">
        <w:r>
          <w:rPr>
            <w:rFonts w:ascii="仿宋" w:eastAsia="仿宋" w:hAnsi="仿宋" w:cs="仿宋" w:hint="eastAsia"/>
            <w:lang w:eastAsia="zh-CN"/>
          </w:rPr>
          <w:t>(二)、建设进度</w:t>
        </w:r>
        <w:r>
          <w:tab/>
        </w:r>
        <w:r>
          <w:fldChar w:fldCharType="begin"/>
        </w:r>
        <w:r>
          <w:instrText xml:space="preserve"> PAGEREF _Toc12649 \h </w:instrText>
        </w:r>
        <w:r>
          <w:fldChar w:fldCharType="separate"/>
        </w:r>
        <w:r>
          <w:t>25</w:t>
        </w:r>
        <w:r>
          <w:fldChar w:fldCharType="end"/>
        </w:r>
      </w:hyperlink>
    </w:p>
    <w:p>
      <w:pPr>
        <w:pStyle w:val="TOC2"/>
        <w:tabs>
          <w:tab w:val="right" w:leader="dot" w:pos="8306"/>
        </w:tabs>
      </w:pPr>
      <w:hyperlink w:anchor="_Toc22157" w:history="1">
        <w:r>
          <w:rPr>
            <w:rFonts w:ascii="仿宋" w:eastAsia="仿宋" w:hAnsi="仿宋" w:cs="仿宋" w:hint="eastAsia"/>
            <w:lang w:eastAsia="zh-CN"/>
          </w:rPr>
          <w:t>(三)、进度安排注意事项</w:t>
        </w:r>
        <w:r>
          <w:tab/>
        </w:r>
        <w:r>
          <w:fldChar w:fldCharType="begin"/>
        </w:r>
        <w:r>
          <w:instrText xml:space="preserve"> PAGEREF _Toc22157 \h </w:instrText>
        </w:r>
        <w:r>
          <w:fldChar w:fldCharType="separate"/>
        </w:r>
        <w:r>
          <w:t>26</w:t>
        </w:r>
        <w:r>
          <w:fldChar w:fldCharType="end"/>
        </w:r>
      </w:hyperlink>
    </w:p>
    <w:p>
      <w:pPr>
        <w:pStyle w:val="TOC2"/>
        <w:tabs>
          <w:tab w:val="right" w:leader="dot" w:pos="8306"/>
        </w:tabs>
      </w:pPr>
      <w:hyperlink w:anchor="_Toc2662" w:history="1">
        <w:r>
          <w:rPr>
            <w:rFonts w:ascii="仿宋" w:eastAsia="仿宋" w:hAnsi="仿宋" w:cs="仿宋" w:hint="eastAsia"/>
            <w:lang w:eastAsia="zh-CN"/>
          </w:rPr>
          <w:t>(四)、人力资源配置</w:t>
        </w:r>
        <w:r>
          <w:tab/>
        </w:r>
        <w:r>
          <w:fldChar w:fldCharType="begin"/>
        </w:r>
        <w:r>
          <w:instrText xml:space="preserve"> PAGEREF _Toc2662 \h </w:instrText>
        </w:r>
        <w:r>
          <w:fldChar w:fldCharType="separate"/>
        </w:r>
        <w:r>
          <w:t>27</w:t>
        </w:r>
        <w:r>
          <w:fldChar w:fldCharType="end"/>
        </w:r>
      </w:hyperlink>
    </w:p>
    <w:p>
      <w:pPr>
        <w:pStyle w:val="TOC1"/>
        <w:tabs>
          <w:tab w:val="right" w:leader="dot" w:pos="8306"/>
        </w:tabs>
      </w:pPr>
      <w:hyperlink w:anchor="_Toc12735" w:history="1">
        <w:r>
          <w:rPr>
            <w:rFonts w:ascii="仿宋" w:eastAsia="仿宋" w:hAnsi="仿宋" w:cs="仿宋" w:hint="eastAsia"/>
            <w:lang w:eastAsia="zh-CN"/>
          </w:rPr>
          <w:t>九、纳米抗菌管项目技术管理</w:t>
        </w:r>
        <w:r>
          <w:tab/>
        </w:r>
        <w:r>
          <w:fldChar w:fldCharType="begin"/>
        </w:r>
        <w:r>
          <w:instrText xml:space="preserve"> PAGEREF _Toc12735 \h </w:instrText>
        </w:r>
        <w:r>
          <w:fldChar w:fldCharType="separate"/>
        </w:r>
        <w:r>
          <w:t>28</w:t>
        </w:r>
        <w:r>
          <w:fldChar w:fldCharType="end"/>
        </w:r>
      </w:hyperlink>
    </w:p>
    <w:p>
      <w:pPr>
        <w:pStyle w:val="TOC2"/>
        <w:tabs>
          <w:tab w:val="right" w:leader="dot" w:pos="8306"/>
        </w:tabs>
      </w:pPr>
      <w:hyperlink w:anchor="_Toc11508" w:history="1">
        <w:r>
          <w:rPr>
            <w:rFonts w:ascii="仿宋" w:eastAsia="仿宋" w:hAnsi="仿宋" w:cs="仿宋" w:hint="eastAsia"/>
            <w:lang w:eastAsia="zh-CN"/>
          </w:rPr>
          <w:t>(一)、技术方案选用方向</w:t>
        </w:r>
        <w:r>
          <w:tab/>
        </w:r>
        <w:r>
          <w:fldChar w:fldCharType="begin"/>
        </w:r>
        <w:r>
          <w:instrText xml:space="preserve"> PAGEREF _Toc11508 \h </w:instrText>
        </w:r>
        <w:r>
          <w:fldChar w:fldCharType="separate"/>
        </w:r>
        <w:r>
          <w:t>28</w:t>
        </w:r>
        <w:r>
          <w:fldChar w:fldCharType="end"/>
        </w:r>
      </w:hyperlink>
    </w:p>
    <w:p>
      <w:pPr>
        <w:pStyle w:val="TOC2"/>
        <w:tabs>
          <w:tab w:val="right" w:leader="dot" w:pos="8306"/>
        </w:tabs>
      </w:pPr>
      <w:hyperlink w:anchor="_Toc31178" w:history="1">
        <w:r>
          <w:rPr>
            <w:rFonts w:ascii="仿宋" w:eastAsia="仿宋" w:hAnsi="仿宋" w:cs="仿宋" w:hint="eastAsia"/>
            <w:lang w:eastAsia="zh-CN"/>
          </w:rPr>
          <w:t>(二)、工艺技术方案选用原则</w:t>
        </w:r>
        <w:r>
          <w:tab/>
        </w:r>
        <w:r>
          <w:fldChar w:fldCharType="begin"/>
        </w:r>
        <w:r>
          <w:instrText xml:space="preserve"> PAGEREF _Toc31178 \h </w:instrText>
        </w:r>
        <w:r>
          <w:fldChar w:fldCharType="separate"/>
        </w:r>
        <w:r>
          <w:t>30</w:t>
        </w:r>
        <w:r>
          <w:fldChar w:fldCharType="end"/>
        </w:r>
      </w:hyperlink>
    </w:p>
    <w:p>
      <w:pPr>
        <w:pStyle w:val="TOC2"/>
        <w:tabs>
          <w:tab w:val="right" w:leader="dot" w:pos="8306"/>
        </w:tabs>
      </w:pPr>
      <w:hyperlink w:anchor="_Toc24924" w:history="1">
        <w:r>
          <w:rPr>
            <w:rFonts w:ascii="仿宋" w:eastAsia="仿宋" w:hAnsi="仿宋" w:cs="仿宋" w:hint="eastAsia"/>
            <w:lang w:eastAsia="zh-CN"/>
          </w:rPr>
          <w:t>(三)、工艺技术方案要求</w:t>
        </w:r>
        <w:r>
          <w:tab/>
        </w:r>
        <w:r>
          <w:fldChar w:fldCharType="begin"/>
        </w:r>
        <w:r>
          <w:instrText xml:space="preserve"> PAGEREF _Toc24924 \h </w:instrText>
        </w:r>
        <w:r>
          <w:fldChar w:fldCharType="separate"/>
        </w:r>
        <w:r>
          <w:t>32</w:t>
        </w:r>
        <w:r>
          <w:fldChar w:fldCharType="end"/>
        </w:r>
      </w:hyperlink>
    </w:p>
    <w:p>
      <w:pPr>
        <w:pStyle w:val="TOC1"/>
        <w:tabs>
          <w:tab w:val="right" w:leader="dot" w:pos="8306"/>
        </w:tabs>
      </w:pPr>
      <w:hyperlink w:anchor="_Toc25622" w:history="1">
        <w:r>
          <w:rPr>
            <w:rFonts w:ascii="仿宋" w:eastAsia="仿宋" w:hAnsi="仿宋" w:cs="仿宋" w:hint="eastAsia"/>
            <w:lang w:eastAsia="zh-CN"/>
          </w:rPr>
          <w:t>十、纳米抗菌管项目环境影响分析</w:t>
        </w:r>
        <w:r>
          <w:tab/>
        </w:r>
        <w:r>
          <w:fldChar w:fldCharType="begin"/>
        </w:r>
        <w:r>
          <w:instrText xml:space="preserve"> PAGEREF _Toc25622 \h </w:instrText>
        </w:r>
        <w:r>
          <w:fldChar w:fldCharType="separate"/>
        </w:r>
        <w:r>
          <w:t>34</w:t>
        </w:r>
        <w:r>
          <w:fldChar w:fldCharType="end"/>
        </w:r>
      </w:hyperlink>
    </w:p>
    <w:p>
      <w:pPr>
        <w:pStyle w:val="TOC2"/>
        <w:tabs>
          <w:tab w:val="right" w:leader="dot" w:pos="8306"/>
        </w:tabs>
      </w:pPr>
      <w:hyperlink w:anchor="_Toc1159" w:history="1">
        <w:r>
          <w:rPr>
            <w:rFonts w:ascii="仿宋" w:eastAsia="仿宋" w:hAnsi="仿宋" w:cs="仿宋" w:hint="eastAsia"/>
            <w:lang w:eastAsia="zh-CN"/>
          </w:rPr>
          <w:t>(一)、建设区域环境质量现状</w:t>
        </w:r>
        <w:r>
          <w:tab/>
        </w:r>
        <w:r>
          <w:fldChar w:fldCharType="begin"/>
        </w:r>
        <w:r>
          <w:instrText xml:space="preserve"> PAGEREF _Toc1159 \h </w:instrText>
        </w:r>
        <w:r>
          <w:fldChar w:fldCharType="separate"/>
        </w:r>
        <w:r>
          <w:t>34</w:t>
        </w:r>
        <w:r>
          <w:fldChar w:fldCharType="end"/>
        </w:r>
      </w:hyperlink>
    </w:p>
    <w:p>
      <w:pPr>
        <w:pStyle w:val="TOC2"/>
        <w:tabs>
          <w:tab w:val="right" w:leader="dot" w:pos="8306"/>
        </w:tabs>
      </w:pPr>
      <w:hyperlink w:anchor="_Toc27271" w:history="1">
        <w:r>
          <w:rPr>
            <w:rFonts w:ascii="仿宋" w:eastAsia="仿宋" w:hAnsi="仿宋" w:cs="仿宋" w:hint="eastAsia"/>
            <w:lang w:eastAsia="zh-CN"/>
          </w:rPr>
          <w:t>(二)、建设期环境保护</w:t>
        </w:r>
        <w:r>
          <w:tab/>
        </w:r>
        <w:r>
          <w:fldChar w:fldCharType="begin"/>
        </w:r>
        <w:r>
          <w:instrText xml:space="preserve"> PAGEREF _Toc27271 \h </w:instrText>
        </w:r>
        <w:r>
          <w:fldChar w:fldCharType="separate"/>
        </w:r>
        <w:r>
          <w:t>36</w:t>
        </w:r>
        <w:r>
          <w:fldChar w:fldCharType="end"/>
        </w:r>
      </w:hyperlink>
    </w:p>
    <w:p>
      <w:pPr>
        <w:pStyle w:val="TOC2"/>
        <w:tabs>
          <w:tab w:val="right" w:leader="dot" w:pos="8306"/>
        </w:tabs>
      </w:pPr>
      <w:hyperlink w:anchor="_Toc24316" w:history="1">
        <w:r>
          <w:rPr>
            <w:rFonts w:ascii="仿宋" w:eastAsia="仿宋" w:hAnsi="仿宋" w:cs="仿宋" w:hint="eastAsia"/>
            <w:lang w:eastAsia="zh-CN"/>
          </w:rPr>
          <w:t>(三)、运营期环境保护</w:t>
        </w:r>
        <w:r>
          <w:tab/>
        </w:r>
        <w:r>
          <w:fldChar w:fldCharType="begin"/>
        </w:r>
        <w:r>
          <w:instrText xml:space="preserve"> PAGEREF _Toc24316 \h </w:instrText>
        </w:r>
        <w:r>
          <w:fldChar w:fldCharType="separate"/>
        </w:r>
        <w:r>
          <w:t>37</w:t>
        </w:r>
        <w:r>
          <w:fldChar w:fldCharType="end"/>
        </w:r>
      </w:hyperlink>
    </w:p>
    <w:p>
      <w:pPr>
        <w:pStyle w:val="TOC2"/>
        <w:tabs>
          <w:tab w:val="right" w:leader="dot" w:pos="8306"/>
        </w:tabs>
      </w:pPr>
      <w:hyperlink w:anchor="_Toc22772" w:history="1">
        <w:r>
          <w:rPr>
            <w:rFonts w:ascii="仿宋" w:eastAsia="仿宋" w:hAnsi="仿宋" w:cs="仿宋" w:hint="eastAsia"/>
            <w:lang w:eastAsia="zh-CN"/>
          </w:rPr>
          <w:t>(四)、纳米抗菌管项目建设对区域经济的影响</w:t>
        </w:r>
        <w:r>
          <w:tab/>
        </w:r>
        <w:r>
          <w:fldChar w:fldCharType="begin"/>
        </w:r>
        <w:r>
          <w:instrText xml:space="preserve"> PAGEREF _Toc22772 \h </w:instrText>
        </w:r>
        <w:r>
          <w:fldChar w:fldCharType="separate"/>
        </w:r>
        <w:r>
          <w:t>39</w:t>
        </w:r>
        <w:r>
          <w:fldChar w:fldCharType="end"/>
        </w:r>
      </w:hyperlink>
    </w:p>
    <w:p>
      <w:pPr>
        <w:pStyle w:val="TOC2"/>
        <w:tabs>
          <w:tab w:val="right" w:leader="dot" w:pos="8306"/>
        </w:tabs>
      </w:pPr>
      <w:hyperlink w:anchor="_Toc17654" w:history="1">
        <w:r>
          <w:rPr>
            <w:rFonts w:ascii="仿宋" w:eastAsia="仿宋" w:hAnsi="仿宋" w:cs="仿宋" w:hint="eastAsia"/>
            <w:lang w:eastAsia="zh-CN"/>
          </w:rPr>
          <w:t>(五)、废弃物处理</w:t>
        </w:r>
        <w:r>
          <w:tab/>
        </w:r>
        <w:r>
          <w:fldChar w:fldCharType="begin"/>
        </w:r>
        <w:r>
          <w:instrText xml:space="preserve"> PAGEREF _Toc17654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60" w:history="1">
        <w:r>
          <w:rPr>
            <w:rFonts w:ascii="仿宋" w:eastAsia="仿宋" w:hAnsi="仿宋" w:cs="仿宋" w:hint="eastAsia"/>
            <w:lang w:eastAsia="zh-CN"/>
          </w:rPr>
          <w:t>(六)、特殊环境影响分析</w:t>
        </w:r>
        <w:r>
          <w:tab/>
        </w:r>
        <w:r>
          <w:fldChar w:fldCharType="begin"/>
        </w:r>
        <w:r>
          <w:instrText xml:space="preserve"> PAGEREF _Toc4960 \h </w:instrText>
        </w:r>
        <w:r>
          <w:fldChar w:fldCharType="separate"/>
        </w:r>
        <w:r>
          <w:t>42</w:t>
        </w:r>
        <w:r>
          <w:fldChar w:fldCharType="end"/>
        </w:r>
      </w:hyperlink>
    </w:p>
    <w:p>
      <w:pPr>
        <w:pStyle w:val="TOC2"/>
        <w:tabs>
          <w:tab w:val="right" w:leader="dot" w:pos="8306"/>
        </w:tabs>
      </w:pPr>
      <w:hyperlink w:anchor="_Toc20542" w:history="1">
        <w:r>
          <w:rPr>
            <w:rFonts w:ascii="仿宋" w:eastAsia="仿宋" w:hAnsi="仿宋" w:cs="仿宋" w:hint="eastAsia"/>
            <w:lang w:eastAsia="zh-CN"/>
          </w:rPr>
          <w:t>(七)、清洁生产</w:t>
        </w:r>
        <w:r>
          <w:tab/>
        </w:r>
        <w:r>
          <w:fldChar w:fldCharType="begin"/>
        </w:r>
        <w:r>
          <w:instrText xml:space="preserve"> PAGEREF _Toc20542 \h </w:instrText>
        </w:r>
        <w:r>
          <w:fldChar w:fldCharType="separate"/>
        </w:r>
        <w:r>
          <w:t>43</w:t>
        </w:r>
        <w:r>
          <w:fldChar w:fldCharType="end"/>
        </w:r>
      </w:hyperlink>
    </w:p>
    <w:p>
      <w:pPr>
        <w:pStyle w:val="TOC2"/>
        <w:tabs>
          <w:tab w:val="right" w:leader="dot" w:pos="8306"/>
        </w:tabs>
      </w:pPr>
      <w:hyperlink w:anchor="_Toc17150" w:history="1">
        <w:r>
          <w:rPr>
            <w:rFonts w:ascii="仿宋" w:eastAsia="仿宋" w:hAnsi="仿宋" w:cs="仿宋" w:hint="eastAsia"/>
            <w:lang w:eastAsia="zh-CN"/>
          </w:rPr>
          <w:t>(八)、环境保护综合评价</w:t>
        </w:r>
        <w:r>
          <w:tab/>
        </w:r>
        <w:r>
          <w:fldChar w:fldCharType="begin"/>
        </w:r>
        <w:r>
          <w:instrText xml:space="preserve"> PAGEREF _Toc17150 \h </w:instrText>
        </w:r>
        <w:r>
          <w:fldChar w:fldCharType="separate"/>
        </w:r>
        <w:r>
          <w:t>44</w:t>
        </w:r>
        <w:r>
          <w:fldChar w:fldCharType="end"/>
        </w:r>
      </w:hyperlink>
    </w:p>
    <w:p>
      <w:pPr>
        <w:pStyle w:val="TOC1"/>
        <w:tabs>
          <w:tab w:val="right" w:leader="dot" w:pos="8306"/>
        </w:tabs>
      </w:pPr>
      <w:hyperlink w:anchor="_Toc18850" w:history="1">
        <w:r>
          <w:rPr>
            <w:rFonts w:ascii="仿宋" w:eastAsia="仿宋" w:hAnsi="仿宋" w:cs="仿宋" w:hint="eastAsia"/>
            <w:lang w:eastAsia="zh-CN"/>
          </w:rPr>
          <w:t>十一、纳米抗菌管项目人力资源管理</w:t>
        </w:r>
        <w:r>
          <w:tab/>
        </w:r>
        <w:r>
          <w:fldChar w:fldCharType="begin"/>
        </w:r>
        <w:r>
          <w:instrText xml:space="preserve"> PAGEREF _Toc18850 \h </w:instrText>
        </w:r>
        <w:r>
          <w:fldChar w:fldCharType="separate"/>
        </w:r>
        <w:r>
          <w:t>45</w:t>
        </w:r>
        <w:r>
          <w:fldChar w:fldCharType="end"/>
        </w:r>
      </w:hyperlink>
    </w:p>
    <w:p>
      <w:pPr>
        <w:pStyle w:val="TOC2"/>
        <w:tabs>
          <w:tab w:val="right" w:leader="dot" w:pos="8306"/>
        </w:tabs>
      </w:pPr>
      <w:hyperlink w:anchor="_Toc18496" w:history="1">
        <w:r>
          <w:rPr>
            <w:rFonts w:ascii="仿宋" w:eastAsia="仿宋" w:hAnsi="仿宋" w:cs="仿宋" w:hint="eastAsia"/>
            <w:lang w:eastAsia="zh-CN"/>
          </w:rPr>
          <w:t>(一)、建立健全的预算管理制度</w:t>
        </w:r>
        <w:r>
          <w:tab/>
        </w:r>
        <w:r>
          <w:fldChar w:fldCharType="begin"/>
        </w:r>
        <w:r>
          <w:instrText xml:space="preserve"> PAGEREF _Toc18496 \h </w:instrText>
        </w:r>
        <w:r>
          <w:fldChar w:fldCharType="separate"/>
        </w:r>
        <w:r>
          <w:t>45</w:t>
        </w:r>
        <w:r>
          <w:fldChar w:fldCharType="end"/>
        </w:r>
      </w:hyperlink>
    </w:p>
    <w:p>
      <w:pPr>
        <w:pStyle w:val="TOC2"/>
        <w:tabs>
          <w:tab w:val="right" w:leader="dot" w:pos="8306"/>
        </w:tabs>
      </w:pPr>
      <w:hyperlink w:anchor="_Toc18233" w:history="1">
        <w:r>
          <w:rPr>
            <w:rFonts w:ascii="仿宋" w:eastAsia="仿宋" w:hAnsi="仿宋" w:cs="仿宋" w:hint="eastAsia"/>
            <w:lang w:eastAsia="zh-CN"/>
          </w:rPr>
          <w:t>(二)、加强资金流动监控</w:t>
        </w:r>
        <w:r>
          <w:tab/>
        </w:r>
        <w:r>
          <w:fldChar w:fldCharType="begin"/>
        </w:r>
        <w:r>
          <w:instrText xml:space="preserve"> PAGEREF _Toc18233 \h </w:instrText>
        </w:r>
        <w:r>
          <w:fldChar w:fldCharType="separate"/>
        </w:r>
        <w:r>
          <w:t>47</w:t>
        </w:r>
        <w:r>
          <w:fldChar w:fldCharType="end"/>
        </w:r>
      </w:hyperlink>
    </w:p>
    <w:p>
      <w:pPr>
        <w:pStyle w:val="TOC2"/>
        <w:tabs>
          <w:tab w:val="right" w:leader="dot" w:pos="8306"/>
        </w:tabs>
      </w:pPr>
      <w:hyperlink w:anchor="_Toc647" w:history="1">
        <w:r>
          <w:rPr>
            <w:rFonts w:ascii="仿宋" w:eastAsia="仿宋" w:hAnsi="仿宋" w:cs="仿宋" w:hint="eastAsia"/>
            <w:lang w:eastAsia="zh-CN"/>
          </w:rPr>
          <w:t>(三)、制定完善的风险控制机制</w:t>
        </w:r>
        <w:r>
          <w:tab/>
        </w:r>
        <w:r>
          <w:fldChar w:fldCharType="begin"/>
        </w:r>
        <w:r>
          <w:instrText xml:space="preserve"> PAGEREF _Toc647 \h </w:instrText>
        </w:r>
        <w:r>
          <w:fldChar w:fldCharType="separate"/>
        </w:r>
        <w:r>
          <w:t>48</w:t>
        </w:r>
        <w:r>
          <w:fldChar w:fldCharType="end"/>
        </w:r>
      </w:hyperlink>
    </w:p>
    <w:p>
      <w:pPr>
        <w:pStyle w:val="TOC2"/>
        <w:tabs>
          <w:tab w:val="right" w:leader="dot" w:pos="8306"/>
        </w:tabs>
      </w:pPr>
      <w:hyperlink w:anchor="_Toc28130" w:history="1">
        <w:r>
          <w:rPr>
            <w:rFonts w:ascii="仿宋" w:eastAsia="仿宋" w:hAnsi="仿宋" w:cs="仿宋" w:hint="eastAsia"/>
            <w:lang w:eastAsia="zh-CN"/>
          </w:rPr>
          <w:t>(四)、优化成本管理</w:t>
        </w:r>
        <w:r>
          <w:tab/>
        </w:r>
        <w:r>
          <w:fldChar w:fldCharType="begin"/>
        </w:r>
        <w:r>
          <w:instrText xml:space="preserve"> PAGEREF _Toc28130 \h </w:instrText>
        </w:r>
        <w:r>
          <w:fldChar w:fldCharType="separate"/>
        </w:r>
        <w:r>
          <w:t>49</w:t>
        </w:r>
        <w:r>
          <w:fldChar w:fldCharType="end"/>
        </w:r>
      </w:hyperlink>
    </w:p>
    <w:p>
      <w:pPr>
        <w:pStyle w:val="TOC1"/>
        <w:tabs>
          <w:tab w:val="right" w:leader="dot" w:pos="8306"/>
        </w:tabs>
      </w:pPr>
      <w:hyperlink w:anchor="_Toc16942" w:history="1">
        <w:r>
          <w:rPr>
            <w:rFonts w:ascii="仿宋" w:eastAsia="仿宋" w:hAnsi="仿宋" w:cs="仿宋" w:hint="eastAsia"/>
            <w:lang w:eastAsia="zh-CN"/>
          </w:rPr>
          <w:t>十二、纳米抗菌管项目经营效益</w:t>
        </w:r>
        <w:r>
          <w:tab/>
        </w:r>
        <w:r>
          <w:fldChar w:fldCharType="begin"/>
        </w:r>
        <w:r>
          <w:instrText xml:space="preserve"> PAGEREF _Toc16942 \h </w:instrText>
        </w:r>
        <w:r>
          <w:fldChar w:fldCharType="separate"/>
        </w:r>
        <w:r>
          <w:t>51</w:t>
        </w:r>
        <w:r>
          <w:fldChar w:fldCharType="end"/>
        </w:r>
      </w:hyperlink>
    </w:p>
    <w:p>
      <w:pPr>
        <w:pStyle w:val="TOC2"/>
        <w:tabs>
          <w:tab w:val="right" w:leader="dot" w:pos="8306"/>
        </w:tabs>
      </w:pPr>
      <w:hyperlink w:anchor="_Toc30622" w:history="1">
        <w:r>
          <w:rPr>
            <w:rFonts w:ascii="仿宋" w:eastAsia="仿宋" w:hAnsi="仿宋" w:cs="仿宋" w:hint="eastAsia"/>
            <w:lang w:eastAsia="zh-CN"/>
          </w:rPr>
          <w:t>(一)、经济评价财务测算</w:t>
        </w:r>
        <w:r>
          <w:tab/>
        </w:r>
        <w:r>
          <w:fldChar w:fldCharType="begin"/>
        </w:r>
        <w:r>
          <w:instrText xml:space="preserve"> PAGEREF _Toc30622 \h </w:instrText>
        </w:r>
        <w:r>
          <w:fldChar w:fldCharType="separate"/>
        </w:r>
        <w:r>
          <w:t>51</w:t>
        </w:r>
        <w:r>
          <w:fldChar w:fldCharType="end"/>
        </w:r>
      </w:hyperlink>
    </w:p>
    <w:p>
      <w:pPr>
        <w:pStyle w:val="TOC2"/>
        <w:tabs>
          <w:tab w:val="right" w:leader="dot" w:pos="8306"/>
        </w:tabs>
      </w:pPr>
      <w:hyperlink w:anchor="_Toc8195" w:history="1">
        <w:r>
          <w:rPr>
            <w:rFonts w:ascii="仿宋" w:eastAsia="仿宋" w:hAnsi="仿宋" w:cs="仿宋" w:hint="eastAsia"/>
            <w:lang w:eastAsia="zh-CN"/>
          </w:rPr>
          <w:t>(二)、纳米抗菌管项目盈利能力分析</w:t>
        </w:r>
        <w:r>
          <w:tab/>
        </w:r>
        <w:r>
          <w:fldChar w:fldCharType="begin"/>
        </w:r>
        <w:r>
          <w:instrText xml:space="preserve"> PAGEREF _Toc8195 \h </w:instrText>
        </w:r>
        <w:r>
          <w:fldChar w:fldCharType="separate"/>
        </w:r>
        <w:r>
          <w:t>52</w:t>
        </w:r>
        <w:r>
          <w:fldChar w:fldCharType="end"/>
        </w:r>
      </w:hyperlink>
    </w:p>
    <w:p>
      <w:pPr>
        <w:pStyle w:val="TOC1"/>
        <w:tabs>
          <w:tab w:val="right" w:leader="dot" w:pos="8306"/>
        </w:tabs>
      </w:pPr>
      <w:hyperlink w:anchor="_Toc28072" w:history="1">
        <w:r>
          <w:rPr>
            <w:rFonts w:ascii="仿宋" w:eastAsia="仿宋" w:hAnsi="仿宋" w:cs="仿宋" w:hint="eastAsia"/>
            <w:lang w:eastAsia="zh-CN"/>
          </w:rPr>
          <w:t>十三、纳米抗菌管项目实施保障措施</w:t>
        </w:r>
        <w:r>
          <w:tab/>
        </w:r>
        <w:r>
          <w:fldChar w:fldCharType="begin"/>
        </w:r>
        <w:r>
          <w:instrText xml:space="preserve"> PAGEREF _Toc28072 \h </w:instrText>
        </w:r>
        <w:r>
          <w:fldChar w:fldCharType="separate"/>
        </w:r>
        <w:r>
          <w:t>53</w:t>
        </w:r>
        <w:r>
          <w:fldChar w:fldCharType="end"/>
        </w:r>
      </w:hyperlink>
    </w:p>
    <w:p>
      <w:pPr>
        <w:pStyle w:val="TOC2"/>
        <w:tabs>
          <w:tab w:val="right" w:leader="dot" w:pos="8306"/>
        </w:tabs>
      </w:pPr>
      <w:hyperlink w:anchor="_Toc3434" w:history="1">
        <w:r>
          <w:rPr>
            <w:rFonts w:ascii="仿宋" w:eastAsia="仿宋" w:hAnsi="仿宋" w:cs="仿宋" w:hint="eastAsia"/>
            <w:lang w:eastAsia="zh-CN"/>
          </w:rPr>
          <w:t>(一)、纳米抗菌管项目实施保障机制</w:t>
        </w:r>
        <w:r>
          <w:tab/>
        </w:r>
        <w:r>
          <w:fldChar w:fldCharType="begin"/>
        </w:r>
        <w:r>
          <w:instrText xml:space="preserve"> PAGEREF _Toc3434 \h </w:instrText>
        </w:r>
        <w:r>
          <w:fldChar w:fldCharType="separate"/>
        </w:r>
        <w:r>
          <w:t>53</w:t>
        </w:r>
        <w:r>
          <w:fldChar w:fldCharType="end"/>
        </w:r>
      </w:hyperlink>
    </w:p>
    <w:p>
      <w:pPr>
        <w:pStyle w:val="TOC2"/>
        <w:tabs>
          <w:tab w:val="right" w:leader="dot" w:pos="8306"/>
        </w:tabs>
      </w:pPr>
      <w:hyperlink w:anchor="_Toc15493" w:history="1">
        <w:r>
          <w:rPr>
            <w:rFonts w:ascii="仿宋" w:eastAsia="仿宋" w:hAnsi="仿宋" w:cs="仿宋" w:hint="eastAsia"/>
            <w:lang w:eastAsia="zh-CN"/>
          </w:rPr>
          <w:t>(二)、纳米抗菌管项目法律合规要求</w:t>
        </w:r>
        <w:r>
          <w:tab/>
        </w:r>
        <w:r>
          <w:fldChar w:fldCharType="begin"/>
        </w:r>
        <w:r>
          <w:instrText xml:space="preserve"> PAGEREF _Toc15493 \h </w:instrText>
        </w:r>
        <w:r>
          <w:fldChar w:fldCharType="separate"/>
        </w:r>
        <w:r>
          <w:t>56</w:t>
        </w:r>
        <w:r>
          <w:fldChar w:fldCharType="end"/>
        </w:r>
      </w:hyperlink>
    </w:p>
    <w:p>
      <w:pPr>
        <w:pStyle w:val="TOC2"/>
        <w:tabs>
          <w:tab w:val="right" w:leader="dot" w:pos="8306"/>
        </w:tabs>
      </w:pPr>
      <w:hyperlink w:anchor="_Toc19135" w:history="1">
        <w:r>
          <w:rPr>
            <w:rFonts w:ascii="仿宋" w:eastAsia="仿宋" w:hAnsi="仿宋" w:cs="仿宋" w:hint="eastAsia"/>
            <w:lang w:eastAsia="zh-CN"/>
          </w:rPr>
          <w:t>(三)、纳米抗菌管项目合同管理与法律事务</w:t>
        </w:r>
        <w:r>
          <w:tab/>
        </w:r>
        <w:r>
          <w:fldChar w:fldCharType="begin"/>
        </w:r>
        <w:r>
          <w:instrText xml:space="preserve"> PAGEREF _Toc19135 \h </w:instrText>
        </w:r>
        <w:r>
          <w:fldChar w:fldCharType="separate"/>
        </w:r>
        <w:r>
          <w:t>60</w:t>
        </w:r>
        <w:r>
          <w:fldChar w:fldCharType="end"/>
        </w:r>
      </w:hyperlink>
    </w:p>
    <w:p>
      <w:pPr>
        <w:pStyle w:val="TOC2"/>
        <w:tabs>
          <w:tab w:val="right" w:leader="dot" w:pos="8306"/>
        </w:tabs>
      </w:pPr>
      <w:hyperlink w:anchor="_Toc14689" w:history="1">
        <w:r>
          <w:rPr>
            <w:rFonts w:ascii="仿宋" w:eastAsia="仿宋" w:hAnsi="仿宋" w:cs="仿宋" w:hint="eastAsia"/>
            <w:lang w:eastAsia="zh-CN"/>
          </w:rPr>
          <w:t>(四)、纳米抗菌管项目知识产权保护策略</w:t>
        </w:r>
        <w:r>
          <w:tab/>
        </w:r>
        <w:r>
          <w:fldChar w:fldCharType="begin"/>
        </w:r>
        <w:r>
          <w:instrText xml:space="preserve"> PAGEREF _Toc14689 \h </w:instrText>
        </w:r>
        <w:r>
          <w:fldChar w:fldCharType="separate"/>
        </w:r>
        <w:r>
          <w:t>67</w:t>
        </w:r>
        <w:r>
          <w:fldChar w:fldCharType="end"/>
        </w:r>
      </w:hyperlink>
    </w:p>
    <w:p>
      <w:pPr>
        <w:pStyle w:val="TOC1"/>
        <w:tabs>
          <w:tab w:val="right" w:leader="dot" w:pos="8306"/>
        </w:tabs>
      </w:pPr>
      <w:hyperlink w:anchor="_Toc7609" w:history="1">
        <w:r>
          <w:rPr>
            <w:rFonts w:ascii="仿宋" w:eastAsia="仿宋" w:hAnsi="仿宋" w:cs="仿宋" w:hint="eastAsia"/>
            <w:lang w:eastAsia="zh-CN"/>
          </w:rPr>
          <w:t>十四、纳米抗菌管项目变更管理</w:t>
        </w:r>
        <w:r>
          <w:tab/>
        </w:r>
        <w:r>
          <w:fldChar w:fldCharType="begin"/>
        </w:r>
        <w:r>
          <w:instrText xml:space="preserve"> PAGEREF _Toc7609 \h </w:instrText>
        </w:r>
        <w:r>
          <w:fldChar w:fldCharType="separate"/>
        </w:r>
        <w:r>
          <w:t>69</w:t>
        </w:r>
        <w:r>
          <w:fldChar w:fldCharType="end"/>
        </w:r>
      </w:hyperlink>
    </w:p>
    <w:p>
      <w:pPr>
        <w:pStyle w:val="TOC2"/>
        <w:tabs>
          <w:tab w:val="right" w:leader="dot" w:pos="8306"/>
        </w:tabs>
      </w:pPr>
      <w:hyperlink w:anchor="_Toc11116" w:history="1">
        <w:r>
          <w:rPr>
            <w:rFonts w:ascii="仿宋" w:eastAsia="仿宋" w:hAnsi="仿宋" w:cs="仿宋" w:hint="eastAsia"/>
            <w:lang w:eastAsia="zh-CN"/>
          </w:rPr>
          <w:t>(一)、变更申请与评估</w:t>
        </w:r>
        <w:r>
          <w:tab/>
        </w:r>
        <w:r>
          <w:fldChar w:fldCharType="begin"/>
        </w:r>
        <w:r>
          <w:instrText xml:space="preserve"> PAGEREF _Toc11116 \h </w:instrText>
        </w:r>
        <w:r>
          <w:fldChar w:fldCharType="separate"/>
        </w:r>
        <w:r>
          <w:t>69</w:t>
        </w:r>
        <w:r>
          <w:fldChar w:fldCharType="end"/>
        </w:r>
      </w:hyperlink>
    </w:p>
    <w:p>
      <w:pPr>
        <w:pStyle w:val="TOC2"/>
        <w:tabs>
          <w:tab w:val="right" w:leader="dot" w:pos="8306"/>
        </w:tabs>
      </w:pPr>
      <w:hyperlink w:anchor="_Toc12240" w:history="1">
        <w:r>
          <w:rPr>
            <w:rFonts w:ascii="仿宋" w:eastAsia="仿宋" w:hAnsi="仿宋" w:cs="仿宋" w:hint="eastAsia"/>
            <w:lang w:eastAsia="zh-CN"/>
          </w:rPr>
          <w:t>(二)、变更实施与控制</w:t>
        </w:r>
        <w:r>
          <w:tab/>
        </w:r>
        <w:r>
          <w:fldChar w:fldCharType="begin"/>
        </w:r>
        <w:r>
          <w:instrText xml:space="preserve"> PAGEREF _Toc12240 \h </w:instrText>
        </w:r>
        <w:r>
          <w:fldChar w:fldCharType="separate"/>
        </w:r>
        <w:r>
          <w:t>70</w:t>
        </w:r>
        <w:r>
          <w:fldChar w:fldCharType="end"/>
        </w:r>
      </w:hyperlink>
    </w:p>
    <w:p>
      <w:pPr>
        <w:pStyle w:val="TOC1"/>
        <w:tabs>
          <w:tab w:val="right" w:leader="dot" w:pos="8306"/>
        </w:tabs>
      </w:pPr>
      <w:hyperlink w:anchor="_Toc16668" w:history="1">
        <w:r>
          <w:rPr>
            <w:rFonts w:ascii="仿宋" w:eastAsia="仿宋" w:hAnsi="仿宋" w:cs="仿宋" w:hint="eastAsia"/>
            <w:lang w:eastAsia="zh-CN"/>
          </w:rPr>
          <w:t>十五、纳米抗菌管项目治理与监督</w:t>
        </w:r>
        <w:r>
          <w:tab/>
        </w:r>
        <w:r>
          <w:fldChar w:fldCharType="begin"/>
        </w:r>
        <w:r>
          <w:instrText xml:space="preserve"> PAGEREF _Toc16668 \h </w:instrText>
        </w:r>
        <w:r>
          <w:fldChar w:fldCharType="separate"/>
        </w:r>
        <w:r>
          <w:t>70</w:t>
        </w:r>
        <w:r>
          <w:fldChar w:fldCharType="end"/>
        </w:r>
      </w:hyperlink>
    </w:p>
    <w:p>
      <w:pPr>
        <w:pStyle w:val="TOC2"/>
        <w:tabs>
          <w:tab w:val="right" w:leader="dot" w:pos="8306"/>
        </w:tabs>
      </w:pPr>
      <w:hyperlink w:anchor="_Toc31997" w:history="1">
        <w:r>
          <w:rPr>
            <w:rFonts w:ascii="仿宋" w:eastAsia="仿宋" w:hAnsi="仿宋" w:cs="仿宋" w:hint="eastAsia"/>
            <w:lang w:eastAsia="zh-CN"/>
          </w:rPr>
          <w:t>(一)、纳米抗菌管项目治理结构</w:t>
        </w:r>
        <w:r>
          <w:tab/>
        </w:r>
        <w:r>
          <w:fldChar w:fldCharType="begin"/>
        </w:r>
        <w:r>
          <w:instrText xml:space="preserve"> PAGEREF _Toc31997 \h </w:instrText>
        </w:r>
        <w:r>
          <w:fldChar w:fldCharType="separate"/>
        </w:r>
        <w:r>
          <w:t>70</w:t>
        </w:r>
        <w:r>
          <w:fldChar w:fldCharType="end"/>
        </w:r>
      </w:hyperlink>
    </w:p>
    <w:p>
      <w:pPr>
        <w:pStyle w:val="TOC2"/>
        <w:tabs>
          <w:tab w:val="right" w:leader="dot" w:pos="8306"/>
        </w:tabs>
      </w:pPr>
      <w:hyperlink w:anchor="_Toc22652" w:history="1">
        <w:r>
          <w:rPr>
            <w:rFonts w:ascii="仿宋" w:eastAsia="仿宋" w:hAnsi="仿宋" w:cs="仿宋" w:hint="eastAsia"/>
            <w:lang w:eastAsia="zh-CN"/>
          </w:rPr>
          <w:t>(二)、监督与审计</w:t>
        </w:r>
        <w:r>
          <w:tab/>
        </w:r>
        <w:r>
          <w:fldChar w:fldCharType="begin"/>
        </w:r>
        <w:r>
          <w:instrText xml:space="preserve"> PAGEREF _Toc22652 \h </w:instrText>
        </w:r>
        <w:r>
          <w:fldChar w:fldCharType="separate"/>
        </w:r>
        <w:r>
          <w:t>72</w:t>
        </w:r>
        <w:r>
          <w:fldChar w:fldCharType="end"/>
        </w:r>
      </w:hyperlink>
    </w:p>
    <w:p>
      <w:pPr>
        <w:pStyle w:val="TOC1"/>
        <w:tabs>
          <w:tab w:val="right" w:leader="dot" w:pos="8306"/>
        </w:tabs>
      </w:pPr>
      <w:hyperlink w:anchor="_Toc15690" w:history="1">
        <w:r>
          <w:rPr>
            <w:rFonts w:ascii="仿宋" w:eastAsia="仿宋" w:hAnsi="仿宋" w:cs="仿宋" w:hint="eastAsia"/>
            <w:lang w:eastAsia="zh-CN"/>
          </w:rPr>
          <w:t>十六、利益相关者分析与沟通计划</w:t>
        </w:r>
        <w:r>
          <w:tab/>
        </w:r>
        <w:r>
          <w:fldChar w:fldCharType="begin"/>
        </w:r>
        <w:r>
          <w:instrText xml:space="preserve"> PAGEREF _Toc15690 \h </w:instrText>
        </w:r>
        <w:r>
          <w:fldChar w:fldCharType="separate"/>
        </w:r>
        <w:r>
          <w:t>73</w:t>
        </w:r>
        <w:r>
          <w:fldChar w:fldCharType="end"/>
        </w:r>
      </w:hyperlink>
    </w:p>
    <w:p>
      <w:pPr>
        <w:pStyle w:val="TOC2"/>
        <w:tabs>
          <w:tab w:val="right" w:leader="dot" w:pos="8306"/>
        </w:tabs>
      </w:pPr>
      <w:hyperlink w:anchor="_Toc31471" w:history="1">
        <w:r>
          <w:rPr>
            <w:rFonts w:ascii="仿宋" w:eastAsia="仿宋" w:hAnsi="仿宋" w:cs="仿宋" w:hint="eastAsia"/>
            <w:lang w:eastAsia="zh-CN"/>
          </w:rPr>
          <w:t>(一)、利益相关者分析</w:t>
        </w:r>
        <w:r>
          <w:tab/>
        </w:r>
        <w:r>
          <w:fldChar w:fldCharType="begin"/>
        </w:r>
        <w:r>
          <w:instrText xml:space="preserve"> PAGEREF _Toc31471 \h </w:instrText>
        </w:r>
        <w:r>
          <w:fldChar w:fldCharType="separate"/>
        </w:r>
        <w:r>
          <w:t>73</w:t>
        </w:r>
        <w:r>
          <w:fldChar w:fldCharType="end"/>
        </w:r>
      </w:hyperlink>
    </w:p>
    <w:p>
      <w:pPr>
        <w:pStyle w:val="TOC2"/>
        <w:tabs>
          <w:tab w:val="right" w:leader="dot" w:pos="8306"/>
        </w:tabs>
      </w:pPr>
      <w:hyperlink w:anchor="_Toc18440" w:history="1">
        <w:r>
          <w:rPr>
            <w:rFonts w:ascii="仿宋" w:eastAsia="仿宋" w:hAnsi="仿宋" w:cs="仿宋" w:hint="eastAsia"/>
            <w:lang w:eastAsia="zh-CN"/>
          </w:rPr>
          <w:t>(二)、沟通计划</w:t>
        </w:r>
        <w:r>
          <w:tab/>
        </w:r>
        <w:r>
          <w:fldChar w:fldCharType="begin"/>
        </w:r>
        <w:r>
          <w:instrText xml:space="preserve"> PAGEREF _Toc18440 \h </w:instrText>
        </w:r>
        <w:r>
          <w:fldChar w:fldCharType="separate"/>
        </w:r>
        <w:r>
          <w:t>74</w:t>
        </w:r>
        <w:r>
          <w:fldChar w:fldCharType="end"/>
        </w:r>
      </w:hyperlink>
    </w:p>
    <w:p>
      <w:pPr>
        <w:pStyle w:val="TOC1"/>
        <w:tabs>
          <w:tab w:val="right" w:leader="dot" w:pos="8306"/>
        </w:tabs>
      </w:pPr>
      <w:hyperlink w:anchor="_Toc12303" w:history="1">
        <w:r>
          <w:rPr>
            <w:rFonts w:ascii="仿宋" w:eastAsia="仿宋" w:hAnsi="仿宋" w:cs="仿宋" w:hint="eastAsia"/>
            <w:lang w:eastAsia="zh-CN"/>
          </w:rPr>
          <w:t>十七、纳米抗菌管项目实施时间节点</w:t>
        </w:r>
        <w:r>
          <w:tab/>
        </w:r>
        <w:r>
          <w:fldChar w:fldCharType="begin"/>
        </w:r>
        <w:r>
          <w:instrText xml:space="preserve"> PAGEREF _Toc12303 \h </w:instrText>
        </w:r>
        <w:r>
          <w:fldChar w:fldCharType="separate"/>
        </w:r>
        <w:r>
          <w:t>76</w:t>
        </w:r>
        <w:r>
          <w:fldChar w:fldCharType="end"/>
        </w:r>
      </w:hyperlink>
    </w:p>
    <w:p>
      <w:pPr>
        <w:pStyle w:val="TOC2"/>
        <w:tabs>
          <w:tab w:val="right" w:leader="dot" w:pos="8306"/>
        </w:tabs>
      </w:pPr>
      <w:hyperlink w:anchor="_Toc9650" w:history="1">
        <w:r>
          <w:rPr>
            <w:rFonts w:ascii="仿宋" w:eastAsia="仿宋" w:hAnsi="仿宋" w:cs="仿宋" w:hint="eastAsia"/>
            <w:lang w:eastAsia="zh-CN"/>
          </w:rPr>
          <w:t>(一)、纳米抗菌管项目启动阶段时间节点</w:t>
        </w:r>
        <w:r>
          <w:tab/>
        </w:r>
        <w:r>
          <w:fldChar w:fldCharType="begin"/>
        </w:r>
        <w:r>
          <w:instrText xml:space="preserve"> PAGEREF _Toc9650 \h </w:instrText>
        </w:r>
        <w:r>
          <w:fldChar w:fldCharType="separate"/>
        </w:r>
        <w:r>
          <w:t>76</w:t>
        </w:r>
        <w:r>
          <w:fldChar w:fldCharType="end"/>
        </w:r>
      </w:hyperlink>
    </w:p>
    <w:p>
      <w:pPr>
        <w:pStyle w:val="TOC2"/>
        <w:tabs>
          <w:tab w:val="right" w:leader="dot" w:pos="8306"/>
        </w:tabs>
      </w:pPr>
      <w:hyperlink w:anchor="_Toc10390" w:history="1">
        <w:r>
          <w:rPr>
            <w:rFonts w:ascii="仿宋" w:eastAsia="仿宋" w:hAnsi="仿宋" w:cs="仿宋" w:hint="eastAsia"/>
            <w:lang w:eastAsia="zh-CN"/>
          </w:rPr>
          <w:t>(二)、纳米抗菌管项目执行阶段时间节点</w:t>
        </w:r>
        <w:r>
          <w:tab/>
        </w:r>
        <w:r>
          <w:fldChar w:fldCharType="begin"/>
        </w:r>
        <w:r>
          <w:instrText xml:space="preserve"> PAGEREF _Toc10390 \h </w:instrText>
        </w:r>
        <w:r>
          <w:fldChar w:fldCharType="separate"/>
        </w:r>
        <w:r>
          <w:t>77</w:t>
        </w:r>
        <w:r>
          <w:fldChar w:fldCharType="end"/>
        </w:r>
      </w:hyperlink>
    </w:p>
    <w:p>
      <w:pPr>
        <w:pStyle w:val="TOC2"/>
        <w:tabs>
          <w:tab w:val="right" w:leader="dot" w:pos="8306"/>
        </w:tabs>
      </w:pPr>
      <w:hyperlink w:anchor="_Toc28082" w:history="1">
        <w:r>
          <w:rPr>
            <w:rFonts w:ascii="仿宋" w:eastAsia="仿宋" w:hAnsi="仿宋" w:cs="仿宋" w:hint="eastAsia"/>
            <w:lang w:eastAsia="zh-CN"/>
          </w:rPr>
          <w:t>(三)、纳米抗菌管项目完成阶段时间节点</w:t>
        </w:r>
        <w:r>
          <w:tab/>
        </w:r>
        <w:r>
          <w:fldChar w:fldCharType="begin"/>
        </w:r>
        <w:r>
          <w:instrText xml:space="preserve"> PAGEREF _Toc28082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37"/>
      <w:r>
        <w:rPr>
          <w:rFonts w:ascii="仿宋" w:eastAsia="仿宋" w:hAnsi="仿宋" w:cs="仿宋" w:hint="eastAsia"/>
          <w:sz w:val="28"/>
          <w:lang w:eastAsia="zh-CN"/>
        </w:rPr>
        <w:t>一、纳米抗菌管项目建设单位说明</w:t>
      </w:r>
      <w:bookmarkEnd w:id="2"/>
    </w:p>
    <w:p>
      <w:pPr>
        <w:pStyle w:val="Heading2"/>
        <w:rPr>
          <w:rFonts w:ascii="仿宋" w:eastAsia="仿宋" w:hAnsi="仿宋" w:cs="仿宋" w:hint="eastAsia"/>
          <w:lang w:eastAsia="zh-CN"/>
        </w:rPr>
      </w:pPr>
      <w:bookmarkStart w:id="3" w:name="_Toc12197"/>
      <w:r>
        <w:rPr>
          <w:rFonts w:ascii="仿宋" w:eastAsia="仿宋" w:hAnsi="仿宋" w:cs="仿宋" w:hint="eastAsia"/>
          <w:lang w:eastAsia="zh-CN"/>
        </w:rPr>
        <w:t>(一)、纳米抗菌管项目承办单位基本情况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94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纳米抗菌管项目承办单位的XXXX，我们着眼于实现可持续的经济效益。通过技术创新和解决方案的提供，公司预计在纳米抗菌管项目执行期间将获得可观的收入增长。这一收入来源主要包括纳米抗菌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同时，我们注重成本控制和效率提升，以确保纳米抗菌管项目的可持续盈利。透过精细的管理和资源优化，公司期望实现纳米抗菌管项目利润最大化。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纳米抗菌管项目实施进行全面的投资评估，包括纳米抗菌管项目启动阶段的资金投入和后续运营成本。通过对纳米抗菌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纳米抗菌管项目实施过程中具备足够的资金流动性，公司将进行详尽的现金流分析。这包括资金需求的合理预测、纳米抗菌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82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14"/>
      <w:r>
        <w:rPr>
          <w:rFonts w:ascii="仿宋" w:eastAsia="仿宋" w:hAnsi="仿宋" w:cs="仿宋" w:hint="eastAsia"/>
          <w:lang w:eastAsia="zh-CN"/>
        </w:rPr>
        <w:t>(一)、纳米抗菌管行业分析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行业一直以来都是市场的关注焦点。行业内的发展趋势、竞争态势以及潜在机会都对纳米抗菌管项目的推进产生深远的影响。通过深入研究行业的整体概貌，我们将更好地理解行业的核心特征，为纳米抗菌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抗菌管行业，技术一直是推动创新和发展的关键因素。我们将对当前技术趋势进行详尽分析，包括但不限于人工智能、大数据应用、先进制造技术等。这有助于纳米抗菌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纳米抗菌管项目成功的基础。我们将对主要竞争对手进行深入研究，包括其市场份额、产品特点、市场定位等。通过全面了解竞争对手的优势和劣势，纳米抗菌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412"/>
      <w:r>
        <w:rPr>
          <w:rFonts w:ascii="仿宋" w:eastAsia="仿宋" w:hAnsi="仿宋" w:cs="仿宋" w:hint="eastAsia"/>
          <w:sz w:val="28"/>
          <w:lang w:eastAsia="zh-CN"/>
        </w:rPr>
        <w:t>(二)、纳米抗菌管市场分析预测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纳米抗菌管市场未来的增长趋势。这包括市场的整体规模、各细分领域的发展趋势等。纳米抗菌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纳米抗菌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纳米抗菌管项目实施过程中需要充分考虑的因素。我们将对市场风险进行全面评估，包括但不限于政策法规风险、市场竞争风险、技术变革风险等。通过对潜在风险的深入分析，纳米抗菌管项目可以制定相应的风险缓解策略，降低不确定性对纳米抗菌管项目的影响。</w:t>
      </w:r>
    </w:p>
    <w:p>
      <w:pPr>
        <w:pStyle w:val="Heading1"/>
        <w:ind w:firstLine="560" w:firstLineChars="200"/>
        <w:rPr>
          <w:rFonts w:ascii="仿宋" w:eastAsia="仿宋" w:hAnsi="仿宋" w:cs="仿宋" w:hint="eastAsia"/>
          <w:sz w:val="28"/>
          <w:lang w:eastAsia="zh-CN"/>
        </w:rPr>
      </w:pPr>
      <w:bookmarkStart w:id="8" w:name="_Toc25062"/>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936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纳米抗菌管项目的主要产品是XXXX，预计年产值为XXX万元。这一产品在市场中占据着重要的地位，其广泛的应用范围使得该纳米抗菌管项目的市场前景非常广阔。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纳米抗菌管项目的xxx产品作为重要的原材料之一，将在多个领域发挥关键作用。其在建筑、交通、能源等方面的广泛应用将为整个产业链提供强大的支持，形成产业协同效应。纳米抗菌管项目的年产值XXX万XXX万XXX万万元不仅反映了其在市场上的巨大潜力，更预示着它对国民经济的积极贡献。这种关联度高、涉及面广的产业关系，使得该纳米抗菌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621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总征地面积为XXXX平方米，相当于约XX.XX亩，其中净用地面积为XXXX平方米，红线范围内相当于约XX.XX亩。这一用地规模充分考虑了纳米抗菌管项目的建设需求，保障了纳米抗菌管项目在合适的空间内得以充分发展。纳米抗菌管项目规划的总建筑面积为XXXX平方米，其中主体工程建设占XXXX平方米，计容建筑面积达XXXX平方米。预计建筑工程的投资将达到XXXX万元，为纳米抗菌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计划购置的设备共计XXXX台（套），设备购置费用为XXXX万元。这一设备购置计划充分考虑到纳米抗菌管项目的生产需求和技术要求，确保了纳米抗菌管项目在生产运营中具备先进的技术装备和高效的生产能力。设备的合理配置将为纳米抗菌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计划总投资为XXXX万元，预计年实现营业收入为XXXX万元。这一产能规模的设定旨在确保纳米抗菌管项目能够在投资与回报之间取得平衡，实现长期可持续的发展。纳米抗菌管项目的总投资充分考虑到各个方面的需求，包括用地建设、设备购置等多个环节，以确保纳米抗菌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313"/>
      <w:r>
        <w:rPr>
          <w:rFonts w:ascii="仿宋" w:eastAsia="仿宋" w:hAnsi="仿宋" w:cs="仿宋" w:hint="eastAsia"/>
          <w:sz w:val="28"/>
          <w:lang w:eastAsia="zh-CN"/>
        </w:rPr>
        <w:t>四、纳米抗菌管项目文档管理</w:t>
      </w:r>
      <w:bookmarkEnd w:id="11"/>
    </w:p>
    <w:p>
      <w:pPr>
        <w:pStyle w:val="Heading2"/>
        <w:rPr>
          <w:rFonts w:ascii="仿宋" w:eastAsia="仿宋" w:hAnsi="仿宋" w:cs="仿宋" w:hint="eastAsia"/>
          <w:lang w:eastAsia="zh-CN"/>
        </w:rPr>
      </w:pPr>
      <w:bookmarkStart w:id="12" w:name="_Toc2369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纳米抗菌管项目高度重视文档的质量和准确性，以支持纳米抗菌管项目的各项活动和决策。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文档的编制始于纳米抗菌管项目计划的初期，我们制定了详细的文档编制计划，明确了每个文档的内容、格式和编写责任人。在纳米抗菌管项目启动阶段，我们首先编制了纳米抗菌管项目章程，明确定义了纳米抗菌管项目的目标、范围、风险等关键要素。随后，纳米抗菌管项目团队根据计划陆续编制了需求文档、设计文档、测试文档等各类文档，确保纳米抗菌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纳米抗菌管项目管理中的重要环节，旨在确保纳米抗菌管项目文档符合质量标准和纳米抗菌管项目需求。在纳米抗菌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纳米抗菌管项目相关利益方和专业领域的专家对文档进行独立审查。这有助于获取更全面、客观的反馈，确保纳米抗菌管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纳米抗菌管项目在文档编制与审查方面建立了严格的管理机制，通过规范的流程和多维度的审查，确保纳米抗菌管项目文档的质量、准确性和可靠性，为纳米抗菌管项目的顺利推进提供了有力支持。</w:t>
      </w:r>
    </w:p>
    <w:p>
      <w:pPr>
        <w:pStyle w:val="Heading2"/>
        <w:ind w:firstLine="560" w:firstLineChars="200"/>
        <w:rPr>
          <w:rFonts w:ascii="仿宋" w:eastAsia="仿宋" w:hAnsi="仿宋" w:cs="仿宋" w:hint="eastAsia"/>
          <w:sz w:val="28"/>
          <w:lang w:eastAsia="zh-CN"/>
        </w:rPr>
      </w:pPr>
      <w:bookmarkStart w:id="13" w:name="_Toc1133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在纳米抗菌管项目中，我们致力于优化文档发布与分发过程，以确保信息的高效传递和团队间协作的顺畅进行。以下是我们采取的关键优化策略：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我们通过多渠道发布文档，包括电子邮件、纳米抗菌管项目管理平台、内部网站等，以满足不同团队成员的偏好和需求。多渠道发布确保了信息的全面覆盖。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我们采用了精细的权限控制，确保只有授权人员可以访问敏感信息。这种安全措施保护了纳米抗菌管项目文档的机密性，防止了未经授权的信息泄露。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033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文档存档与归档是纳米抗菌管项目生命周期中一个至关重要的环节，直接关系到纳米抗菌管项目信息的长期保存和历史记录的完整性。在纳米抗菌管项目中，我们实施了一系列有效的文档存档与归档管理策略：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9605"/>
      <w:r>
        <w:rPr>
          <w:rFonts w:ascii="仿宋" w:eastAsia="仿宋" w:hAnsi="仿宋" w:cs="仿宋" w:hint="eastAsia"/>
          <w:sz w:val="28"/>
          <w:lang w:eastAsia="zh-CN"/>
        </w:rPr>
        <w:t>五、纳米抗菌管项目可持续发展</w:t>
      </w:r>
      <w:bookmarkEnd w:id="15"/>
    </w:p>
    <w:p>
      <w:pPr>
        <w:pStyle w:val="Heading2"/>
        <w:rPr>
          <w:rFonts w:ascii="仿宋" w:eastAsia="仿宋" w:hAnsi="仿宋" w:cs="仿宋" w:hint="eastAsia"/>
          <w:lang w:eastAsia="zh-CN"/>
        </w:rPr>
      </w:pPr>
      <w:bookmarkStart w:id="16" w:name="_Toc1824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抗菌管项目中，纳米抗菌管项目团队着眼于未来，明确了可持续发展的战略方向。制定的具体可持续发展目标包括降低资源使用、采用环保技术、最大化社会效益等。这一步骤不仅有助于纳米抗菌管项目在环保和社会责任方面达到最高标准，也为未来提供了明确的指引，确保纳米抗菌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可持续实践的融入纳米抗菌管项目管理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纳米抗菌管项目管理周期。从纳米抗菌管项目规划开始，纳米抗菌管项目团队就考虑了环境和社会的因素。在执行阶段，纳米抗菌管项目团队积极推动绿色技术的应用，优化资源利用。此外，关注员工的社会责任，通过培训和沟通活动提高员工对可持续发展的认知，使他们能够在日常工作中践行可持续实践。这些举措不仅为纳米抗菌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026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扎根于纳米抗菌管项目的可持续发展理念，我们深信环保与社会责任是纳米抗菌管项目成功的关键支柱。在纳米抗菌管项目的每一步，我们都致力于通过创新和实践，履行对环境和社会的坚定责任。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团队通过引入先进的环保技术、建立高效的废物处理系统以及推动能源节约措施，积极履行环保责任。定期的环保监测和评估确保纳米抗菌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不仅致力于自身可持续发展，还注重对社会的回馈。通过支持社区纳米抗菌管项目、参与慈善事业、提供培训机会等方式，纳米抗菌管项目积极履行社会责任。与当地社区建立积极互动，关注员工的工作与生活平衡，以及员工的身心健康，是纳米抗菌管项目在社会责任层面的关键举措。这样的实践不仅增强了纳米抗菌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478"/>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525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纳米抗菌管项目的技术管理特点体现在其创新导向。通过引入最先进的技术趋势和解决方案，纳米抗菌管项目致力于提升科技含量、提高质量和效率水平。这意味着我们将采用最新的工具和方法，确保纳米抗菌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纳米抗菌管项目技术管理的显著特征。通过整合不同领域的技术资源，我们实现了跨学科的协同工作。这有助于优化技术架构，提高整体效能。此外，整合性策略还促进了不同技术团队之间的紧密沟通和高效合作，确保纳米抗菌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纳米抗菌管项目所采用的技术。通过不断优化技术方案，纳米抗菌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纳米抗菌管项目团队将在纳米抗菌管项目初期识别可能的技术风险，并采取相应的预防和应对措施。通过建立健全的风险评估机制，纳米抗菌管项目能够在实施过程中及时发现并解决潜在的技术问题，保障纳米抗菌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纳米抗菌管项目中，技术将成为纳米抗菌管项目成功的有力支持。这一深度剖析揭示了技术管理在纳米抗菌管项目实施中的关键作用，为纳米抗菌管项目的技术基础奠定了坚实的基础。</w:t>
      </w:r>
    </w:p>
    <w:p>
      <w:pPr>
        <w:pStyle w:val="Heading2"/>
        <w:ind w:firstLine="560" w:firstLineChars="200"/>
        <w:rPr>
          <w:rFonts w:ascii="仿宋" w:eastAsia="仿宋" w:hAnsi="仿宋" w:cs="仿宋" w:hint="eastAsia"/>
          <w:sz w:val="28"/>
          <w:lang w:eastAsia="zh-CN"/>
        </w:rPr>
      </w:pPr>
      <w:bookmarkStart w:id="20" w:name="_Toc14380"/>
      <w:r>
        <w:rPr>
          <w:rFonts w:ascii="仿宋" w:eastAsia="仿宋" w:hAnsi="仿宋" w:cs="仿宋" w:hint="eastAsia"/>
          <w:sz w:val="28"/>
          <w:lang w:eastAsia="zh-CN"/>
        </w:rPr>
        <w:t>(二)、纳米抗菌管项目工艺技术设计方案</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纳米抗菌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纳米抗菌管项目将严格按照相关行业规范要求进行组织。通过有效控制产品质量，纳米抗菌管项目将致力于为顾客提供优质的纳米抗菌管项目产品和良好的服务。这体现了纳米抗菌管项目对于生产活动合规性和质量标准的高度重视，为纳米抗菌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纳米抗菌管项目注重生态效益和清洁生产原则。纳米抗菌管项目建设将紧密结合地方特色经济发展，与社会经济发展规划和区域环境保护规划方案相协调一致。通过与当地区域自然生态系统的结合，纳米抗菌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纳米抗菌管项目产品具有多样化的客户需求和个性化的特点。因此，纳米抗菌管项目产品规格品种多样，且单批生产数量较小。为满足这一特点，纳米抗菌管项目承办单位将建设先进的柔性制造生产线。通过广泛应用柔性制造技术，纳米抗菌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纳米抗菌管项目采用的技术具有较高的技术含量和自动化水平，处于国内先进水平。这一技术选用不仅体现了对生产效率、质量和环境友好性的高标准要求，同时为纳米抗菌管项目的可持续发展奠定了坚实的基础。</w:t>
      </w:r>
    </w:p>
    <w:p>
      <w:pPr>
        <w:pStyle w:val="Heading2"/>
        <w:ind w:firstLine="560" w:firstLineChars="200"/>
        <w:rPr>
          <w:rFonts w:ascii="仿宋" w:eastAsia="仿宋" w:hAnsi="仿宋" w:cs="仿宋" w:hint="eastAsia"/>
          <w:sz w:val="28"/>
          <w:lang w:eastAsia="zh-CN"/>
        </w:rPr>
      </w:pPr>
      <w:bookmarkStart w:id="21" w:name="_Toc26221"/>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为确保纳米抗菌管项目的高效生产和技术实施，我们制定了一套精心设计的设备选型方案，以满足纳米抗菌管项目生产、质量和环保的要求。该方案的主要特点如下：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纳米抗菌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https://d.book118.com/687011104146006033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BA41D7"/>
    <w:rsid w:val="5EBA41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01110414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2024-01-22T10:57:00Z</dcterms:created>
  <dcterms:modified xsi:type="dcterms:W3CDTF">2024-01-22T10:57:25Z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BBF99BE772344CE080DCAE9CED5C55B7_11</vt:lpwstr>
  </property>
  <property fmtid="{D5CDD505-2E9C-101B-9397-08002B2CF9AE}" pid="3" name="KSOProductBuildVer">
    <vt:lpwstr>2052-12.1.0.16120</vt:lpwstr>
  </property>
</Properties>
</file>