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干垃圾项目构思建设方案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 w:history="1">
        <w:r>
          <w:rPr>
            <w:rFonts w:ascii="仿宋" w:eastAsia="仿宋" w:hAnsi="仿宋" w:cs="仿宋" w:hint="eastAsia"/>
            <w:lang w:eastAsia="zh-CN"/>
          </w:rPr>
          <w:t>前言</w:t>
        </w:r>
        <w:r>
          <w:tab/>
        </w:r>
        <w:r>
          <w:fldChar w:fldCharType="begin"/>
        </w:r>
        <w:r>
          <w:instrText xml:space="preserve"> PAGEREF _Toc70 \h </w:instrText>
        </w:r>
        <w:r>
          <w:fldChar w:fldCharType="separate"/>
        </w:r>
        <w:r>
          <w:t>3</w:t>
        </w:r>
        <w:r>
          <w:fldChar w:fldCharType="end"/>
        </w:r>
      </w:hyperlink>
    </w:p>
    <w:p>
      <w:pPr>
        <w:pStyle w:val="TOC1"/>
        <w:tabs>
          <w:tab w:val="right" w:leader="dot" w:pos="8306"/>
        </w:tabs>
      </w:pPr>
      <w:hyperlink w:anchor="_Toc30566" w:history="1">
        <w:r>
          <w:rPr>
            <w:rFonts w:ascii="仿宋" w:eastAsia="仿宋" w:hAnsi="仿宋" w:cs="仿宋" w:hint="eastAsia"/>
            <w:lang w:eastAsia="zh-CN"/>
          </w:rPr>
          <w:t>一、社会影响分析</w:t>
        </w:r>
        <w:r>
          <w:tab/>
        </w:r>
        <w:r>
          <w:fldChar w:fldCharType="begin"/>
        </w:r>
        <w:r>
          <w:instrText xml:space="preserve"> PAGEREF _Toc30566 \h </w:instrText>
        </w:r>
        <w:r>
          <w:fldChar w:fldCharType="separate"/>
        </w:r>
        <w:r>
          <w:t>3</w:t>
        </w:r>
        <w:r>
          <w:fldChar w:fldCharType="end"/>
        </w:r>
      </w:hyperlink>
    </w:p>
    <w:p>
      <w:pPr>
        <w:pStyle w:val="TOC2"/>
        <w:tabs>
          <w:tab w:val="right" w:leader="dot" w:pos="8306"/>
        </w:tabs>
      </w:pPr>
      <w:hyperlink w:anchor="_Toc11565" w:history="1">
        <w:r>
          <w:rPr>
            <w:rFonts w:ascii="仿宋" w:eastAsia="仿宋" w:hAnsi="仿宋" w:cs="仿宋" w:hint="eastAsia"/>
            <w:lang w:eastAsia="zh-CN"/>
          </w:rPr>
          <w:t>(一)、社会影响效果分析</w:t>
        </w:r>
        <w:r>
          <w:tab/>
        </w:r>
        <w:r>
          <w:fldChar w:fldCharType="begin"/>
        </w:r>
        <w:r>
          <w:instrText xml:space="preserve"> PAGEREF _Toc11565 \h </w:instrText>
        </w:r>
        <w:r>
          <w:fldChar w:fldCharType="separate"/>
        </w:r>
        <w:r>
          <w:t>3</w:t>
        </w:r>
        <w:r>
          <w:fldChar w:fldCharType="end"/>
        </w:r>
      </w:hyperlink>
    </w:p>
    <w:p>
      <w:pPr>
        <w:pStyle w:val="TOC2"/>
        <w:tabs>
          <w:tab w:val="right" w:leader="dot" w:pos="8306"/>
        </w:tabs>
      </w:pPr>
      <w:hyperlink w:anchor="_Toc12432" w:history="1">
        <w:r>
          <w:rPr>
            <w:rFonts w:ascii="仿宋" w:eastAsia="仿宋" w:hAnsi="仿宋" w:cs="仿宋" w:hint="eastAsia"/>
            <w:lang w:eastAsia="zh-CN"/>
          </w:rPr>
          <w:t>(二)、社会适应性分析</w:t>
        </w:r>
        <w:r>
          <w:tab/>
        </w:r>
        <w:r>
          <w:fldChar w:fldCharType="begin"/>
        </w:r>
        <w:r>
          <w:instrText xml:space="preserve"> PAGEREF _Toc12432 \h </w:instrText>
        </w:r>
        <w:r>
          <w:fldChar w:fldCharType="separate"/>
        </w:r>
        <w:r>
          <w:t>5</w:t>
        </w:r>
        <w:r>
          <w:fldChar w:fldCharType="end"/>
        </w:r>
      </w:hyperlink>
    </w:p>
    <w:p>
      <w:pPr>
        <w:pStyle w:val="TOC2"/>
        <w:tabs>
          <w:tab w:val="right" w:leader="dot" w:pos="8306"/>
        </w:tabs>
      </w:pPr>
      <w:hyperlink w:anchor="_Toc5550" w:history="1">
        <w:r>
          <w:rPr>
            <w:rFonts w:ascii="仿宋" w:eastAsia="仿宋" w:hAnsi="仿宋" w:cs="仿宋" w:hint="eastAsia"/>
            <w:lang w:eastAsia="zh-CN"/>
          </w:rPr>
          <w:t>(三)、社会风险及对策分析</w:t>
        </w:r>
        <w:r>
          <w:tab/>
        </w:r>
        <w:r>
          <w:fldChar w:fldCharType="begin"/>
        </w:r>
        <w:r>
          <w:instrText xml:space="preserve"> PAGEREF _Toc5550 \h </w:instrText>
        </w:r>
        <w:r>
          <w:fldChar w:fldCharType="separate"/>
        </w:r>
        <w:r>
          <w:t>7</w:t>
        </w:r>
        <w:r>
          <w:fldChar w:fldCharType="end"/>
        </w:r>
      </w:hyperlink>
    </w:p>
    <w:p>
      <w:pPr>
        <w:pStyle w:val="TOC1"/>
        <w:tabs>
          <w:tab w:val="right" w:leader="dot" w:pos="8306"/>
        </w:tabs>
      </w:pPr>
      <w:hyperlink w:anchor="_Toc16435" w:history="1">
        <w:r>
          <w:rPr>
            <w:rFonts w:ascii="仿宋" w:eastAsia="仿宋" w:hAnsi="仿宋" w:cs="仿宋" w:hint="eastAsia"/>
            <w:lang w:eastAsia="zh-CN"/>
          </w:rPr>
          <w:t>二、背景、必要性分析</w:t>
        </w:r>
        <w:r>
          <w:tab/>
        </w:r>
        <w:r>
          <w:fldChar w:fldCharType="begin"/>
        </w:r>
        <w:r>
          <w:instrText xml:space="preserve"> PAGEREF _Toc16435 \h </w:instrText>
        </w:r>
        <w:r>
          <w:fldChar w:fldCharType="separate"/>
        </w:r>
        <w:r>
          <w:t>10</w:t>
        </w:r>
        <w:r>
          <w:fldChar w:fldCharType="end"/>
        </w:r>
      </w:hyperlink>
    </w:p>
    <w:p>
      <w:pPr>
        <w:pStyle w:val="TOC2"/>
        <w:tabs>
          <w:tab w:val="right" w:leader="dot" w:pos="8306"/>
        </w:tabs>
      </w:pPr>
      <w:hyperlink w:anchor="_Toc31739" w:history="1">
        <w:r>
          <w:rPr>
            <w:rFonts w:ascii="仿宋" w:eastAsia="仿宋" w:hAnsi="仿宋" w:cs="仿宋" w:hint="eastAsia"/>
            <w:lang w:eastAsia="zh-CN"/>
          </w:rPr>
          <w:t>(一)、项目建设背景</w:t>
        </w:r>
        <w:r>
          <w:tab/>
        </w:r>
        <w:r>
          <w:fldChar w:fldCharType="begin"/>
        </w:r>
        <w:r>
          <w:instrText xml:space="preserve"> PAGEREF _Toc31739 \h </w:instrText>
        </w:r>
        <w:r>
          <w:fldChar w:fldCharType="separate"/>
        </w:r>
        <w:r>
          <w:t>10</w:t>
        </w:r>
        <w:r>
          <w:fldChar w:fldCharType="end"/>
        </w:r>
      </w:hyperlink>
    </w:p>
    <w:p>
      <w:pPr>
        <w:pStyle w:val="TOC2"/>
        <w:tabs>
          <w:tab w:val="right" w:leader="dot" w:pos="8306"/>
        </w:tabs>
      </w:pPr>
      <w:hyperlink w:anchor="_Toc31691" w:history="1">
        <w:r>
          <w:rPr>
            <w:rFonts w:ascii="仿宋" w:eastAsia="仿宋" w:hAnsi="仿宋" w:cs="仿宋" w:hint="eastAsia"/>
            <w:lang w:eastAsia="zh-CN"/>
          </w:rPr>
          <w:t>(二)、必要性分析</w:t>
        </w:r>
        <w:r>
          <w:tab/>
        </w:r>
        <w:r>
          <w:fldChar w:fldCharType="begin"/>
        </w:r>
        <w:r>
          <w:instrText xml:space="preserve"> PAGEREF _Toc31691 \h </w:instrText>
        </w:r>
        <w:r>
          <w:fldChar w:fldCharType="separate"/>
        </w:r>
        <w:r>
          <w:t>11</w:t>
        </w:r>
        <w:r>
          <w:fldChar w:fldCharType="end"/>
        </w:r>
      </w:hyperlink>
    </w:p>
    <w:p>
      <w:pPr>
        <w:pStyle w:val="TOC2"/>
        <w:tabs>
          <w:tab w:val="right" w:leader="dot" w:pos="8306"/>
        </w:tabs>
      </w:pPr>
      <w:hyperlink w:anchor="_Toc29520" w:history="1">
        <w:r>
          <w:rPr>
            <w:rFonts w:ascii="仿宋" w:eastAsia="仿宋" w:hAnsi="仿宋" w:cs="仿宋" w:hint="eastAsia"/>
            <w:lang w:eastAsia="zh-CN"/>
          </w:rPr>
          <w:t>(三)、项目建设有利条件</w:t>
        </w:r>
        <w:r>
          <w:tab/>
        </w:r>
        <w:r>
          <w:fldChar w:fldCharType="begin"/>
        </w:r>
        <w:r>
          <w:instrText xml:space="preserve"> PAGEREF _Toc29520 \h </w:instrText>
        </w:r>
        <w:r>
          <w:fldChar w:fldCharType="separate"/>
        </w:r>
        <w:r>
          <w:t>13</w:t>
        </w:r>
        <w:r>
          <w:fldChar w:fldCharType="end"/>
        </w:r>
      </w:hyperlink>
    </w:p>
    <w:p>
      <w:pPr>
        <w:pStyle w:val="TOC1"/>
        <w:tabs>
          <w:tab w:val="right" w:leader="dot" w:pos="8306"/>
        </w:tabs>
      </w:pPr>
      <w:hyperlink w:anchor="_Toc13972" w:history="1">
        <w:r>
          <w:rPr>
            <w:rFonts w:ascii="仿宋" w:eastAsia="仿宋" w:hAnsi="仿宋" w:cs="仿宋" w:hint="eastAsia"/>
            <w:lang w:eastAsia="zh-CN"/>
          </w:rPr>
          <w:t>三、财务管理与成本控制</w:t>
        </w:r>
        <w:r>
          <w:tab/>
        </w:r>
        <w:r>
          <w:fldChar w:fldCharType="begin"/>
        </w:r>
        <w:r>
          <w:instrText xml:space="preserve"> PAGEREF _Toc13972 \h </w:instrText>
        </w:r>
        <w:r>
          <w:fldChar w:fldCharType="separate"/>
        </w:r>
        <w:r>
          <w:t>14</w:t>
        </w:r>
        <w:r>
          <w:fldChar w:fldCharType="end"/>
        </w:r>
      </w:hyperlink>
    </w:p>
    <w:p>
      <w:pPr>
        <w:pStyle w:val="TOC2"/>
        <w:tabs>
          <w:tab w:val="right" w:leader="dot" w:pos="8306"/>
        </w:tabs>
      </w:pPr>
      <w:hyperlink w:anchor="_Toc829" w:history="1">
        <w:r>
          <w:rPr>
            <w:rFonts w:ascii="仿宋" w:eastAsia="仿宋" w:hAnsi="仿宋" w:cs="仿宋" w:hint="eastAsia"/>
            <w:lang w:eastAsia="zh-CN"/>
          </w:rPr>
          <w:t>(一)、财务管理体系建设</w:t>
        </w:r>
        <w:r>
          <w:tab/>
        </w:r>
        <w:r>
          <w:fldChar w:fldCharType="begin"/>
        </w:r>
        <w:r>
          <w:instrText xml:space="preserve"> PAGEREF _Toc829 \h </w:instrText>
        </w:r>
        <w:r>
          <w:fldChar w:fldCharType="separate"/>
        </w:r>
        <w:r>
          <w:t>14</w:t>
        </w:r>
        <w:r>
          <w:fldChar w:fldCharType="end"/>
        </w:r>
      </w:hyperlink>
    </w:p>
    <w:p>
      <w:pPr>
        <w:pStyle w:val="TOC2"/>
        <w:tabs>
          <w:tab w:val="right" w:leader="dot" w:pos="8306"/>
        </w:tabs>
      </w:pPr>
      <w:hyperlink w:anchor="_Toc24089" w:history="1">
        <w:r>
          <w:rPr>
            <w:rFonts w:ascii="仿宋" w:eastAsia="仿宋" w:hAnsi="仿宋" w:cs="仿宋" w:hint="eastAsia"/>
            <w:lang w:eastAsia="zh-CN"/>
          </w:rPr>
          <w:t>(二)、成本控制措施</w:t>
        </w:r>
        <w:r>
          <w:tab/>
        </w:r>
        <w:r>
          <w:fldChar w:fldCharType="begin"/>
        </w:r>
        <w:r>
          <w:instrText xml:space="preserve"> PAGEREF _Toc24089 \h </w:instrText>
        </w:r>
        <w:r>
          <w:fldChar w:fldCharType="separate"/>
        </w:r>
        <w:r>
          <w:t>15</w:t>
        </w:r>
        <w:r>
          <w:fldChar w:fldCharType="end"/>
        </w:r>
      </w:hyperlink>
    </w:p>
    <w:p>
      <w:pPr>
        <w:pStyle w:val="TOC1"/>
        <w:tabs>
          <w:tab w:val="right" w:leader="dot" w:pos="8306"/>
        </w:tabs>
      </w:pPr>
      <w:hyperlink w:anchor="_Toc15986" w:history="1">
        <w:r>
          <w:rPr>
            <w:rFonts w:ascii="仿宋" w:eastAsia="仿宋" w:hAnsi="仿宋" w:cs="仿宋" w:hint="eastAsia"/>
            <w:lang w:eastAsia="zh-CN"/>
          </w:rPr>
          <w:t>四、干垃圾项目概论</w:t>
        </w:r>
        <w:r>
          <w:tab/>
        </w:r>
        <w:r>
          <w:fldChar w:fldCharType="begin"/>
        </w:r>
        <w:r>
          <w:instrText xml:space="preserve"> PAGEREF _Toc15986 \h </w:instrText>
        </w:r>
        <w:r>
          <w:fldChar w:fldCharType="separate"/>
        </w:r>
        <w:r>
          <w:t>17</w:t>
        </w:r>
        <w:r>
          <w:fldChar w:fldCharType="end"/>
        </w:r>
      </w:hyperlink>
    </w:p>
    <w:p>
      <w:pPr>
        <w:pStyle w:val="TOC2"/>
        <w:tabs>
          <w:tab w:val="right" w:leader="dot" w:pos="8306"/>
        </w:tabs>
      </w:pPr>
      <w:hyperlink w:anchor="_Toc28749" w:history="1">
        <w:r>
          <w:rPr>
            <w:rFonts w:ascii="仿宋" w:eastAsia="仿宋" w:hAnsi="仿宋" w:cs="仿宋" w:hint="eastAsia"/>
            <w:lang w:eastAsia="zh-CN"/>
          </w:rPr>
          <w:t>(一)、项目申报单位概况</w:t>
        </w:r>
        <w:r>
          <w:tab/>
        </w:r>
        <w:r>
          <w:fldChar w:fldCharType="begin"/>
        </w:r>
        <w:r>
          <w:instrText xml:space="preserve"> PAGEREF _Toc28749 \h </w:instrText>
        </w:r>
        <w:r>
          <w:fldChar w:fldCharType="separate"/>
        </w:r>
        <w:r>
          <w:t>17</w:t>
        </w:r>
        <w:r>
          <w:fldChar w:fldCharType="end"/>
        </w:r>
      </w:hyperlink>
    </w:p>
    <w:p>
      <w:pPr>
        <w:pStyle w:val="TOC2"/>
        <w:tabs>
          <w:tab w:val="right" w:leader="dot" w:pos="8306"/>
        </w:tabs>
      </w:pPr>
      <w:hyperlink w:anchor="_Toc12534" w:history="1">
        <w:r>
          <w:rPr>
            <w:rFonts w:ascii="仿宋" w:eastAsia="仿宋" w:hAnsi="仿宋" w:cs="仿宋" w:hint="eastAsia"/>
            <w:lang w:eastAsia="zh-CN"/>
          </w:rPr>
          <w:t>(二)、项目概况</w:t>
        </w:r>
        <w:r>
          <w:tab/>
        </w:r>
        <w:r>
          <w:fldChar w:fldCharType="begin"/>
        </w:r>
        <w:r>
          <w:instrText xml:space="preserve"> PAGEREF _Toc12534 \h </w:instrText>
        </w:r>
        <w:r>
          <w:fldChar w:fldCharType="separate"/>
        </w:r>
        <w:r>
          <w:t>18</w:t>
        </w:r>
        <w:r>
          <w:fldChar w:fldCharType="end"/>
        </w:r>
      </w:hyperlink>
    </w:p>
    <w:p>
      <w:pPr>
        <w:pStyle w:val="TOC1"/>
        <w:tabs>
          <w:tab w:val="right" w:leader="dot" w:pos="8306"/>
        </w:tabs>
      </w:pPr>
      <w:hyperlink w:anchor="_Toc16250" w:history="1">
        <w:r>
          <w:rPr>
            <w:rFonts w:ascii="仿宋" w:eastAsia="仿宋" w:hAnsi="仿宋" w:cs="仿宋" w:hint="eastAsia"/>
            <w:lang w:eastAsia="zh-CN"/>
          </w:rPr>
          <w:t>五、资源开发及综合利用分析</w:t>
        </w:r>
        <w:r>
          <w:tab/>
        </w:r>
        <w:r>
          <w:fldChar w:fldCharType="begin"/>
        </w:r>
        <w:r>
          <w:instrText xml:space="preserve"> PAGEREF _Toc16250 \h </w:instrText>
        </w:r>
        <w:r>
          <w:fldChar w:fldCharType="separate"/>
        </w:r>
        <w:r>
          <w:t>21</w:t>
        </w:r>
        <w:r>
          <w:fldChar w:fldCharType="end"/>
        </w:r>
      </w:hyperlink>
    </w:p>
    <w:p>
      <w:pPr>
        <w:pStyle w:val="TOC2"/>
        <w:tabs>
          <w:tab w:val="right" w:leader="dot" w:pos="8306"/>
        </w:tabs>
      </w:pPr>
      <w:hyperlink w:anchor="_Toc26850" w:history="1">
        <w:r>
          <w:rPr>
            <w:rFonts w:ascii="仿宋" w:eastAsia="仿宋" w:hAnsi="仿宋" w:cs="仿宋" w:hint="eastAsia"/>
            <w:lang w:eastAsia="zh-CN"/>
          </w:rPr>
          <w:t>(一)、资源开发方案</w:t>
        </w:r>
        <w:r>
          <w:tab/>
        </w:r>
        <w:r>
          <w:fldChar w:fldCharType="begin"/>
        </w:r>
        <w:r>
          <w:instrText xml:space="preserve"> PAGEREF _Toc26850 \h </w:instrText>
        </w:r>
        <w:r>
          <w:fldChar w:fldCharType="separate"/>
        </w:r>
        <w:r>
          <w:t>21</w:t>
        </w:r>
        <w:r>
          <w:fldChar w:fldCharType="end"/>
        </w:r>
      </w:hyperlink>
    </w:p>
    <w:p>
      <w:pPr>
        <w:pStyle w:val="TOC2"/>
        <w:tabs>
          <w:tab w:val="right" w:leader="dot" w:pos="8306"/>
        </w:tabs>
      </w:pPr>
      <w:hyperlink w:anchor="_Toc23169" w:history="1">
        <w:r>
          <w:rPr>
            <w:rFonts w:ascii="仿宋" w:eastAsia="仿宋" w:hAnsi="仿宋" w:cs="仿宋" w:hint="eastAsia"/>
            <w:lang w:eastAsia="zh-CN"/>
          </w:rPr>
          <w:t>(二)、资源利用方案</w:t>
        </w:r>
        <w:r>
          <w:tab/>
        </w:r>
        <w:r>
          <w:fldChar w:fldCharType="begin"/>
        </w:r>
        <w:r>
          <w:instrText xml:space="preserve"> PAGEREF _Toc23169 \h </w:instrText>
        </w:r>
        <w:r>
          <w:fldChar w:fldCharType="separate"/>
        </w:r>
        <w:r>
          <w:t>22</w:t>
        </w:r>
        <w:r>
          <w:fldChar w:fldCharType="end"/>
        </w:r>
      </w:hyperlink>
    </w:p>
    <w:p>
      <w:pPr>
        <w:pStyle w:val="TOC2"/>
        <w:tabs>
          <w:tab w:val="right" w:leader="dot" w:pos="8306"/>
        </w:tabs>
      </w:pPr>
      <w:hyperlink w:anchor="_Toc13843" w:history="1">
        <w:r>
          <w:rPr>
            <w:rFonts w:ascii="仿宋" w:eastAsia="仿宋" w:hAnsi="仿宋" w:cs="仿宋" w:hint="eastAsia"/>
            <w:lang w:eastAsia="zh-CN"/>
          </w:rPr>
          <w:t>(三)、资源节约措施</w:t>
        </w:r>
        <w:r>
          <w:tab/>
        </w:r>
        <w:r>
          <w:fldChar w:fldCharType="begin"/>
        </w:r>
        <w:r>
          <w:instrText xml:space="preserve"> PAGEREF _Toc13843 \h </w:instrText>
        </w:r>
        <w:r>
          <w:fldChar w:fldCharType="separate"/>
        </w:r>
        <w:r>
          <w:t>23</w:t>
        </w:r>
        <w:r>
          <w:fldChar w:fldCharType="end"/>
        </w:r>
      </w:hyperlink>
    </w:p>
    <w:p>
      <w:pPr>
        <w:pStyle w:val="TOC1"/>
        <w:tabs>
          <w:tab w:val="right" w:leader="dot" w:pos="8306"/>
        </w:tabs>
      </w:pPr>
      <w:hyperlink w:anchor="_Toc25664" w:history="1">
        <w:r>
          <w:rPr>
            <w:rFonts w:ascii="仿宋" w:eastAsia="仿宋" w:hAnsi="仿宋" w:cs="仿宋" w:hint="eastAsia"/>
            <w:lang w:eastAsia="zh-CN"/>
          </w:rPr>
          <w:t>六、建设风险评估分析</w:t>
        </w:r>
        <w:r>
          <w:tab/>
        </w:r>
        <w:r>
          <w:fldChar w:fldCharType="begin"/>
        </w:r>
        <w:r>
          <w:instrText xml:space="preserve"> PAGEREF _Toc25664 \h </w:instrText>
        </w:r>
        <w:r>
          <w:fldChar w:fldCharType="separate"/>
        </w:r>
        <w:r>
          <w:t>24</w:t>
        </w:r>
        <w:r>
          <w:fldChar w:fldCharType="end"/>
        </w:r>
      </w:hyperlink>
    </w:p>
    <w:p>
      <w:pPr>
        <w:pStyle w:val="TOC2"/>
        <w:tabs>
          <w:tab w:val="right" w:leader="dot" w:pos="8306"/>
        </w:tabs>
      </w:pPr>
      <w:hyperlink w:anchor="_Toc24703" w:history="1">
        <w:r>
          <w:rPr>
            <w:rFonts w:ascii="仿宋" w:eastAsia="仿宋" w:hAnsi="仿宋" w:cs="仿宋" w:hint="eastAsia"/>
            <w:lang w:eastAsia="zh-CN"/>
          </w:rPr>
          <w:t>(一)、政策风险分析</w:t>
        </w:r>
        <w:r>
          <w:tab/>
        </w:r>
        <w:r>
          <w:fldChar w:fldCharType="begin"/>
        </w:r>
        <w:r>
          <w:instrText xml:space="preserve"> PAGEREF _Toc24703 \h </w:instrText>
        </w:r>
        <w:r>
          <w:fldChar w:fldCharType="separate"/>
        </w:r>
        <w:r>
          <w:t>24</w:t>
        </w:r>
        <w:r>
          <w:fldChar w:fldCharType="end"/>
        </w:r>
      </w:hyperlink>
    </w:p>
    <w:p>
      <w:pPr>
        <w:pStyle w:val="TOC2"/>
        <w:tabs>
          <w:tab w:val="right" w:leader="dot" w:pos="8306"/>
        </w:tabs>
      </w:pPr>
      <w:hyperlink w:anchor="_Toc15138" w:history="1">
        <w:r>
          <w:rPr>
            <w:rFonts w:ascii="仿宋" w:eastAsia="仿宋" w:hAnsi="仿宋" w:cs="仿宋" w:hint="eastAsia"/>
            <w:lang w:eastAsia="zh-CN"/>
          </w:rPr>
          <w:t>(二)、社会风险分析</w:t>
        </w:r>
        <w:r>
          <w:tab/>
        </w:r>
        <w:r>
          <w:fldChar w:fldCharType="begin"/>
        </w:r>
        <w:r>
          <w:instrText xml:space="preserve"> PAGEREF _Toc15138 \h </w:instrText>
        </w:r>
        <w:r>
          <w:fldChar w:fldCharType="separate"/>
        </w:r>
        <w:r>
          <w:t>25</w:t>
        </w:r>
        <w:r>
          <w:fldChar w:fldCharType="end"/>
        </w:r>
      </w:hyperlink>
    </w:p>
    <w:p>
      <w:pPr>
        <w:pStyle w:val="TOC2"/>
        <w:tabs>
          <w:tab w:val="right" w:leader="dot" w:pos="8306"/>
        </w:tabs>
      </w:pPr>
      <w:hyperlink w:anchor="_Toc20998" w:history="1">
        <w:r>
          <w:rPr>
            <w:rFonts w:ascii="仿宋" w:eastAsia="仿宋" w:hAnsi="仿宋" w:cs="仿宋" w:hint="eastAsia"/>
            <w:lang w:eastAsia="zh-CN"/>
          </w:rPr>
          <w:t>(三)、市场风险分析</w:t>
        </w:r>
        <w:r>
          <w:tab/>
        </w:r>
        <w:r>
          <w:fldChar w:fldCharType="begin"/>
        </w:r>
        <w:r>
          <w:instrText xml:space="preserve"> PAGEREF _Toc20998 \h </w:instrText>
        </w:r>
        <w:r>
          <w:fldChar w:fldCharType="separate"/>
        </w:r>
        <w:r>
          <w:t>27</w:t>
        </w:r>
        <w:r>
          <w:fldChar w:fldCharType="end"/>
        </w:r>
      </w:hyperlink>
    </w:p>
    <w:p>
      <w:pPr>
        <w:pStyle w:val="TOC2"/>
        <w:tabs>
          <w:tab w:val="right" w:leader="dot" w:pos="8306"/>
        </w:tabs>
      </w:pPr>
      <w:hyperlink w:anchor="_Toc6686" w:history="1">
        <w:r>
          <w:rPr>
            <w:rFonts w:ascii="仿宋" w:eastAsia="仿宋" w:hAnsi="仿宋" w:cs="仿宋" w:hint="eastAsia"/>
            <w:lang w:eastAsia="zh-CN"/>
          </w:rPr>
          <w:t>(四)、资金风险分析</w:t>
        </w:r>
        <w:r>
          <w:tab/>
        </w:r>
        <w:r>
          <w:fldChar w:fldCharType="begin"/>
        </w:r>
        <w:r>
          <w:instrText xml:space="preserve"> PAGEREF _Toc6686 \h </w:instrText>
        </w:r>
        <w:r>
          <w:fldChar w:fldCharType="separate"/>
        </w:r>
        <w:r>
          <w:t>28</w:t>
        </w:r>
        <w:r>
          <w:fldChar w:fldCharType="end"/>
        </w:r>
      </w:hyperlink>
    </w:p>
    <w:p>
      <w:pPr>
        <w:pStyle w:val="TOC2"/>
        <w:tabs>
          <w:tab w:val="right" w:leader="dot" w:pos="8306"/>
        </w:tabs>
      </w:pPr>
      <w:hyperlink w:anchor="_Toc22522" w:history="1">
        <w:r>
          <w:rPr>
            <w:rFonts w:ascii="仿宋" w:eastAsia="仿宋" w:hAnsi="仿宋" w:cs="仿宋" w:hint="eastAsia"/>
            <w:lang w:eastAsia="zh-CN"/>
          </w:rPr>
          <w:t>(五)、技术风险分析</w:t>
        </w:r>
        <w:r>
          <w:tab/>
        </w:r>
        <w:r>
          <w:fldChar w:fldCharType="begin"/>
        </w:r>
        <w:r>
          <w:instrText xml:space="preserve"> PAGEREF _Toc22522 \h </w:instrText>
        </w:r>
        <w:r>
          <w:fldChar w:fldCharType="separate"/>
        </w:r>
        <w:r>
          <w:t>29</w:t>
        </w:r>
        <w:r>
          <w:fldChar w:fldCharType="end"/>
        </w:r>
      </w:hyperlink>
    </w:p>
    <w:p>
      <w:pPr>
        <w:pStyle w:val="TOC2"/>
        <w:tabs>
          <w:tab w:val="right" w:leader="dot" w:pos="8306"/>
        </w:tabs>
      </w:pPr>
      <w:hyperlink w:anchor="_Toc26284" w:history="1">
        <w:r>
          <w:rPr>
            <w:rFonts w:ascii="仿宋" w:eastAsia="仿宋" w:hAnsi="仿宋" w:cs="仿宋" w:hint="eastAsia"/>
            <w:lang w:eastAsia="zh-CN"/>
          </w:rPr>
          <w:t>(六)、财务风险分析</w:t>
        </w:r>
        <w:r>
          <w:tab/>
        </w:r>
        <w:r>
          <w:fldChar w:fldCharType="begin"/>
        </w:r>
        <w:r>
          <w:instrText xml:space="preserve"> PAGEREF _Toc26284 \h </w:instrText>
        </w:r>
        <w:r>
          <w:fldChar w:fldCharType="separate"/>
        </w:r>
        <w:r>
          <w:t>30</w:t>
        </w:r>
        <w:r>
          <w:fldChar w:fldCharType="end"/>
        </w:r>
      </w:hyperlink>
    </w:p>
    <w:p>
      <w:pPr>
        <w:pStyle w:val="TOC2"/>
        <w:tabs>
          <w:tab w:val="right" w:leader="dot" w:pos="8306"/>
        </w:tabs>
      </w:pPr>
      <w:hyperlink w:anchor="_Toc434" w:history="1">
        <w:r>
          <w:rPr>
            <w:rFonts w:ascii="仿宋" w:eastAsia="仿宋" w:hAnsi="仿宋" w:cs="仿宋" w:hint="eastAsia"/>
            <w:lang w:eastAsia="zh-CN"/>
          </w:rPr>
          <w:t>(七)、管理风险分析</w:t>
        </w:r>
        <w:r>
          <w:tab/>
        </w:r>
        <w:r>
          <w:fldChar w:fldCharType="begin"/>
        </w:r>
        <w:r>
          <w:instrText xml:space="preserve"> PAGEREF _Toc434 \h </w:instrText>
        </w:r>
        <w:r>
          <w:fldChar w:fldCharType="separate"/>
        </w:r>
        <w:r>
          <w:t>32</w:t>
        </w:r>
        <w:r>
          <w:fldChar w:fldCharType="end"/>
        </w:r>
      </w:hyperlink>
    </w:p>
    <w:p>
      <w:pPr>
        <w:pStyle w:val="TOC2"/>
        <w:tabs>
          <w:tab w:val="right" w:leader="dot" w:pos="8306"/>
        </w:tabs>
      </w:pPr>
      <w:hyperlink w:anchor="_Toc15234" w:history="1">
        <w:r>
          <w:rPr>
            <w:rFonts w:ascii="仿宋" w:eastAsia="仿宋" w:hAnsi="仿宋" w:cs="仿宋" w:hint="eastAsia"/>
            <w:lang w:eastAsia="zh-CN"/>
          </w:rPr>
          <w:t>(八)、其它风险分析</w:t>
        </w:r>
        <w:r>
          <w:tab/>
        </w:r>
        <w:r>
          <w:fldChar w:fldCharType="begin"/>
        </w:r>
        <w:r>
          <w:instrText xml:space="preserve"> PAGEREF _Toc15234 \h </w:instrText>
        </w:r>
        <w:r>
          <w:fldChar w:fldCharType="separate"/>
        </w:r>
        <w:r>
          <w:t>33</w:t>
        </w:r>
        <w:r>
          <w:fldChar w:fldCharType="end"/>
        </w:r>
      </w:hyperlink>
    </w:p>
    <w:p>
      <w:pPr>
        <w:pStyle w:val="TOC2"/>
        <w:tabs>
          <w:tab w:val="right" w:leader="dot" w:pos="8306"/>
        </w:tabs>
      </w:pPr>
      <w:hyperlink w:anchor="_Toc3294" w:history="1">
        <w:r>
          <w:rPr>
            <w:rFonts w:ascii="仿宋" w:eastAsia="仿宋" w:hAnsi="仿宋" w:cs="仿宋" w:hint="eastAsia"/>
            <w:lang w:eastAsia="zh-CN"/>
          </w:rPr>
          <w:t>(九)、社会影响评估</w:t>
        </w:r>
        <w:r>
          <w:tab/>
        </w:r>
        <w:r>
          <w:fldChar w:fldCharType="begin"/>
        </w:r>
        <w:r>
          <w:instrText xml:space="preserve"> PAGEREF _Toc3294 \h </w:instrText>
        </w:r>
        <w:r>
          <w:fldChar w:fldCharType="separate"/>
        </w:r>
        <w:r>
          <w:t>35</w:t>
        </w:r>
        <w:r>
          <w:fldChar w:fldCharType="end"/>
        </w:r>
      </w:hyperlink>
    </w:p>
    <w:p>
      <w:pPr>
        <w:pStyle w:val="TOC1"/>
        <w:tabs>
          <w:tab w:val="right" w:leader="dot" w:pos="8306"/>
        </w:tabs>
      </w:pPr>
      <w:hyperlink w:anchor="_Toc32275" w:history="1">
        <w:r>
          <w:rPr>
            <w:rFonts w:ascii="仿宋" w:eastAsia="仿宋" w:hAnsi="仿宋" w:cs="仿宋" w:hint="eastAsia"/>
            <w:lang w:eastAsia="zh-CN"/>
          </w:rPr>
          <w:t>七、项目实施与管理方案</w:t>
        </w:r>
        <w:r>
          <w:tab/>
        </w:r>
        <w:r>
          <w:fldChar w:fldCharType="begin"/>
        </w:r>
        <w:r>
          <w:instrText xml:space="preserve"> PAGEREF _Toc32275 \h </w:instrText>
        </w:r>
        <w:r>
          <w:fldChar w:fldCharType="separate"/>
        </w:r>
        <w:r>
          <w:t>37</w:t>
        </w:r>
        <w:r>
          <w:fldChar w:fldCharType="end"/>
        </w:r>
      </w:hyperlink>
    </w:p>
    <w:p>
      <w:pPr>
        <w:pStyle w:val="TOC2"/>
        <w:tabs>
          <w:tab w:val="right" w:leader="dot" w:pos="8306"/>
        </w:tabs>
      </w:pPr>
      <w:hyperlink w:anchor="_Toc5511" w:history="1">
        <w:r>
          <w:rPr>
            <w:rFonts w:ascii="仿宋" w:eastAsia="仿宋" w:hAnsi="仿宋" w:cs="仿宋" w:hint="eastAsia"/>
            <w:lang w:eastAsia="zh-CN"/>
          </w:rPr>
          <w:t>(一)、项目实施计划</w:t>
        </w:r>
        <w:r>
          <w:tab/>
        </w:r>
        <w:r>
          <w:fldChar w:fldCharType="begin"/>
        </w:r>
        <w:r>
          <w:instrText xml:space="preserve"> PAGEREF _Toc5511 \h </w:instrText>
        </w:r>
        <w:r>
          <w:fldChar w:fldCharType="separate"/>
        </w:r>
        <w:r>
          <w:t>37</w:t>
        </w:r>
        <w:r>
          <w:fldChar w:fldCharType="end"/>
        </w:r>
      </w:hyperlink>
    </w:p>
    <w:p>
      <w:pPr>
        <w:pStyle w:val="TOC2"/>
        <w:tabs>
          <w:tab w:val="right" w:leader="dot" w:pos="8306"/>
        </w:tabs>
      </w:pPr>
      <w:hyperlink w:anchor="_Toc32036" w:history="1">
        <w:r>
          <w:rPr>
            <w:rFonts w:ascii="仿宋" w:eastAsia="仿宋" w:hAnsi="仿宋" w:cs="仿宋" w:hint="eastAsia"/>
            <w:lang w:eastAsia="zh-CN"/>
          </w:rPr>
          <w:t>(二)、项目组织机构与职责</w:t>
        </w:r>
        <w:r>
          <w:tab/>
        </w:r>
        <w:r>
          <w:fldChar w:fldCharType="begin"/>
        </w:r>
        <w:r>
          <w:instrText xml:space="preserve"> PAGEREF _Toc32036 \h </w:instrText>
        </w:r>
        <w:r>
          <w:fldChar w:fldCharType="separate"/>
        </w:r>
        <w:r>
          <w:t>38</w:t>
        </w:r>
        <w:r>
          <w:fldChar w:fldCharType="end"/>
        </w:r>
      </w:hyperlink>
    </w:p>
    <w:p>
      <w:pPr>
        <w:pStyle w:val="TOC2"/>
        <w:tabs>
          <w:tab w:val="right" w:leader="dot" w:pos="8306"/>
        </w:tabs>
      </w:pPr>
      <w:hyperlink w:anchor="_Toc11982" w:history="1">
        <w:r>
          <w:rPr>
            <w:rFonts w:ascii="仿宋" w:eastAsia="仿宋" w:hAnsi="仿宋" w:cs="仿宋" w:hint="eastAsia"/>
            <w:lang w:eastAsia="zh-CN"/>
          </w:rPr>
          <w:t>(三)、项目管理与监控体系</w:t>
        </w:r>
        <w:r>
          <w:tab/>
        </w:r>
        <w:r>
          <w:fldChar w:fldCharType="begin"/>
        </w:r>
        <w:r>
          <w:instrText xml:space="preserve"> PAGEREF _Toc11982 \h </w:instrText>
        </w:r>
        <w:r>
          <w:fldChar w:fldCharType="separate"/>
        </w:r>
        <w:r>
          <w:t>41</w:t>
        </w:r>
        <w:r>
          <w:fldChar w:fldCharType="end"/>
        </w:r>
      </w:hyperlink>
    </w:p>
    <w:p>
      <w:pPr>
        <w:pStyle w:val="TOC1"/>
        <w:tabs>
          <w:tab w:val="right" w:leader="dot" w:pos="8306"/>
        </w:tabs>
      </w:pPr>
      <w:hyperlink w:anchor="_Toc18681" w:history="1">
        <w:r>
          <w:rPr>
            <w:rFonts w:ascii="仿宋" w:eastAsia="仿宋" w:hAnsi="仿宋" w:cs="仿宋" w:hint="eastAsia"/>
            <w:lang w:eastAsia="zh-CN"/>
          </w:rPr>
          <w:t>八、项目变更管理</w:t>
        </w:r>
        <w:r>
          <w:tab/>
        </w:r>
        <w:r>
          <w:fldChar w:fldCharType="begin"/>
        </w:r>
        <w:r>
          <w:instrText xml:space="preserve"> PAGEREF _Toc18681 \h </w:instrText>
        </w:r>
        <w:r>
          <w:fldChar w:fldCharType="separate"/>
        </w:r>
        <w:r>
          <w:t>42</w:t>
        </w:r>
        <w:r>
          <w:fldChar w:fldCharType="end"/>
        </w:r>
      </w:hyperlink>
    </w:p>
    <w:p>
      <w:pPr>
        <w:pStyle w:val="TOC2"/>
        <w:tabs>
          <w:tab w:val="right" w:leader="dot" w:pos="8306"/>
        </w:tabs>
      </w:pPr>
      <w:hyperlink w:anchor="_Toc29422" w:history="1">
        <w:r>
          <w:rPr>
            <w:rFonts w:ascii="仿宋" w:eastAsia="仿宋" w:hAnsi="仿宋" w:cs="仿宋" w:hint="eastAsia"/>
            <w:lang w:eastAsia="zh-CN"/>
          </w:rPr>
          <w:t>(一)、变更控制流程</w:t>
        </w:r>
        <w:r>
          <w:tab/>
        </w:r>
        <w:r>
          <w:fldChar w:fldCharType="begin"/>
        </w:r>
        <w:r>
          <w:instrText xml:space="preserve"> PAGEREF _Toc29422 \h </w:instrText>
        </w:r>
        <w:r>
          <w:fldChar w:fldCharType="separate"/>
        </w:r>
        <w:r>
          <w:t>42</w:t>
        </w:r>
        <w:r>
          <w:fldChar w:fldCharType="end"/>
        </w:r>
      </w:hyperlink>
    </w:p>
    <w:p>
      <w:pPr>
        <w:pStyle w:val="TOC2"/>
        <w:tabs>
          <w:tab w:val="right" w:leader="dot" w:pos="8306"/>
        </w:tabs>
      </w:pPr>
      <w:hyperlink w:anchor="_Toc14815" w:history="1">
        <w:r>
          <w:rPr>
            <w:rFonts w:ascii="仿宋" w:eastAsia="仿宋" w:hAnsi="仿宋" w:cs="仿宋" w:hint="eastAsia"/>
            <w:lang w:eastAsia="zh-CN"/>
          </w:rPr>
          <w:t>(二)、影响评估与处理</w:t>
        </w:r>
        <w:r>
          <w:tab/>
        </w:r>
        <w:r>
          <w:fldChar w:fldCharType="begin"/>
        </w:r>
        <w:r>
          <w:instrText xml:space="preserve"> PAGEREF _Toc14815 \h </w:instrText>
        </w:r>
        <w:r>
          <w:fldChar w:fldCharType="separate"/>
        </w:r>
        <w:r>
          <w:t>43</w:t>
        </w:r>
        <w:r>
          <w:fldChar w:fldCharType="end"/>
        </w:r>
      </w:hyperlink>
    </w:p>
    <w:p>
      <w:pPr>
        <w:pStyle w:val="TOC2"/>
        <w:tabs>
          <w:tab w:val="right" w:leader="dot" w:pos="8306"/>
        </w:tabs>
      </w:pPr>
      <w:hyperlink w:anchor="_Toc19470" w:history="1">
        <w:r>
          <w:rPr>
            <w:rFonts w:ascii="仿宋" w:eastAsia="仿宋" w:hAnsi="仿宋" w:cs="仿宋" w:hint="eastAsia"/>
            <w:lang w:eastAsia="zh-CN"/>
          </w:rPr>
          <w:t>(三)、变更记录与追踪</w:t>
        </w:r>
        <w:r>
          <w:tab/>
        </w:r>
        <w:r>
          <w:fldChar w:fldCharType="begin"/>
        </w:r>
        <w:r>
          <w:instrText xml:space="preserve"> PAGEREF _Toc19470 \h </w:instrText>
        </w:r>
        <w:r>
          <w:fldChar w:fldCharType="separate"/>
        </w:r>
        <w:r>
          <w:t>45</w:t>
        </w:r>
        <w:r>
          <w:fldChar w:fldCharType="end"/>
        </w:r>
      </w:hyperlink>
    </w:p>
    <w:p>
      <w:pPr>
        <w:pStyle w:val="TOC2"/>
        <w:tabs>
          <w:tab w:val="right" w:leader="dot" w:pos="8306"/>
        </w:tabs>
      </w:pPr>
      <w:hyperlink w:anchor="_Toc37" w:history="1">
        <w:r>
          <w:rPr>
            <w:rFonts w:ascii="仿宋" w:eastAsia="仿宋" w:hAnsi="仿宋" w:cs="仿宋" w:hint="eastAsia"/>
            <w:lang w:eastAsia="zh-CN"/>
          </w:rPr>
          <w:t>(四)、变更管理策略</w:t>
        </w:r>
        <w:r>
          <w:tab/>
        </w:r>
        <w:r>
          <w:fldChar w:fldCharType="begin"/>
        </w:r>
        <w:r>
          <w:instrText xml:space="preserve"> PAGEREF _Toc37 \h </w:instrText>
        </w:r>
        <w:r>
          <w:fldChar w:fldCharType="separate"/>
        </w:r>
        <w:r>
          <w:t>46</w:t>
        </w:r>
        <w:r>
          <w:fldChar w:fldCharType="end"/>
        </w:r>
      </w:hyperlink>
    </w:p>
    <w:p>
      <w:pPr>
        <w:pStyle w:val="TOC1"/>
        <w:tabs>
          <w:tab w:val="right" w:leader="dot" w:pos="8306"/>
        </w:tabs>
      </w:pPr>
      <w:hyperlink w:anchor="_Toc1255" w:history="1">
        <w:r>
          <w:rPr>
            <w:rFonts w:ascii="仿宋" w:eastAsia="仿宋" w:hAnsi="仿宋" w:cs="仿宋" w:hint="eastAsia"/>
            <w:lang w:eastAsia="zh-CN"/>
          </w:rPr>
          <w:t>九、环境保护与绿色发展</w:t>
        </w:r>
        <w:r>
          <w:tab/>
        </w:r>
        <w:r>
          <w:fldChar w:fldCharType="begin"/>
        </w:r>
        <w:r>
          <w:instrText xml:space="preserve"> PAGEREF _Toc1255 \h </w:instrText>
        </w:r>
        <w:r>
          <w:fldChar w:fldCharType="separate"/>
        </w:r>
        <w:r>
          <w:t>48</w:t>
        </w:r>
        <w:r>
          <w:fldChar w:fldCharType="end"/>
        </w:r>
      </w:hyperlink>
    </w:p>
    <w:p>
      <w:pPr>
        <w:pStyle w:val="TOC2"/>
        <w:tabs>
          <w:tab w:val="right" w:leader="dot" w:pos="8306"/>
        </w:tabs>
      </w:pPr>
      <w:hyperlink w:anchor="_Toc12481" w:history="1">
        <w:r>
          <w:rPr>
            <w:rFonts w:ascii="仿宋" w:eastAsia="仿宋" w:hAnsi="仿宋" w:cs="仿宋" w:hint="eastAsia"/>
            <w:lang w:eastAsia="zh-CN"/>
          </w:rPr>
          <w:t>(一)、环境保护措施</w:t>
        </w:r>
        <w:r>
          <w:tab/>
        </w:r>
        <w:r>
          <w:fldChar w:fldCharType="begin"/>
        </w:r>
        <w:r>
          <w:instrText xml:space="preserve"> PAGEREF _Toc12481 \h </w:instrText>
        </w:r>
        <w:r>
          <w:fldChar w:fldCharType="separate"/>
        </w:r>
        <w:r>
          <w:t>48</w:t>
        </w:r>
        <w:r>
          <w:fldChar w:fldCharType="end"/>
        </w:r>
      </w:hyperlink>
    </w:p>
    <w:p>
      <w:pPr>
        <w:pStyle w:val="TOC2"/>
        <w:tabs>
          <w:tab w:val="right" w:leader="dot" w:pos="8306"/>
        </w:tabs>
      </w:pPr>
      <w:hyperlink w:anchor="_Toc26438" w:history="1">
        <w:r>
          <w:rPr>
            <w:rFonts w:ascii="仿宋" w:eastAsia="仿宋" w:hAnsi="仿宋" w:cs="仿宋" w:hint="eastAsia"/>
            <w:lang w:eastAsia="zh-CN"/>
          </w:rPr>
          <w:t>(二)、绿色发展与可持续发展策略</w:t>
        </w:r>
        <w:r>
          <w:tab/>
        </w:r>
        <w:r>
          <w:fldChar w:fldCharType="begin"/>
        </w:r>
        <w:r>
          <w:instrText xml:space="preserve"> PAGEREF _Toc26438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17" w:history="1">
        <w:r>
          <w:rPr>
            <w:rFonts w:ascii="仿宋" w:eastAsia="仿宋" w:hAnsi="仿宋" w:cs="仿宋" w:hint="eastAsia"/>
            <w:lang w:eastAsia="zh-CN"/>
          </w:rPr>
          <w:t>十、资金管理与财务规划</w:t>
        </w:r>
        <w:r>
          <w:tab/>
        </w:r>
        <w:r>
          <w:fldChar w:fldCharType="begin"/>
        </w:r>
        <w:r>
          <w:instrText xml:space="preserve"> PAGEREF _Toc7217 \h </w:instrText>
        </w:r>
        <w:r>
          <w:fldChar w:fldCharType="separate"/>
        </w:r>
        <w:r>
          <w:t>51</w:t>
        </w:r>
        <w:r>
          <w:fldChar w:fldCharType="end"/>
        </w:r>
      </w:hyperlink>
    </w:p>
    <w:p>
      <w:pPr>
        <w:pStyle w:val="TOC2"/>
        <w:tabs>
          <w:tab w:val="right" w:leader="dot" w:pos="8306"/>
        </w:tabs>
      </w:pPr>
      <w:hyperlink w:anchor="_Toc8176" w:history="1">
        <w:r>
          <w:rPr>
            <w:rFonts w:ascii="仿宋" w:eastAsia="仿宋" w:hAnsi="仿宋" w:cs="仿宋" w:hint="eastAsia"/>
            <w:lang w:eastAsia="zh-CN"/>
          </w:rPr>
          <w:t>(一)、项目资金来源与筹措</w:t>
        </w:r>
        <w:r>
          <w:tab/>
        </w:r>
        <w:r>
          <w:fldChar w:fldCharType="begin"/>
        </w:r>
        <w:r>
          <w:instrText xml:space="preserve"> PAGEREF _Toc8176 \h </w:instrText>
        </w:r>
        <w:r>
          <w:fldChar w:fldCharType="separate"/>
        </w:r>
        <w:r>
          <w:t>51</w:t>
        </w:r>
        <w:r>
          <w:fldChar w:fldCharType="end"/>
        </w:r>
      </w:hyperlink>
    </w:p>
    <w:p>
      <w:pPr>
        <w:pStyle w:val="TOC2"/>
        <w:tabs>
          <w:tab w:val="right" w:leader="dot" w:pos="8306"/>
        </w:tabs>
      </w:pPr>
      <w:hyperlink w:anchor="_Toc26974" w:history="1">
        <w:r>
          <w:rPr>
            <w:rFonts w:ascii="仿宋" w:eastAsia="仿宋" w:hAnsi="仿宋" w:cs="仿宋" w:hint="eastAsia"/>
            <w:lang w:eastAsia="zh-CN"/>
          </w:rPr>
          <w:t>(二)、资金使用与监管</w:t>
        </w:r>
        <w:r>
          <w:tab/>
        </w:r>
        <w:r>
          <w:fldChar w:fldCharType="begin"/>
        </w:r>
        <w:r>
          <w:instrText xml:space="preserve"> PAGEREF _Toc26974 \h </w:instrText>
        </w:r>
        <w:r>
          <w:fldChar w:fldCharType="separate"/>
        </w:r>
        <w:r>
          <w:t>53</w:t>
        </w:r>
        <w:r>
          <w:fldChar w:fldCharType="end"/>
        </w:r>
      </w:hyperlink>
    </w:p>
    <w:p>
      <w:pPr>
        <w:pStyle w:val="TOC2"/>
        <w:tabs>
          <w:tab w:val="right" w:leader="dot" w:pos="8306"/>
        </w:tabs>
      </w:pPr>
      <w:hyperlink w:anchor="_Toc6786" w:history="1">
        <w:r>
          <w:rPr>
            <w:rFonts w:ascii="仿宋" w:eastAsia="仿宋" w:hAnsi="仿宋" w:cs="仿宋" w:hint="eastAsia"/>
            <w:lang w:eastAsia="zh-CN"/>
          </w:rPr>
          <w:t>(三)、财务规划与预测</w:t>
        </w:r>
        <w:r>
          <w:tab/>
        </w:r>
        <w:r>
          <w:fldChar w:fldCharType="begin"/>
        </w:r>
        <w:r>
          <w:instrText xml:space="preserve"> PAGEREF _Toc6786 \h </w:instrText>
        </w:r>
        <w:r>
          <w:fldChar w:fldCharType="separate"/>
        </w:r>
        <w:r>
          <w:t>54</w:t>
        </w:r>
        <w:r>
          <w:fldChar w:fldCharType="end"/>
        </w:r>
      </w:hyperlink>
    </w:p>
    <w:p>
      <w:pPr>
        <w:pStyle w:val="TOC1"/>
        <w:tabs>
          <w:tab w:val="right" w:leader="dot" w:pos="8306"/>
        </w:tabs>
      </w:pPr>
      <w:hyperlink w:anchor="_Toc31874" w:history="1">
        <w:r>
          <w:rPr>
            <w:rFonts w:ascii="仿宋" w:eastAsia="仿宋" w:hAnsi="仿宋" w:cs="仿宋" w:hint="eastAsia"/>
            <w:lang w:eastAsia="zh-CN"/>
          </w:rPr>
          <w:t>十一、项目进度计划</w:t>
        </w:r>
        <w:r>
          <w:tab/>
        </w:r>
        <w:r>
          <w:fldChar w:fldCharType="begin"/>
        </w:r>
        <w:r>
          <w:instrText xml:space="preserve"> PAGEREF _Toc31874 \h </w:instrText>
        </w:r>
        <w:r>
          <w:fldChar w:fldCharType="separate"/>
        </w:r>
        <w:r>
          <w:t>55</w:t>
        </w:r>
        <w:r>
          <w:fldChar w:fldCharType="end"/>
        </w:r>
      </w:hyperlink>
    </w:p>
    <w:p>
      <w:pPr>
        <w:pStyle w:val="TOC2"/>
        <w:tabs>
          <w:tab w:val="right" w:leader="dot" w:pos="8306"/>
        </w:tabs>
      </w:pPr>
      <w:hyperlink w:anchor="_Toc23850" w:history="1">
        <w:r>
          <w:rPr>
            <w:rFonts w:ascii="仿宋" w:eastAsia="仿宋" w:hAnsi="仿宋" w:cs="仿宋" w:hint="eastAsia"/>
            <w:lang w:eastAsia="zh-CN"/>
          </w:rPr>
          <w:t>(一)、建设周期</w:t>
        </w:r>
        <w:r>
          <w:tab/>
        </w:r>
        <w:r>
          <w:fldChar w:fldCharType="begin"/>
        </w:r>
        <w:r>
          <w:instrText xml:space="preserve"> PAGEREF _Toc23850 \h </w:instrText>
        </w:r>
        <w:r>
          <w:fldChar w:fldCharType="separate"/>
        </w:r>
        <w:r>
          <w:t>55</w:t>
        </w:r>
        <w:r>
          <w:fldChar w:fldCharType="end"/>
        </w:r>
      </w:hyperlink>
    </w:p>
    <w:p>
      <w:pPr>
        <w:pStyle w:val="TOC2"/>
        <w:tabs>
          <w:tab w:val="right" w:leader="dot" w:pos="8306"/>
        </w:tabs>
      </w:pPr>
      <w:hyperlink w:anchor="_Toc12905" w:history="1">
        <w:r>
          <w:rPr>
            <w:rFonts w:ascii="仿宋" w:eastAsia="仿宋" w:hAnsi="仿宋" w:cs="仿宋" w:hint="eastAsia"/>
            <w:lang w:eastAsia="zh-CN"/>
          </w:rPr>
          <w:t>(二)、建设进度</w:t>
        </w:r>
        <w:r>
          <w:tab/>
        </w:r>
        <w:r>
          <w:fldChar w:fldCharType="begin"/>
        </w:r>
        <w:r>
          <w:instrText xml:space="preserve"> PAGEREF _Toc12905 \h </w:instrText>
        </w:r>
        <w:r>
          <w:fldChar w:fldCharType="separate"/>
        </w:r>
        <w:r>
          <w:t>55</w:t>
        </w:r>
        <w:r>
          <w:fldChar w:fldCharType="end"/>
        </w:r>
      </w:hyperlink>
    </w:p>
    <w:p>
      <w:pPr>
        <w:pStyle w:val="TOC2"/>
        <w:tabs>
          <w:tab w:val="right" w:leader="dot" w:pos="8306"/>
        </w:tabs>
      </w:pPr>
      <w:hyperlink w:anchor="_Toc27516" w:history="1">
        <w:r>
          <w:rPr>
            <w:rFonts w:ascii="仿宋" w:eastAsia="仿宋" w:hAnsi="仿宋" w:cs="仿宋" w:hint="eastAsia"/>
            <w:lang w:eastAsia="zh-CN"/>
          </w:rPr>
          <w:t>(三)、进度安排注意事项</w:t>
        </w:r>
        <w:r>
          <w:tab/>
        </w:r>
        <w:r>
          <w:fldChar w:fldCharType="begin"/>
        </w:r>
        <w:r>
          <w:instrText xml:space="preserve"> PAGEREF _Toc27516 \h </w:instrText>
        </w:r>
        <w:r>
          <w:fldChar w:fldCharType="separate"/>
        </w:r>
        <w:r>
          <w:t>57</w:t>
        </w:r>
        <w:r>
          <w:fldChar w:fldCharType="end"/>
        </w:r>
      </w:hyperlink>
    </w:p>
    <w:p>
      <w:pPr>
        <w:pStyle w:val="TOC2"/>
        <w:tabs>
          <w:tab w:val="right" w:leader="dot" w:pos="8306"/>
        </w:tabs>
      </w:pPr>
      <w:hyperlink w:anchor="_Toc31358" w:history="1">
        <w:r>
          <w:rPr>
            <w:rFonts w:ascii="仿宋" w:eastAsia="仿宋" w:hAnsi="仿宋" w:cs="仿宋" w:hint="eastAsia"/>
            <w:lang w:eastAsia="zh-CN"/>
          </w:rPr>
          <w:t>(四)、人力资源配置</w:t>
        </w:r>
        <w:r>
          <w:tab/>
        </w:r>
        <w:r>
          <w:fldChar w:fldCharType="begin"/>
        </w:r>
        <w:r>
          <w:instrText xml:space="preserve"> PAGEREF _Toc31358 \h </w:instrText>
        </w:r>
        <w:r>
          <w:fldChar w:fldCharType="separate"/>
        </w:r>
        <w:r>
          <w:t>57</w:t>
        </w:r>
        <w:r>
          <w:fldChar w:fldCharType="end"/>
        </w:r>
      </w:hyperlink>
    </w:p>
    <w:p>
      <w:pPr>
        <w:pStyle w:val="TOC2"/>
        <w:tabs>
          <w:tab w:val="right" w:leader="dot" w:pos="8306"/>
        </w:tabs>
      </w:pPr>
      <w:hyperlink w:anchor="_Toc12471" w:history="1">
        <w:r>
          <w:rPr>
            <w:rFonts w:ascii="仿宋" w:eastAsia="仿宋" w:hAnsi="仿宋" w:cs="仿宋" w:hint="eastAsia"/>
            <w:lang w:eastAsia="zh-CN"/>
          </w:rPr>
          <w:t>(五)、员工培训</w:t>
        </w:r>
        <w:r>
          <w:tab/>
        </w:r>
        <w:r>
          <w:fldChar w:fldCharType="begin"/>
        </w:r>
        <w:r>
          <w:instrText xml:space="preserve"> PAGEREF _Toc12471 \h </w:instrText>
        </w:r>
        <w:r>
          <w:fldChar w:fldCharType="separate"/>
        </w:r>
        <w:r>
          <w:t>59</w:t>
        </w:r>
        <w:r>
          <w:fldChar w:fldCharType="end"/>
        </w:r>
      </w:hyperlink>
    </w:p>
    <w:p>
      <w:pPr>
        <w:pStyle w:val="TOC2"/>
        <w:tabs>
          <w:tab w:val="right" w:leader="dot" w:pos="8306"/>
        </w:tabs>
      </w:pPr>
      <w:hyperlink w:anchor="_Toc28293" w:history="1">
        <w:r>
          <w:rPr>
            <w:rFonts w:ascii="仿宋" w:eastAsia="仿宋" w:hAnsi="仿宋" w:cs="仿宋" w:hint="eastAsia"/>
            <w:lang w:eastAsia="zh-CN"/>
          </w:rPr>
          <w:t>(六)、项目实施保障</w:t>
        </w:r>
        <w:r>
          <w:tab/>
        </w:r>
        <w:r>
          <w:fldChar w:fldCharType="begin"/>
        </w:r>
        <w:r>
          <w:instrText xml:space="preserve"> PAGEREF _Toc28293 \h </w:instrText>
        </w:r>
        <w:r>
          <w:fldChar w:fldCharType="separate"/>
        </w:r>
        <w:r>
          <w:t>60</w:t>
        </w:r>
        <w:r>
          <w:fldChar w:fldCharType="end"/>
        </w:r>
      </w:hyperlink>
    </w:p>
    <w:p>
      <w:pPr>
        <w:pStyle w:val="TOC2"/>
        <w:tabs>
          <w:tab w:val="right" w:leader="dot" w:pos="8306"/>
        </w:tabs>
      </w:pPr>
      <w:hyperlink w:anchor="_Toc13598" w:history="1">
        <w:r>
          <w:rPr>
            <w:rFonts w:ascii="仿宋" w:eastAsia="仿宋" w:hAnsi="仿宋" w:cs="仿宋" w:hint="eastAsia"/>
            <w:lang w:eastAsia="zh-CN"/>
          </w:rPr>
          <w:t>(七)、安全规范管理</w:t>
        </w:r>
        <w:r>
          <w:tab/>
        </w:r>
        <w:r>
          <w:fldChar w:fldCharType="begin"/>
        </w:r>
        <w:r>
          <w:instrText xml:space="preserve"> PAGEREF _Toc13598 \h </w:instrText>
        </w:r>
        <w:r>
          <w:fldChar w:fldCharType="separate"/>
        </w:r>
        <w:r>
          <w:t>61</w:t>
        </w:r>
        <w:r>
          <w:fldChar w:fldCharType="end"/>
        </w:r>
      </w:hyperlink>
    </w:p>
    <w:p>
      <w:pPr>
        <w:pStyle w:val="TOC1"/>
        <w:tabs>
          <w:tab w:val="right" w:leader="dot" w:pos="8306"/>
        </w:tabs>
      </w:pPr>
      <w:hyperlink w:anchor="_Toc15608" w:history="1">
        <w:r>
          <w:rPr>
            <w:rFonts w:ascii="仿宋" w:eastAsia="仿宋" w:hAnsi="仿宋" w:cs="仿宋" w:hint="eastAsia"/>
            <w:lang w:eastAsia="zh-CN"/>
          </w:rPr>
          <w:t>十二、技术创新与产业升级</w:t>
        </w:r>
        <w:r>
          <w:tab/>
        </w:r>
        <w:r>
          <w:fldChar w:fldCharType="begin"/>
        </w:r>
        <w:r>
          <w:instrText xml:space="preserve"> PAGEREF _Toc15608 \h </w:instrText>
        </w:r>
        <w:r>
          <w:fldChar w:fldCharType="separate"/>
        </w:r>
        <w:r>
          <w:t>63</w:t>
        </w:r>
        <w:r>
          <w:fldChar w:fldCharType="end"/>
        </w:r>
      </w:hyperlink>
    </w:p>
    <w:p>
      <w:pPr>
        <w:pStyle w:val="TOC2"/>
        <w:tabs>
          <w:tab w:val="right" w:leader="dot" w:pos="8306"/>
        </w:tabs>
      </w:pPr>
      <w:hyperlink w:anchor="_Toc16230" w:history="1">
        <w:r>
          <w:rPr>
            <w:rFonts w:ascii="仿宋" w:eastAsia="仿宋" w:hAnsi="仿宋" w:cs="仿宋" w:hint="eastAsia"/>
            <w:lang w:eastAsia="zh-CN"/>
          </w:rPr>
          <w:t>(一)、技术创新方向与目标</w:t>
        </w:r>
        <w:r>
          <w:tab/>
        </w:r>
        <w:r>
          <w:fldChar w:fldCharType="begin"/>
        </w:r>
        <w:r>
          <w:instrText xml:space="preserve"> PAGEREF _Toc16230 \h </w:instrText>
        </w:r>
        <w:r>
          <w:fldChar w:fldCharType="separate"/>
        </w:r>
        <w:r>
          <w:t>63</w:t>
        </w:r>
        <w:r>
          <w:fldChar w:fldCharType="end"/>
        </w:r>
      </w:hyperlink>
    </w:p>
    <w:p>
      <w:pPr>
        <w:pStyle w:val="TOC2"/>
        <w:tabs>
          <w:tab w:val="right" w:leader="dot" w:pos="8306"/>
        </w:tabs>
      </w:pPr>
      <w:hyperlink w:anchor="_Toc9048" w:history="1">
        <w:r>
          <w:rPr>
            <w:rFonts w:ascii="仿宋" w:eastAsia="仿宋" w:hAnsi="仿宋" w:cs="仿宋" w:hint="eastAsia"/>
            <w:lang w:eastAsia="zh-CN"/>
          </w:rPr>
          <w:t>(二)、产业升级路径与措施</w:t>
        </w:r>
        <w:r>
          <w:tab/>
        </w:r>
        <w:r>
          <w:fldChar w:fldCharType="begin"/>
        </w:r>
        <w:r>
          <w:instrText xml:space="preserve"> PAGEREF _Toc9048 \h </w:instrText>
        </w:r>
        <w:r>
          <w:fldChar w:fldCharType="separate"/>
        </w:r>
        <w:r>
          <w:t>64</w:t>
        </w:r>
        <w:r>
          <w:fldChar w:fldCharType="end"/>
        </w:r>
      </w:hyperlink>
    </w:p>
    <w:p>
      <w:pPr>
        <w:pStyle w:val="TOC1"/>
        <w:tabs>
          <w:tab w:val="right" w:leader="dot" w:pos="8306"/>
        </w:tabs>
      </w:pPr>
      <w:hyperlink w:anchor="_Toc19011" w:history="1">
        <w:r>
          <w:rPr>
            <w:rFonts w:ascii="仿宋" w:eastAsia="仿宋" w:hAnsi="仿宋" w:cs="仿宋" w:hint="eastAsia"/>
            <w:lang w:eastAsia="zh-CN"/>
          </w:rPr>
          <w:t>十三、成果转化与推广应用</w:t>
        </w:r>
        <w:r>
          <w:tab/>
        </w:r>
        <w:r>
          <w:fldChar w:fldCharType="begin"/>
        </w:r>
        <w:r>
          <w:instrText xml:space="preserve"> PAGEREF _Toc19011 \h </w:instrText>
        </w:r>
        <w:r>
          <w:fldChar w:fldCharType="separate"/>
        </w:r>
        <w:r>
          <w:t>65</w:t>
        </w:r>
        <w:r>
          <w:fldChar w:fldCharType="end"/>
        </w:r>
      </w:hyperlink>
    </w:p>
    <w:p>
      <w:pPr>
        <w:pStyle w:val="TOC2"/>
        <w:tabs>
          <w:tab w:val="right" w:leader="dot" w:pos="8306"/>
        </w:tabs>
      </w:pPr>
      <w:hyperlink w:anchor="_Toc24559" w:history="1">
        <w:r>
          <w:rPr>
            <w:rFonts w:ascii="仿宋" w:eastAsia="仿宋" w:hAnsi="仿宋" w:cs="仿宋" w:hint="eastAsia"/>
            <w:lang w:eastAsia="zh-CN"/>
          </w:rPr>
          <w:t>(一)、成果转化策略制定</w:t>
        </w:r>
        <w:r>
          <w:tab/>
        </w:r>
        <w:r>
          <w:fldChar w:fldCharType="begin"/>
        </w:r>
        <w:r>
          <w:instrText xml:space="preserve"> PAGEREF _Toc24559 \h </w:instrText>
        </w:r>
        <w:r>
          <w:fldChar w:fldCharType="separate"/>
        </w:r>
        <w:r>
          <w:t>65</w:t>
        </w:r>
        <w:r>
          <w:fldChar w:fldCharType="end"/>
        </w:r>
      </w:hyperlink>
    </w:p>
    <w:p>
      <w:pPr>
        <w:pStyle w:val="TOC2"/>
        <w:tabs>
          <w:tab w:val="right" w:leader="dot" w:pos="8306"/>
        </w:tabs>
      </w:pPr>
      <w:hyperlink w:anchor="_Toc14226" w:history="1">
        <w:r>
          <w:rPr>
            <w:rFonts w:ascii="仿宋" w:eastAsia="仿宋" w:hAnsi="仿宋" w:cs="仿宋" w:hint="eastAsia"/>
            <w:lang w:eastAsia="zh-CN"/>
          </w:rPr>
          <w:t>(二)、成果推广应用方案</w:t>
        </w:r>
        <w:r>
          <w:tab/>
        </w:r>
        <w:r>
          <w:fldChar w:fldCharType="begin"/>
        </w:r>
        <w:r>
          <w:instrText xml:space="preserve"> PAGEREF _Toc14226 \h </w:instrText>
        </w:r>
        <w:r>
          <w:fldChar w:fldCharType="separate"/>
        </w:r>
        <w:r>
          <w:t>67</w:t>
        </w:r>
        <w:r>
          <w:fldChar w:fldCharType="end"/>
        </w:r>
      </w:hyperlink>
    </w:p>
    <w:p>
      <w:pPr>
        <w:pStyle w:val="TOC1"/>
        <w:tabs>
          <w:tab w:val="right" w:leader="dot" w:pos="8306"/>
        </w:tabs>
      </w:pPr>
      <w:hyperlink w:anchor="_Toc32481" w:history="1">
        <w:r>
          <w:rPr>
            <w:rFonts w:ascii="仿宋" w:eastAsia="仿宋" w:hAnsi="仿宋" w:cs="仿宋" w:hint="eastAsia"/>
            <w:lang w:eastAsia="zh-CN"/>
          </w:rPr>
          <w:t>十四、产业协同与集群发展</w:t>
        </w:r>
        <w:r>
          <w:tab/>
        </w:r>
        <w:r>
          <w:fldChar w:fldCharType="begin"/>
        </w:r>
        <w:r>
          <w:instrText xml:space="preserve"> PAGEREF _Toc32481 \h </w:instrText>
        </w:r>
        <w:r>
          <w:fldChar w:fldCharType="separate"/>
        </w:r>
        <w:r>
          <w:t>68</w:t>
        </w:r>
        <w:r>
          <w:fldChar w:fldCharType="end"/>
        </w:r>
      </w:hyperlink>
    </w:p>
    <w:p>
      <w:pPr>
        <w:pStyle w:val="TOC2"/>
        <w:tabs>
          <w:tab w:val="right" w:leader="dot" w:pos="8306"/>
        </w:tabs>
      </w:pPr>
      <w:hyperlink w:anchor="_Toc13758" w:history="1">
        <w:r>
          <w:rPr>
            <w:rFonts w:ascii="仿宋" w:eastAsia="仿宋" w:hAnsi="仿宋" w:cs="仿宋" w:hint="eastAsia"/>
            <w:lang w:eastAsia="zh-CN"/>
          </w:rPr>
          <w:t>(一)、产业协同机制建设</w:t>
        </w:r>
        <w:r>
          <w:tab/>
        </w:r>
        <w:r>
          <w:fldChar w:fldCharType="begin"/>
        </w:r>
        <w:r>
          <w:instrText xml:space="preserve"> PAGEREF _Toc13758 \h </w:instrText>
        </w:r>
        <w:r>
          <w:fldChar w:fldCharType="separate"/>
        </w:r>
        <w:r>
          <w:t>68</w:t>
        </w:r>
        <w:r>
          <w:fldChar w:fldCharType="end"/>
        </w:r>
      </w:hyperlink>
    </w:p>
    <w:p>
      <w:pPr>
        <w:pStyle w:val="TOC2"/>
        <w:tabs>
          <w:tab w:val="right" w:leader="dot" w:pos="8306"/>
        </w:tabs>
      </w:pPr>
      <w:hyperlink w:anchor="_Toc17529" w:history="1">
        <w:r>
          <w:rPr>
            <w:rFonts w:ascii="仿宋" w:eastAsia="仿宋" w:hAnsi="仿宋" w:cs="仿宋" w:hint="eastAsia"/>
            <w:lang w:eastAsia="zh-CN"/>
          </w:rPr>
          <w:t>(二)、产业集群培育与发展</w:t>
        </w:r>
        <w:r>
          <w:tab/>
        </w:r>
        <w:r>
          <w:fldChar w:fldCharType="begin"/>
        </w:r>
        <w:r>
          <w:instrText xml:space="preserve"> PAGEREF _Toc17529 \h </w:instrText>
        </w:r>
        <w:r>
          <w:fldChar w:fldCharType="separate"/>
        </w:r>
        <w:r>
          <w:t>69</w:t>
        </w:r>
        <w:r>
          <w:fldChar w:fldCharType="end"/>
        </w:r>
      </w:hyperlink>
    </w:p>
    <w:p>
      <w:pPr>
        <w:pStyle w:val="TOC1"/>
        <w:tabs>
          <w:tab w:val="right" w:leader="dot" w:pos="8306"/>
        </w:tabs>
      </w:pPr>
      <w:hyperlink w:anchor="_Toc12615" w:history="1">
        <w:r>
          <w:rPr>
            <w:rFonts w:ascii="仿宋" w:eastAsia="仿宋" w:hAnsi="仿宋" w:cs="仿宋" w:hint="eastAsia"/>
            <w:lang w:eastAsia="zh-CN"/>
          </w:rPr>
          <w:t>十五、合作与交流机制建立</w:t>
        </w:r>
        <w:r>
          <w:tab/>
        </w:r>
        <w:r>
          <w:fldChar w:fldCharType="begin"/>
        </w:r>
        <w:r>
          <w:instrText xml:space="preserve"> PAGEREF _Toc12615 \h </w:instrText>
        </w:r>
        <w:r>
          <w:fldChar w:fldCharType="separate"/>
        </w:r>
        <w:r>
          <w:t>70</w:t>
        </w:r>
        <w:r>
          <w:fldChar w:fldCharType="end"/>
        </w:r>
      </w:hyperlink>
    </w:p>
    <w:p>
      <w:pPr>
        <w:pStyle w:val="TOC2"/>
        <w:tabs>
          <w:tab w:val="right" w:leader="dot" w:pos="8306"/>
        </w:tabs>
      </w:pPr>
      <w:hyperlink w:anchor="_Toc18188" w:history="1">
        <w:r>
          <w:rPr>
            <w:rFonts w:ascii="仿宋" w:eastAsia="仿宋" w:hAnsi="仿宋" w:cs="仿宋" w:hint="eastAsia"/>
            <w:lang w:eastAsia="zh-CN"/>
          </w:rPr>
          <w:t>(一)、合作伙伴选择与合作方式</w:t>
        </w:r>
        <w:r>
          <w:tab/>
        </w:r>
        <w:r>
          <w:fldChar w:fldCharType="begin"/>
        </w:r>
        <w:r>
          <w:instrText xml:space="preserve"> PAGEREF _Toc18188 \h </w:instrText>
        </w:r>
        <w:r>
          <w:fldChar w:fldCharType="separate"/>
        </w:r>
        <w:r>
          <w:t>70</w:t>
        </w:r>
        <w:r>
          <w:fldChar w:fldCharType="end"/>
        </w:r>
      </w:hyperlink>
    </w:p>
    <w:p>
      <w:pPr>
        <w:pStyle w:val="TOC2"/>
        <w:tabs>
          <w:tab w:val="right" w:leader="dot" w:pos="8306"/>
        </w:tabs>
      </w:pPr>
      <w:hyperlink w:anchor="_Toc15261" w:history="1">
        <w:r>
          <w:rPr>
            <w:rFonts w:ascii="仿宋" w:eastAsia="仿宋" w:hAnsi="仿宋" w:cs="仿宋" w:hint="eastAsia"/>
            <w:lang w:eastAsia="zh-CN"/>
          </w:rPr>
          <w:t>(二)、交流与合作平台搭建</w:t>
        </w:r>
        <w:r>
          <w:tab/>
        </w:r>
        <w:r>
          <w:fldChar w:fldCharType="begin"/>
        </w:r>
        <w:r>
          <w:instrText xml:space="preserve"> PAGEREF _Toc15261 \h </w:instrText>
        </w:r>
        <w:r>
          <w:fldChar w:fldCharType="separate"/>
        </w:r>
        <w:r>
          <w:t>71</w:t>
        </w:r>
        <w:r>
          <w:fldChar w:fldCharType="end"/>
        </w:r>
      </w:hyperlink>
    </w:p>
    <w:p>
      <w:pPr>
        <w:pStyle w:val="TOC1"/>
        <w:tabs>
          <w:tab w:val="right" w:leader="dot" w:pos="8306"/>
        </w:tabs>
      </w:pPr>
      <w:hyperlink w:anchor="_Toc7418" w:history="1">
        <w:r>
          <w:rPr>
            <w:rFonts w:ascii="仿宋" w:eastAsia="仿宋" w:hAnsi="仿宋" w:cs="仿宋" w:hint="eastAsia"/>
            <w:lang w:eastAsia="zh-CN"/>
          </w:rPr>
          <w:t>十六、企业合规与伦理</w:t>
        </w:r>
        <w:r>
          <w:tab/>
        </w:r>
        <w:r>
          <w:fldChar w:fldCharType="begin"/>
        </w:r>
        <w:r>
          <w:instrText xml:space="preserve"> PAGEREF _Toc7418 \h </w:instrText>
        </w:r>
        <w:r>
          <w:fldChar w:fldCharType="separate"/>
        </w:r>
        <w:r>
          <w:t>73</w:t>
        </w:r>
        <w:r>
          <w:fldChar w:fldCharType="end"/>
        </w:r>
      </w:hyperlink>
    </w:p>
    <w:p>
      <w:pPr>
        <w:pStyle w:val="TOC2"/>
        <w:tabs>
          <w:tab w:val="right" w:leader="dot" w:pos="8306"/>
        </w:tabs>
      </w:pPr>
      <w:hyperlink w:anchor="_Toc22951" w:history="1">
        <w:r>
          <w:rPr>
            <w:rFonts w:ascii="仿宋" w:eastAsia="仿宋" w:hAnsi="仿宋" w:cs="仿宋" w:hint="eastAsia"/>
            <w:lang w:eastAsia="zh-CN"/>
          </w:rPr>
          <w:t>(一)、合规政策与程序</w:t>
        </w:r>
        <w:r>
          <w:tab/>
        </w:r>
        <w:r>
          <w:fldChar w:fldCharType="begin"/>
        </w:r>
        <w:r>
          <w:instrText xml:space="preserve"> PAGEREF _Toc22951 \h </w:instrText>
        </w:r>
        <w:r>
          <w:fldChar w:fldCharType="separate"/>
        </w:r>
        <w:r>
          <w:t>73</w:t>
        </w:r>
        <w:r>
          <w:fldChar w:fldCharType="end"/>
        </w:r>
      </w:hyperlink>
    </w:p>
    <w:p>
      <w:pPr>
        <w:pStyle w:val="TOC2"/>
        <w:tabs>
          <w:tab w:val="right" w:leader="dot" w:pos="8306"/>
        </w:tabs>
      </w:pPr>
      <w:hyperlink w:anchor="_Toc26500" w:history="1">
        <w:r>
          <w:rPr>
            <w:rFonts w:ascii="仿宋" w:eastAsia="仿宋" w:hAnsi="仿宋" w:cs="仿宋" w:hint="eastAsia"/>
            <w:lang w:eastAsia="zh-CN"/>
          </w:rPr>
          <w:t>(二)、伦理规范与培训</w:t>
        </w:r>
        <w:r>
          <w:tab/>
        </w:r>
        <w:r>
          <w:fldChar w:fldCharType="begin"/>
        </w:r>
        <w:r>
          <w:instrText xml:space="preserve"> PAGEREF _Toc26500 \h </w:instrText>
        </w:r>
        <w:r>
          <w:fldChar w:fldCharType="separate"/>
        </w:r>
        <w:r>
          <w:t>74</w:t>
        </w:r>
        <w:r>
          <w:fldChar w:fldCharType="end"/>
        </w:r>
      </w:hyperlink>
    </w:p>
    <w:p>
      <w:pPr>
        <w:pStyle w:val="TOC2"/>
        <w:tabs>
          <w:tab w:val="right" w:leader="dot" w:pos="8306"/>
        </w:tabs>
      </w:pPr>
      <w:hyperlink w:anchor="_Toc32687" w:history="1">
        <w:r>
          <w:rPr>
            <w:rFonts w:ascii="仿宋" w:eastAsia="仿宋" w:hAnsi="仿宋" w:cs="仿宋" w:hint="eastAsia"/>
            <w:lang w:eastAsia="zh-CN"/>
          </w:rPr>
          <w:t>(三)、合规风险评估</w:t>
        </w:r>
        <w:r>
          <w:tab/>
        </w:r>
        <w:r>
          <w:fldChar w:fldCharType="begin"/>
        </w:r>
        <w:r>
          <w:instrText xml:space="preserve"> PAGEREF _Toc32687 \h </w:instrText>
        </w:r>
        <w:r>
          <w:fldChar w:fldCharType="separate"/>
        </w:r>
        <w:r>
          <w:t>75</w:t>
        </w:r>
        <w:r>
          <w:fldChar w:fldCharType="end"/>
        </w:r>
      </w:hyperlink>
    </w:p>
    <w:p>
      <w:pPr>
        <w:pStyle w:val="TOC2"/>
        <w:tabs>
          <w:tab w:val="right" w:leader="dot" w:pos="8306"/>
        </w:tabs>
      </w:pPr>
      <w:hyperlink w:anchor="_Toc2457" w:history="1">
        <w:r>
          <w:rPr>
            <w:rFonts w:ascii="仿宋" w:eastAsia="仿宋" w:hAnsi="仿宋" w:cs="仿宋" w:hint="eastAsia"/>
            <w:lang w:eastAsia="zh-CN"/>
          </w:rPr>
          <w:t>(四)、合规监督与执行</w:t>
        </w:r>
        <w:r>
          <w:tab/>
        </w:r>
        <w:r>
          <w:fldChar w:fldCharType="begin"/>
        </w:r>
        <w:r>
          <w:instrText xml:space="preserve"> PAGEREF _Toc2457 \h </w:instrText>
        </w:r>
        <w:r>
          <w:fldChar w:fldCharType="separate"/>
        </w:r>
        <w:r>
          <w:t>76</w:t>
        </w:r>
        <w:r>
          <w:fldChar w:fldCharType="end"/>
        </w:r>
      </w:hyperlink>
    </w:p>
    <w:p>
      <w:pPr>
        <w:pStyle w:val="TOC1"/>
        <w:tabs>
          <w:tab w:val="right" w:leader="dot" w:pos="8306"/>
        </w:tabs>
      </w:pPr>
      <w:hyperlink w:anchor="_Toc28044" w:history="1">
        <w:r>
          <w:rPr>
            <w:rFonts w:ascii="仿宋" w:eastAsia="仿宋" w:hAnsi="仿宋" w:cs="仿宋" w:hint="eastAsia"/>
            <w:lang w:eastAsia="zh-CN"/>
          </w:rPr>
          <w:t>十七、项目施工方案</w:t>
        </w:r>
        <w:r>
          <w:tab/>
        </w:r>
        <w:r>
          <w:fldChar w:fldCharType="begin"/>
        </w:r>
        <w:r>
          <w:instrText xml:space="preserve"> PAGEREF _Toc28044 \h </w:instrText>
        </w:r>
        <w:r>
          <w:fldChar w:fldCharType="separate"/>
        </w:r>
        <w:r>
          <w:t>77</w:t>
        </w:r>
        <w:r>
          <w:fldChar w:fldCharType="end"/>
        </w:r>
      </w:hyperlink>
    </w:p>
    <w:p>
      <w:pPr>
        <w:pStyle w:val="TOC2"/>
        <w:tabs>
          <w:tab w:val="right" w:leader="dot" w:pos="8306"/>
        </w:tabs>
      </w:pPr>
      <w:hyperlink w:anchor="_Toc4553" w:history="1">
        <w:r>
          <w:rPr>
            <w:rFonts w:ascii="仿宋" w:eastAsia="仿宋" w:hAnsi="仿宋" w:cs="仿宋" w:hint="eastAsia"/>
            <w:lang w:eastAsia="zh-CN"/>
          </w:rPr>
          <w:t>(一)、施工组织设计</w:t>
        </w:r>
        <w:r>
          <w:tab/>
        </w:r>
        <w:r>
          <w:fldChar w:fldCharType="begin"/>
        </w:r>
        <w:r>
          <w:instrText xml:space="preserve"> PAGEREF _Toc4553 \h </w:instrText>
        </w:r>
        <w:r>
          <w:fldChar w:fldCharType="separate"/>
        </w:r>
        <w:r>
          <w:t>77</w:t>
        </w:r>
        <w:r>
          <w:fldChar w:fldCharType="end"/>
        </w:r>
      </w:hyperlink>
    </w:p>
    <w:p>
      <w:pPr>
        <w:pStyle w:val="TOC2"/>
        <w:tabs>
          <w:tab w:val="right" w:leader="dot" w:pos="8306"/>
        </w:tabs>
      </w:pPr>
      <w:hyperlink w:anchor="_Toc30019" w:history="1">
        <w:r>
          <w:rPr>
            <w:rFonts w:ascii="仿宋" w:eastAsia="仿宋" w:hAnsi="仿宋" w:cs="仿宋" w:hint="eastAsia"/>
            <w:lang w:eastAsia="zh-CN"/>
          </w:rPr>
          <w:t>(二)、施工工艺与技术路线</w:t>
        </w:r>
        <w:r>
          <w:tab/>
        </w:r>
        <w:r>
          <w:fldChar w:fldCharType="begin"/>
        </w:r>
        <w:r>
          <w:instrText xml:space="preserve"> PAGEREF _Toc30019 \h </w:instrText>
        </w:r>
        <w:r>
          <w:fldChar w:fldCharType="separate"/>
        </w:r>
        <w:r>
          <w:t>79</w:t>
        </w:r>
        <w:r>
          <w:fldChar w:fldCharType="end"/>
        </w:r>
      </w:hyperlink>
    </w:p>
    <w:p>
      <w:pPr>
        <w:pStyle w:val="TOC2"/>
        <w:tabs>
          <w:tab w:val="right" w:leader="dot" w:pos="8306"/>
        </w:tabs>
      </w:pPr>
      <w:hyperlink w:anchor="_Toc22773" w:history="1">
        <w:r>
          <w:rPr>
            <w:rFonts w:ascii="仿宋" w:eastAsia="仿宋" w:hAnsi="仿宋" w:cs="仿宋" w:hint="eastAsia"/>
            <w:lang w:eastAsia="zh-CN"/>
          </w:rPr>
          <w:t>(三)、关键节点施工计划</w:t>
        </w:r>
        <w:r>
          <w:tab/>
        </w:r>
        <w:r>
          <w:fldChar w:fldCharType="begin"/>
        </w:r>
        <w:r>
          <w:instrText xml:space="preserve"> PAGEREF _Toc22773 \h </w:instrText>
        </w:r>
        <w:r>
          <w:fldChar w:fldCharType="separate"/>
        </w:r>
        <w:r>
          <w:t>80</w:t>
        </w:r>
        <w:r>
          <w:fldChar w:fldCharType="end"/>
        </w:r>
      </w:hyperlink>
    </w:p>
    <w:p>
      <w:pPr>
        <w:pStyle w:val="TOC2"/>
        <w:tabs>
          <w:tab w:val="right" w:leader="dot" w:pos="8306"/>
        </w:tabs>
      </w:pPr>
      <w:hyperlink w:anchor="_Toc18287" w:history="1">
        <w:r>
          <w:rPr>
            <w:rFonts w:ascii="仿宋" w:eastAsia="仿宋" w:hAnsi="仿宋" w:cs="仿宋" w:hint="eastAsia"/>
            <w:lang w:eastAsia="zh-CN"/>
          </w:rPr>
          <w:t>(四)、施工现场管理</w:t>
        </w:r>
        <w:r>
          <w:tab/>
        </w:r>
        <w:r>
          <w:fldChar w:fldCharType="begin"/>
        </w:r>
        <w:r>
          <w:instrText xml:space="preserve"> PAGEREF _Toc18287 \h </w:instrText>
        </w:r>
        <w:r>
          <w:fldChar w:fldCharType="separate"/>
        </w:r>
        <w:r>
          <w:t>81</w:t>
        </w:r>
        <w:r>
          <w:fldChar w:fldCharType="end"/>
        </w:r>
      </w:hyperlink>
    </w:p>
    <w:p>
      <w:pPr>
        <w:pStyle w:val="TOC1"/>
        <w:tabs>
          <w:tab w:val="right" w:leader="dot" w:pos="8306"/>
        </w:tabs>
      </w:pPr>
      <w:hyperlink w:anchor="_Toc9090" w:history="1">
        <w:r>
          <w:rPr>
            <w:rFonts w:ascii="仿宋" w:eastAsia="仿宋" w:hAnsi="仿宋" w:cs="仿宋" w:hint="eastAsia"/>
            <w:lang w:eastAsia="zh-CN"/>
          </w:rPr>
          <w:t>十八、质量管理与控制</w:t>
        </w:r>
        <w:r>
          <w:tab/>
        </w:r>
        <w:r>
          <w:fldChar w:fldCharType="begin"/>
        </w:r>
        <w:r>
          <w:instrText xml:space="preserve"> PAGEREF _Toc9090 \h </w:instrText>
        </w:r>
        <w:r>
          <w:fldChar w:fldCharType="separate"/>
        </w:r>
        <w:r>
          <w:t>84</w:t>
        </w:r>
        <w:r>
          <w:fldChar w:fldCharType="end"/>
        </w:r>
      </w:hyperlink>
    </w:p>
    <w:p>
      <w:pPr>
        <w:pStyle w:val="TOC2"/>
        <w:tabs>
          <w:tab w:val="right" w:leader="dot" w:pos="8306"/>
        </w:tabs>
      </w:pPr>
      <w:hyperlink w:anchor="_Toc31795" w:history="1">
        <w:r>
          <w:rPr>
            <w:rFonts w:ascii="仿宋" w:eastAsia="仿宋" w:hAnsi="仿宋" w:cs="仿宋" w:hint="eastAsia"/>
            <w:lang w:eastAsia="zh-CN"/>
          </w:rPr>
          <w:t>(一)、质量管理体系建设</w:t>
        </w:r>
        <w:r>
          <w:tab/>
        </w:r>
        <w:r>
          <w:fldChar w:fldCharType="begin"/>
        </w:r>
        <w:r>
          <w:instrText xml:space="preserve"> PAGEREF _Toc31795 \h </w:instrText>
        </w:r>
        <w:r>
          <w:fldChar w:fldCharType="separate"/>
        </w:r>
        <w:r>
          <w:t>84</w:t>
        </w:r>
        <w:r>
          <w:fldChar w:fldCharType="end"/>
        </w:r>
      </w:hyperlink>
    </w:p>
    <w:p>
      <w:pPr>
        <w:pStyle w:val="TOC2"/>
        <w:tabs>
          <w:tab w:val="right" w:leader="dot" w:pos="8306"/>
        </w:tabs>
      </w:pPr>
      <w:hyperlink w:anchor="_Toc16659" w:history="1">
        <w:r>
          <w:rPr>
            <w:rFonts w:ascii="仿宋" w:eastAsia="仿宋" w:hAnsi="仿宋" w:cs="仿宋" w:hint="eastAsia"/>
            <w:lang w:eastAsia="zh-CN"/>
          </w:rPr>
          <w:t>(二)、质量控制措施</w:t>
        </w:r>
        <w:r>
          <w:tab/>
        </w:r>
        <w:r>
          <w:fldChar w:fldCharType="begin"/>
        </w:r>
        <w:r>
          <w:instrText xml:space="preserve"> PAGEREF _Toc16659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5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干垃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干垃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干垃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垃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干垃圾项目的社会影响是全面而深远的。从提供就业机会和提升公共服务，到促进社会结构和劳动市场的多元化，再到推动社会责任和伦理标准的提高，项目对于提升社区的经济、文化和社会福祉有着重要作用。通过这些正面影响，干垃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4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为了融入当地社区，干垃圾项目需深入理解当地的文化特色和社会习俗。例如，项目在设计广告和市场推广活动时，应考虑使用当地语言和符合地方文化的表达方式。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5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为了确保干垃圾项目的成功并最大限度地减轻潜在的社会风险，详细的风险分析和具体的应对策略至关重要。以下是针对项目可能面临的具体社会风险及相应对策的分析：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风险描述：干垃圾项目可能遭遇社区抵制，尤其如果社区成员认为项目会破坏他们的生活环境或忽略他们的意见。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风险描述：干垃圾项目的商业实践可能与当地的文化和价值观存在冲突，导致社会紧张和文化冲突。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风险描述：干垃圾项目可能会增加对公共资源和基础设施的需求，给当地带来额外压力，例如在水资源、能源供应和交通系统方面。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风险描述：干垃圾项目可能会引起当地社会结构和动态的变化，例如改变社区的人口组成和社交模式。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风险描述：在干垃圾项目运营过程中，可能涉及大量个人和商业敏感信息，存在信息安全和隐私保护的风险。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4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73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干垃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干垃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6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https://d.book118.com/687036141103006053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E7B86"/>
    <w:rsid w:val="3A5E7B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3614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2024-03-04T09:20:00Z</dcterms:created>
  <dcterms:modified xsi:type="dcterms:W3CDTF">2024-03-04T09:21:16Z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13457DE1A62F47EF84F8FBC10FDD3176_11</vt:lpwstr>
  </property>
  <property fmtid="{D5CDD505-2E9C-101B-9397-08002B2CF9AE}" pid="3" name="KSOProductBuildVer">
    <vt:lpwstr>2052-12.1.0.16250</vt:lpwstr>
  </property>
</Properties>
</file>