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混合反应设备项目可行性建设方案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0" w:history="1">
        <w:r>
          <w:rPr>
            <w:rFonts w:ascii="仿宋" w:eastAsia="仿宋" w:hAnsi="仿宋" w:cs="仿宋" w:hint="eastAsia"/>
            <w:lang w:eastAsia="zh-CN"/>
          </w:rPr>
          <w:t>序言</w:t>
        </w:r>
        <w:r>
          <w:tab/>
        </w:r>
        <w:r>
          <w:fldChar w:fldCharType="begin"/>
        </w:r>
        <w:r>
          <w:instrText xml:space="preserve"> PAGEREF _Toc20890 \h </w:instrText>
        </w:r>
        <w:r>
          <w:fldChar w:fldCharType="separate"/>
        </w:r>
        <w:r>
          <w:t>4</w:t>
        </w:r>
        <w:r>
          <w:fldChar w:fldCharType="end"/>
        </w:r>
      </w:hyperlink>
    </w:p>
    <w:p>
      <w:pPr>
        <w:pStyle w:val="TOC1"/>
        <w:tabs>
          <w:tab w:val="right" w:leader="dot" w:pos="8306"/>
        </w:tabs>
      </w:pPr>
      <w:hyperlink w:anchor="_Toc12781" w:history="1">
        <w:r>
          <w:rPr>
            <w:rFonts w:ascii="仿宋" w:eastAsia="仿宋" w:hAnsi="仿宋" w:cs="仿宋" w:hint="eastAsia"/>
            <w:lang w:eastAsia="zh-CN"/>
          </w:rPr>
          <w:t>一、经济影响分析</w:t>
        </w:r>
        <w:r>
          <w:tab/>
        </w:r>
        <w:r>
          <w:fldChar w:fldCharType="begin"/>
        </w:r>
        <w:r>
          <w:instrText xml:space="preserve"> PAGEREF _Toc12781 \h </w:instrText>
        </w:r>
        <w:r>
          <w:fldChar w:fldCharType="separate"/>
        </w:r>
        <w:r>
          <w:t>4</w:t>
        </w:r>
        <w:r>
          <w:fldChar w:fldCharType="end"/>
        </w:r>
      </w:hyperlink>
    </w:p>
    <w:p>
      <w:pPr>
        <w:pStyle w:val="TOC2"/>
        <w:tabs>
          <w:tab w:val="right" w:leader="dot" w:pos="8306"/>
        </w:tabs>
      </w:pPr>
      <w:hyperlink w:anchor="_Toc19232" w:history="1">
        <w:r>
          <w:rPr>
            <w:rFonts w:ascii="仿宋" w:eastAsia="仿宋" w:hAnsi="仿宋" w:cs="仿宋" w:hint="eastAsia"/>
            <w:lang w:eastAsia="zh-CN"/>
          </w:rPr>
          <w:t>(一)、经济费用效益或费用效果分析</w:t>
        </w:r>
        <w:r>
          <w:tab/>
        </w:r>
        <w:r>
          <w:fldChar w:fldCharType="begin"/>
        </w:r>
        <w:r>
          <w:instrText xml:space="preserve"> PAGEREF _Toc19232 \h </w:instrText>
        </w:r>
        <w:r>
          <w:fldChar w:fldCharType="separate"/>
        </w:r>
        <w:r>
          <w:t>4</w:t>
        </w:r>
        <w:r>
          <w:fldChar w:fldCharType="end"/>
        </w:r>
      </w:hyperlink>
    </w:p>
    <w:p>
      <w:pPr>
        <w:pStyle w:val="TOC2"/>
        <w:tabs>
          <w:tab w:val="right" w:leader="dot" w:pos="8306"/>
        </w:tabs>
      </w:pPr>
      <w:hyperlink w:anchor="_Toc8947" w:history="1">
        <w:r>
          <w:rPr>
            <w:rFonts w:ascii="仿宋" w:eastAsia="仿宋" w:hAnsi="仿宋" w:cs="仿宋" w:hint="eastAsia"/>
            <w:lang w:eastAsia="zh-CN"/>
          </w:rPr>
          <w:t>(二)、行业影响分析</w:t>
        </w:r>
        <w:r>
          <w:tab/>
        </w:r>
        <w:r>
          <w:fldChar w:fldCharType="begin"/>
        </w:r>
        <w:r>
          <w:instrText xml:space="preserve"> PAGEREF _Toc8947 \h </w:instrText>
        </w:r>
        <w:r>
          <w:fldChar w:fldCharType="separate"/>
        </w:r>
        <w:r>
          <w:t>6</w:t>
        </w:r>
        <w:r>
          <w:fldChar w:fldCharType="end"/>
        </w:r>
      </w:hyperlink>
    </w:p>
    <w:p>
      <w:pPr>
        <w:pStyle w:val="TOC2"/>
        <w:tabs>
          <w:tab w:val="right" w:leader="dot" w:pos="8306"/>
        </w:tabs>
      </w:pPr>
      <w:hyperlink w:anchor="_Toc31589" w:history="1">
        <w:r>
          <w:rPr>
            <w:rFonts w:ascii="仿宋" w:eastAsia="仿宋" w:hAnsi="仿宋" w:cs="仿宋" w:hint="eastAsia"/>
            <w:lang w:eastAsia="zh-CN"/>
          </w:rPr>
          <w:t>(三)、区域经济影响分析</w:t>
        </w:r>
        <w:r>
          <w:tab/>
        </w:r>
        <w:r>
          <w:fldChar w:fldCharType="begin"/>
        </w:r>
        <w:r>
          <w:instrText xml:space="preserve"> PAGEREF _Toc31589 \h </w:instrText>
        </w:r>
        <w:r>
          <w:fldChar w:fldCharType="separate"/>
        </w:r>
        <w:r>
          <w:t>8</w:t>
        </w:r>
        <w:r>
          <w:fldChar w:fldCharType="end"/>
        </w:r>
      </w:hyperlink>
    </w:p>
    <w:p>
      <w:pPr>
        <w:pStyle w:val="TOC2"/>
        <w:tabs>
          <w:tab w:val="right" w:leader="dot" w:pos="8306"/>
        </w:tabs>
      </w:pPr>
      <w:hyperlink w:anchor="_Toc13249" w:history="1">
        <w:r>
          <w:rPr>
            <w:rFonts w:ascii="仿宋" w:eastAsia="仿宋" w:hAnsi="仿宋" w:cs="仿宋" w:hint="eastAsia"/>
            <w:lang w:eastAsia="zh-CN"/>
          </w:rPr>
          <w:t>(四)、宏观经济影响分析</w:t>
        </w:r>
        <w:r>
          <w:tab/>
        </w:r>
        <w:r>
          <w:fldChar w:fldCharType="begin"/>
        </w:r>
        <w:r>
          <w:instrText xml:space="preserve"> PAGEREF _Toc13249 \h </w:instrText>
        </w:r>
        <w:r>
          <w:fldChar w:fldCharType="separate"/>
        </w:r>
        <w:r>
          <w:t>9</w:t>
        </w:r>
        <w:r>
          <w:fldChar w:fldCharType="end"/>
        </w:r>
      </w:hyperlink>
    </w:p>
    <w:p>
      <w:pPr>
        <w:pStyle w:val="TOC1"/>
        <w:tabs>
          <w:tab w:val="right" w:leader="dot" w:pos="8306"/>
        </w:tabs>
      </w:pPr>
      <w:hyperlink w:anchor="_Toc24901" w:history="1">
        <w:r>
          <w:rPr>
            <w:rFonts w:ascii="仿宋" w:eastAsia="仿宋" w:hAnsi="仿宋" w:cs="仿宋" w:hint="eastAsia"/>
            <w:lang w:eastAsia="zh-CN"/>
          </w:rPr>
          <w:t>二、资源开发及综合利用分析</w:t>
        </w:r>
        <w:r>
          <w:tab/>
        </w:r>
        <w:r>
          <w:fldChar w:fldCharType="begin"/>
        </w:r>
        <w:r>
          <w:instrText xml:space="preserve"> PAGEREF _Toc24901 \h </w:instrText>
        </w:r>
        <w:r>
          <w:fldChar w:fldCharType="separate"/>
        </w:r>
        <w:r>
          <w:t>10</w:t>
        </w:r>
        <w:r>
          <w:fldChar w:fldCharType="end"/>
        </w:r>
      </w:hyperlink>
    </w:p>
    <w:p>
      <w:pPr>
        <w:pStyle w:val="TOC2"/>
        <w:tabs>
          <w:tab w:val="right" w:leader="dot" w:pos="8306"/>
        </w:tabs>
      </w:pPr>
      <w:hyperlink w:anchor="_Toc16868" w:history="1">
        <w:r>
          <w:rPr>
            <w:rFonts w:ascii="仿宋" w:eastAsia="仿宋" w:hAnsi="仿宋" w:cs="仿宋" w:hint="eastAsia"/>
            <w:lang w:eastAsia="zh-CN"/>
          </w:rPr>
          <w:t>(一)、资源开发方案</w:t>
        </w:r>
        <w:r>
          <w:tab/>
        </w:r>
        <w:r>
          <w:fldChar w:fldCharType="begin"/>
        </w:r>
        <w:r>
          <w:instrText xml:space="preserve"> PAGEREF _Toc16868 \h </w:instrText>
        </w:r>
        <w:r>
          <w:fldChar w:fldCharType="separate"/>
        </w:r>
        <w:r>
          <w:t>10</w:t>
        </w:r>
        <w:r>
          <w:fldChar w:fldCharType="end"/>
        </w:r>
      </w:hyperlink>
    </w:p>
    <w:p>
      <w:pPr>
        <w:pStyle w:val="TOC2"/>
        <w:tabs>
          <w:tab w:val="right" w:leader="dot" w:pos="8306"/>
        </w:tabs>
      </w:pPr>
      <w:hyperlink w:anchor="_Toc23985" w:history="1">
        <w:r>
          <w:rPr>
            <w:rFonts w:ascii="仿宋" w:eastAsia="仿宋" w:hAnsi="仿宋" w:cs="仿宋" w:hint="eastAsia"/>
            <w:lang w:eastAsia="zh-CN"/>
          </w:rPr>
          <w:t>(二)、资源利用方案</w:t>
        </w:r>
        <w:r>
          <w:tab/>
        </w:r>
        <w:r>
          <w:fldChar w:fldCharType="begin"/>
        </w:r>
        <w:r>
          <w:instrText xml:space="preserve"> PAGEREF _Toc23985 \h </w:instrText>
        </w:r>
        <w:r>
          <w:fldChar w:fldCharType="separate"/>
        </w:r>
        <w:r>
          <w:t>12</w:t>
        </w:r>
        <w:r>
          <w:fldChar w:fldCharType="end"/>
        </w:r>
      </w:hyperlink>
    </w:p>
    <w:p>
      <w:pPr>
        <w:pStyle w:val="TOC2"/>
        <w:tabs>
          <w:tab w:val="right" w:leader="dot" w:pos="8306"/>
        </w:tabs>
      </w:pPr>
      <w:hyperlink w:anchor="_Toc9660" w:history="1">
        <w:r>
          <w:rPr>
            <w:rFonts w:ascii="仿宋" w:eastAsia="仿宋" w:hAnsi="仿宋" w:cs="仿宋" w:hint="eastAsia"/>
            <w:lang w:eastAsia="zh-CN"/>
          </w:rPr>
          <w:t>(三)、资源节约措施</w:t>
        </w:r>
        <w:r>
          <w:tab/>
        </w:r>
        <w:r>
          <w:fldChar w:fldCharType="begin"/>
        </w:r>
        <w:r>
          <w:instrText xml:space="preserve"> PAGEREF _Toc9660 \h </w:instrText>
        </w:r>
        <w:r>
          <w:fldChar w:fldCharType="separate"/>
        </w:r>
        <w:r>
          <w:t>13</w:t>
        </w:r>
        <w:r>
          <w:fldChar w:fldCharType="end"/>
        </w:r>
      </w:hyperlink>
    </w:p>
    <w:p>
      <w:pPr>
        <w:pStyle w:val="TOC1"/>
        <w:tabs>
          <w:tab w:val="right" w:leader="dot" w:pos="8306"/>
        </w:tabs>
      </w:pPr>
      <w:hyperlink w:anchor="_Toc15863" w:history="1">
        <w:r>
          <w:rPr>
            <w:rFonts w:ascii="仿宋" w:eastAsia="仿宋" w:hAnsi="仿宋" w:cs="仿宋" w:hint="eastAsia"/>
            <w:lang w:eastAsia="zh-CN"/>
          </w:rPr>
          <w:t>三、发展规划、产业政策和行业准入分析</w:t>
        </w:r>
        <w:r>
          <w:tab/>
        </w:r>
        <w:r>
          <w:fldChar w:fldCharType="begin"/>
        </w:r>
        <w:r>
          <w:instrText xml:space="preserve"> PAGEREF _Toc15863 \h </w:instrText>
        </w:r>
        <w:r>
          <w:fldChar w:fldCharType="separate"/>
        </w:r>
        <w:r>
          <w:t>14</w:t>
        </w:r>
        <w:r>
          <w:fldChar w:fldCharType="end"/>
        </w:r>
      </w:hyperlink>
    </w:p>
    <w:p>
      <w:pPr>
        <w:pStyle w:val="TOC2"/>
        <w:tabs>
          <w:tab w:val="right" w:leader="dot" w:pos="8306"/>
        </w:tabs>
      </w:pPr>
      <w:hyperlink w:anchor="_Toc7200" w:history="1">
        <w:r>
          <w:rPr>
            <w:rFonts w:ascii="仿宋" w:eastAsia="仿宋" w:hAnsi="仿宋" w:cs="仿宋" w:hint="eastAsia"/>
            <w:lang w:eastAsia="zh-CN"/>
          </w:rPr>
          <w:t>(一)、发展规划分析</w:t>
        </w:r>
        <w:r>
          <w:tab/>
        </w:r>
        <w:r>
          <w:fldChar w:fldCharType="begin"/>
        </w:r>
        <w:r>
          <w:instrText xml:space="preserve"> PAGEREF _Toc7200 \h </w:instrText>
        </w:r>
        <w:r>
          <w:fldChar w:fldCharType="separate"/>
        </w:r>
        <w:r>
          <w:t>14</w:t>
        </w:r>
        <w:r>
          <w:fldChar w:fldCharType="end"/>
        </w:r>
      </w:hyperlink>
    </w:p>
    <w:p>
      <w:pPr>
        <w:pStyle w:val="TOC2"/>
        <w:tabs>
          <w:tab w:val="right" w:leader="dot" w:pos="8306"/>
        </w:tabs>
      </w:pPr>
      <w:hyperlink w:anchor="_Toc25932" w:history="1">
        <w:r>
          <w:rPr>
            <w:rFonts w:ascii="仿宋" w:eastAsia="仿宋" w:hAnsi="仿宋" w:cs="仿宋" w:hint="eastAsia"/>
            <w:lang w:eastAsia="zh-CN"/>
          </w:rPr>
          <w:t>(二)、产业政策分析</w:t>
        </w:r>
        <w:r>
          <w:tab/>
        </w:r>
        <w:r>
          <w:fldChar w:fldCharType="begin"/>
        </w:r>
        <w:r>
          <w:instrText xml:space="preserve"> PAGEREF _Toc25932 \h </w:instrText>
        </w:r>
        <w:r>
          <w:fldChar w:fldCharType="separate"/>
        </w:r>
        <w:r>
          <w:t>16</w:t>
        </w:r>
        <w:r>
          <w:fldChar w:fldCharType="end"/>
        </w:r>
      </w:hyperlink>
    </w:p>
    <w:p>
      <w:pPr>
        <w:pStyle w:val="TOC2"/>
        <w:tabs>
          <w:tab w:val="right" w:leader="dot" w:pos="8306"/>
        </w:tabs>
      </w:pPr>
      <w:hyperlink w:anchor="_Toc5699" w:history="1">
        <w:r>
          <w:rPr>
            <w:rFonts w:ascii="仿宋" w:eastAsia="仿宋" w:hAnsi="仿宋" w:cs="仿宋" w:hint="eastAsia"/>
            <w:lang w:eastAsia="zh-CN"/>
          </w:rPr>
          <w:t>(三)、行业准入分析</w:t>
        </w:r>
        <w:r>
          <w:tab/>
        </w:r>
        <w:r>
          <w:fldChar w:fldCharType="begin"/>
        </w:r>
        <w:r>
          <w:instrText xml:space="preserve"> PAGEREF _Toc5699 \h </w:instrText>
        </w:r>
        <w:r>
          <w:fldChar w:fldCharType="separate"/>
        </w:r>
        <w:r>
          <w:t>17</w:t>
        </w:r>
        <w:r>
          <w:fldChar w:fldCharType="end"/>
        </w:r>
      </w:hyperlink>
    </w:p>
    <w:p>
      <w:pPr>
        <w:pStyle w:val="TOC1"/>
        <w:tabs>
          <w:tab w:val="right" w:leader="dot" w:pos="8306"/>
        </w:tabs>
      </w:pPr>
      <w:hyperlink w:anchor="_Toc30620" w:history="1">
        <w:r>
          <w:rPr>
            <w:rFonts w:ascii="仿宋" w:eastAsia="仿宋" w:hAnsi="仿宋" w:cs="仿宋" w:hint="eastAsia"/>
            <w:lang w:eastAsia="zh-CN"/>
          </w:rPr>
          <w:t>四、建设风险评估分析</w:t>
        </w:r>
        <w:r>
          <w:tab/>
        </w:r>
        <w:r>
          <w:fldChar w:fldCharType="begin"/>
        </w:r>
        <w:r>
          <w:instrText xml:space="preserve"> PAGEREF _Toc30620 \h </w:instrText>
        </w:r>
        <w:r>
          <w:fldChar w:fldCharType="separate"/>
        </w:r>
        <w:r>
          <w:t>18</w:t>
        </w:r>
        <w:r>
          <w:fldChar w:fldCharType="end"/>
        </w:r>
      </w:hyperlink>
    </w:p>
    <w:p>
      <w:pPr>
        <w:pStyle w:val="TOC2"/>
        <w:tabs>
          <w:tab w:val="right" w:leader="dot" w:pos="8306"/>
        </w:tabs>
      </w:pPr>
      <w:hyperlink w:anchor="_Toc27074" w:history="1">
        <w:r>
          <w:rPr>
            <w:rFonts w:ascii="仿宋" w:eastAsia="仿宋" w:hAnsi="仿宋" w:cs="仿宋" w:hint="eastAsia"/>
            <w:lang w:eastAsia="zh-CN"/>
          </w:rPr>
          <w:t>(一)、政策风险分析</w:t>
        </w:r>
        <w:r>
          <w:tab/>
        </w:r>
        <w:r>
          <w:fldChar w:fldCharType="begin"/>
        </w:r>
        <w:r>
          <w:instrText xml:space="preserve"> PAGEREF _Toc27074 \h </w:instrText>
        </w:r>
        <w:r>
          <w:fldChar w:fldCharType="separate"/>
        </w:r>
        <w:r>
          <w:t>18</w:t>
        </w:r>
        <w:r>
          <w:fldChar w:fldCharType="end"/>
        </w:r>
      </w:hyperlink>
    </w:p>
    <w:p>
      <w:pPr>
        <w:pStyle w:val="TOC2"/>
        <w:tabs>
          <w:tab w:val="right" w:leader="dot" w:pos="8306"/>
        </w:tabs>
      </w:pPr>
      <w:hyperlink w:anchor="_Toc14321" w:history="1">
        <w:r>
          <w:rPr>
            <w:rFonts w:ascii="仿宋" w:eastAsia="仿宋" w:hAnsi="仿宋" w:cs="仿宋" w:hint="eastAsia"/>
            <w:lang w:eastAsia="zh-CN"/>
          </w:rPr>
          <w:t>(二)、社会风险分析</w:t>
        </w:r>
        <w:r>
          <w:tab/>
        </w:r>
        <w:r>
          <w:fldChar w:fldCharType="begin"/>
        </w:r>
        <w:r>
          <w:instrText xml:space="preserve"> PAGEREF _Toc14321 \h </w:instrText>
        </w:r>
        <w:r>
          <w:fldChar w:fldCharType="separate"/>
        </w:r>
        <w:r>
          <w:t>20</w:t>
        </w:r>
        <w:r>
          <w:fldChar w:fldCharType="end"/>
        </w:r>
      </w:hyperlink>
    </w:p>
    <w:p>
      <w:pPr>
        <w:pStyle w:val="TOC2"/>
        <w:tabs>
          <w:tab w:val="right" w:leader="dot" w:pos="8306"/>
        </w:tabs>
      </w:pPr>
      <w:hyperlink w:anchor="_Toc27124" w:history="1">
        <w:r>
          <w:rPr>
            <w:rFonts w:ascii="仿宋" w:eastAsia="仿宋" w:hAnsi="仿宋" w:cs="仿宋" w:hint="eastAsia"/>
            <w:lang w:eastAsia="zh-CN"/>
          </w:rPr>
          <w:t>(三)、市场风险分析</w:t>
        </w:r>
        <w:r>
          <w:tab/>
        </w:r>
        <w:r>
          <w:fldChar w:fldCharType="begin"/>
        </w:r>
        <w:r>
          <w:instrText xml:space="preserve"> PAGEREF _Toc27124 \h </w:instrText>
        </w:r>
        <w:r>
          <w:fldChar w:fldCharType="separate"/>
        </w:r>
        <w:r>
          <w:t>21</w:t>
        </w:r>
        <w:r>
          <w:fldChar w:fldCharType="end"/>
        </w:r>
      </w:hyperlink>
    </w:p>
    <w:p>
      <w:pPr>
        <w:pStyle w:val="TOC2"/>
        <w:tabs>
          <w:tab w:val="right" w:leader="dot" w:pos="8306"/>
        </w:tabs>
      </w:pPr>
      <w:hyperlink w:anchor="_Toc7914" w:history="1">
        <w:r>
          <w:rPr>
            <w:rFonts w:ascii="仿宋" w:eastAsia="仿宋" w:hAnsi="仿宋" w:cs="仿宋" w:hint="eastAsia"/>
            <w:lang w:eastAsia="zh-CN"/>
          </w:rPr>
          <w:t>(四)、资金风险分析</w:t>
        </w:r>
        <w:r>
          <w:tab/>
        </w:r>
        <w:r>
          <w:fldChar w:fldCharType="begin"/>
        </w:r>
        <w:r>
          <w:instrText xml:space="preserve"> PAGEREF _Toc7914 \h </w:instrText>
        </w:r>
        <w:r>
          <w:fldChar w:fldCharType="separate"/>
        </w:r>
        <w:r>
          <w:t>22</w:t>
        </w:r>
        <w:r>
          <w:fldChar w:fldCharType="end"/>
        </w:r>
      </w:hyperlink>
    </w:p>
    <w:p>
      <w:pPr>
        <w:pStyle w:val="TOC2"/>
        <w:tabs>
          <w:tab w:val="right" w:leader="dot" w:pos="8306"/>
        </w:tabs>
      </w:pPr>
      <w:hyperlink w:anchor="_Toc31995" w:history="1">
        <w:r>
          <w:rPr>
            <w:rFonts w:ascii="仿宋" w:eastAsia="仿宋" w:hAnsi="仿宋" w:cs="仿宋" w:hint="eastAsia"/>
            <w:lang w:eastAsia="zh-CN"/>
          </w:rPr>
          <w:t>(五)、技术风险分析</w:t>
        </w:r>
        <w:r>
          <w:tab/>
        </w:r>
        <w:r>
          <w:fldChar w:fldCharType="begin"/>
        </w:r>
        <w:r>
          <w:instrText xml:space="preserve"> PAGEREF _Toc31995 \h </w:instrText>
        </w:r>
        <w:r>
          <w:fldChar w:fldCharType="separate"/>
        </w:r>
        <w:r>
          <w:t>23</w:t>
        </w:r>
        <w:r>
          <w:fldChar w:fldCharType="end"/>
        </w:r>
      </w:hyperlink>
    </w:p>
    <w:p>
      <w:pPr>
        <w:pStyle w:val="TOC2"/>
        <w:tabs>
          <w:tab w:val="right" w:leader="dot" w:pos="8306"/>
        </w:tabs>
      </w:pPr>
      <w:hyperlink w:anchor="_Toc4636" w:history="1">
        <w:r>
          <w:rPr>
            <w:rFonts w:ascii="仿宋" w:eastAsia="仿宋" w:hAnsi="仿宋" w:cs="仿宋" w:hint="eastAsia"/>
            <w:lang w:eastAsia="zh-CN"/>
          </w:rPr>
          <w:t>(六)、财务风险分析</w:t>
        </w:r>
        <w:r>
          <w:tab/>
        </w:r>
        <w:r>
          <w:fldChar w:fldCharType="begin"/>
        </w:r>
        <w:r>
          <w:instrText xml:space="preserve"> PAGEREF _Toc4636 \h </w:instrText>
        </w:r>
        <w:r>
          <w:fldChar w:fldCharType="separate"/>
        </w:r>
        <w:r>
          <w:t>25</w:t>
        </w:r>
        <w:r>
          <w:fldChar w:fldCharType="end"/>
        </w:r>
      </w:hyperlink>
    </w:p>
    <w:p>
      <w:pPr>
        <w:pStyle w:val="TOC2"/>
        <w:tabs>
          <w:tab w:val="right" w:leader="dot" w:pos="8306"/>
        </w:tabs>
      </w:pPr>
      <w:hyperlink w:anchor="_Toc4651" w:history="1">
        <w:r>
          <w:rPr>
            <w:rFonts w:ascii="仿宋" w:eastAsia="仿宋" w:hAnsi="仿宋" w:cs="仿宋" w:hint="eastAsia"/>
            <w:lang w:eastAsia="zh-CN"/>
          </w:rPr>
          <w:t>(七)、管理风险分析</w:t>
        </w:r>
        <w:r>
          <w:tab/>
        </w:r>
        <w:r>
          <w:fldChar w:fldCharType="begin"/>
        </w:r>
        <w:r>
          <w:instrText xml:space="preserve"> PAGEREF _Toc4651 \h </w:instrText>
        </w:r>
        <w:r>
          <w:fldChar w:fldCharType="separate"/>
        </w:r>
        <w:r>
          <w:t>26</w:t>
        </w:r>
        <w:r>
          <w:fldChar w:fldCharType="end"/>
        </w:r>
      </w:hyperlink>
    </w:p>
    <w:p>
      <w:pPr>
        <w:pStyle w:val="TOC2"/>
        <w:tabs>
          <w:tab w:val="right" w:leader="dot" w:pos="8306"/>
        </w:tabs>
      </w:pPr>
      <w:hyperlink w:anchor="_Toc11095" w:history="1">
        <w:r>
          <w:rPr>
            <w:rFonts w:ascii="仿宋" w:eastAsia="仿宋" w:hAnsi="仿宋" w:cs="仿宋" w:hint="eastAsia"/>
            <w:lang w:eastAsia="zh-CN"/>
          </w:rPr>
          <w:t>(八)、其它风险分析</w:t>
        </w:r>
        <w:r>
          <w:tab/>
        </w:r>
        <w:r>
          <w:fldChar w:fldCharType="begin"/>
        </w:r>
        <w:r>
          <w:instrText xml:space="preserve"> PAGEREF _Toc11095 \h </w:instrText>
        </w:r>
        <w:r>
          <w:fldChar w:fldCharType="separate"/>
        </w:r>
        <w:r>
          <w:t>28</w:t>
        </w:r>
        <w:r>
          <w:fldChar w:fldCharType="end"/>
        </w:r>
      </w:hyperlink>
    </w:p>
    <w:p>
      <w:pPr>
        <w:pStyle w:val="TOC2"/>
        <w:tabs>
          <w:tab w:val="right" w:leader="dot" w:pos="8306"/>
        </w:tabs>
      </w:pPr>
      <w:hyperlink w:anchor="_Toc19639" w:history="1">
        <w:r>
          <w:rPr>
            <w:rFonts w:ascii="仿宋" w:eastAsia="仿宋" w:hAnsi="仿宋" w:cs="仿宋" w:hint="eastAsia"/>
            <w:lang w:eastAsia="zh-CN"/>
          </w:rPr>
          <w:t>(九)、社会影响评估</w:t>
        </w:r>
        <w:r>
          <w:tab/>
        </w:r>
        <w:r>
          <w:fldChar w:fldCharType="begin"/>
        </w:r>
        <w:r>
          <w:instrText xml:space="preserve"> PAGEREF _Toc19639 \h </w:instrText>
        </w:r>
        <w:r>
          <w:fldChar w:fldCharType="separate"/>
        </w:r>
        <w:r>
          <w:t>29</w:t>
        </w:r>
        <w:r>
          <w:fldChar w:fldCharType="end"/>
        </w:r>
      </w:hyperlink>
    </w:p>
    <w:p>
      <w:pPr>
        <w:pStyle w:val="TOC1"/>
        <w:tabs>
          <w:tab w:val="right" w:leader="dot" w:pos="8306"/>
        </w:tabs>
      </w:pPr>
      <w:hyperlink w:anchor="_Toc14109" w:history="1">
        <w:r>
          <w:rPr>
            <w:rFonts w:ascii="仿宋" w:eastAsia="仿宋" w:hAnsi="仿宋" w:cs="仿宋" w:hint="eastAsia"/>
            <w:lang w:eastAsia="zh-CN"/>
          </w:rPr>
          <w:t>五、环境和生态影响分析</w:t>
        </w:r>
        <w:r>
          <w:tab/>
        </w:r>
        <w:r>
          <w:fldChar w:fldCharType="begin"/>
        </w:r>
        <w:r>
          <w:instrText xml:space="preserve"> PAGEREF _Toc14109 \h </w:instrText>
        </w:r>
        <w:r>
          <w:fldChar w:fldCharType="separate"/>
        </w:r>
        <w:r>
          <w:t>31</w:t>
        </w:r>
        <w:r>
          <w:fldChar w:fldCharType="end"/>
        </w:r>
      </w:hyperlink>
    </w:p>
    <w:p>
      <w:pPr>
        <w:pStyle w:val="TOC2"/>
        <w:tabs>
          <w:tab w:val="right" w:leader="dot" w:pos="8306"/>
        </w:tabs>
      </w:pPr>
      <w:hyperlink w:anchor="_Toc3275" w:history="1">
        <w:r>
          <w:rPr>
            <w:rFonts w:ascii="仿宋" w:eastAsia="仿宋" w:hAnsi="仿宋" w:cs="仿宋" w:hint="eastAsia"/>
            <w:lang w:eastAsia="zh-CN"/>
          </w:rPr>
          <w:t>(一)、环境和生态现状</w:t>
        </w:r>
        <w:r>
          <w:tab/>
        </w:r>
        <w:r>
          <w:fldChar w:fldCharType="begin"/>
        </w:r>
        <w:r>
          <w:instrText xml:space="preserve"> PAGEREF _Toc3275 \h </w:instrText>
        </w:r>
        <w:r>
          <w:fldChar w:fldCharType="separate"/>
        </w:r>
        <w:r>
          <w:t>31</w:t>
        </w:r>
        <w:r>
          <w:fldChar w:fldCharType="end"/>
        </w:r>
      </w:hyperlink>
    </w:p>
    <w:p>
      <w:pPr>
        <w:pStyle w:val="TOC2"/>
        <w:tabs>
          <w:tab w:val="right" w:leader="dot" w:pos="8306"/>
        </w:tabs>
      </w:pPr>
      <w:hyperlink w:anchor="_Toc3025" w:history="1">
        <w:r>
          <w:rPr>
            <w:rFonts w:ascii="仿宋" w:eastAsia="仿宋" w:hAnsi="仿宋" w:cs="仿宋" w:hint="eastAsia"/>
            <w:lang w:eastAsia="zh-CN"/>
          </w:rPr>
          <w:t>(二)、生态环境影响分析</w:t>
        </w:r>
        <w:r>
          <w:tab/>
        </w:r>
        <w:r>
          <w:fldChar w:fldCharType="begin"/>
        </w:r>
        <w:r>
          <w:instrText xml:space="preserve"> PAGEREF _Toc3025 \h </w:instrText>
        </w:r>
        <w:r>
          <w:fldChar w:fldCharType="separate"/>
        </w:r>
        <w:r>
          <w:t>33</w:t>
        </w:r>
        <w:r>
          <w:fldChar w:fldCharType="end"/>
        </w:r>
      </w:hyperlink>
    </w:p>
    <w:p>
      <w:pPr>
        <w:pStyle w:val="TOC2"/>
        <w:tabs>
          <w:tab w:val="right" w:leader="dot" w:pos="8306"/>
        </w:tabs>
      </w:pPr>
      <w:hyperlink w:anchor="_Toc4733" w:history="1">
        <w:r>
          <w:rPr>
            <w:rFonts w:ascii="仿宋" w:eastAsia="仿宋" w:hAnsi="仿宋" w:cs="仿宋" w:hint="eastAsia"/>
            <w:lang w:eastAsia="zh-CN"/>
          </w:rPr>
          <w:t>(三)、生态环境保护措施</w:t>
        </w:r>
        <w:r>
          <w:tab/>
        </w:r>
        <w:r>
          <w:fldChar w:fldCharType="begin"/>
        </w:r>
        <w:r>
          <w:instrText xml:space="preserve"> PAGEREF _Toc4733 \h </w:instrText>
        </w:r>
        <w:r>
          <w:fldChar w:fldCharType="separate"/>
        </w:r>
        <w:r>
          <w:t>34</w:t>
        </w:r>
        <w:r>
          <w:fldChar w:fldCharType="end"/>
        </w:r>
      </w:hyperlink>
    </w:p>
    <w:p>
      <w:pPr>
        <w:pStyle w:val="TOC2"/>
        <w:tabs>
          <w:tab w:val="right" w:leader="dot" w:pos="8306"/>
        </w:tabs>
      </w:pPr>
      <w:hyperlink w:anchor="_Toc10091" w:history="1">
        <w:r>
          <w:rPr>
            <w:rFonts w:ascii="仿宋" w:eastAsia="仿宋" w:hAnsi="仿宋" w:cs="仿宋" w:hint="eastAsia"/>
            <w:lang w:eastAsia="zh-CN"/>
          </w:rPr>
          <w:t>(四)、地质灾害影响分析</w:t>
        </w:r>
        <w:r>
          <w:tab/>
        </w:r>
        <w:r>
          <w:fldChar w:fldCharType="begin"/>
        </w:r>
        <w:r>
          <w:instrText xml:space="preserve"> PAGEREF _Toc10091 \h </w:instrText>
        </w:r>
        <w:r>
          <w:fldChar w:fldCharType="separate"/>
        </w:r>
        <w:r>
          <w:t>36</w:t>
        </w:r>
        <w:r>
          <w:fldChar w:fldCharType="end"/>
        </w:r>
      </w:hyperlink>
    </w:p>
    <w:p>
      <w:pPr>
        <w:pStyle w:val="TOC2"/>
        <w:tabs>
          <w:tab w:val="right" w:leader="dot" w:pos="8306"/>
        </w:tabs>
      </w:pPr>
      <w:hyperlink w:anchor="_Toc4411" w:history="1">
        <w:r>
          <w:rPr>
            <w:rFonts w:ascii="仿宋" w:eastAsia="仿宋" w:hAnsi="仿宋" w:cs="仿宋" w:hint="eastAsia"/>
            <w:lang w:eastAsia="zh-CN"/>
          </w:rPr>
          <w:t>(五)、特殊环境影响</w:t>
        </w:r>
        <w:r>
          <w:tab/>
        </w:r>
        <w:r>
          <w:fldChar w:fldCharType="begin"/>
        </w:r>
        <w:r>
          <w:instrText xml:space="preserve"> PAGEREF _Toc4411 \h </w:instrText>
        </w:r>
        <w:r>
          <w:fldChar w:fldCharType="separate"/>
        </w:r>
        <w:r>
          <w:t>37</w:t>
        </w:r>
        <w:r>
          <w:fldChar w:fldCharType="end"/>
        </w:r>
      </w:hyperlink>
    </w:p>
    <w:p>
      <w:pPr>
        <w:pStyle w:val="TOC1"/>
        <w:tabs>
          <w:tab w:val="right" w:leader="dot" w:pos="8306"/>
        </w:tabs>
      </w:pPr>
      <w:hyperlink w:anchor="_Toc12208" w:history="1">
        <w:r>
          <w:rPr>
            <w:rFonts w:ascii="仿宋" w:eastAsia="仿宋" w:hAnsi="仿宋" w:cs="仿宋" w:hint="eastAsia"/>
            <w:lang w:eastAsia="zh-CN"/>
          </w:rPr>
          <w:t>六、项目监理与质量保证</w:t>
        </w:r>
        <w:r>
          <w:tab/>
        </w:r>
        <w:r>
          <w:fldChar w:fldCharType="begin"/>
        </w:r>
        <w:r>
          <w:instrText xml:space="preserve"> PAGEREF _Toc12208 \h </w:instrText>
        </w:r>
        <w:r>
          <w:fldChar w:fldCharType="separate"/>
        </w:r>
        <w:r>
          <w:t>38</w:t>
        </w:r>
        <w:r>
          <w:fldChar w:fldCharType="end"/>
        </w:r>
      </w:hyperlink>
    </w:p>
    <w:p>
      <w:pPr>
        <w:pStyle w:val="TOC2"/>
        <w:tabs>
          <w:tab w:val="right" w:leader="dot" w:pos="8306"/>
        </w:tabs>
      </w:pPr>
      <w:hyperlink w:anchor="_Toc32663" w:history="1">
        <w:r>
          <w:rPr>
            <w:rFonts w:ascii="仿宋" w:eastAsia="仿宋" w:hAnsi="仿宋" w:cs="仿宋" w:hint="eastAsia"/>
            <w:lang w:eastAsia="zh-CN"/>
          </w:rPr>
          <w:t>(一)、监理体系构建</w:t>
        </w:r>
        <w:r>
          <w:tab/>
        </w:r>
        <w:r>
          <w:fldChar w:fldCharType="begin"/>
        </w:r>
        <w:r>
          <w:instrText xml:space="preserve"> PAGEREF _Toc32663 \h </w:instrText>
        </w:r>
        <w:r>
          <w:fldChar w:fldCharType="separate"/>
        </w:r>
        <w:r>
          <w:t>38</w:t>
        </w:r>
        <w:r>
          <w:fldChar w:fldCharType="end"/>
        </w:r>
      </w:hyperlink>
    </w:p>
    <w:p>
      <w:pPr>
        <w:pStyle w:val="TOC2"/>
        <w:tabs>
          <w:tab w:val="right" w:leader="dot" w:pos="8306"/>
        </w:tabs>
      </w:pPr>
      <w:hyperlink w:anchor="_Toc4412" w:history="1">
        <w:r>
          <w:rPr>
            <w:rFonts w:ascii="仿宋" w:eastAsia="仿宋" w:hAnsi="仿宋" w:cs="仿宋" w:hint="eastAsia"/>
            <w:lang w:eastAsia="zh-CN"/>
          </w:rPr>
          <w:t>(二)、质量保证体系实施</w:t>
        </w:r>
        <w:r>
          <w:tab/>
        </w:r>
        <w:r>
          <w:fldChar w:fldCharType="begin"/>
        </w:r>
        <w:r>
          <w:instrText xml:space="preserve"> PAGEREF _Toc4412 \h </w:instrText>
        </w:r>
        <w:r>
          <w:fldChar w:fldCharType="separate"/>
        </w:r>
        <w:r>
          <w:t>39</w:t>
        </w:r>
        <w:r>
          <w:fldChar w:fldCharType="end"/>
        </w:r>
      </w:hyperlink>
    </w:p>
    <w:p>
      <w:pPr>
        <w:pStyle w:val="TOC2"/>
        <w:tabs>
          <w:tab w:val="right" w:leader="dot" w:pos="8306"/>
        </w:tabs>
      </w:pPr>
      <w:hyperlink w:anchor="_Toc3758" w:history="1">
        <w:r>
          <w:rPr>
            <w:rFonts w:ascii="仿宋" w:eastAsia="仿宋" w:hAnsi="仿宋" w:cs="仿宋" w:hint="eastAsia"/>
            <w:lang w:eastAsia="zh-CN"/>
          </w:rPr>
          <w:t>(三)、监理与质量控制流程</w:t>
        </w:r>
        <w:r>
          <w:tab/>
        </w:r>
        <w:r>
          <w:fldChar w:fldCharType="begin"/>
        </w:r>
        <w:r>
          <w:instrText xml:space="preserve"> PAGEREF _Toc3758 \h </w:instrText>
        </w:r>
        <w:r>
          <w:fldChar w:fldCharType="separate"/>
        </w:r>
        <w:r>
          <w:t>40</w:t>
        </w:r>
        <w:r>
          <w:fldChar w:fldCharType="end"/>
        </w:r>
      </w:hyperlink>
    </w:p>
    <w:p>
      <w:pPr>
        <w:pStyle w:val="TOC1"/>
        <w:tabs>
          <w:tab w:val="right" w:leader="dot" w:pos="8306"/>
        </w:tabs>
      </w:pPr>
      <w:hyperlink w:anchor="_Toc7145" w:history="1">
        <w:r>
          <w:rPr>
            <w:rFonts w:ascii="仿宋" w:eastAsia="仿宋" w:hAnsi="仿宋" w:cs="仿宋" w:hint="eastAsia"/>
            <w:lang w:eastAsia="zh-CN"/>
          </w:rPr>
          <w:t>七、项目变更管理</w:t>
        </w:r>
        <w:r>
          <w:tab/>
        </w:r>
        <w:r>
          <w:fldChar w:fldCharType="begin"/>
        </w:r>
        <w:r>
          <w:instrText xml:space="preserve"> PAGEREF _Toc7145 \h </w:instrText>
        </w:r>
        <w:r>
          <w:fldChar w:fldCharType="separate"/>
        </w:r>
        <w:r>
          <w:t>40</w:t>
        </w:r>
        <w:r>
          <w:fldChar w:fldCharType="end"/>
        </w:r>
      </w:hyperlink>
    </w:p>
    <w:p>
      <w:pPr>
        <w:pStyle w:val="TOC2"/>
        <w:tabs>
          <w:tab w:val="right" w:leader="dot" w:pos="8306"/>
        </w:tabs>
      </w:pPr>
      <w:hyperlink w:anchor="_Toc19828" w:history="1">
        <w:r>
          <w:rPr>
            <w:rFonts w:ascii="仿宋" w:eastAsia="仿宋" w:hAnsi="仿宋" w:cs="仿宋" w:hint="eastAsia"/>
            <w:lang w:eastAsia="zh-CN"/>
          </w:rPr>
          <w:t>(一)、变更控制流程</w:t>
        </w:r>
        <w:r>
          <w:tab/>
        </w:r>
        <w:r>
          <w:fldChar w:fldCharType="begin"/>
        </w:r>
        <w:r>
          <w:instrText xml:space="preserve"> PAGEREF _Toc19828 \h </w:instrText>
        </w:r>
        <w:r>
          <w:fldChar w:fldCharType="separate"/>
        </w:r>
        <w:r>
          <w:t>40</w:t>
        </w:r>
        <w:r>
          <w:fldChar w:fldCharType="end"/>
        </w:r>
      </w:hyperlink>
    </w:p>
    <w:p>
      <w:pPr>
        <w:pStyle w:val="TOC2"/>
        <w:tabs>
          <w:tab w:val="right" w:leader="dot" w:pos="8306"/>
        </w:tabs>
      </w:pPr>
      <w:hyperlink w:anchor="_Toc12114" w:history="1">
        <w:r>
          <w:rPr>
            <w:rFonts w:ascii="仿宋" w:eastAsia="仿宋" w:hAnsi="仿宋" w:cs="仿宋" w:hint="eastAsia"/>
            <w:lang w:eastAsia="zh-CN"/>
          </w:rPr>
          <w:t>(二)、影响评估与处理</w:t>
        </w:r>
        <w:r>
          <w:tab/>
        </w:r>
        <w:r>
          <w:fldChar w:fldCharType="begin"/>
        </w:r>
        <w:r>
          <w:instrText xml:space="preserve"> PAGEREF _Toc12114 \h </w:instrText>
        </w:r>
        <w:r>
          <w:fldChar w:fldCharType="separate"/>
        </w:r>
        <w:r>
          <w:t>41</w:t>
        </w:r>
        <w:r>
          <w:fldChar w:fldCharType="end"/>
        </w:r>
      </w:hyperlink>
    </w:p>
    <w:p>
      <w:pPr>
        <w:pStyle w:val="TOC2"/>
        <w:tabs>
          <w:tab w:val="right" w:leader="dot" w:pos="8306"/>
        </w:tabs>
      </w:pPr>
      <w:hyperlink w:anchor="_Toc24488" w:history="1">
        <w:r>
          <w:rPr>
            <w:rFonts w:ascii="仿宋" w:eastAsia="仿宋" w:hAnsi="仿宋" w:cs="仿宋" w:hint="eastAsia"/>
            <w:lang w:eastAsia="zh-CN"/>
          </w:rPr>
          <w:t>(三)、变更记录与追踪</w:t>
        </w:r>
        <w:r>
          <w:tab/>
        </w:r>
        <w:r>
          <w:fldChar w:fldCharType="begin"/>
        </w:r>
        <w:r>
          <w:instrText xml:space="preserve"> PAGEREF _Toc24488 \h </w:instrText>
        </w:r>
        <w:r>
          <w:fldChar w:fldCharType="separate"/>
        </w:r>
        <w:r>
          <w:t>43</w:t>
        </w:r>
        <w:r>
          <w:fldChar w:fldCharType="end"/>
        </w:r>
      </w:hyperlink>
    </w:p>
    <w:p>
      <w:pPr>
        <w:pStyle w:val="TOC2"/>
        <w:tabs>
          <w:tab w:val="right" w:leader="dot" w:pos="8306"/>
        </w:tabs>
      </w:pPr>
      <w:hyperlink w:anchor="_Toc24708" w:history="1">
        <w:r>
          <w:rPr>
            <w:rFonts w:ascii="仿宋" w:eastAsia="仿宋" w:hAnsi="仿宋" w:cs="仿宋" w:hint="eastAsia"/>
            <w:lang w:eastAsia="zh-CN"/>
          </w:rPr>
          <w:t>(四)、变更管理策略</w:t>
        </w:r>
        <w:r>
          <w:tab/>
        </w:r>
        <w:r>
          <w:fldChar w:fldCharType="begin"/>
        </w:r>
        <w:r>
          <w:instrText xml:space="preserve"> PAGEREF _Toc24708 \h </w:instrText>
        </w:r>
        <w:r>
          <w:fldChar w:fldCharType="separate"/>
        </w:r>
        <w:r>
          <w:t>44</w:t>
        </w:r>
        <w:r>
          <w:fldChar w:fldCharType="end"/>
        </w:r>
      </w:hyperlink>
    </w:p>
    <w:p>
      <w:pPr>
        <w:pStyle w:val="TOC1"/>
        <w:tabs>
          <w:tab w:val="right" w:leader="dot" w:pos="8306"/>
        </w:tabs>
      </w:pPr>
      <w:hyperlink w:anchor="_Toc11594" w:history="1">
        <w:r>
          <w:rPr>
            <w:rFonts w:ascii="仿宋" w:eastAsia="仿宋" w:hAnsi="仿宋" w:cs="仿宋" w:hint="eastAsia"/>
            <w:lang w:eastAsia="zh-CN"/>
          </w:rPr>
          <w:t>八、安全与应急管理</w:t>
        </w:r>
        <w:r>
          <w:tab/>
        </w:r>
        <w:r>
          <w:fldChar w:fldCharType="begin"/>
        </w:r>
        <w:r>
          <w:instrText xml:space="preserve"> PAGEREF _Toc11594 \h </w:instrText>
        </w:r>
        <w:r>
          <w:fldChar w:fldCharType="separate"/>
        </w:r>
        <w:r>
          <w:t>46</w:t>
        </w:r>
        <w:r>
          <w:fldChar w:fldCharType="end"/>
        </w:r>
      </w:hyperlink>
    </w:p>
    <w:p>
      <w:pPr>
        <w:pStyle w:val="TOC2"/>
        <w:tabs>
          <w:tab w:val="right" w:leader="dot" w:pos="8306"/>
        </w:tabs>
      </w:pPr>
      <w:hyperlink w:anchor="_Toc2584" w:history="1">
        <w:r>
          <w:rPr>
            <w:rFonts w:ascii="仿宋" w:eastAsia="仿宋" w:hAnsi="仿宋" w:cs="仿宋" w:hint="eastAsia"/>
            <w:lang w:eastAsia="zh-CN"/>
          </w:rPr>
          <w:t>(一)、安全生产管理</w:t>
        </w:r>
        <w:r>
          <w:tab/>
        </w:r>
        <w:r>
          <w:fldChar w:fldCharType="begin"/>
        </w:r>
        <w:r>
          <w:instrText xml:space="preserve"> PAGEREF _Toc2584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06" w:history="1">
        <w:r>
          <w:rPr>
            <w:rFonts w:ascii="仿宋" w:eastAsia="仿宋" w:hAnsi="仿宋" w:cs="仿宋" w:hint="eastAsia"/>
            <w:lang w:eastAsia="zh-CN"/>
          </w:rPr>
          <w:t>(二)、应急预案与响应</w:t>
        </w:r>
        <w:r>
          <w:tab/>
        </w:r>
        <w:r>
          <w:fldChar w:fldCharType="begin"/>
        </w:r>
        <w:r>
          <w:instrText xml:space="preserve"> PAGEREF _Toc22206 \h </w:instrText>
        </w:r>
        <w:r>
          <w:fldChar w:fldCharType="separate"/>
        </w:r>
        <w:r>
          <w:t>47</w:t>
        </w:r>
        <w:r>
          <w:fldChar w:fldCharType="end"/>
        </w:r>
      </w:hyperlink>
    </w:p>
    <w:p>
      <w:pPr>
        <w:pStyle w:val="TOC1"/>
        <w:tabs>
          <w:tab w:val="right" w:leader="dot" w:pos="8306"/>
        </w:tabs>
      </w:pPr>
      <w:hyperlink w:anchor="_Toc592" w:history="1">
        <w:r>
          <w:rPr>
            <w:rFonts w:ascii="仿宋" w:eastAsia="仿宋" w:hAnsi="仿宋" w:cs="仿宋" w:hint="eastAsia"/>
            <w:lang w:eastAsia="zh-CN"/>
          </w:rPr>
          <w:t>九、项目实施与管理方案</w:t>
        </w:r>
        <w:r>
          <w:tab/>
        </w:r>
        <w:r>
          <w:fldChar w:fldCharType="begin"/>
        </w:r>
        <w:r>
          <w:instrText xml:space="preserve"> PAGEREF _Toc592 \h </w:instrText>
        </w:r>
        <w:r>
          <w:fldChar w:fldCharType="separate"/>
        </w:r>
        <w:r>
          <w:t>49</w:t>
        </w:r>
        <w:r>
          <w:fldChar w:fldCharType="end"/>
        </w:r>
      </w:hyperlink>
    </w:p>
    <w:p>
      <w:pPr>
        <w:pStyle w:val="TOC2"/>
        <w:tabs>
          <w:tab w:val="right" w:leader="dot" w:pos="8306"/>
        </w:tabs>
      </w:pPr>
      <w:hyperlink w:anchor="_Toc23295" w:history="1">
        <w:r>
          <w:rPr>
            <w:rFonts w:ascii="仿宋" w:eastAsia="仿宋" w:hAnsi="仿宋" w:cs="仿宋" w:hint="eastAsia"/>
            <w:lang w:eastAsia="zh-CN"/>
          </w:rPr>
          <w:t>(一)、项目实施计划</w:t>
        </w:r>
        <w:r>
          <w:tab/>
        </w:r>
        <w:r>
          <w:fldChar w:fldCharType="begin"/>
        </w:r>
        <w:r>
          <w:instrText xml:space="preserve"> PAGEREF _Toc23295 \h </w:instrText>
        </w:r>
        <w:r>
          <w:fldChar w:fldCharType="separate"/>
        </w:r>
        <w:r>
          <w:t>49</w:t>
        </w:r>
        <w:r>
          <w:fldChar w:fldCharType="end"/>
        </w:r>
      </w:hyperlink>
    </w:p>
    <w:p>
      <w:pPr>
        <w:pStyle w:val="TOC2"/>
        <w:tabs>
          <w:tab w:val="right" w:leader="dot" w:pos="8306"/>
        </w:tabs>
      </w:pPr>
      <w:hyperlink w:anchor="_Toc20205" w:history="1">
        <w:r>
          <w:rPr>
            <w:rFonts w:ascii="仿宋" w:eastAsia="仿宋" w:hAnsi="仿宋" w:cs="仿宋" w:hint="eastAsia"/>
            <w:lang w:eastAsia="zh-CN"/>
          </w:rPr>
          <w:t>(二)、项目组织机构与职责</w:t>
        </w:r>
        <w:r>
          <w:tab/>
        </w:r>
        <w:r>
          <w:fldChar w:fldCharType="begin"/>
        </w:r>
        <w:r>
          <w:instrText xml:space="preserve"> PAGEREF _Toc20205 \h </w:instrText>
        </w:r>
        <w:r>
          <w:fldChar w:fldCharType="separate"/>
        </w:r>
        <w:r>
          <w:t>51</w:t>
        </w:r>
        <w:r>
          <w:fldChar w:fldCharType="end"/>
        </w:r>
      </w:hyperlink>
    </w:p>
    <w:p>
      <w:pPr>
        <w:pStyle w:val="TOC2"/>
        <w:tabs>
          <w:tab w:val="right" w:leader="dot" w:pos="8306"/>
        </w:tabs>
      </w:pPr>
      <w:hyperlink w:anchor="_Toc2205" w:history="1">
        <w:r>
          <w:rPr>
            <w:rFonts w:ascii="仿宋" w:eastAsia="仿宋" w:hAnsi="仿宋" w:cs="仿宋" w:hint="eastAsia"/>
            <w:lang w:eastAsia="zh-CN"/>
          </w:rPr>
          <w:t>(三)、项目管理与监控体系</w:t>
        </w:r>
        <w:r>
          <w:tab/>
        </w:r>
        <w:r>
          <w:fldChar w:fldCharType="begin"/>
        </w:r>
        <w:r>
          <w:instrText xml:space="preserve"> PAGEREF _Toc2205 \h </w:instrText>
        </w:r>
        <w:r>
          <w:fldChar w:fldCharType="separate"/>
        </w:r>
        <w:r>
          <w:t>53</w:t>
        </w:r>
        <w:r>
          <w:fldChar w:fldCharType="end"/>
        </w:r>
      </w:hyperlink>
    </w:p>
    <w:p>
      <w:pPr>
        <w:pStyle w:val="TOC1"/>
        <w:tabs>
          <w:tab w:val="right" w:leader="dot" w:pos="8306"/>
        </w:tabs>
      </w:pPr>
      <w:hyperlink w:anchor="_Toc11477" w:history="1">
        <w:r>
          <w:rPr>
            <w:rFonts w:ascii="仿宋" w:eastAsia="仿宋" w:hAnsi="仿宋" w:cs="仿宋" w:hint="eastAsia"/>
            <w:lang w:eastAsia="zh-CN"/>
          </w:rPr>
          <w:t>十、项目进度计划</w:t>
        </w:r>
        <w:r>
          <w:tab/>
        </w:r>
        <w:r>
          <w:fldChar w:fldCharType="begin"/>
        </w:r>
        <w:r>
          <w:instrText xml:space="preserve"> PAGEREF _Toc11477 \h </w:instrText>
        </w:r>
        <w:r>
          <w:fldChar w:fldCharType="separate"/>
        </w:r>
        <w:r>
          <w:t>55</w:t>
        </w:r>
        <w:r>
          <w:fldChar w:fldCharType="end"/>
        </w:r>
      </w:hyperlink>
    </w:p>
    <w:p>
      <w:pPr>
        <w:pStyle w:val="TOC2"/>
        <w:tabs>
          <w:tab w:val="right" w:leader="dot" w:pos="8306"/>
        </w:tabs>
      </w:pPr>
      <w:hyperlink w:anchor="_Toc22346" w:history="1">
        <w:r>
          <w:rPr>
            <w:rFonts w:ascii="仿宋" w:eastAsia="仿宋" w:hAnsi="仿宋" w:cs="仿宋" w:hint="eastAsia"/>
            <w:lang w:eastAsia="zh-CN"/>
          </w:rPr>
          <w:t>(一)、建设周期</w:t>
        </w:r>
        <w:r>
          <w:tab/>
        </w:r>
        <w:r>
          <w:fldChar w:fldCharType="begin"/>
        </w:r>
        <w:r>
          <w:instrText xml:space="preserve"> PAGEREF _Toc22346 \h </w:instrText>
        </w:r>
        <w:r>
          <w:fldChar w:fldCharType="separate"/>
        </w:r>
        <w:r>
          <w:t>55</w:t>
        </w:r>
        <w:r>
          <w:fldChar w:fldCharType="end"/>
        </w:r>
      </w:hyperlink>
    </w:p>
    <w:p>
      <w:pPr>
        <w:pStyle w:val="TOC2"/>
        <w:tabs>
          <w:tab w:val="right" w:leader="dot" w:pos="8306"/>
        </w:tabs>
      </w:pPr>
      <w:hyperlink w:anchor="_Toc12736" w:history="1">
        <w:r>
          <w:rPr>
            <w:rFonts w:ascii="仿宋" w:eastAsia="仿宋" w:hAnsi="仿宋" w:cs="仿宋" w:hint="eastAsia"/>
            <w:lang w:eastAsia="zh-CN"/>
          </w:rPr>
          <w:t>(二)、建设进度</w:t>
        </w:r>
        <w:r>
          <w:tab/>
        </w:r>
        <w:r>
          <w:fldChar w:fldCharType="begin"/>
        </w:r>
        <w:r>
          <w:instrText xml:space="preserve"> PAGEREF _Toc12736 \h </w:instrText>
        </w:r>
        <w:r>
          <w:fldChar w:fldCharType="separate"/>
        </w:r>
        <w:r>
          <w:t>55</w:t>
        </w:r>
        <w:r>
          <w:fldChar w:fldCharType="end"/>
        </w:r>
      </w:hyperlink>
    </w:p>
    <w:p>
      <w:pPr>
        <w:pStyle w:val="TOC2"/>
        <w:tabs>
          <w:tab w:val="right" w:leader="dot" w:pos="8306"/>
        </w:tabs>
      </w:pPr>
      <w:hyperlink w:anchor="_Toc30541" w:history="1">
        <w:r>
          <w:rPr>
            <w:rFonts w:ascii="仿宋" w:eastAsia="仿宋" w:hAnsi="仿宋" w:cs="仿宋" w:hint="eastAsia"/>
            <w:lang w:eastAsia="zh-CN"/>
          </w:rPr>
          <w:t>(三)、进度安排注意事项</w:t>
        </w:r>
        <w:r>
          <w:tab/>
        </w:r>
        <w:r>
          <w:fldChar w:fldCharType="begin"/>
        </w:r>
        <w:r>
          <w:instrText xml:space="preserve"> PAGEREF _Toc30541 \h </w:instrText>
        </w:r>
        <w:r>
          <w:fldChar w:fldCharType="separate"/>
        </w:r>
        <w:r>
          <w:t>56</w:t>
        </w:r>
        <w:r>
          <w:fldChar w:fldCharType="end"/>
        </w:r>
      </w:hyperlink>
    </w:p>
    <w:p>
      <w:pPr>
        <w:pStyle w:val="TOC2"/>
        <w:tabs>
          <w:tab w:val="right" w:leader="dot" w:pos="8306"/>
        </w:tabs>
      </w:pPr>
      <w:hyperlink w:anchor="_Toc16522" w:history="1">
        <w:r>
          <w:rPr>
            <w:rFonts w:ascii="仿宋" w:eastAsia="仿宋" w:hAnsi="仿宋" w:cs="仿宋" w:hint="eastAsia"/>
            <w:lang w:eastAsia="zh-CN"/>
          </w:rPr>
          <w:t>(四)、人力资源配置</w:t>
        </w:r>
        <w:r>
          <w:tab/>
        </w:r>
        <w:r>
          <w:fldChar w:fldCharType="begin"/>
        </w:r>
        <w:r>
          <w:instrText xml:space="preserve"> PAGEREF _Toc16522 \h </w:instrText>
        </w:r>
        <w:r>
          <w:fldChar w:fldCharType="separate"/>
        </w:r>
        <w:r>
          <w:t>57</w:t>
        </w:r>
        <w:r>
          <w:fldChar w:fldCharType="end"/>
        </w:r>
      </w:hyperlink>
    </w:p>
    <w:p>
      <w:pPr>
        <w:pStyle w:val="TOC2"/>
        <w:tabs>
          <w:tab w:val="right" w:leader="dot" w:pos="8306"/>
        </w:tabs>
      </w:pPr>
      <w:hyperlink w:anchor="_Toc3350" w:history="1">
        <w:r>
          <w:rPr>
            <w:rFonts w:ascii="仿宋" w:eastAsia="仿宋" w:hAnsi="仿宋" w:cs="仿宋" w:hint="eastAsia"/>
            <w:lang w:eastAsia="zh-CN"/>
          </w:rPr>
          <w:t>(五)、员工培训</w:t>
        </w:r>
        <w:r>
          <w:tab/>
        </w:r>
        <w:r>
          <w:fldChar w:fldCharType="begin"/>
        </w:r>
        <w:r>
          <w:instrText xml:space="preserve"> PAGEREF _Toc3350 \h </w:instrText>
        </w:r>
        <w:r>
          <w:fldChar w:fldCharType="separate"/>
        </w:r>
        <w:r>
          <w:t>59</w:t>
        </w:r>
        <w:r>
          <w:fldChar w:fldCharType="end"/>
        </w:r>
      </w:hyperlink>
    </w:p>
    <w:p>
      <w:pPr>
        <w:pStyle w:val="TOC2"/>
        <w:tabs>
          <w:tab w:val="right" w:leader="dot" w:pos="8306"/>
        </w:tabs>
      </w:pPr>
      <w:hyperlink w:anchor="_Toc3293" w:history="1">
        <w:r>
          <w:rPr>
            <w:rFonts w:ascii="仿宋" w:eastAsia="仿宋" w:hAnsi="仿宋" w:cs="仿宋" w:hint="eastAsia"/>
            <w:lang w:eastAsia="zh-CN"/>
          </w:rPr>
          <w:t>(六)、项目实施保障</w:t>
        </w:r>
        <w:r>
          <w:tab/>
        </w:r>
        <w:r>
          <w:fldChar w:fldCharType="begin"/>
        </w:r>
        <w:r>
          <w:instrText xml:space="preserve"> PAGEREF _Toc3293 \h </w:instrText>
        </w:r>
        <w:r>
          <w:fldChar w:fldCharType="separate"/>
        </w:r>
        <w:r>
          <w:t>60</w:t>
        </w:r>
        <w:r>
          <w:fldChar w:fldCharType="end"/>
        </w:r>
      </w:hyperlink>
    </w:p>
    <w:p>
      <w:pPr>
        <w:pStyle w:val="TOC2"/>
        <w:tabs>
          <w:tab w:val="right" w:leader="dot" w:pos="8306"/>
        </w:tabs>
      </w:pPr>
      <w:hyperlink w:anchor="_Toc695" w:history="1">
        <w:r>
          <w:rPr>
            <w:rFonts w:ascii="仿宋" w:eastAsia="仿宋" w:hAnsi="仿宋" w:cs="仿宋" w:hint="eastAsia"/>
            <w:lang w:eastAsia="zh-CN"/>
          </w:rPr>
          <w:t>(七)、安全规范管理</w:t>
        </w:r>
        <w:r>
          <w:tab/>
        </w:r>
        <w:r>
          <w:fldChar w:fldCharType="begin"/>
        </w:r>
        <w:r>
          <w:instrText xml:space="preserve"> PAGEREF _Toc695 \h </w:instrText>
        </w:r>
        <w:r>
          <w:fldChar w:fldCharType="separate"/>
        </w:r>
        <w:r>
          <w:t>61</w:t>
        </w:r>
        <w:r>
          <w:fldChar w:fldCharType="end"/>
        </w:r>
      </w:hyperlink>
    </w:p>
    <w:p>
      <w:pPr>
        <w:pStyle w:val="TOC1"/>
        <w:tabs>
          <w:tab w:val="right" w:leader="dot" w:pos="8306"/>
        </w:tabs>
      </w:pPr>
      <w:hyperlink w:anchor="_Toc4424" w:history="1">
        <w:r>
          <w:rPr>
            <w:rFonts w:ascii="仿宋" w:eastAsia="仿宋" w:hAnsi="仿宋" w:cs="仿宋" w:hint="eastAsia"/>
            <w:lang w:eastAsia="zh-CN"/>
          </w:rPr>
          <w:t>十一、项目质量与标准</w:t>
        </w:r>
        <w:r>
          <w:tab/>
        </w:r>
        <w:r>
          <w:fldChar w:fldCharType="begin"/>
        </w:r>
        <w:r>
          <w:instrText xml:space="preserve"> PAGEREF _Toc4424 \h </w:instrText>
        </w:r>
        <w:r>
          <w:fldChar w:fldCharType="separate"/>
        </w:r>
        <w:r>
          <w:t>62</w:t>
        </w:r>
        <w:r>
          <w:fldChar w:fldCharType="end"/>
        </w:r>
      </w:hyperlink>
    </w:p>
    <w:p>
      <w:pPr>
        <w:pStyle w:val="TOC2"/>
        <w:tabs>
          <w:tab w:val="right" w:leader="dot" w:pos="8306"/>
        </w:tabs>
      </w:pPr>
      <w:hyperlink w:anchor="_Toc26151" w:history="1">
        <w:r>
          <w:rPr>
            <w:rFonts w:ascii="仿宋" w:eastAsia="仿宋" w:hAnsi="仿宋" w:cs="仿宋" w:hint="eastAsia"/>
            <w:lang w:eastAsia="zh-CN"/>
          </w:rPr>
          <w:t>(一)、质量保障体系</w:t>
        </w:r>
        <w:r>
          <w:tab/>
        </w:r>
        <w:r>
          <w:fldChar w:fldCharType="begin"/>
        </w:r>
        <w:r>
          <w:instrText xml:space="preserve"> PAGEREF _Toc26151 \h </w:instrText>
        </w:r>
        <w:r>
          <w:fldChar w:fldCharType="separate"/>
        </w:r>
        <w:r>
          <w:t>62</w:t>
        </w:r>
        <w:r>
          <w:fldChar w:fldCharType="end"/>
        </w:r>
      </w:hyperlink>
    </w:p>
    <w:p>
      <w:pPr>
        <w:pStyle w:val="TOC2"/>
        <w:tabs>
          <w:tab w:val="right" w:leader="dot" w:pos="8306"/>
        </w:tabs>
      </w:pPr>
      <w:hyperlink w:anchor="_Toc13062" w:history="1">
        <w:r>
          <w:rPr>
            <w:rFonts w:ascii="仿宋" w:eastAsia="仿宋" w:hAnsi="仿宋" w:cs="仿宋" w:hint="eastAsia"/>
            <w:lang w:eastAsia="zh-CN"/>
          </w:rPr>
          <w:t>(二)、标准化作业流程</w:t>
        </w:r>
        <w:r>
          <w:tab/>
        </w:r>
        <w:r>
          <w:fldChar w:fldCharType="begin"/>
        </w:r>
        <w:r>
          <w:instrText xml:space="preserve"> PAGEREF _Toc13062 \h </w:instrText>
        </w:r>
        <w:r>
          <w:fldChar w:fldCharType="separate"/>
        </w:r>
        <w:r>
          <w:t>64</w:t>
        </w:r>
        <w:r>
          <w:fldChar w:fldCharType="end"/>
        </w:r>
      </w:hyperlink>
    </w:p>
    <w:p>
      <w:pPr>
        <w:pStyle w:val="TOC2"/>
        <w:tabs>
          <w:tab w:val="right" w:leader="dot" w:pos="8306"/>
        </w:tabs>
      </w:pPr>
      <w:hyperlink w:anchor="_Toc16997" w:history="1">
        <w:r>
          <w:rPr>
            <w:rFonts w:ascii="仿宋" w:eastAsia="仿宋" w:hAnsi="仿宋" w:cs="仿宋" w:hint="eastAsia"/>
            <w:lang w:eastAsia="zh-CN"/>
          </w:rPr>
          <w:t>(三)、质量监控与评估</w:t>
        </w:r>
        <w:r>
          <w:tab/>
        </w:r>
        <w:r>
          <w:fldChar w:fldCharType="begin"/>
        </w:r>
        <w:r>
          <w:instrText xml:space="preserve"> PAGEREF _Toc16997 \h </w:instrText>
        </w:r>
        <w:r>
          <w:fldChar w:fldCharType="separate"/>
        </w:r>
        <w:r>
          <w:t>66</w:t>
        </w:r>
        <w:r>
          <w:fldChar w:fldCharType="end"/>
        </w:r>
      </w:hyperlink>
    </w:p>
    <w:p>
      <w:pPr>
        <w:pStyle w:val="TOC2"/>
        <w:tabs>
          <w:tab w:val="right" w:leader="dot" w:pos="8306"/>
        </w:tabs>
      </w:pPr>
      <w:hyperlink w:anchor="_Toc26879" w:history="1">
        <w:r>
          <w:rPr>
            <w:rFonts w:ascii="仿宋" w:eastAsia="仿宋" w:hAnsi="仿宋" w:cs="仿宋" w:hint="eastAsia"/>
            <w:lang w:eastAsia="zh-CN"/>
          </w:rPr>
          <w:t>(四)、质量改进计划</w:t>
        </w:r>
        <w:r>
          <w:tab/>
        </w:r>
        <w:r>
          <w:fldChar w:fldCharType="begin"/>
        </w:r>
        <w:r>
          <w:instrText xml:space="preserve"> PAGEREF _Toc26879 \h </w:instrText>
        </w:r>
        <w:r>
          <w:fldChar w:fldCharType="separate"/>
        </w:r>
        <w:r>
          <w:t>66</w:t>
        </w:r>
        <w:r>
          <w:fldChar w:fldCharType="end"/>
        </w:r>
      </w:hyperlink>
    </w:p>
    <w:p>
      <w:pPr>
        <w:pStyle w:val="TOC1"/>
        <w:tabs>
          <w:tab w:val="right" w:leader="dot" w:pos="8306"/>
        </w:tabs>
      </w:pPr>
      <w:hyperlink w:anchor="_Toc4863" w:history="1">
        <w:r>
          <w:rPr>
            <w:rFonts w:ascii="仿宋" w:eastAsia="仿宋" w:hAnsi="仿宋" w:cs="仿宋" w:hint="eastAsia"/>
            <w:lang w:eastAsia="zh-CN"/>
          </w:rPr>
          <w:t>十二、环境保护与治理方案</w:t>
        </w:r>
        <w:r>
          <w:tab/>
        </w:r>
        <w:r>
          <w:fldChar w:fldCharType="begin"/>
        </w:r>
        <w:r>
          <w:instrText xml:space="preserve"> PAGEREF _Toc4863 \h </w:instrText>
        </w:r>
        <w:r>
          <w:fldChar w:fldCharType="separate"/>
        </w:r>
        <w:r>
          <w:t>68</w:t>
        </w:r>
        <w:r>
          <w:fldChar w:fldCharType="end"/>
        </w:r>
      </w:hyperlink>
    </w:p>
    <w:p>
      <w:pPr>
        <w:pStyle w:val="TOC2"/>
        <w:tabs>
          <w:tab w:val="right" w:leader="dot" w:pos="8306"/>
        </w:tabs>
      </w:pPr>
      <w:hyperlink w:anchor="_Toc10182" w:history="1">
        <w:r>
          <w:rPr>
            <w:rFonts w:ascii="仿宋" w:eastAsia="仿宋" w:hAnsi="仿宋" w:cs="仿宋" w:hint="eastAsia"/>
            <w:lang w:eastAsia="zh-CN"/>
          </w:rPr>
          <w:t>(一)、项目环境影响评估</w:t>
        </w:r>
        <w:r>
          <w:tab/>
        </w:r>
        <w:r>
          <w:fldChar w:fldCharType="begin"/>
        </w:r>
        <w:r>
          <w:instrText xml:space="preserve"> PAGEREF _Toc10182 \h </w:instrText>
        </w:r>
        <w:r>
          <w:fldChar w:fldCharType="separate"/>
        </w:r>
        <w:r>
          <w:t>68</w:t>
        </w:r>
        <w:r>
          <w:fldChar w:fldCharType="end"/>
        </w:r>
      </w:hyperlink>
    </w:p>
    <w:p>
      <w:pPr>
        <w:pStyle w:val="TOC2"/>
        <w:tabs>
          <w:tab w:val="right" w:leader="dot" w:pos="8306"/>
        </w:tabs>
      </w:pPr>
      <w:hyperlink w:anchor="_Toc11402" w:history="1">
        <w:r>
          <w:rPr>
            <w:rFonts w:ascii="仿宋" w:eastAsia="仿宋" w:hAnsi="仿宋" w:cs="仿宋" w:hint="eastAsia"/>
            <w:lang w:eastAsia="zh-CN"/>
          </w:rPr>
          <w:t>(二)、环境保护措施与治理方案</w:t>
        </w:r>
        <w:r>
          <w:tab/>
        </w:r>
        <w:r>
          <w:fldChar w:fldCharType="begin"/>
        </w:r>
        <w:r>
          <w:instrText xml:space="preserve"> PAGEREF _Toc11402 \h </w:instrText>
        </w:r>
        <w:r>
          <w:fldChar w:fldCharType="separate"/>
        </w:r>
        <w:r>
          <w:t>68</w:t>
        </w:r>
        <w:r>
          <w:fldChar w:fldCharType="end"/>
        </w:r>
      </w:hyperlink>
    </w:p>
    <w:p>
      <w:pPr>
        <w:pStyle w:val="TOC1"/>
        <w:tabs>
          <w:tab w:val="right" w:leader="dot" w:pos="8306"/>
        </w:tabs>
      </w:pPr>
      <w:hyperlink w:anchor="_Toc8872" w:history="1">
        <w:r>
          <w:rPr>
            <w:rFonts w:ascii="仿宋" w:eastAsia="仿宋" w:hAnsi="仿宋" w:cs="仿宋" w:hint="eastAsia"/>
            <w:lang w:eastAsia="zh-CN"/>
          </w:rPr>
          <w:t>十三、法律法规与政策遵循</w:t>
        </w:r>
        <w:r>
          <w:tab/>
        </w:r>
        <w:r>
          <w:fldChar w:fldCharType="begin"/>
        </w:r>
        <w:r>
          <w:instrText xml:space="preserve"> PAGEREF _Toc8872 \h </w:instrText>
        </w:r>
        <w:r>
          <w:fldChar w:fldCharType="separate"/>
        </w:r>
        <w:r>
          <w:t>69</w:t>
        </w:r>
        <w:r>
          <w:fldChar w:fldCharType="end"/>
        </w:r>
      </w:hyperlink>
    </w:p>
    <w:p>
      <w:pPr>
        <w:pStyle w:val="TOC2"/>
        <w:tabs>
          <w:tab w:val="right" w:leader="dot" w:pos="8306"/>
        </w:tabs>
      </w:pPr>
      <w:hyperlink w:anchor="_Toc2563" w:history="1">
        <w:r>
          <w:rPr>
            <w:rFonts w:ascii="仿宋" w:eastAsia="仿宋" w:hAnsi="仿宋" w:cs="仿宋" w:hint="eastAsia"/>
            <w:lang w:eastAsia="zh-CN"/>
          </w:rPr>
          <w:t>(一)、法律法规遵守</w:t>
        </w:r>
        <w:r>
          <w:tab/>
        </w:r>
        <w:r>
          <w:fldChar w:fldCharType="begin"/>
        </w:r>
        <w:r>
          <w:instrText xml:space="preserve"> PAGEREF _Toc2563 \h </w:instrText>
        </w:r>
        <w:r>
          <w:fldChar w:fldCharType="separate"/>
        </w:r>
        <w:r>
          <w:t>69</w:t>
        </w:r>
        <w:r>
          <w:fldChar w:fldCharType="end"/>
        </w:r>
      </w:hyperlink>
    </w:p>
    <w:p>
      <w:pPr>
        <w:pStyle w:val="TOC2"/>
        <w:tabs>
          <w:tab w:val="right" w:leader="dot" w:pos="8306"/>
        </w:tabs>
      </w:pPr>
      <w:hyperlink w:anchor="_Toc12802" w:history="1">
        <w:r>
          <w:rPr>
            <w:rFonts w:ascii="仿宋" w:eastAsia="仿宋" w:hAnsi="仿宋" w:cs="仿宋" w:hint="eastAsia"/>
            <w:lang w:eastAsia="zh-CN"/>
          </w:rPr>
          <w:t>(二)、政策导向与利用</w:t>
        </w:r>
        <w:r>
          <w:tab/>
        </w:r>
        <w:r>
          <w:fldChar w:fldCharType="begin"/>
        </w:r>
        <w:r>
          <w:instrText xml:space="preserve"> PAGEREF _Toc12802 \h </w:instrText>
        </w:r>
        <w:r>
          <w:fldChar w:fldCharType="separate"/>
        </w:r>
        <w:r>
          <w:t>70</w:t>
        </w:r>
        <w:r>
          <w:fldChar w:fldCharType="end"/>
        </w:r>
      </w:hyperlink>
    </w:p>
    <w:p>
      <w:pPr>
        <w:pStyle w:val="TOC1"/>
        <w:tabs>
          <w:tab w:val="right" w:leader="dot" w:pos="8306"/>
        </w:tabs>
      </w:pPr>
      <w:hyperlink w:anchor="_Toc11842" w:history="1">
        <w:r>
          <w:rPr>
            <w:rFonts w:ascii="仿宋" w:eastAsia="仿宋" w:hAnsi="仿宋" w:cs="仿宋" w:hint="eastAsia"/>
            <w:lang w:eastAsia="zh-CN"/>
          </w:rPr>
          <w:t>十四、设施与设备管理</w:t>
        </w:r>
        <w:r>
          <w:tab/>
        </w:r>
        <w:r>
          <w:fldChar w:fldCharType="begin"/>
        </w:r>
        <w:r>
          <w:instrText xml:space="preserve"> PAGEREF _Toc11842 \h </w:instrText>
        </w:r>
        <w:r>
          <w:fldChar w:fldCharType="separate"/>
        </w:r>
        <w:r>
          <w:t>71</w:t>
        </w:r>
        <w:r>
          <w:fldChar w:fldCharType="end"/>
        </w:r>
      </w:hyperlink>
    </w:p>
    <w:p>
      <w:pPr>
        <w:pStyle w:val="TOC2"/>
        <w:tabs>
          <w:tab w:val="right" w:leader="dot" w:pos="8306"/>
        </w:tabs>
      </w:pPr>
      <w:hyperlink w:anchor="_Toc29050" w:history="1">
        <w:r>
          <w:rPr>
            <w:rFonts w:ascii="仿宋" w:eastAsia="仿宋" w:hAnsi="仿宋" w:cs="仿宋" w:hint="eastAsia"/>
            <w:lang w:eastAsia="zh-CN"/>
          </w:rPr>
          <w:t>(一)、设施规划与配置</w:t>
        </w:r>
        <w:r>
          <w:tab/>
        </w:r>
        <w:r>
          <w:fldChar w:fldCharType="begin"/>
        </w:r>
        <w:r>
          <w:instrText xml:space="preserve"> PAGEREF _Toc29050 \h </w:instrText>
        </w:r>
        <w:r>
          <w:fldChar w:fldCharType="separate"/>
        </w:r>
        <w:r>
          <w:t>71</w:t>
        </w:r>
        <w:r>
          <w:fldChar w:fldCharType="end"/>
        </w:r>
      </w:hyperlink>
    </w:p>
    <w:p>
      <w:pPr>
        <w:pStyle w:val="TOC2"/>
        <w:tabs>
          <w:tab w:val="right" w:leader="dot" w:pos="8306"/>
        </w:tabs>
      </w:pPr>
      <w:hyperlink w:anchor="_Toc474" w:history="1">
        <w:r>
          <w:rPr>
            <w:rFonts w:ascii="仿宋" w:eastAsia="仿宋" w:hAnsi="仿宋" w:cs="仿宋" w:hint="eastAsia"/>
            <w:lang w:eastAsia="zh-CN"/>
          </w:rPr>
          <w:t>(二)、设备采购与维护管理</w:t>
        </w:r>
        <w:r>
          <w:tab/>
        </w:r>
        <w:r>
          <w:fldChar w:fldCharType="begin"/>
        </w:r>
        <w:r>
          <w:instrText xml:space="preserve"> PAGEREF _Toc474 \h </w:instrText>
        </w:r>
        <w:r>
          <w:fldChar w:fldCharType="separate"/>
        </w:r>
        <w:r>
          <w:t>71</w:t>
        </w:r>
        <w:r>
          <w:fldChar w:fldCharType="end"/>
        </w:r>
      </w:hyperlink>
    </w:p>
    <w:p>
      <w:pPr>
        <w:pStyle w:val="TOC2"/>
        <w:tabs>
          <w:tab w:val="right" w:leader="dot" w:pos="8306"/>
        </w:tabs>
      </w:pPr>
      <w:hyperlink w:anchor="_Toc31953" w:history="1">
        <w:r>
          <w:rPr>
            <w:rFonts w:ascii="仿宋" w:eastAsia="仿宋" w:hAnsi="仿宋" w:cs="仿宋" w:hint="eastAsia"/>
            <w:lang w:eastAsia="zh-CN"/>
          </w:rPr>
          <w:t>(三)、设施设备升级策略</w:t>
        </w:r>
        <w:r>
          <w:tab/>
        </w:r>
        <w:r>
          <w:fldChar w:fldCharType="begin"/>
        </w:r>
        <w:r>
          <w:instrText xml:space="preserve"> PAGEREF _Toc31953 \h </w:instrText>
        </w:r>
        <w:r>
          <w:fldChar w:fldCharType="separate"/>
        </w:r>
        <w:r>
          <w:t>72</w:t>
        </w:r>
        <w:r>
          <w:fldChar w:fldCharType="end"/>
        </w:r>
      </w:hyperlink>
    </w:p>
    <w:p>
      <w:pPr>
        <w:pStyle w:val="TOC1"/>
        <w:tabs>
          <w:tab w:val="right" w:leader="dot" w:pos="8306"/>
        </w:tabs>
      </w:pPr>
      <w:hyperlink w:anchor="_Toc6426" w:history="1">
        <w:r>
          <w:rPr>
            <w:rFonts w:ascii="仿宋" w:eastAsia="仿宋" w:hAnsi="仿宋" w:cs="仿宋" w:hint="eastAsia"/>
            <w:lang w:eastAsia="zh-CN"/>
          </w:rPr>
          <w:t>十五、知识产权管理与保护</w:t>
        </w:r>
        <w:r>
          <w:tab/>
        </w:r>
        <w:r>
          <w:fldChar w:fldCharType="begin"/>
        </w:r>
        <w:r>
          <w:instrText xml:space="preserve"> PAGEREF _Toc6426 \h </w:instrText>
        </w:r>
        <w:r>
          <w:fldChar w:fldCharType="separate"/>
        </w:r>
        <w:r>
          <w:t>73</w:t>
        </w:r>
        <w:r>
          <w:fldChar w:fldCharType="end"/>
        </w:r>
      </w:hyperlink>
    </w:p>
    <w:p>
      <w:pPr>
        <w:pStyle w:val="TOC2"/>
        <w:tabs>
          <w:tab w:val="right" w:leader="dot" w:pos="8306"/>
        </w:tabs>
      </w:pPr>
      <w:hyperlink w:anchor="_Toc10337" w:history="1">
        <w:r>
          <w:rPr>
            <w:rFonts w:ascii="仿宋" w:eastAsia="仿宋" w:hAnsi="仿宋" w:cs="仿宋" w:hint="eastAsia"/>
            <w:lang w:eastAsia="zh-CN"/>
          </w:rPr>
          <w:t>(一)、知识产权管理体系建设</w:t>
        </w:r>
        <w:r>
          <w:tab/>
        </w:r>
        <w:r>
          <w:fldChar w:fldCharType="begin"/>
        </w:r>
        <w:r>
          <w:instrText xml:space="preserve"> PAGEREF _Toc10337 \h </w:instrText>
        </w:r>
        <w:r>
          <w:fldChar w:fldCharType="separate"/>
        </w:r>
        <w:r>
          <w:t>73</w:t>
        </w:r>
        <w:r>
          <w:fldChar w:fldCharType="end"/>
        </w:r>
      </w:hyperlink>
    </w:p>
    <w:p>
      <w:pPr>
        <w:pStyle w:val="TOC2"/>
        <w:tabs>
          <w:tab w:val="right" w:leader="dot" w:pos="8306"/>
        </w:tabs>
      </w:pPr>
      <w:hyperlink w:anchor="_Toc27414" w:history="1">
        <w:r>
          <w:rPr>
            <w:rFonts w:ascii="仿宋" w:eastAsia="仿宋" w:hAnsi="仿宋" w:cs="仿宋" w:hint="eastAsia"/>
            <w:lang w:eastAsia="zh-CN"/>
          </w:rPr>
          <w:t>(二)、知识产权保护措施</w:t>
        </w:r>
        <w:r>
          <w:tab/>
        </w:r>
        <w:r>
          <w:fldChar w:fldCharType="begin"/>
        </w:r>
        <w:r>
          <w:instrText xml:space="preserve"> PAGEREF _Toc27414 \h </w:instrText>
        </w:r>
        <w:r>
          <w:fldChar w:fldCharType="separate"/>
        </w:r>
        <w:r>
          <w:t>74</w:t>
        </w:r>
        <w:r>
          <w:fldChar w:fldCharType="end"/>
        </w:r>
      </w:hyperlink>
    </w:p>
    <w:p>
      <w:pPr>
        <w:pStyle w:val="TOC1"/>
        <w:tabs>
          <w:tab w:val="right" w:leader="dot" w:pos="8306"/>
        </w:tabs>
      </w:pPr>
      <w:hyperlink w:anchor="_Toc14990" w:history="1">
        <w:r>
          <w:rPr>
            <w:rFonts w:ascii="仿宋" w:eastAsia="仿宋" w:hAnsi="仿宋" w:cs="仿宋" w:hint="eastAsia"/>
            <w:lang w:eastAsia="zh-CN"/>
          </w:rPr>
          <w:t>十六、产业协同与集群发展</w:t>
        </w:r>
        <w:r>
          <w:tab/>
        </w:r>
        <w:r>
          <w:fldChar w:fldCharType="begin"/>
        </w:r>
        <w:r>
          <w:instrText xml:space="preserve"> PAGEREF _Toc14990 \h </w:instrText>
        </w:r>
        <w:r>
          <w:fldChar w:fldCharType="separate"/>
        </w:r>
        <w:r>
          <w:t>75</w:t>
        </w:r>
        <w:r>
          <w:fldChar w:fldCharType="end"/>
        </w:r>
      </w:hyperlink>
    </w:p>
    <w:p>
      <w:pPr>
        <w:pStyle w:val="TOC2"/>
        <w:tabs>
          <w:tab w:val="right" w:leader="dot" w:pos="8306"/>
        </w:tabs>
      </w:pPr>
      <w:hyperlink w:anchor="_Toc2515" w:history="1">
        <w:r>
          <w:rPr>
            <w:rFonts w:ascii="仿宋" w:eastAsia="仿宋" w:hAnsi="仿宋" w:cs="仿宋" w:hint="eastAsia"/>
            <w:lang w:eastAsia="zh-CN"/>
          </w:rPr>
          <w:t>(一)、产业协同机制建设</w:t>
        </w:r>
        <w:r>
          <w:tab/>
        </w:r>
        <w:r>
          <w:fldChar w:fldCharType="begin"/>
        </w:r>
        <w:r>
          <w:instrText xml:space="preserve"> PAGEREF _Toc2515 \h </w:instrText>
        </w:r>
        <w:r>
          <w:fldChar w:fldCharType="separate"/>
        </w:r>
        <w:r>
          <w:t>75</w:t>
        </w:r>
        <w:r>
          <w:fldChar w:fldCharType="end"/>
        </w:r>
      </w:hyperlink>
    </w:p>
    <w:p>
      <w:pPr>
        <w:pStyle w:val="TOC2"/>
        <w:tabs>
          <w:tab w:val="right" w:leader="dot" w:pos="8306"/>
        </w:tabs>
      </w:pPr>
      <w:hyperlink w:anchor="_Toc5548" w:history="1">
        <w:r>
          <w:rPr>
            <w:rFonts w:ascii="仿宋" w:eastAsia="仿宋" w:hAnsi="仿宋" w:cs="仿宋" w:hint="eastAsia"/>
            <w:lang w:eastAsia="zh-CN"/>
          </w:rPr>
          <w:t>(二)、产业集群培育与发展</w:t>
        </w:r>
        <w:r>
          <w:tab/>
        </w:r>
        <w:r>
          <w:fldChar w:fldCharType="begin"/>
        </w:r>
        <w:r>
          <w:instrText xml:space="preserve"> PAGEREF _Toc5548 \h </w:instrText>
        </w:r>
        <w:r>
          <w:fldChar w:fldCharType="separate"/>
        </w:r>
        <w:r>
          <w:t>76</w:t>
        </w:r>
        <w:r>
          <w:fldChar w:fldCharType="end"/>
        </w:r>
      </w:hyperlink>
    </w:p>
    <w:p>
      <w:pPr>
        <w:pStyle w:val="TOC1"/>
        <w:tabs>
          <w:tab w:val="right" w:leader="dot" w:pos="8306"/>
        </w:tabs>
      </w:pPr>
      <w:hyperlink w:anchor="_Toc11542" w:history="1">
        <w:r>
          <w:rPr>
            <w:rFonts w:ascii="仿宋" w:eastAsia="仿宋" w:hAnsi="仿宋" w:cs="仿宋" w:hint="eastAsia"/>
            <w:lang w:eastAsia="zh-CN"/>
          </w:rPr>
          <w:t>十七、质量管理与控制</w:t>
        </w:r>
        <w:r>
          <w:tab/>
        </w:r>
        <w:r>
          <w:fldChar w:fldCharType="begin"/>
        </w:r>
        <w:r>
          <w:instrText xml:space="preserve"> PAGEREF _Toc11542 \h </w:instrText>
        </w:r>
        <w:r>
          <w:fldChar w:fldCharType="separate"/>
        </w:r>
        <w:r>
          <w:t>77</w:t>
        </w:r>
        <w:r>
          <w:fldChar w:fldCharType="end"/>
        </w:r>
      </w:hyperlink>
    </w:p>
    <w:p>
      <w:pPr>
        <w:pStyle w:val="TOC2"/>
        <w:tabs>
          <w:tab w:val="right" w:leader="dot" w:pos="8306"/>
        </w:tabs>
      </w:pPr>
      <w:hyperlink w:anchor="_Toc32299" w:history="1">
        <w:r>
          <w:rPr>
            <w:rFonts w:ascii="仿宋" w:eastAsia="仿宋" w:hAnsi="仿宋" w:cs="仿宋" w:hint="eastAsia"/>
            <w:lang w:eastAsia="zh-CN"/>
          </w:rPr>
          <w:t>(一)、质量管理体系建设</w:t>
        </w:r>
        <w:r>
          <w:tab/>
        </w:r>
        <w:r>
          <w:fldChar w:fldCharType="begin"/>
        </w:r>
        <w:r>
          <w:instrText xml:space="preserve"> PAGEREF _Toc32299 \h </w:instrText>
        </w:r>
        <w:r>
          <w:fldChar w:fldCharType="separate"/>
        </w:r>
        <w:r>
          <w:t>77</w:t>
        </w:r>
        <w:r>
          <w:fldChar w:fldCharType="end"/>
        </w:r>
      </w:hyperlink>
    </w:p>
    <w:p>
      <w:pPr>
        <w:pStyle w:val="TOC2"/>
        <w:tabs>
          <w:tab w:val="right" w:leader="dot" w:pos="8306"/>
        </w:tabs>
      </w:pPr>
      <w:hyperlink w:anchor="_Toc11363" w:history="1">
        <w:r>
          <w:rPr>
            <w:rFonts w:ascii="仿宋" w:eastAsia="仿宋" w:hAnsi="仿宋" w:cs="仿宋" w:hint="eastAsia"/>
            <w:lang w:eastAsia="zh-CN"/>
          </w:rPr>
          <w:t>(二)、质量控制措施</w:t>
        </w:r>
        <w:r>
          <w:tab/>
        </w:r>
        <w:r>
          <w:fldChar w:fldCharType="begin"/>
        </w:r>
        <w:r>
          <w:instrText xml:space="preserve"> PAGEREF _Toc11363 \h </w:instrText>
        </w:r>
        <w:r>
          <w:fldChar w:fldCharType="separate"/>
        </w:r>
        <w:r>
          <w:t>79</w:t>
        </w:r>
        <w:r>
          <w:fldChar w:fldCharType="end"/>
        </w:r>
      </w:hyperlink>
    </w:p>
    <w:p>
      <w:pPr>
        <w:pStyle w:val="TOC1"/>
        <w:tabs>
          <w:tab w:val="right" w:leader="dot" w:pos="8306"/>
        </w:tabs>
      </w:pPr>
      <w:hyperlink w:anchor="_Toc18181" w:history="1">
        <w:r>
          <w:rPr>
            <w:rFonts w:ascii="仿宋" w:eastAsia="仿宋" w:hAnsi="仿宋" w:cs="仿宋" w:hint="eastAsia"/>
            <w:lang w:eastAsia="zh-CN"/>
          </w:rPr>
          <w:t>十八、企业合规与伦理</w:t>
        </w:r>
        <w:r>
          <w:tab/>
        </w:r>
        <w:r>
          <w:fldChar w:fldCharType="begin"/>
        </w:r>
        <w:r>
          <w:instrText xml:space="preserve"> PAGEREF _Toc18181 \h </w:instrText>
        </w:r>
        <w:r>
          <w:fldChar w:fldCharType="separate"/>
        </w:r>
        <w:r>
          <w:t>80</w:t>
        </w:r>
        <w:r>
          <w:fldChar w:fldCharType="end"/>
        </w:r>
      </w:hyperlink>
    </w:p>
    <w:p>
      <w:pPr>
        <w:pStyle w:val="TOC2"/>
        <w:tabs>
          <w:tab w:val="right" w:leader="dot" w:pos="8306"/>
        </w:tabs>
      </w:pPr>
      <w:hyperlink w:anchor="_Toc10794" w:history="1">
        <w:r>
          <w:rPr>
            <w:rFonts w:ascii="仿宋" w:eastAsia="仿宋" w:hAnsi="仿宋" w:cs="仿宋" w:hint="eastAsia"/>
            <w:lang w:eastAsia="zh-CN"/>
          </w:rPr>
          <w:t>(一)、合规政策与程序</w:t>
        </w:r>
        <w:r>
          <w:tab/>
        </w:r>
        <w:r>
          <w:fldChar w:fldCharType="begin"/>
        </w:r>
        <w:r>
          <w:instrText xml:space="preserve"> PAGEREF _Toc10794 \h </w:instrText>
        </w:r>
        <w:r>
          <w:fldChar w:fldCharType="separate"/>
        </w:r>
        <w:r>
          <w:t>80</w:t>
        </w:r>
        <w:r>
          <w:fldChar w:fldCharType="end"/>
        </w:r>
      </w:hyperlink>
    </w:p>
    <w:p>
      <w:pPr>
        <w:pStyle w:val="TOC2"/>
        <w:tabs>
          <w:tab w:val="right" w:leader="dot" w:pos="8306"/>
        </w:tabs>
      </w:pPr>
      <w:hyperlink w:anchor="_Toc16071" w:history="1">
        <w:r>
          <w:rPr>
            <w:rFonts w:ascii="仿宋" w:eastAsia="仿宋" w:hAnsi="仿宋" w:cs="仿宋" w:hint="eastAsia"/>
            <w:lang w:eastAsia="zh-CN"/>
          </w:rPr>
          <w:t>(二)、伦理规范与培训</w:t>
        </w:r>
        <w:r>
          <w:tab/>
        </w:r>
        <w:r>
          <w:fldChar w:fldCharType="begin"/>
        </w:r>
        <w:r>
          <w:instrText xml:space="preserve"> PAGEREF _Toc16071 \h </w:instrText>
        </w:r>
        <w:r>
          <w:fldChar w:fldCharType="separate"/>
        </w:r>
        <w:r>
          <w:t>81</w:t>
        </w:r>
        <w:r>
          <w:fldChar w:fldCharType="end"/>
        </w:r>
      </w:hyperlink>
    </w:p>
    <w:p>
      <w:pPr>
        <w:pStyle w:val="TOC2"/>
        <w:tabs>
          <w:tab w:val="right" w:leader="dot" w:pos="8306"/>
        </w:tabs>
      </w:pPr>
      <w:hyperlink w:anchor="_Toc317" w:history="1">
        <w:r>
          <w:rPr>
            <w:rFonts w:ascii="仿宋" w:eastAsia="仿宋" w:hAnsi="仿宋" w:cs="仿宋" w:hint="eastAsia"/>
            <w:lang w:eastAsia="zh-CN"/>
          </w:rPr>
          <w:t>(三)、合规风险评估</w:t>
        </w:r>
        <w:r>
          <w:tab/>
        </w:r>
        <w:r>
          <w:fldChar w:fldCharType="begin"/>
        </w:r>
        <w:r>
          <w:instrText xml:space="preserve"> PAGEREF _Toc317 \h </w:instrText>
        </w:r>
        <w:r>
          <w:fldChar w:fldCharType="separate"/>
        </w:r>
        <w:r>
          <w:t>82</w:t>
        </w:r>
        <w:r>
          <w:fldChar w:fldCharType="end"/>
        </w:r>
      </w:hyperlink>
    </w:p>
    <w:p>
      <w:pPr>
        <w:pStyle w:val="TOC2"/>
        <w:tabs>
          <w:tab w:val="right" w:leader="dot" w:pos="8306"/>
        </w:tabs>
      </w:pPr>
      <w:hyperlink w:anchor="_Toc18855" w:history="1">
        <w:r>
          <w:rPr>
            <w:rFonts w:ascii="仿宋" w:eastAsia="仿宋" w:hAnsi="仿宋" w:cs="仿宋" w:hint="eastAsia"/>
            <w:lang w:eastAsia="zh-CN"/>
          </w:rPr>
          <w:t>(四)、合规监督与执行</w:t>
        </w:r>
        <w:r>
          <w:tab/>
        </w:r>
        <w:r>
          <w:fldChar w:fldCharType="begin"/>
        </w:r>
        <w:r>
          <w:instrText xml:space="preserve"> PAGEREF _Toc18855 \h </w:instrText>
        </w:r>
        <w:r>
          <w:fldChar w:fldCharType="separate"/>
        </w:r>
        <w:r>
          <w:t>83</w:t>
        </w:r>
        <w:r>
          <w:fldChar w:fldCharType="end"/>
        </w:r>
      </w:hyperlink>
    </w:p>
    <w:p>
      <w:pPr>
        <w:pStyle w:val="TOC1"/>
        <w:tabs>
          <w:tab w:val="right" w:leader="dot" w:pos="8306"/>
        </w:tabs>
      </w:pPr>
      <w:hyperlink w:anchor="_Toc20217" w:history="1">
        <w:r>
          <w:rPr>
            <w:rFonts w:ascii="仿宋" w:eastAsia="仿宋" w:hAnsi="仿宋" w:cs="仿宋" w:hint="eastAsia"/>
            <w:lang w:eastAsia="zh-CN"/>
          </w:rPr>
          <w:t>十九、创新驱动与持续发展</w:t>
        </w:r>
        <w:r>
          <w:tab/>
        </w:r>
        <w:r>
          <w:fldChar w:fldCharType="begin"/>
        </w:r>
        <w:r>
          <w:instrText xml:space="preserve"> PAGEREF _Toc20217 \h </w:instrText>
        </w:r>
        <w:r>
          <w:fldChar w:fldCharType="separate"/>
        </w:r>
        <w:r>
          <w:t>84</w:t>
        </w:r>
        <w:r>
          <w:fldChar w:fldCharType="end"/>
        </w:r>
      </w:hyperlink>
    </w:p>
    <w:p>
      <w:pPr>
        <w:pStyle w:val="TOC2"/>
        <w:tabs>
          <w:tab w:val="right" w:leader="dot" w:pos="8306"/>
        </w:tabs>
      </w:pPr>
      <w:hyperlink w:anchor="_Toc14723" w:history="1">
        <w:r>
          <w:rPr>
            <w:rFonts w:ascii="仿宋" w:eastAsia="仿宋" w:hAnsi="仿宋" w:cs="仿宋" w:hint="eastAsia"/>
            <w:lang w:eastAsia="zh-CN"/>
          </w:rPr>
          <w:t>(一)、创新驱动战略实施</w:t>
        </w:r>
        <w:r>
          <w:tab/>
        </w:r>
        <w:r>
          <w:fldChar w:fldCharType="begin"/>
        </w:r>
        <w:r>
          <w:instrText xml:space="preserve"> PAGEREF _Toc14723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02" w:history="1">
        <w:r>
          <w:rPr>
            <w:rFonts w:ascii="仿宋" w:eastAsia="仿宋" w:hAnsi="仿宋" w:cs="仿宋" w:hint="eastAsia"/>
            <w:lang w:eastAsia="zh-CN"/>
          </w:rPr>
          <w:t>(二)、持续发展路径探索</w:t>
        </w:r>
        <w:r>
          <w:tab/>
        </w:r>
        <w:r>
          <w:fldChar w:fldCharType="begin"/>
        </w:r>
        <w:r>
          <w:instrText xml:space="preserve"> PAGEREF _Toc2002 \h </w:instrText>
        </w:r>
        <w:r>
          <w:fldChar w:fldCharType="separate"/>
        </w:r>
        <w:r>
          <w:t>85</w:t>
        </w:r>
        <w:r>
          <w:fldChar w:fldCharType="end"/>
        </w:r>
      </w:hyperlink>
    </w:p>
    <w:p>
      <w:pPr>
        <w:pStyle w:val="TOC1"/>
        <w:tabs>
          <w:tab w:val="right" w:leader="dot" w:pos="8306"/>
        </w:tabs>
      </w:pPr>
      <w:hyperlink w:anchor="_Toc15051" w:history="1">
        <w:r>
          <w:rPr>
            <w:rFonts w:ascii="仿宋" w:eastAsia="仿宋" w:hAnsi="仿宋" w:cs="仿宋" w:hint="eastAsia"/>
            <w:lang w:eastAsia="zh-CN"/>
          </w:rPr>
          <w:t>二十、成果转化与推广应用</w:t>
        </w:r>
        <w:r>
          <w:tab/>
        </w:r>
        <w:r>
          <w:fldChar w:fldCharType="begin"/>
        </w:r>
        <w:r>
          <w:instrText xml:space="preserve"> PAGEREF _Toc15051 \h </w:instrText>
        </w:r>
        <w:r>
          <w:fldChar w:fldCharType="separate"/>
        </w:r>
        <w:r>
          <w:t>90</w:t>
        </w:r>
        <w:r>
          <w:fldChar w:fldCharType="end"/>
        </w:r>
      </w:hyperlink>
    </w:p>
    <w:p>
      <w:pPr>
        <w:pStyle w:val="TOC2"/>
        <w:tabs>
          <w:tab w:val="right" w:leader="dot" w:pos="8306"/>
        </w:tabs>
      </w:pPr>
      <w:hyperlink w:anchor="_Toc12576" w:history="1">
        <w:r>
          <w:rPr>
            <w:rFonts w:ascii="仿宋" w:eastAsia="仿宋" w:hAnsi="仿宋" w:cs="仿宋" w:hint="eastAsia"/>
            <w:lang w:eastAsia="zh-CN"/>
          </w:rPr>
          <w:t>(一)、成果转化策略制定</w:t>
        </w:r>
        <w:r>
          <w:tab/>
        </w:r>
        <w:r>
          <w:fldChar w:fldCharType="begin"/>
        </w:r>
        <w:r>
          <w:instrText xml:space="preserve"> PAGEREF _Toc12576 \h </w:instrText>
        </w:r>
        <w:r>
          <w:fldChar w:fldCharType="separate"/>
        </w:r>
        <w:r>
          <w:t>90</w:t>
        </w:r>
        <w:r>
          <w:fldChar w:fldCharType="end"/>
        </w:r>
      </w:hyperlink>
    </w:p>
    <w:p>
      <w:pPr>
        <w:pStyle w:val="TOC2"/>
        <w:tabs>
          <w:tab w:val="right" w:leader="dot" w:pos="8306"/>
        </w:tabs>
      </w:pPr>
      <w:hyperlink w:anchor="_Toc9618" w:history="1">
        <w:r>
          <w:rPr>
            <w:rFonts w:ascii="仿宋" w:eastAsia="仿宋" w:hAnsi="仿宋" w:cs="仿宋" w:hint="eastAsia"/>
            <w:lang w:eastAsia="zh-CN"/>
          </w:rPr>
          <w:t>(二)、成果推广应用方案</w:t>
        </w:r>
        <w:r>
          <w:tab/>
        </w:r>
        <w:r>
          <w:fldChar w:fldCharType="begin"/>
        </w:r>
        <w:r>
          <w:instrText xml:space="preserve"> PAGEREF _Toc9618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2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直接收益：假设混合反应设备项目的产品或服务年销售收入为XX万元。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若混合反应设备项目成功推广新型环保产品，比如采用可回收材料的包装，可能会激发消费者对可持续产品的需求。这种需求的增长可能迫使整个行业转向更环保的产品设计和生产方法。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5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混合反应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混合反应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混合反应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90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686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一、混合反应设备项目的技术资源开发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二、混合反应设备项目的人力资源管理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混合反应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三、混合反应设备项目的资金资源筹措与优化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混合反应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https://d.book118.com/687122114004006054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F06CB"/>
    <w:rsid w:val="47BF0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22114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2024-02-29T09:33:00Z</dcterms:created>
  <dcterms:modified xsi:type="dcterms:W3CDTF">2024-02-29T09:34:04Z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DF309FA2E8BE4FFBAEB600529E5B5646_11</vt:lpwstr>
  </property>
  <property fmtid="{D5CDD505-2E9C-101B-9397-08002B2CF9AE}" pid="3" name="KSOProductBuildVer">
    <vt:lpwstr>2052-12.1.0.16250</vt:lpwstr>
  </property>
</Properties>
</file>