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氢氧化铈项目建设方案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292" w:history="1">
        <w:r>
          <w:rPr>
            <w:rFonts w:ascii="仿宋" w:eastAsia="仿宋" w:hAnsi="仿宋" w:cs="仿宋" w:hint="eastAsia"/>
            <w:lang w:eastAsia="zh-CN"/>
          </w:rPr>
          <w:t>概论</w:t>
        </w:r>
        <w:r>
          <w:tab/>
        </w:r>
        <w:r>
          <w:fldChar w:fldCharType="begin"/>
        </w:r>
        <w:r>
          <w:instrText xml:space="preserve"> PAGEREF _Toc26292 \h </w:instrText>
        </w:r>
        <w:r>
          <w:fldChar w:fldCharType="separate"/>
        </w:r>
        <w:r>
          <w:t>3</w:t>
        </w:r>
        <w:r>
          <w:fldChar w:fldCharType="end"/>
        </w:r>
      </w:hyperlink>
    </w:p>
    <w:p>
      <w:pPr>
        <w:pStyle w:val="TOC1"/>
        <w:tabs>
          <w:tab w:val="right" w:leader="dot" w:pos="8306"/>
        </w:tabs>
      </w:pPr>
      <w:hyperlink w:anchor="_Toc15643" w:history="1">
        <w:r>
          <w:rPr>
            <w:rFonts w:ascii="仿宋" w:eastAsia="仿宋" w:hAnsi="仿宋" w:cs="仿宋" w:hint="eastAsia"/>
            <w:lang w:eastAsia="zh-CN"/>
          </w:rPr>
          <w:t>一、资源开发及综合利用分析</w:t>
        </w:r>
        <w:r>
          <w:tab/>
        </w:r>
        <w:r>
          <w:fldChar w:fldCharType="begin"/>
        </w:r>
        <w:r>
          <w:instrText xml:space="preserve"> PAGEREF _Toc15643 \h </w:instrText>
        </w:r>
        <w:r>
          <w:fldChar w:fldCharType="separate"/>
        </w:r>
        <w:r>
          <w:t>3</w:t>
        </w:r>
        <w:r>
          <w:fldChar w:fldCharType="end"/>
        </w:r>
      </w:hyperlink>
    </w:p>
    <w:p>
      <w:pPr>
        <w:pStyle w:val="TOC2"/>
        <w:tabs>
          <w:tab w:val="right" w:leader="dot" w:pos="8306"/>
        </w:tabs>
      </w:pPr>
      <w:hyperlink w:anchor="_Toc30232" w:history="1">
        <w:r>
          <w:rPr>
            <w:rFonts w:ascii="仿宋" w:eastAsia="仿宋" w:hAnsi="仿宋" w:cs="仿宋" w:hint="eastAsia"/>
            <w:lang w:eastAsia="zh-CN"/>
          </w:rPr>
          <w:t>(一)、资源开发方案</w:t>
        </w:r>
        <w:r>
          <w:tab/>
        </w:r>
        <w:r>
          <w:fldChar w:fldCharType="begin"/>
        </w:r>
        <w:r>
          <w:instrText xml:space="preserve"> PAGEREF _Toc30232 \h </w:instrText>
        </w:r>
        <w:r>
          <w:fldChar w:fldCharType="separate"/>
        </w:r>
        <w:r>
          <w:t>3</w:t>
        </w:r>
        <w:r>
          <w:fldChar w:fldCharType="end"/>
        </w:r>
      </w:hyperlink>
    </w:p>
    <w:p>
      <w:pPr>
        <w:pStyle w:val="TOC2"/>
        <w:tabs>
          <w:tab w:val="right" w:leader="dot" w:pos="8306"/>
        </w:tabs>
      </w:pPr>
      <w:hyperlink w:anchor="_Toc30902" w:history="1">
        <w:r>
          <w:rPr>
            <w:rFonts w:ascii="仿宋" w:eastAsia="仿宋" w:hAnsi="仿宋" w:cs="仿宋" w:hint="eastAsia"/>
            <w:lang w:eastAsia="zh-CN"/>
          </w:rPr>
          <w:t>(二)、资源利用方案</w:t>
        </w:r>
        <w:r>
          <w:tab/>
        </w:r>
        <w:r>
          <w:fldChar w:fldCharType="begin"/>
        </w:r>
        <w:r>
          <w:instrText xml:space="preserve"> PAGEREF _Toc30902 \h </w:instrText>
        </w:r>
        <w:r>
          <w:fldChar w:fldCharType="separate"/>
        </w:r>
        <w:r>
          <w:t>4</w:t>
        </w:r>
        <w:r>
          <w:fldChar w:fldCharType="end"/>
        </w:r>
      </w:hyperlink>
    </w:p>
    <w:p>
      <w:pPr>
        <w:pStyle w:val="TOC2"/>
        <w:tabs>
          <w:tab w:val="right" w:leader="dot" w:pos="8306"/>
        </w:tabs>
      </w:pPr>
      <w:hyperlink w:anchor="_Toc390" w:history="1">
        <w:r>
          <w:rPr>
            <w:rFonts w:ascii="仿宋" w:eastAsia="仿宋" w:hAnsi="仿宋" w:cs="仿宋" w:hint="eastAsia"/>
            <w:lang w:eastAsia="zh-CN"/>
          </w:rPr>
          <w:t>(三)、资源节约措施</w:t>
        </w:r>
        <w:r>
          <w:tab/>
        </w:r>
        <w:r>
          <w:fldChar w:fldCharType="begin"/>
        </w:r>
        <w:r>
          <w:instrText xml:space="preserve"> PAGEREF _Toc390 \h </w:instrText>
        </w:r>
        <w:r>
          <w:fldChar w:fldCharType="separate"/>
        </w:r>
        <w:r>
          <w:t>5</w:t>
        </w:r>
        <w:r>
          <w:fldChar w:fldCharType="end"/>
        </w:r>
      </w:hyperlink>
    </w:p>
    <w:p>
      <w:pPr>
        <w:pStyle w:val="TOC1"/>
        <w:tabs>
          <w:tab w:val="right" w:leader="dot" w:pos="8306"/>
        </w:tabs>
      </w:pPr>
      <w:hyperlink w:anchor="_Toc10444" w:history="1">
        <w:r>
          <w:rPr>
            <w:rFonts w:ascii="仿宋" w:eastAsia="仿宋" w:hAnsi="仿宋" w:cs="仿宋" w:hint="eastAsia"/>
            <w:lang w:eastAsia="zh-CN"/>
          </w:rPr>
          <w:t>二、环境和生态影响分析</w:t>
        </w:r>
        <w:r>
          <w:tab/>
        </w:r>
        <w:r>
          <w:fldChar w:fldCharType="begin"/>
        </w:r>
        <w:r>
          <w:instrText xml:space="preserve"> PAGEREF _Toc10444 \h </w:instrText>
        </w:r>
        <w:r>
          <w:fldChar w:fldCharType="separate"/>
        </w:r>
        <w:r>
          <w:t>6</w:t>
        </w:r>
        <w:r>
          <w:fldChar w:fldCharType="end"/>
        </w:r>
      </w:hyperlink>
    </w:p>
    <w:p>
      <w:pPr>
        <w:pStyle w:val="TOC2"/>
        <w:tabs>
          <w:tab w:val="right" w:leader="dot" w:pos="8306"/>
        </w:tabs>
      </w:pPr>
      <w:hyperlink w:anchor="_Toc21197" w:history="1">
        <w:r>
          <w:rPr>
            <w:rFonts w:ascii="仿宋" w:eastAsia="仿宋" w:hAnsi="仿宋" w:cs="仿宋" w:hint="eastAsia"/>
            <w:lang w:eastAsia="zh-CN"/>
          </w:rPr>
          <w:t>(一)、环境和生态现状</w:t>
        </w:r>
        <w:r>
          <w:tab/>
        </w:r>
        <w:r>
          <w:fldChar w:fldCharType="begin"/>
        </w:r>
        <w:r>
          <w:instrText xml:space="preserve"> PAGEREF _Toc21197 \h </w:instrText>
        </w:r>
        <w:r>
          <w:fldChar w:fldCharType="separate"/>
        </w:r>
        <w:r>
          <w:t>6</w:t>
        </w:r>
        <w:r>
          <w:fldChar w:fldCharType="end"/>
        </w:r>
      </w:hyperlink>
    </w:p>
    <w:p>
      <w:pPr>
        <w:pStyle w:val="TOC2"/>
        <w:tabs>
          <w:tab w:val="right" w:leader="dot" w:pos="8306"/>
        </w:tabs>
      </w:pPr>
      <w:hyperlink w:anchor="_Toc1666" w:history="1">
        <w:r>
          <w:rPr>
            <w:rFonts w:ascii="仿宋" w:eastAsia="仿宋" w:hAnsi="仿宋" w:cs="仿宋" w:hint="eastAsia"/>
            <w:lang w:eastAsia="zh-CN"/>
          </w:rPr>
          <w:t>(二)、生态环境影响分析</w:t>
        </w:r>
        <w:r>
          <w:tab/>
        </w:r>
        <w:r>
          <w:fldChar w:fldCharType="begin"/>
        </w:r>
        <w:r>
          <w:instrText xml:space="preserve"> PAGEREF _Toc1666 \h </w:instrText>
        </w:r>
        <w:r>
          <w:fldChar w:fldCharType="separate"/>
        </w:r>
        <w:r>
          <w:t>8</w:t>
        </w:r>
        <w:r>
          <w:fldChar w:fldCharType="end"/>
        </w:r>
      </w:hyperlink>
    </w:p>
    <w:p>
      <w:pPr>
        <w:pStyle w:val="TOC2"/>
        <w:tabs>
          <w:tab w:val="right" w:leader="dot" w:pos="8306"/>
        </w:tabs>
      </w:pPr>
      <w:hyperlink w:anchor="_Toc25257" w:history="1">
        <w:r>
          <w:rPr>
            <w:rFonts w:ascii="仿宋" w:eastAsia="仿宋" w:hAnsi="仿宋" w:cs="仿宋" w:hint="eastAsia"/>
            <w:lang w:eastAsia="zh-CN"/>
          </w:rPr>
          <w:t>(三)、生态环境保护措施</w:t>
        </w:r>
        <w:r>
          <w:tab/>
        </w:r>
        <w:r>
          <w:fldChar w:fldCharType="begin"/>
        </w:r>
        <w:r>
          <w:instrText xml:space="preserve"> PAGEREF _Toc25257 \h </w:instrText>
        </w:r>
        <w:r>
          <w:fldChar w:fldCharType="separate"/>
        </w:r>
        <w:r>
          <w:t>9</w:t>
        </w:r>
        <w:r>
          <w:fldChar w:fldCharType="end"/>
        </w:r>
      </w:hyperlink>
    </w:p>
    <w:p>
      <w:pPr>
        <w:pStyle w:val="TOC2"/>
        <w:tabs>
          <w:tab w:val="right" w:leader="dot" w:pos="8306"/>
        </w:tabs>
      </w:pPr>
      <w:hyperlink w:anchor="_Toc784" w:history="1">
        <w:r>
          <w:rPr>
            <w:rFonts w:ascii="仿宋" w:eastAsia="仿宋" w:hAnsi="仿宋" w:cs="仿宋" w:hint="eastAsia"/>
            <w:lang w:eastAsia="zh-CN"/>
          </w:rPr>
          <w:t>(四)、地质灾害影响分析</w:t>
        </w:r>
        <w:r>
          <w:tab/>
        </w:r>
        <w:r>
          <w:fldChar w:fldCharType="begin"/>
        </w:r>
        <w:r>
          <w:instrText xml:space="preserve"> PAGEREF _Toc784 \h </w:instrText>
        </w:r>
        <w:r>
          <w:fldChar w:fldCharType="separate"/>
        </w:r>
        <w:r>
          <w:t>11</w:t>
        </w:r>
        <w:r>
          <w:fldChar w:fldCharType="end"/>
        </w:r>
      </w:hyperlink>
    </w:p>
    <w:p>
      <w:pPr>
        <w:pStyle w:val="TOC2"/>
        <w:tabs>
          <w:tab w:val="right" w:leader="dot" w:pos="8306"/>
        </w:tabs>
      </w:pPr>
      <w:hyperlink w:anchor="_Toc29496" w:history="1">
        <w:r>
          <w:rPr>
            <w:rFonts w:ascii="仿宋" w:eastAsia="仿宋" w:hAnsi="仿宋" w:cs="仿宋" w:hint="eastAsia"/>
            <w:lang w:eastAsia="zh-CN"/>
          </w:rPr>
          <w:t>(五)、特殊环境影响</w:t>
        </w:r>
        <w:r>
          <w:tab/>
        </w:r>
        <w:r>
          <w:fldChar w:fldCharType="begin"/>
        </w:r>
        <w:r>
          <w:instrText xml:space="preserve"> PAGEREF _Toc29496 \h </w:instrText>
        </w:r>
        <w:r>
          <w:fldChar w:fldCharType="separate"/>
        </w:r>
        <w:r>
          <w:t>12</w:t>
        </w:r>
        <w:r>
          <w:fldChar w:fldCharType="end"/>
        </w:r>
      </w:hyperlink>
    </w:p>
    <w:p>
      <w:pPr>
        <w:pStyle w:val="TOC1"/>
        <w:tabs>
          <w:tab w:val="right" w:leader="dot" w:pos="8306"/>
        </w:tabs>
      </w:pPr>
      <w:hyperlink w:anchor="_Toc7892" w:history="1">
        <w:r>
          <w:rPr>
            <w:rFonts w:ascii="仿宋" w:eastAsia="仿宋" w:hAnsi="仿宋" w:cs="仿宋" w:hint="eastAsia"/>
            <w:lang w:eastAsia="zh-CN"/>
          </w:rPr>
          <w:t>三、氢氧化铈项目概论</w:t>
        </w:r>
        <w:r>
          <w:tab/>
        </w:r>
        <w:r>
          <w:fldChar w:fldCharType="begin"/>
        </w:r>
        <w:r>
          <w:instrText xml:space="preserve"> PAGEREF _Toc7892 \h </w:instrText>
        </w:r>
        <w:r>
          <w:fldChar w:fldCharType="separate"/>
        </w:r>
        <w:r>
          <w:t>13</w:t>
        </w:r>
        <w:r>
          <w:fldChar w:fldCharType="end"/>
        </w:r>
      </w:hyperlink>
    </w:p>
    <w:p>
      <w:pPr>
        <w:pStyle w:val="TOC2"/>
        <w:tabs>
          <w:tab w:val="right" w:leader="dot" w:pos="8306"/>
        </w:tabs>
      </w:pPr>
      <w:hyperlink w:anchor="_Toc5937" w:history="1">
        <w:r>
          <w:rPr>
            <w:rFonts w:ascii="仿宋" w:eastAsia="仿宋" w:hAnsi="仿宋" w:cs="仿宋" w:hint="eastAsia"/>
            <w:lang w:eastAsia="zh-CN"/>
          </w:rPr>
          <w:t>(一)、项目申报单位概况</w:t>
        </w:r>
        <w:r>
          <w:tab/>
        </w:r>
        <w:r>
          <w:fldChar w:fldCharType="begin"/>
        </w:r>
        <w:r>
          <w:instrText xml:space="preserve"> PAGEREF _Toc5937 \h </w:instrText>
        </w:r>
        <w:r>
          <w:fldChar w:fldCharType="separate"/>
        </w:r>
        <w:r>
          <w:t>13</w:t>
        </w:r>
        <w:r>
          <w:fldChar w:fldCharType="end"/>
        </w:r>
      </w:hyperlink>
    </w:p>
    <w:p>
      <w:pPr>
        <w:pStyle w:val="TOC2"/>
        <w:tabs>
          <w:tab w:val="right" w:leader="dot" w:pos="8306"/>
        </w:tabs>
      </w:pPr>
      <w:hyperlink w:anchor="_Toc11832" w:history="1">
        <w:r>
          <w:rPr>
            <w:rFonts w:ascii="仿宋" w:eastAsia="仿宋" w:hAnsi="仿宋" w:cs="仿宋" w:hint="eastAsia"/>
            <w:lang w:eastAsia="zh-CN"/>
          </w:rPr>
          <w:t>(二)、项目概况</w:t>
        </w:r>
        <w:r>
          <w:tab/>
        </w:r>
        <w:r>
          <w:fldChar w:fldCharType="begin"/>
        </w:r>
        <w:r>
          <w:instrText xml:space="preserve"> PAGEREF _Toc11832 \h </w:instrText>
        </w:r>
        <w:r>
          <w:fldChar w:fldCharType="separate"/>
        </w:r>
        <w:r>
          <w:t>14</w:t>
        </w:r>
        <w:r>
          <w:fldChar w:fldCharType="end"/>
        </w:r>
      </w:hyperlink>
    </w:p>
    <w:p>
      <w:pPr>
        <w:pStyle w:val="TOC1"/>
        <w:tabs>
          <w:tab w:val="right" w:leader="dot" w:pos="8306"/>
        </w:tabs>
      </w:pPr>
      <w:hyperlink w:anchor="_Toc21434" w:history="1">
        <w:r>
          <w:rPr>
            <w:rFonts w:ascii="仿宋" w:eastAsia="仿宋" w:hAnsi="仿宋" w:cs="仿宋" w:hint="eastAsia"/>
            <w:lang w:eastAsia="zh-CN"/>
          </w:rPr>
          <w:t>四、背景、必要性分析</w:t>
        </w:r>
        <w:r>
          <w:tab/>
        </w:r>
        <w:r>
          <w:fldChar w:fldCharType="begin"/>
        </w:r>
        <w:r>
          <w:instrText xml:space="preserve"> PAGEREF _Toc21434 \h </w:instrText>
        </w:r>
        <w:r>
          <w:fldChar w:fldCharType="separate"/>
        </w:r>
        <w:r>
          <w:t>17</w:t>
        </w:r>
        <w:r>
          <w:fldChar w:fldCharType="end"/>
        </w:r>
      </w:hyperlink>
    </w:p>
    <w:p>
      <w:pPr>
        <w:pStyle w:val="TOC2"/>
        <w:tabs>
          <w:tab w:val="right" w:leader="dot" w:pos="8306"/>
        </w:tabs>
      </w:pPr>
      <w:hyperlink w:anchor="_Toc8866" w:history="1">
        <w:r>
          <w:rPr>
            <w:rFonts w:ascii="仿宋" w:eastAsia="仿宋" w:hAnsi="仿宋" w:cs="仿宋" w:hint="eastAsia"/>
            <w:lang w:eastAsia="zh-CN"/>
          </w:rPr>
          <w:t>(一)、项目建设背景</w:t>
        </w:r>
        <w:r>
          <w:tab/>
        </w:r>
        <w:r>
          <w:fldChar w:fldCharType="begin"/>
        </w:r>
        <w:r>
          <w:instrText xml:space="preserve"> PAGEREF _Toc8866 \h </w:instrText>
        </w:r>
        <w:r>
          <w:fldChar w:fldCharType="separate"/>
        </w:r>
        <w:r>
          <w:t>17</w:t>
        </w:r>
        <w:r>
          <w:fldChar w:fldCharType="end"/>
        </w:r>
      </w:hyperlink>
    </w:p>
    <w:p>
      <w:pPr>
        <w:pStyle w:val="TOC2"/>
        <w:tabs>
          <w:tab w:val="right" w:leader="dot" w:pos="8306"/>
        </w:tabs>
      </w:pPr>
      <w:hyperlink w:anchor="_Toc14864" w:history="1">
        <w:r>
          <w:rPr>
            <w:rFonts w:ascii="仿宋" w:eastAsia="仿宋" w:hAnsi="仿宋" w:cs="仿宋" w:hint="eastAsia"/>
            <w:lang w:eastAsia="zh-CN"/>
          </w:rPr>
          <w:t>(二)、必要性分析</w:t>
        </w:r>
        <w:r>
          <w:tab/>
        </w:r>
        <w:r>
          <w:fldChar w:fldCharType="begin"/>
        </w:r>
        <w:r>
          <w:instrText xml:space="preserve"> PAGEREF _Toc14864 \h </w:instrText>
        </w:r>
        <w:r>
          <w:fldChar w:fldCharType="separate"/>
        </w:r>
        <w:r>
          <w:t>18</w:t>
        </w:r>
        <w:r>
          <w:fldChar w:fldCharType="end"/>
        </w:r>
      </w:hyperlink>
    </w:p>
    <w:p>
      <w:pPr>
        <w:pStyle w:val="TOC2"/>
        <w:tabs>
          <w:tab w:val="right" w:leader="dot" w:pos="8306"/>
        </w:tabs>
      </w:pPr>
      <w:hyperlink w:anchor="_Toc24579" w:history="1">
        <w:r>
          <w:rPr>
            <w:rFonts w:ascii="仿宋" w:eastAsia="仿宋" w:hAnsi="仿宋" w:cs="仿宋" w:hint="eastAsia"/>
            <w:lang w:eastAsia="zh-CN"/>
          </w:rPr>
          <w:t>(三)、项目建设有利条件</w:t>
        </w:r>
        <w:r>
          <w:tab/>
        </w:r>
        <w:r>
          <w:fldChar w:fldCharType="begin"/>
        </w:r>
        <w:r>
          <w:instrText xml:space="preserve"> PAGEREF _Toc24579 \h </w:instrText>
        </w:r>
        <w:r>
          <w:fldChar w:fldCharType="separate"/>
        </w:r>
        <w:r>
          <w:t>20</w:t>
        </w:r>
        <w:r>
          <w:fldChar w:fldCharType="end"/>
        </w:r>
      </w:hyperlink>
    </w:p>
    <w:p>
      <w:pPr>
        <w:pStyle w:val="TOC1"/>
        <w:tabs>
          <w:tab w:val="right" w:leader="dot" w:pos="8306"/>
        </w:tabs>
      </w:pPr>
      <w:hyperlink w:anchor="_Toc32613" w:history="1">
        <w:r>
          <w:rPr>
            <w:rFonts w:ascii="仿宋" w:eastAsia="仿宋" w:hAnsi="仿宋" w:cs="仿宋" w:hint="eastAsia"/>
            <w:lang w:eastAsia="zh-CN"/>
          </w:rPr>
          <w:t>五、建设风险评估分析</w:t>
        </w:r>
        <w:r>
          <w:tab/>
        </w:r>
        <w:r>
          <w:fldChar w:fldCharType="begin"/>
        </w:r>
        <w:r>
          <w:instrText xml:space="preserve"> PAGEREF _Toc32613 \h </w:instrText>
        </w:r>
        <w:r>
          <w:fldChar w:fldCharType="separate"/>
        </w:r>
        <w:r>
          <w:t>21</w:t>
        </w:r>
        <w:r>
          <w:fldChar w:fldCharType="end"/>
        </w:r>
      </w:hyperlink>
    </w:p>
    <w:p>
      <w:pPr>
        <w:pStyle w:val="TOC2"/>
        <w:tabs>
          <w:tab w:val="right" w:leader="dot" w:pos="8306"/>
        </w:tabs>
      </w:pPr>
      <w:hyperlink w:anchor="_Toc11201" w:history="1">
        <w:r>
          <w:rPr>
            <w:rFonts w:ascii="仿宋" w:eastAsia="仿宋" w:hAnsi="仿宋" w:cs="仿宋" w:hint="eastAsia"/>
            <w:lang w:eastAsia="zh-CN"/>
          </w:rPr>
          <w:t>(一)、政策风险分析</w:t>
        </w:r>
        <w:r>
          <w:tab/>
        </w:r>
        <w:r>
          <w:fldChar w:fldCharType="begin"/>
        </w:r>
        <w:r>
          <w:instrText xml:space="preserve"> PAGEREF _Toc11201 \h </w:instrText>
        </w:r>
        <w:r>
          <w:fldChar w:fldCharType="separate"/>
        </w:r>
        <w:r>
          <w:t>21</w:t>
        </w:r>
        <w:r>
          <w:fldChar w:fldCharType="end"/>
        </w:r>
      </w:hyperlink>
    </w:p>
    <w:p>
      <w:pPr>
        <w:pStyle w:val="TOC2"/>
        <w:tabs>
          <w:tab w:val="right" w:leader="dot" w:pos="8306"/>
        </w:tabs>
      </w:pPr>
      <w:hyperlink w:anchor="_Toc3221" w:history="1">
        <w:r>
          <w:rPr>
            <w:rFonts w:ascii="仿宋" w:eastAsia="仿宋" w:hAnsi="仿宋" w:cs="仿宋" w:hint="eastAsia"/>
            <w:lang w:eastAsia="zh-CN"/>
          </w:rPr>
          <w:t>(二)、社会风险分析</w:t>
        </w:r>
        <w:r>
          <w:tab/>
        </w:r>
        <w:r>
          <w:fldChar w:fldCharType="begin"/>
        </w:r>
        <w:r>
          <w:instrText xml:space="preserve"> PAGEREF _Toc3221 \h </w:instrText>
        </w:r>
        <w:r>
          <w:fldChar w:fldCharType="separate"/>
        </w:r>
        <w:r>
          <w:t>22</w:t>
        </w:r>
        <w:r>
          <w:fldChar w:fldCharType="end"/>
        </w:r>
      </w:hyperlink>
    </w:p>
    <w:p>
      <w:pPr>
        <w:pStyle w:val="TOC2"/>
        <w:tabs>
          <w:tab w:val="right" w:leader="dot" w:pos="8306"/>
        </w:tabs>
      </w:pPr>
      <w:hyperlink w:anchor="_Toc26641" w:history="1">
        <w:r>
          <w:rPr>
            <w:rFonts w:ascii="仿宋" w:eastAsia="仿宋" w:hAnsi="仿宋" w:cs="仿宋" w:hint="eastAsia"/>
            <w:lang w:eastAsia="zh-CN"/>
          </w:rPr>
          <w:t>(三)、市场风险分析</w:t>
        </w:r>
        <w:r>
          <w:tab/>
        </w:r>
        <w:r>
          <w:fldChar w:fldCharType="begin"/>
        </w:r>
        <w:r>
          <w:instrText xml:space="preserve"> PAGEREF _Toc26641 \h </w:instrText>
        </w:r>
        <w:r>
          <w:fldChar w:fldCharType="separate"/>
        </w:r>
        <w:r>
          <w:t>24</w:t>
        </w:r>
        <w:r>
          <w:fldChar w:fldCharType="end"/>
        </w:r>
      </w:hyperlink>
    </w:p>
    <w:p>
      <w:pPr>
        <w:pStyle w:val="TOC2"/>
        <w:tabs>
          <w:tab w:val="right" w:leader="dot" w:pos="8306"/>
        </w:tabs>
      </w:pPr>
      <w:hyperlink w:anchor="_Toc3238" w:history="1">
        <w:r>
          <w:rPr>
            <w:rFonts w:ascii="仿宋" w:eastAsia="仿宋" w:hAnsi="仿宋" w:cs="仿宋" w:hint="eastAsia"/>
            <w:lang w:eastAsia="zh-CN"/>
          </w:rPr>
          <w:t>(四)、资金风险分析</w:t>
        </w:r>
        <w:r>
          <w:tab/>
        </w:r>
        <w:r>
          <w:fldChar w:fldCharType="begin"/>
        </w:r>
        <w:r>
          <w:instrText xml:space="preserve"> PAGEREF _Toc3238 \h </w:instrText>
        </w:r>
        <w:r>
          <w:fldChar w:fldCharType="separate"/>
        </w:r>
        <w:r>
          <w:t>25</w:t>
        </w:r>
        <w:r>
          <w:fldChar w:fldCharType="end"/>
        </w:r>
      </w:hyperlink>
    </w:p>
    <w:p>
      <w:pPr>
        <w:pStyle w:val="TOC2"/>
        <w:tabs>
          <w:tab w:val="right" w:leader="dot" w:pos="8306"/>
        </w:tabs>
      </w:pPr>
      <w:hyperlink w:anchor="_Toc9979" w:history="1">
        <w:r>
          <w:rPr>
            <w:rFonts w:ascii="仿宋" w:eastAsia="仿宋" w:hAnsi="仿宋" w:cs="仿宋" w:hint="eastAsia"/>
            <w:lang w:eastAsia="zh-CN"/>
          </w:rPr>
          <w:t>(五)、技术风险分析</w:t>
        </w:r>
        <w:r>
          <w:tab/>
        </w:r>
        <w:r>
          <w:fldChar w:fldCharType="begin"/>
        </w:r>
        <w:r>
          <w:instrText xml:space="preserve"> PAGEREF _Toc9979 \h </w:instrText>
        </w:r>
        <w:r>
          <w:fldChar w:fldCharType="separate"/>
        </w:r>
        <w:r>
          <w:t>26</w:t>
        </w:r>
        <w:r>
          <w:fldChar w:fldCharType="end"/>
        </w:r>
      </w:hyperlink>
    </w:p>
    <w:p>
      <w:pPr>
        <w:pStyle w:val="TOC2"/>
        <w:tabs>
          <w:tab w:val="right" w:leader="dot" w:pos="8306"/>
        </w:tabs>
      </w:pPr>
      <w:hyperlink w:anchor="_Toc30770" w:history="1">
        <w:r>
          <w:rPr>
            <w:rFonts w:ascii="仿宋" w:eastAsia="仿宋" w:hAnsi="仿宋" w:cs="仿宋" w:hint="eastAsia"/>
            <w:lang w:eastAsia="zh-CN"/>
          </w:rPr>
          <w:t>(六)、财务风险分析</w:t>
        </w:r>
        <w:r>
          <w:tab/>
        </w:r>
        <w:r>
          <w:fldChar w:fldCharType="begin"/>
        </w:r>
        <w:r>
          <w:instrText xml:space="preserve"> PAGEREF _Toc30770 \h </w:instrText>
        </w:r>
        <w:r>
          <w:fldChar w:fldCharType="separate"/>
        </w:r>
        <w:r>
          <w:t>27</w:t>
        </w:r>
        <w:r>
          <w:fldChar w:fldCharType="end"/>
        </w:r>
      </w:hyperlink>
    </w:p>
    <w:p>
      <w:pPr>
        <w:pStyle w:val="TOC2"/>
        <w:tabs>
          <w:tab w:val="right" w:leader="dot" w:pos="8306"/>
        </w:tabs>
      </w:pPr>
      <w:hyperlink w:anchor="_Toc15002" w:history="1">
        <w:r>
          <w:rPr>
            <w:rFonts w:ascii="仿宋" w:eastAsia="仿宋" w:hAnsi="仿宋" w:cs="仿宋" w:hint="eastAsia"/>
            <w:lang w:eastAsia="zh-CN"/>
          </w:rPr>
          <w:t>(七)、管理风险分析</w:t>
        </w:r>
        <w:r>
          <w:tab/>
        </w:r>
        <w:r>
          <w:fldChar w:fldCharType="begin"/>
        </w:r>
        <w:r>
          <w:instrText xml:space="preserve"> PAGEREF _Toc15002 \h </w:instrText>
        </w:r>
        <w:r>
          <w:fldChar w:fldCharType="separate"/>
        </w:r>
        <w:r>
          <w:t>29</w:t>
        </w:r>
        <w:r>
          <w:fldChar w:fldCharType="end"/>
        </w:r>
      </w:hyperlink>
    </w:p>
    <w:p>
      <w:pPr>
        <w:pStyle w:val="TOC2"/>
        <w:tabs>
          <w:tab w:val="right" w:leader="dot" w:pos="8306"/>
        </w:tabs>
      </w:pPr>
      <w:hyperlink w:anchor="_Toc19751" w:history="1">
        <w:r>
          <w:rPr>
            <w:rFonts w:ascii="仿宋" w:eastAsia="仿宋" w:hAnsi="仿宋" w:cs="仿宋" w:hint="eastAsia"/>
            <w:lang w:eastAsia="zh-CN"/>
          </w:rPr>
          <w:t>(八)、其它风险分析</w:t>
        </w:r>
        <w:r>
          <w:tab/>
        </w:r>
        <w:r>
          <w:fldChar w:fldCharType="begin"/>
        </w:r>
        <w:r>
          <w:instrText xml:space="preserve"> PAGEREF _Toc19751 \h </w:instrText>
        </w:r>
        <w:r>
          <w:fldChar w:fldCharType="separate"/>
        </w:r>
        <w:r>
          <w:t>30</w:t>
        </w:r>
        <w:r>
          <w:fldChar w:fldCharType="end"/>
        </w:r>
      </w:hyperlink>
    </w:p>
    <w:p>
      <w:pPr>
        <w:pStyle w:val="TOC2"/>
        <w:tabs>
          <w:tab w:val="right" w:leader="dot" w:pos="8306"/>
        </w:tabs>
      </w:pPr>
      <w:hyperlink w:anchor="_Toc21601" w:history="1">
        <w:r>
          <w:rPr>
            <w:rFonts w:ascii="仿宋" w:eastAsia="仿宋" w:hAnsi="仿宋" w:cs="仿宋" w:hint="eastAsia"/>
            <w:lang w:eastAsia="zh-CN"/>
          </w:rPr>
          <w:t>(九)、社会影响评估</w:t>
        </w:r>
        <w:r>
          <w:tab/>
        </w:r>
        <w:r>
          <w:fldChar w:fldCharType="begin"/>
        </w:r>
        <w:r>
          <w:instrText xml:space="preserve"> PAGEREF _Toc21601 \h </w:instrText>
        </w:r>
        <w:r>
          <w:fldChar w:fldCharType="separate"/>
        </w:r>
        <w:r>
          <w:t>32</w:t>
        </w:r>
        <w:r>
          <w:fldChar w:fldCharType="end"/>
        </w:r>
      </w:hyperlink>
    </w:p>
    <w:p>
      <w:pPr>
        <w:pStyle w:val="TOC1"/>
        <w:tabs>
          <w:tab w:val="right" w:leader="dot" w:pos="8306"/>
        </w:tabs>
      </w:pPr>
      <w:hyperlink w:anchor="_Toc23938" w:history="1">
        <w:r>
          <w:rPr>
            <w:rFonts w:ascii="仿宋" w:eastAsia="仿宋" w:hAnsi="仿宋" w:cs="仿宋" w:hint="eastAsia"/>
            <w:lang w:eastAsia="zh-CN"/>
          </w:rPr>
          <w:t>六、社会影响分析</w:t>
        </w:r>
        <w:r>
          <w:tab/>
        </w:r>
        <w:r>
          <w:fldChar w:fldCharType="begin"/>
        </w:r>
        <w:r>
          <w:instrText xml:space="preserve"> PAGEREF _Toc23938 \h </w:instrText>
        </w:r>
        <w:r>
          <w:fldChar w:fldCharType="separate"/>
        </w:r>
        <w:r>
          <w:t>34</w:t>
        </w:r>
        <w:r>
          <w:fldChar w:fldCharType="end"/>
        </w:r>
      </w:hyperlink>
    </w:p>
    <w:p>
      <w:pPr>
        <w:pStyle w:val="TOC2"/>
        <w:tabs>
          <w:tab w:val="right" w:leader="dot" w:pos="8306"/>
        </w:tabs>
      </w:pPr>
      <w:hyperlink w:anchor="_Toc4960" w:history="1">
        <w:r>
          <w:rPr>
            <w:rFonts w:ascii="仿宋" w:eastAsia="仿宋" w:hAnsi="仿宋" w:cs="仿宋" w:hint="eastAsia"/>
            <w:lang w:eastAsia="zh-CN"/>
          </w:rPr>
          <w:t>(一)、社会影响效果分析</w:t>
        </w:r>
        <w:r>
          <w:tab/>
        </w:r>
        <w:r>
          <w:fldChar w:fldCharType="begin"/>
        </w:r>
        <w:r>
          <w:instrText xml:space="preserve"> PAGEREF _Toc4960 \h </w:instrText>
        </w:r>
        <w:r>
          <w:fldChar w:fldCharType="separate"/>
        </w:r>
        <w:r>
          <w:t>34</w:t>
        </w:r>
        <w:r>
          <w:fldChar w:fldCharType="end"/>
        </w:r>
      </w:hyperlink>
    </w:p>
    <w:p>
      <w:pPr>
        <w:pStyle w:val="TOC2"/>
        <w:tabs>
          <w:tab w:val="right" w:leader="dot" w:pos="8306"/>
        </w:tabs>
      </w:pPr>
      <w:hyperlink w:anchor="_Toc13555" w:history="1">
        <w:r>
          <w:rPr>
            <w:rFonts w:ascii="仿宋" w:eastAsia="仿宋" w:hAnsi="仿宋" w:cs="仿宋" w:hint="eastAsia"/>
            <w:lang w:eastAsia="zh-CN"/>
          </w:rPr>
          <w:t>(二)、社会适应性分析</w:t>
        </w:r>
        <w:r>
          <w:tab/>
        </w:r>
        <w:r>
          <w:fldChar w:fldCharType="begin"/>
        </w:r>
        <w:r>
          <w:instrText xml:space="preserve"> PAGEREF _Toc13555 \h </w:instrText>
        </w:r>
        <w:r>
          <w:fldChar w:fldCharType="separate"/>
        </w:r>
        <w:r>
          <w:t>36</w:t>
        </w:r>
        <w:r>
          <w:fldChar w:fldCharType="end"/>
        </w:r>
      </w:hyperlink>
    </w:p>
    <w:p>
      <w:pPr>
        <w:pStyle w:val="TOC2"/>
        <w:tabs>
          <w:tab w:val="right" w:leader="dot" w:pos="8306"/>
        </w:tabs>
      </w:pPr>
      <w:hyperlink w:anchor="_Toc8674" w:history="1">
        <w:r>
          <w:rPr>
            <w:rFonts w:ascii="仿宋" w:eastAsia="仿宋" w:hAnsi="仿宋" w:cs="仿宋" w:hint="eastAsia"/>
            <w:lang w:eastAsia="zh-CN"/>
          </w:rPr>
          <w:t>(三)、社会风险及对策分析</w:t>
        </w:r>
        <w:r>
          <w:tab/>
        </w:r>
        <w:r>
          <w:fldChar w:fldCharType="begin"/>
        </w:r>
        <w:r>
          <w:instrText xml:space="preserve"> PAGEREF _Toc8674 \h </w:instrText>
        </w:r>
        <w:r>
          <w:fldChar w:fldCharType="separate"/>
        </w:r>
        <w:r>
          <w:t>38</w:t>
        </w:r>
        <w:r>
          <w:fldChar w:fldCharType="end"/>
        </w:r>
      </w:hyperlink>
    </w:p>
    <w:p>
      <w:pPr>
        <w:pStyle w:val="TOC1"/>
        <w:tabs>
          <w:tab w:val="right" w:leader="dot" w:pos="8306"/>
        </w:tabs>
      </w:pPr>
      <w:hyperlink w:anchor="_Toc21642" w:history="1">
        <w:r>
          <w:rPr>
            <w:rFonts w:ascii="仿宋" w:eastAsia="仿宋" w:hAnsi="仿宋" w:cs="仿宋" w:hint="eastAsia"/>
            <w:lang w:eastAsia="zh-CN"/>
          </w:rPr>
          <w:t>七、技术创新与产业升级</w:t>
        </w:r>
        <w:r>
          <w:tab/>
        </w:r>
        <w:r>
          <w:fldChar w:fldCharType="begin"/>
        </w:r>
        <w:r>
          <w:instrText xml:space="preserve"> PAGEREF _Toc21642 \h </w:instrText>
        </w:r>
        <w:r>
          <w:fldChar w:fldCharType="separate"/>
        </w:r>
        <w:r>
          <w:t>41</w:t>
        </w:r>
        <w:r>
          <w:fldChar w:fldCharType="end"/>
        </w:r>
      </w:hyperlink>
    </w:p>
    <w:p>
      <w:pPr>
        <w:pStyle w:val="TOC2"/>
        <w:tabs>
          <w:tab w:val="right" w:leader="dot" w:pos="8306"/>
        </w:tabs>
      </w:pPr>
      <w:hyperlink w:anchor="_Toc17634" w:history="1">
        <w:r>
          <w:rPr>
            <w:rFonts w:ascii="仿宋" w:eastAsia="仿宋" w:hAnsi="仿宋" w:cs="仿宋" w:hint="eastAsia"/>
            <w:lang w:eastAsia="zh-CN"/>
          </w:rPr>
          <w:t>(一)、技术创新方向与目标</w:t>
        </w:r>
        <w:r>
          <w:tab/>
        </w:r>
        <w:r>
          <w:fldChar w:fldCharType="begin"/>
        </w:r>
        <w:r>
          <w:instrText xml:space="preserve"> PAGEREF _Toc17634 \h </w:instrText>
        </w:r>
        <w:r>
          <w:fldChar w:fldCharType="separate"/>
        </w:r>
        <w:r>
          <w:t>41</w:t>
        </w:r>
        <w:r>
          <w:fldChar w:fldCharType="end"/>
        </w:r>
      </w:hyperlink>
    </w:p>
    <w:p>
      <w:pPr>
        <w:pStyle w:val="TOC2"/>
        <w:tabs>
          <w:tab w:val="right" w:leader="dot" w:pos="8306"/>
        </w:tabs>
      </w:pPr>
      <w:hyperlink w:anchor="_Toc15580" w:history="1">
        <w:r>
          <w:rPr>
            <w:rFonts w:ascii="仿宋" w:eastAsia="仿宋" w:hAnsi="仿宋" w:cs="仿宋" w:hint="eastAsia"/>
            <w:lang w:eastAsia="zh-CN"/>
          </w:rPr>
          <w:t>(二)、产业升级路径与措施</w:t>
        </w:r>
        <w:r>
          <w:tab/>
        </w:r>
        <w:r>
          <w:fldChar w:fldCharType="begin"/>
        </w:r>
        <w:r>
          <w:instrText xml:space="preserve"> PAGEREF _Toc15580 \h </w:instrText>
        </w:r>
        <w:r>
          <w:fldChar w:fldCharType="separate"/>
        </w:r>
        <w:r>
          <w:t>42</w:t>
        </w:r>
        <w:r>
          <w:fldChar w:fldCharType="end"/>
        </w:r>
      </w:hyperlink>
    </w:p>
    <w:p>
      <w:pPr>
        <w:pStyle w:val="TOC1"/>
        <w:tabs>
          <w:tab w:val="right" w:leader="dot" w:pos="8306"/>
        </w:tabs>
      </w:pPr>
      <w:hyperlink w:anchor="_Toc5149" w:history="1">
        <w:r>
          <w:rPr>
            <w:rFonts w:ascii="仿宋" w:eastAsia="仿宋" w:hAnsi="仿宋" w:cs="仿宋" w:hint="eastAsia"/>
            <w:lang w:eastAsia="zh-CN"/>
          </w:rPr>
          <w:t>八、项目实施与管理方案</w:t>
        </w:r>
        <w:r>
          <w:tab/>
        </w:r>
        <w:r>
          <w:fldChar w:fldCharType="begin"/>
        </w:r>
        <w:r>
          <w:instrText xml:space="preserve"> PAGEREF _Toc5149 \h </w:instrText>
        </w:r>
        <w:r>
          <w:fldChar w:fldCharType="separate"/>
        </w:r>
        <w:r>
          <w:t>44</w:t>
        </w:r>
        <w:r>
          <w:fldChar w:fldCharType="end"/>
        </w:r>
      </w:hyperlink>
    </w:p>
    <w:p>
      <w:pPr>
        <w:pStyle w:val="TOC2"/>
        <w:tabs>
          <w:tab w:val="right" w:leader="dot" w:pos="8306"/>
        </w:tabs>
      </w:pPr>
      <w:hyperlink w:anchor="_Toc16960" w:history="1">
        <w:r>
          <w:rPr>
            <w:rFonts w:ascii="仿宋" w:eastAsia="仿宋" w:hAnsi="仿宋" w:cs="仿宋" w:hint="eastAsia"/>
            <w:lang w:eastAsia="zh-CN"/>
          </w:rPr>
          <w:t>(一)、项目实施计划</w:t>
        </w:r>
        <w:r>
          <w:tab/>
        </w:r>
        <w:r>
          <w:fldChar w:fldCharType="begin"/>
        </w:r>
        <w:r>
          <w:instrText xml:space="preserve"> PAGEREF _Toc16960 \h </w:instrText>
        </w:r>
        <w:r>
          <w:fldChar w:fldCharType="separate"/>
        </w:r>
        <w:r>
          <w:t>44</w:t>
        </w:r>
        <w:r>
          <w:fldChar w:fldCharType="end"/>
        </w:r>
      </w:hyperlink>
    </w:p>
    <w:p>
      <w:pPr>
        <w:pStyle w:val="TOC2"/>
        <w:tabs>
          <w:tab w:val="right" w:leader="dot" w:pos="8306"/>
        </w:tabs>
      </w:pPr>
      <w:hyperlink w:anchor="_Toc2003" w:history="1">
        <w:r>
          <w:rPr>
            <w:rFonts w:ascii="仿宋" w:eastAsia="仿宋" w:hAnsi="仿宋" w:cs="仿宋" w:hint="eastAsia"/>
            <w:lang w:eastAsia="zh-CN"/>
          </w:rPr>
          <w:t>(二)、项目组织机构与职责</w:t>
        </w:r>
        <w:r>
          <w:tab/>
        </w:r>
        <w:r>
          <w:fldChar w:fldCharType="begin"/>
        </w:r>
        <w:r>
          <w:instrText xml:space="preserve"> PAGEREF _Toc2003 \h </w:instrText>
        </w:r>
        <w:r>
          <w:fldChar w:fldCharType="separate"/>
        </w:r>
        <w:r>
          <w:t>45</w:t>
        </w:r>
        <w:r>
          <w:fldChar w:fldCharType="end"/>
        </w:r>
      </w:hyperlink>
    </w:p>
    <w:p>
      <w:pPr>
        <w:pStyle w:val="TOC2"/>
        <w:tabs>
          <w:tab w:val="right" w:leader="dot" w:pos="8306"/>
        </w:tabs>
      </w:pPr>
      <w:hyperlink w:anchor="_Toc17434" w:history="1">
        <w:r>
          <w:rPr>
            <w:rFonts w:ascii="仿宋" w:eastAsia="仿宋" w:hAnsi="仿宋" w:cs="仿宋" w:hint="eastAsia"/>
            <w:lang w:eastAsia="zh-CN"/>
          </w:rPr>
          <w:t>(三)、项目管理与监控体系</w:t>
        </w:r>
        <w:r>
          <w:tab/>
        </w:r>
        <w:r>
          <w:fldChar w:fldCharType="begin"/>
        </w:r>
        <w:r>
          <w:instrText xml:space="preserve"> PAGEREF _Toc17434 \h </w:instrText>
        </w:r>
        <w:r>
          <w:fldChar w:fldCharType="separate"/>
        </w:r>
        <w:r>
          <w:t>48</w:t>
        </w:r>
        <w:r>
          <w:fldChar w:fldCharType="end"/>
        </w:r>
      </w:hyperlink>
    </w:p>
    <w:p>
      <w:pPr>
        <w:pStyle w:val="TOC1"/>
        <w:tabs>
          <w:tab w:val="right" w:leader="dot" w:pos="8306"/>
        </w:tabs>
      </w:pPr>
      <w:hyperlink w:anchor="_Toc12660" w:history="1">
        <w:r>
          <w:rPr>
            <w:rFonts w:ascii="仿宋" w:eastAsia="仿宋" w:hAnsi="仿宋" w:cs="仿宋" w:hint="eastAsia"/>
            <w:lang w:eastAsia="zh-CN"/>
          </w:rPr>
          <w:t>九、项目质量与标准</w:t>
        </w:r>
        <w:r>
          <w:tab/>
        </w:r>
        <w:r>
          <w:fldChar w:fldCharType="begin"/>
        </w:r>
        <w:r>
          <w:instrText xml:space="preserve"> PAGEREF _Toc12660 \h </w:instrText>
        </w:r>
        <w:r>
          <w:fldChar w:fldCharType="separate"/>
        </w:r>
        <w:r>
          <w:t>49</w:t>
        </w:r>
        <w:r>
          <w:fldChar w:fldCharType="end"/>
        </w:r>
      </w:hyperlink>
    </w:p>
    <w:p>
      <w:pPr>
        <w:pStyle w:val="TOC2"/>
        <w:tabs>
          <w:tab w:val="right" w:leader="dot" w:pos="8306"/>
        </w:tabs>
      </w:pPr>
      <w:hyperlink w:anchor="_Toc26441" w:history="1">
        <w:r>
          <w:rPr>
            <w:rFonts w:ascii="仿宋" w:eastAsia="仿宋" w:hAnsi="仿宋" w:cs="仿宋" w:hint="eastAsia"/>
            <w:lang w:eastAsia="zh-CN"/>
          </w:rPr>
          <w:t>(一)、质量保障体系</w:t>
        </w:r>
        <w:r>
          <w:tab/>
        </w:r>
        <w:r>
          <w:fldChar w:fldCharType="begin"/>
        </w:r>
        <w:r>
          <w:instrText xml:space="preserve"> PAGEREF _Toc26441 \h </w:instrText>
        </w:r>
        <w:r>
          <w:fldChar w:fldCharType="separate"/>
        </w:r>
        <w:r>
          <w:t>49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266" w:history="1">
        <w:r>
          <w:rPr>
            <w:rFonts w:ascii="仿宋" w:eastAsia="仿宋" w:hAnsi="仿宋" w:cs="仿宋" w:hint="eastAsia"/>
            <w:lang w:eastAsia="zh-CN"/>
          </w:rPr>
          <w:t>(二)、标准化作业流程</w:t>
        </w:r>
        <w:r>
          <w:tab/>
        </w:r>
        <w:r>
          <w:fldChar w:fldCharType="begin"/>
        </w:r>
        <w:r>
          <w:instrText xml:space="preserve"> PAGEREF _Toc24266 \h </w:instrText>
        </w:r>
        <w:r>
          <w:fldChar w:fldCharType="separate"/>
        </w:r>
        <w:r>
          <w:t>51</w:t>
        </w:r>
        <w:r>
          <w:fldChar w:fldCharType="end"/>
        </w:r>
      </w:hyperlink>
    </w:p>
    <w:p>
      <w:pPr>
        <w:pStyle w:val="TOC2"/>
        <w:tabs>
          <w:tab w:val="right" w:leader="dot" w:pos="8306"/>
        </w:tabs>
      </w:pPr>
      <w:hyperlink w:anchor="_Toc13620" w:history="1">
        <w:r>
          <w:rPr>
            <w:rFonts w:ascii="仿宋" w:eastAsia="仿宋" w:hAnsi="仿宋" w:cs="仿宋" w:hint="eastAsia"/>
            <w:lang w:eastAsia="zh-CN"/>
          </w:rPr>
          <w:t>(三)、质量监控与评估</w:t>
        </w:r>
        <w:r>
          <w:tab/>
        </w:r>
        <w:r>
          <w:fldChar w:fldCharType="begin"/>
        </w:r>
        <w:r>
          <w:instrText xml:space="preserve"> PAGEREF _Toc13620 \h </w:instrText>
        </w:r>
        <w:r>
          <w:fldChar w:fldCharType="separate"/>
        </w:r>
        <w:r>
          <w:t>52</w:t>
        </w:r>
        <w:r>
          <w:fldChar w:fldCharType="end"/>
        </w:r>
      </w:hyperlink>
    </w:p>
    <w:p>
      <w:pPr>
        <w:pStyle w:val="TOC2"/>
        <w:tabs>
          <w:tab w:val="right" w:leader="dot" w:pos="8306"/>
        </w:tabs>
      </w:pPr>
      <w:hyperlink w:anchor="_Toc9058" w:history="1">
        <w:r>
          <w:rPr>
            <w:rFonts w:ascii="仿宋" w:eastAsia="仿宋" w:hAnsi="仿宋" w:cs="仿宋" w:hint="eastAsia"/>
            <w:lang w:eastAsia="zh-CN"/>
          </w:rPr>
          <w:t>(四)、质量改进计划</w:t>
        </w:r>
        <w:r>
          <w:tab/>
        </w:r>
        <w:r>
          <w:fldChar w:fldCharType="begin"/>
        </w:r>
        <w:r>
          <w:instrText xml:space="preserve"> PAGEREF _Toc9058 \h </w:instrText>
        </w:r>
        <w:r>
          <w:fldChar w:fldCharType="separate"/>
        </w:r>
        <w:r>
          <w:t>53</w:t>
        </w:r>
        <w:r>
          <w:fldChar w:fldCharType="end"/>
        </w:r>
      </w:hyperlink>
    </w:p>
    <w:p>
      <w:pPr>
        <w:pStyle w:val="TOC1"/>
        <w:tabs>
          <w:tab w:val="right" w:leader="dot" w:pos="8306"/>
        </w:tabs>
      </w:pPr>
      <w:hyperlink w:anchor="_Toc19463" w:history="1">
        <w:r>
          <w:rPr>
            <w:rFonts w:ascii="仿宋" w:eastAsia="仿宋" w:hAnsi="仿宋" w:cs="仿宋" w:hint="eastAsia"/>
            <w:lang w:eastAsia="zh-CN"/>
          </w:rPr>
          <w:t>十、安全与应急管理</w:t>
        </w:r>
        <w:r>
          <w:tab/>
        </w:r>
        <w:r>
          <w:fldChar w:fldCharType="begin"/>
        </w:r>
        <w:r>
          <w:instrText xml:space="preserve"> PAGEREF _Toc19463 \h </w:instrText>
        </w:r>
        <w:r>
          <w:fldChar w:fldCharType="separate"/>
        </w:r>
        <w:r>
          <w:t>55</w:t>
        </w:r>
        <w:r>
          <w:fldChar w:fldCharType="end"/>
        </w:r>
      </w:hyperlink>
    </w:p>
    <w:p>
      <w:pPr>
        <w:pStyle w:val="TOC2"/>
        <w:tabs>
          <w:tab w:val="right" w:leader="dot" w:pos="8306"/>
        </w:tabs>
      </w:pPr>
      <w:hyperlink w:anchor="_Toc25147" w:history="1">
        <w:r>
          <w:rPr>
            <w:rFonts w:ascii="仿宋" w:eastAsia="仿宋" w:hAnsi="仿宋" w:cs="仿宋" w:hint="eastAsia"/>
            <w:lang w:eastAsia="zh-CN"/>
          </w:rPr>
          <w:t>(一)、安全生产管理</w:t>
        </w:r>
        <w:r>
          <w:tab/>
        </w:r>
        <w:r>
          <w:fldChar w:fldCharType="begin"/>
        </w:r>
        <w:r>
          <w:instrText xml:space="preserve"> PAGEREF _Toc25147 \h </w:instrText>
        </w:r>
        <w:r>
          <w:fldChar w:fldCharType="separate"/>
        </w:r>
        <w:r>
          <w:t>55</w:t>
        </w:r>
        <w:r>
          <w:fldChar w:fldCharType="end"/>
        </w:r>
      </w:hyperlink>
    </w:p>
    <w:p>
      <w:pPr>
        <w:pStyle w:val="TOC2"/>
        <w:tabs>
          <w:tab w:val="right" w:leader="dot" w:pos="8306"/>
        </w:tabs>
      </w:pPr>
      <w:hyperlink w:anchor="_Toc29220" w:history="1">
        <w:r>
          <w:rPr>
            <w:rFonts w:ascii="仿宋" w:eastAsia="仿宋" w:hAnsi="仿宋" w:cs="仿宋" w:hint="eastAsia"/>
            <w:lang w:eastAsia="zh-CN"/>
          </w:rPr>
          <w:t>(二)、应急预案与响应</w:t>
        </w:r>
        <w:r>
          <w:tab/>
        </w:r>
        <w:r>
          <w:fldChar w:fldCharType="begin"/>
        </w:r>
        <w:r>
          <w:instrText xml:space="preserve"> PAGEREF _Toc29220 \h </w:instrText>
        </w:r>
        <w:r>
          <w:fldChar w:fldCharType="separate"/>
        </w:r>
        <w:r>
          <w:t>56</w:t>
        </w:r>
        <w:r>
          <w:fldChar w:fldCharType="end"/>
        </w:r>
      </w:hyperlink>
    </w:p>
    <w:p>
      <w:pPr>
        <w:pStyle w:val="TOC1"/>
        <w:tabs>
          <w:tab w:val="right" w:leader="dot" w:pos="8306"/>
        </w:tabs>
      </w:pPr>
      <w:hyperlink w:anchor="_Toc526" w:history="1">
        <w:r>
          <w:rPr>
            <w:rFonts w:ascii="仿宋" w:eastAsia="仿宋" w:hAnsi="仿宋" w:cs="仿宋" w:hint="eastAsia"/>
            <w:lang w:eastAsia="zh-CN"/>
          </w:rPr>
          <w:t>十一、项目变更管理</w:t>
        </w:r>
        <w:r>
          <w:tab/>
        </w:r>
        <w:r>
          <w:fldChar w:fldCharType="begin"/>
        </w:r>
        <w:r>
          <w:instrText xml:space="preserve"> PAGEREF _Toc526 \h </w:instrText>
        </w:r>
        <w:r>
          <w:fldChar w:fldCharType="separate"/>
        </w:r>
        <w:r>
          <w:t>58</w:t>
        </w:r>
        <w:r>
          <w:fldChar w:fldCharType="end"/>
        </w:r>
      </w:hyperlink>
    </w:p>
    <w:p>
      <w:pPr>
        <w:pStyle w:val="TOC2"/>
        <w:tabs>
          <w:tab w:val="right" w:leader="dot" w:pos="8306"/>
        </w:tabs>
      </w:pPr>
      <w:hyperlink w:anchor="_Toc11731" w:history="1">
        <w:r>
          <w:rPr>
            <w:rFonts w:ascii="仿宋" w:eastAsia="仿宋" w:hAnsi="仿宋" w:cs="仿宋" w:hint="eastAsia"/>
            <w:lang w:eastAsia="zh-CN"/>
          </w:rPr>
          <w:t>(一)、变更控制流程</w:t>
        </w:r>
        <w:r>
          <w:tab/>
        </w:r>
        <w:r>
          <w:fldChar w:fldCharType="begin"/>
        </w:r>
        <w:r>
          <w:instrText xml:space="preserve"> PAGEREF _Toc11731 \h </w:instrText>
        </w:r>
        <w:r>
          <w:fldChar w:fldCharType="separate"/>
        </w:r>
        <w:r>
          <w:t>58</w:t>
        </w:r>
        <w:r>
          <w:fldChar w:fldCharType="end"/>
        </w:r>
      </w:hyperlink>
    </w:p>
    <w:p>
      <w:pPr>
        <w:pStyle w:val="TOC2"/>
        <w:tabs>
          <w:tab w:val="right" w:leader="dot" w:pos="8306"/>
        </w:tabs>
      </w:pPr>
      <w:hyperlink w:anchor="_Toc2214" w:history="1">
        <w:r>
          <w:rPr>
            <w:rFonts w:ascii="仿宋" w:eastAsia="仿宋" w:hAnsi="仿宋" w:cs="仿宋" w:hint="eastAsia"/>
            <w:lang w:eastAsia="zh-CN"/>
          </w:rPr>
          <w:t>(二)、影响评估与处理</w:t>
        </w:r>
        <w:r>
          <w:tab/>
        </w:r>
        <w:r>
          <w:fldChar w:fldCharType="begin"/>
        </w:r>
        <w:r>
          <w:instrText xml:space="preserve"> PAGEREF _Toc2214 \h </w:instrText>
        </w:r>
        <w:r>
          <w:fldChar w:fldCharType="separate"/>
        </w:r>
        <w:r>
          <w:t>59</w:t>
        </w:r>
        <w:r>
          <w:fldChar w:fldCharType="end"/>
        </w:r>
      </w:hyperlink>
    </w:p>
    <w:p>
      <w:pPr>
        <w:pStyle w:val="TOC2"/>
        <w:tabs>
          <w:tab w:val="right" w:leader="dot" w:pos="8306"/>
        </w:tabs>
      </w:pPr>
      <w:hyperlink w:anchor="_Toc19382" w:history="1">
        <w:r>
          <w:rPr>
            <w:rFonts w:ascii="仿宋" w:eastAsia="仿宋" w:hAnsi="仿宋" w:cs="仿宋" w:hint="eastAsia"/>
            <w:lang w:eastAsia="zh-CN"/>
          </w:rPr>
          <w:t>(三)、变更记录与追踪</w:t>
        </w:r>
        <w:r>
          <w:tab/>
        </w:r>
        <w:r>
          <w:fldChar w:fldCharType="begin"/>
        </w:r>
        <w:r>
          <w:instrText xml:space="preserve"> PAGEREF _Toc19382 \h </w:instrText>
        </w:r>
        <w:r>
          <w:fldChar w:fldCharType="separate"/>
        </w:r>
        <w:r>
          <w:t>60</w:t>
        </w:r>
        <w:r>
          <w:fldChar w:fldCharType="end"/>
        </w:r>
      </w:hyperlink>
    </w:p>
    <w:p>
      <w:pPr>
        <w:pStyle w:val="TOC2"/>
        <w:tabs>
          <w:tab w:val="right" w:leader="dot" w:pos="8306"/>
        </w:tabs>
      </w:pPr>
      <w:hyperlink w:anchor="_Toc32288" w:history="1">
        <w:r>
          <w:rPr>
            <w:rFonts w:ascii="仿宋" w:eastAsia="仿宋" w:hAnsi="仿宋" w:cs="仿宋" w:hint="eastAsia"/>
            <w:lang w:eastAsia="zh-CN"/>
          </w:rPr>
          <w:t>(四)、变更管理策略</w:t>
        </w:r>
        <w:r>
          <w:tab/>
        </w:r>
        <w:r>
          <w:fldChar w:fldCharType="begin"/>
        </w:r>
        <w:r>
          <w:instrText xml:space="preserve"> PAGEREF _Toc32288 \h </w:instrText>
        </w:r>
        <w:r>
          <w:fldChar w:fldCharType="separate"/>
        </w:r>
        <w:r>
          <w:t>62</w:t>
        </w:r>
        <w:r>
          <w:fldChar w:fldCharType="end"/>
        </w:r>
      </w:hyperlink>
    </w:p>
    <w:p>
      <w:pPr>
        <w:pStyle w:val="TOC1"/>
        <w:tabs>
          <w:tab w:val="right" w:leader="dot" w:pos="8306"/>
        </w:tabs>
      </w:pPr>
      <w:hyperlink w:anchor="_Toc20871" w:history="1">
        <w:r>
          <w:rPr>
            <w:rFonts w:ascii="仿宋" w:eastAsia="仿宋" w:hAnsi="仿宋" w:cs="仿宋" w:hint="eastAsia"/>
            <w:lang w:eastAsia="zh-CN"/>
          </w:rPr>
          <w:t>十二、环境保护与绿色发展</w:t>
        </w:r>
        <w:r>
          <w:tab/>
        </w:r>
        <w:r>
          <w:fldChar w:fldCharType="begin"/>
        </w:r>
        <w:r>
          <w:instrText xml:space="preserve"> PAGEREF _Toc20871 \h </w:instrText>
        </w:r>
        <w:r>
          <w:fldChar w:fldCharType="separate"/>
        </w:r>
        <w:r>
          <w:t>64</w:t>
        </w:r>
        <w:r>
          <w:fldChar w:fldCharType="end"/>
        </w:r>
      </w:hyperlink>
    </w:p>
    <w:p>
      <w:pPr>
        <w:pStyle w:val="TOC2"/>
        <w:tabs>
          <w:tab w:val="right" w:leader="dot" w:pos="8306"/>
        </w:tabs>
      </w:pPr>
      <w:hyperlink w:anchor="_Toc16142" w:history="1">
        <w:r>
          <w:rPr>
            <w:rFonts w:ascii="仿宋" w:eastAsia="仿宋" w:hAnsi="仿宋" w:cs="仿宋" w:hint="eastAsia"/>
            <w:lang w:eastAsia="zh-CN"/>
          </w:rPr>
          <w:t>(一)、环境保护措施</w:t>
        </w:r>
        <w:r>
          <w:tab/>
        </w:r>
        <w:r>
          <w:fldChar w:fldCharType="begin"/>
        </w:r>
        <w:r>
          <w:instrText xml:space="preserve"> PAGEREF _Toc16142 \h </w:instrText>
        </w:r>
        <w:r>
          <w:fldChar w:fldCharType="separate"/>
        </w:r>
        <w:r>
          <w:t>64</w:t>
        </w:r>
        <w:r>
          <w:fldChar w:fldCharType="end"/>
        </w:r>
      </w:hyperlink>
    </w:p>
    <w:p>
      <w:pPr>
        <w:pStyle w:val="TOC2"/>
        <w:tabs>
          <w:tab w:val="right" w:leader="dot" w:pos="8306"/>
        </w:tabs>
      </w:pPr>
      <w:hyperlink w:anchor="_Toc2097" w:history="1">
        <w:r>
          <w:rPr>
            <w:rFonts w:ascii="仿宋" w:eastAsia="仿宋" w:hAnsi="仿宋" w:cs="仿宋" w:hint="eastAsia"/>
            <w:lang w:eastAsia="zh-CN"/>
          </w:rPr>
          <w:t>(二)、绿色发展与可持续发展策略</w:t>
        </w:r>
        <w:r>
          <w:tab/>
        </w:r>
        <w:r>
          <w:fldChar w:fldCharType="begin"/>
        </w:r>
        <w:r>
          <w:instrText xml:space="preserve"> PAGEREF _Toc2097 \h </w:instrText>
        </w:r>
        <w:r>
          <w:fldChar w:fldCharType="separate"/>
        </w:r>
        <w:r>
          <w:t>65</w:t>
        </w:r>
        <w:r>
          <w:fldChar w:fldCharType="end"/>
        </w:r>
      </w:hyperlink>
    </w:p>
    <w:p>
      <w:pPr>
        <w:pStyle w:val="TOC1"/>
        <w:tabs>
          <w:tab w:val="right" w:leader="dot" w:pos="8306"/>
        </w:tabs>
      </w:pPr>
      <w:hyperlink w:anchor="_Toc23763" w:history="1">
        <w:r>
          <w:rPr>
            <w:rFonts w:ascii="仿宋" w:eastAsia="仿宋" w:hAnsi="仿宋" w:cs="仿宋" w:hint="eastAsia"/>
            <w:lang w:eastAsia="zh-CN"/>
          </w:rPr>
          <w:t>十三、企业合规与伦理</w:t>
        </w:r>
        <w:r>
          <w:tab/>
        </w:r>
        <w:r>
          <w:fldChar w:fldCharType="begin"/>
        </w:r>
        <w:r>
          <w:instrText xml:space="preserve"> PAGEREF _Toc23763 \h </w:instrText>
        </w:r>
        <w:r>
          <w:fldChar w:fldCharType="separate"/>
        </w:r>
        <w:r>
          <w:t>67</w:t>
        </w:r>
        <w:r>
          <w:fldChar w:fldCharType="end"/>
        </w:r>
      </w:hyperlink>
    </w:p>
    <w:p>
      <w:pPr>
        <w:pStyle w:val="TOC2"/>
        <w:tabs>
          <w:tab w:val="right" w:leader="dot" w:pos="8306"/>
        </w:tabs>
      </w:pPr>
      <w:hyperlink w:anchor="_Toc24384" w:history="1">
        <w:r>
          <w:rPr>
            <w:rFonts w:ascii="仿宋" w:eastAsia="仿宋" w:hAnsi="仿宋" w:cs="仿宋" w:hint="eastAsia"/>
            <w:lang w:eastAsia="zh-CN"/>
          </w:rPr>
          <w:t>(一)、合规政策与程序</w:t>
        </w:r>
        <w:r>
          <w:tab/>
        </w:r>
        <w:r>
          <w:fldChar w:fldCharType="begin"/>
        </w:r>
        <w:r>
          <w:instrText xml:space="preserve"> PAGEREF _Toc24384 \h </w:instrText>
        </w:r>
        <w:r>
          <w:fldChar w:fldCharType="separate"/>
        </w:r>
        <w:r>
          <w:t>67</w:t>
        </w:r>
        <w:r>
          <w:fldChar w:fldCharType="end"/>
        </w:r>
      </w:hyperlink>
    </w:p>
    <w:p>
      <w:pPr>
        <w:pStyle w:val="TOC2"/>
        <w:tabs>
          <w:tab w:val="right" w:leader="dot" w:pos="8306"/>
        </w:tabs>
      </w:pPr>
      <w:hyperlink w:anchor="_Toc26029" w:history="1">
        <w:r>
          <w:rPr>
            <w:rFonts w:ascii="仿宋" w:eastAsia="仿宋" w:hAnsi="仿宋" w:cs="仿宋" w:hint="eastAsia"/>
            <w:lang w:eastAsia="zh-CN"/>
          </w:rPr>
          <w:t>(二)、伦理规范与培训</w:t>
        </w:r>
        <w:r>
          <w:tab/>
        </w:r>
        <w:r>
          <w:fldChar w:fldCharType="begin"/>
        </w:r>
        <w:r>
          <w:instrText xml:space="preserve"> PAGEREF _Toc26029 \h </w:instrText>
        </w:r>
        <w:r>
          <w:fldChar w:fldCharType="separate"/>
        </w:r>
        <w:r>
          <w:t>68</w:t>
        </w:r>
        <w:r>
          <w:fldChar w:fldCharType="end"/>
        </w:r>
      </w:hyperlink>
    </w:p>
    <w:p>
      <w:pPr>
        <w:pStyle w:val="TOC2"/>
        <w:tabs>
          <w:tab w:val="right" w:leader="dot" w:pos="8306"/>
        </w:tabs>
      </w:pPr>
      <w:hyperlink w:anchor="_Toc15673" w:history="1">
        <w:r>
          <w:rPr>
            <w:rFonts w:ascii="仿宋" w:eastAsia="仿宋" w:hAnsi="仿宋" w:cs="仿宋" w:hint="eastAsia"/>
            <w:lang w:eastAsia="zh-CN"/>
          </w:rPr>
          <w:t>(三)、合规风险评估</w:t>
        </w:r>
        <w:r>
          <w:tab/>
        </w:r>
        <w:r>
          <w:fldChar w:fldCharType="begin"/>
        </w:r>
        <w:r>
          <w:instrText xml:space="preserve"> PAGEREF _Toc15673 \h </w:instrText>
        </w:r>
        <w:r>
          <w:fldChar w:fldCharType="separate"/>
        </w:r>
        <w:r>
          <w:t>69</w:t>
        </w:r>
        <w:r>
          <w:fldChar w:fldCharType="end"/>
        </w:r>
      </w:hyperlink>
    </w:p>
    <w:p>
      <w:pPr>
        <w:pStyle w:val="TOC2"/>
        <w:tabs>
          <w:tab w:val="right" w:leader="dot" w:pos="8306"/>
        </w:tabs>
      </w:pPr>
      <w:hyperlink w:anchor="_Toc31307" w:history="1">
        <w:r>
          <w:rPr>
            <w:rFonts w:ascii="仿宋" w:eastAsia="仿宋" w:hAnsi="仿宋" w:cs="仿宋" w:hint="eastAsia"/>
            <w:lang w:eastAsia="zh-CN"/>
          </w:rPr>
          <w:t>(四)、合规监督与执行</w:t>
        </w:r>
        <w:r>
          <w:tab/>
        </w:r>
        <w:r>
          <w:fldChar w:fldCharType="begin"/>
        </w:r>
        <w:r>
          <w:instrText xml:space="preserve"> PAGEREF _Toc31307 \h </w:instrText>
        </w:r>
        <w:r>
          <w:fldChar w:fldCharType="separate"/>
        </w:r>
        <w:r>
          <w:t>70</w:t>
        </w:r>
        <w:r>
          <w:fldChar w:fldCharType="end"/>
        </w:r>
      </w:hyperlink>
    </w:p>
    <w:p>
      <w:pPr>
        <w:pStyle w:val="TOC1"/>
        <w:tabs>
          <w:tab w:val="right" w:leader="dot" w:pos="8306"/>
        </w:tabs>
      </w:pPr>
      <w:hyperlink w:anchor="_Toc11106" w:history="1">
        <w:r>
          <w:rPr>
            <w:rFonts w:ascii="仿宋" w:eastAsia="仿宋" w:hAnsi="仿宋" w:cs="仿宋" w:hint="eastAsia"/>
            <w:lang w:eastAsia="zh-CN"/>
          </w:rPr>
          <w:t>十四、产业协同与集群发展</w:t>
        </w:r>
        <w:r>
          <w:tab/>
        </w:r>
        <w:r>
          <w:fldChar w:fldCharType="begin"/>
        </w:r>
        <w:r>
          <w:instrText xml:space="preserve"> PAGEREF _Toc11106 \h </w:instrText>
        </w:r>
        <w:r>
          <w:fldChar w:fldCharType="separate"/>
        </w:r>
        <w:r>
          <w:t>71</w:t>
        </w:r>
        <w:r>
          <w:fldChar w:fldCharType="end"/>
        </w:r>
      </w:hyperlink>
    </w:p>
    <w:p>
      <w:pPr>
        <w:pStyle w:val="TOC2"/>
        <w:tabs>
          <w:tab w:val="right" w:leader="dot" w:pos="8306"/>
        </w:tabs>
      </w:pPr>
      <w:hyperlink w:anchor="_Toc1254" w:history="1">
        <w:r>
          <w:rPr>
            <w:rFonts w:ascii="仿宋" w:eastAsia="仿宋" w:hAnsi="仿宋" w:cs="仿宋" w:hint="eastAsia"/>
            <w:lang w:eastAsia="zh-CN"/>
          </w:rPr>
          <w:t>(一)、产业协同机制建设</w:t>
        </w:r>
        <w:r>
          <w:tab/>
        </w:r>
        <w:r>
          <w:fldChar w:fldCharType="begin"/>
        </w:r>
        <w:r>
          <w:instrText xml:space="preserve"> PAGEREF _Toc1254 \h </w:instrText>
        </w:r>
        <w:r>
          <w:fldChar w:fldCharType="separate"/>
        </w:r>
        <w:r>
          <w:t>71</w:t>
        </w:r>
        <w:r>
          <w:fldChar w:fldCharType="end"/>
        </w:r>
      </w:hyperlink>
    </w:p>
    <w:p>
      <w:pPr>
        <w:pStyle w:val="TOC2"/>
        <w:tabs>
          <w:tab w:val="right" w:leader="dot" w:pos="8306"/>
        </w:tabs>
      </w:pPr>
      <w:hyperlink w:anchor="_Toc244" w:history="1">
        <w:r>
          <w:rPr>
            <w:rFonts w:ascii="仿宋" w:eastAsia="仿宋" w:hAnsi="仿宋" w:cs="仿宋" w:hint="eastAsia"/>
            <w:lang w:eastAsia="zh-CN"/>
          </w:rPr>
          <w:t>(二)、产业集群培育与发展</w:t>
        </w:r>
        <w:r>
          <w:tab/>
        </w:r>
        <w:r>
          <w:fldChar w:fldCharType="begin"/>
        </w:r>
        <w:r>
          <w:instrText xml:space="preserve"> PAGEREF _Toc244 \h </w:instrText>
        </w:r>
        <w:r>
          <w:fldChar w:fldCharType="separate"/>
        </w:r>
        <w:r>
          <w:t>72</w:t>
        </w:r>
        <w:r>
          <w:fldChar w:fldCharType="end"/>
        </w:r>
      </w:hyperlink>
    </w:p>
    <w:p>
      <w:pPr>
        <w:pStyle w:val="TOC1"/>
        <w:tabs>
          <w:tab w:val="right" w:leader="dot" w:pos="8306"/>
        </w:tabs>
      </w:pPr>
      <w:hyperlink w:anchor="_Toc17962" w:history="1">
        <w:r>
          <w:rPr>
            <w:rFonts w:ascii="仿宋" w:eastAsia="仿宋" w:hAnsi="仿宋" w:cs="仿宋" w:hint="eastAsia"/>
            <w:lang w:eastAsia="zh-CN"/>
          </w:rPr>
          <w:t>十五、设施与设备管理</w:t>
        </w:r>
        <w:r>
          <w:tab/>
        </w:r>
        <w:r>
          <w:fldChar w:fldCharType="begin"/>
        </w:r>
        <w:r>
          <w:instrText xml:space="preserve"> PAGEREF _Toc17962 \h </w:instrText>
        </w:r>
        <w:r>
          <w:fldChar w:fldCharType="separate"/>
        </w:r>
        <w:r>
          <w:t>73</w:t>
        </w:r>
        <w:r>
          <w:fldChar w:fldCharType="end"/>
        </w:r>
      </w:hyperlink>
    </w:p>
    <w:p>
      <w:pPr>
        <w:pStyle w:val="TOC2"/>
        <w:tabs>
          <w:tab w:val="right" w:leader="dot" w:pos="8306"/>
        </w:tabs>
      </w:pPr>
      <w:hyperlink w:anchor="_Toc4316" w:history="1">
        <w:r>
          <w:rPr>
            <w:rFonts w:ascii="仿宋" w:eastAsia="仿宋" w:hAnsi="仿宋" w:cs="仿宋" w:hint="eastAsia"/>
            <w:lang w:eastAsia="zh-CN"/>
          </w:rPr>
          <w:t>(一)、设施规划与配置</w:t>
        </w:r>
        <w:r>
          <w:tab/>
        </w:r>
        <w:r>
          <w:fldChar w:fldCharType="begin"/>
        </w:r>
        <w:r>
          <w:instrText xml:space="preserve"> PAGEREF _Toc4316 \h </w:instrText>
        </w:r>
        <w:r>
          <w:fldChar w:fldCharType="separate"/>
        </w:r>
        <w:r>
          <w:t>73</w:t>
        </w:r>
        <w:r>
          <w:fldChar w:fldCharType="end"/>
        </w:r>
      </w:hyperlink>
    </w:p>
    <w:p>
      <w:pPr>
        <w:pStyle w:val="TOC2"/>
        <w:tabs>
          <w:tab w:val="right" w:leader="dot" w:pos="8306"/>
        </w:tabs>
      </w:pPr>
      <w:hyperlink w:anchor="_Toc20091" w:history="1">
        <w:r>
          <w:rPr>
            <w:rFonts w:ascii="仿宋" w:eastAsia="仿宋" w:hAnsi="仿宋" w:cs="仿宋" w:hint="eastAsia"/>
            <w:lang w:eastAsia="zh-CN"/>
          </w:rPr>
          <w:t>(二)、设备采购与维护管理</w:t>
        </w:r>
        <w:r>
          <w:tab/>
        </w:r>
        <w:r>
          <w:fldChar w:fldCharType="begin"/>
        </w:r>
        <w:r>
          <w:instrText xml:space="preserve"> PAGEREF _Toc20091 \h </w:instrText>
        </w:r>
        <w:r>
          <w:fldChar w:fldCharType="separate"/>
        </w:r>
        <w:r>
          <w:t>74</w:t>
        </w:r>
        <w:r>
          <w:fldChar w:fldCharType="end"/>
        </w:r>
      </w:hyperlink>
    </w:p>
    <w:p>
      <w:pPr>
        <w:pStyle w:val="TOC2"/>
        <w:tabs>
          <w:tab w:val="right" w:leader="dot" w:pos="8306"/>
        </w:tabs>
      </w:pPr>
      <w:hyperlink w:anchor="_Toc13932" w:history="1">
        <w:r>
          <w:rPr>
            <w:rFonts w:ascii="仿宋" w:eastAsia="仿宋" w:hAnsi="仿宋" w:cs="仿宋" w:hint="eastAsia"/>
            <w:lang w:eastAsia="zh-CN"/>
          </w:rPr>
          <w:t>(三)、设施设备升级策略</w:t>
        </w:r>
        <w:r>
          <w:tab/>
        </w:r>
        <w:r>
          <w:fldChar w:fldCharType="begin"/>
        </w:r>
        <w:r>
          <w:instrText xml:space="preserve"> PAGEREF _Toc13932 \h </w:instrText>
        </w:r>
        <w:r>
          <w:fldChar w:fldCharType="separate"/>
        </w:r>
        <w:r>
          <w:t>74</w:t>
        </w:r>
        <w:r>
          <w:fldChar w:fldCharType="end"/>
        </w:r>
      </w:hyperlink>
    </w:p>
    <w:p>
      <w:pPr>
        <w:pStyle w:val="TOC1"/>
        <w:tabs>
          <w:tab w:val="right" w:leader="dot" w:pos="8306"/>
        </w:tabs>
      </w:pPr>
      <w:hyperlink w:anchor="_Toc28254" w:history="1">
        <w:r>
          <w:rPr>
            <w:rFonts w:ascii="仿宋" w:eastAsia="仿宋" w:hAnsi="仿宋" w:cs="仿宋" w:hint="eastAsia"/>
            <w:lang w:eastAsia="zh-CN"/>
          </w:rPr>
          <w:t>十六、法律法规与政策遵循</w:t>
        </w:r>
        <w:r>
          <w:tab/>
        </w:r>
        <w:r>
          <w:fldChar w:fldCharType="begin"/>
        </w:r>
        <w:r>
          <w:instrText xml:space="preserve"> PAGEREF _Toc28254 \h </w:instrText>
        </w:r>
        <w:r>
          <w:fldChar w:fldCharType="separate"/>
        </w:r>
        <w:r>
          <w:t>75</w:t>
        </w:r>
        <w:r>
          <w:fldChar w:fldCharType="end"/>
        </w:r>
      </w:hyperlink>
    </w:p>
    <w:p>
      <w:pPr>
        <w:pStyle w:val="TOC2"/>
        <w:tabs>
          <w:tab w:val="right" w:leader="dot" w:pos="8306"/>
        </w:tabs>
      </w:pPr>
      <w:hyperlink w:anchor="_Toc16557" w:history="1">
        <w:r>
          <w:rPr>
            <w:rFonts w:ascii="仿宋" w:eastAsia="仿宋" w:hAnsi="仿宋" w:cs="仿宋" w:hint="eastAsia"/>
            <w:lang w:eastAsia="zh-CN"/>
          </w:rPr>
          <w:t>(一)、法律法规遵守</w:t>
        </w:r>
        <w:r>
          <w:tab/>
        </w:r>
        <w:r>
          <w:fldChar w:fldCharType="begin"/>
        </w:r>
        <w:r>
          <w:instrText xml:space="preserve"> PAGEREF _Toc16557 \h </w:instrText>
        </w:r>
        <w:r>
          <w:fldChar w:fldCharType="separate"/>
        </w:r>
        <w:r>
          <w:t>75</w:t>
        </w:r>
        <w:r>
          <w:fldChar w:fldCharType="end"/>
        </w:r>
      </w:hyperlink>
    </w:p>
    <w:p>
      <w:pPr>
        <w:pStyle w:val="TOC2"/>
        <w:tabs>
          <w:tab w:val="right" w:leader="dot" w:pos="8306"/>
        </w:tabs>
      </w:pPr>
      <w:hyperlink w:anchor="_Toc16128" w:history="1">
        <w:r>
          <w:rPr>
            <w:rFonts w:ascii="仿宋" w:eastAsia="仿宋" w:hAnsi="仿宋" w:cs="仿宋" w:hint="eastAsia"/>
            <w:lang w:eastAsia="zh-CN"/>
          </w:rPr>
          <w:t>(二)、政策导向与利用</w:t>
        </w:r>
        <w:r>
          <w:tab/>
        </w:r>
        <w:r>
          <w:fldChar w:fldCharType="begin"/>
        </w:r>
        <w:r>
          <w:instrText xml:space="preserve"> PAGEREF _Toc16128 \h </w:instrText>
        </w:r>
        <w:r>
          <w:fldChar w:fldCharType="separate"/>
        </w:r>
        <w:r>
          <w:t>76</w:t>
        </w:r>
        <w:r>
          <w:fldChar w:fldCharType="end"/>
        </w:r>
      </w:hyperlink>
    </w:p>
    <w:p>
      <w:pPr>
        <w:pStyle w:val="TOC1"/>
        <w:tabs>
          <w:tab w:val="right" w:leader="dot" w:pos="8306"/>
        </w:tabs>
      </w:pPr>
      <w:hyperlink w:anchor="_Toc31028" w:history="1">
        <w:r>
          <w:rPr>
            <w:rFonts w:ascii="仿宋" w:eastAsia="仿宋" w:hAnsi="仿宋" w:cs="仿宋" w:hint="eastAsia"/>
            <w:lang w:eastAsia="zh-CN"/>
          </w:rPr>
          <w:t>十七、质量管理与控制</w:t>
        </w:r>
        <w:r>
          <w:tab/>
        </w:r>
        <w:r>
          <w:fldChar w:fldCharType="begin"/>
        </w:r>
        <w:r>
          <w:instrText xml:space="preserve"> PAGEREF _Toc31028 \h </w:instrText>
        </w:r>
        <w:r>
          <w:fldChar w:fldCharType="separate"/>
        </w:r>
        <w:r>
          <w:t>77</w:t>
        </w:r>
        <w:r>
          <w:fldChar w:fldCharType="end"/>
        </w:r>
      </w:hyperlink>
    </w:p>
    <w:p>
      <w:pPr>
        <w:pStyle w:val="TOC2"/>
        <w:tabs>
          <w:tab w:val="right" w:leader="dot" w:pos="8306"/>
        </w:tabs>
      </w:pPr>
      <w:hyperlink w:anchor="_Toc11324" w:history="1">
        <w:r>
          <w:rPr>
            <w:rFonts w:ascii="仿宋" w:eastAsia="仿宋" w:hAnsi="仿宋" w:cs="仿宋" w:hint="eastAsia"/>
            <w:lang w:eastAsia="zh-CN"/>
          </w:rPr>
          <w:t>(一)、质量管理体系建设</w:t>
        </w:r>
        <w:r>
          <w:tab/>
        </w:r>
        <w:r>
          <w:fldChar w:fldCharType="begin"/>
        </w:r>
        <w:r>
          <w:instrText xml:space="preserve"> PAGEREF _Toc11324 \h </w:instrText>
        </w:r>
        <w:r>
          <w:fldChar w:fldCharType="separate"/>
        </w:r>
        <w:r>
          <w:t>77</w:t>
        </w:r>
        <w:r>
          <w:fldChar w:fldCharType="end"/>
        </w:r>
      </w:hyperlink>
    </w:p>
    <w:p>
      <w:pPr>
        <w:pStyle w:val="TOC2"/>
        <w:tabs>
          <w:tab w:val="right" w:leader="dot" w:pos="8306"/>
        </w:tabs>
      </w:pPr>
      <w:hyperlink w:anchor="_Toc10919" w:history="1">
        <w:r>
          <w:rPr>
            <w:rFonts w:ascii="仿宋" w:eastAsia="仿宋" w:hAnsi="仿宋" w:cs="仿宋" w:hint="eastAsia"/>
            <w:lang w:eastAsia="zh-CN"/>
          </w:rPr>
          <w:t>(二)、质量控制措施</w:t>
        </w:r>
        <w:r>
          <w:tab/>
        </w:r>
        <w:r>
          <w:fldChar w:fldCharType="begin"/>
        </w:r>
        <w:r>
          <w:instrText xml:space="preserve"> PAGEREF _Toc10919 \h </w:instrText>
        </w:r>
        <w:r>
          <w:fldChar w:fldCharType="separate"/>
        </w:r>
        <w:r>
          <w:t>78</w:t>
        </w:r>
        <w:r>
          <w:fldChar w:fldCharType="end"/>
        </w:r>
      </w:hyperlink>
    </w:p>
    <w:p>
      <w:pPr>
        <w:pStyle w:val="TOC1"/>
        <w:tabs>
          <w:tab w:val="right" w:leader="dot" w:pos="8306"/>
        </w:tabs>
      </w:pPr>
      <w:hyperlink w:anchor="_Toc29584" w:history="1">
        <w:r>
          <w:rPr>
            <w:rFonts w:ascii="仿宋" w:eastAsia="仿宋" w:hAnsi="仿宋" w:cs="仿宋" w:hint="eastAsia"/>
            <w:lang w:eastAsia="zh-CN"/>
          </w:rPr>
          <w:t>十八、成果转化与推广应用</w:t>
        </w:r>
        <w:r>
          <w:tab/>
        </w:r>
        <w:r>
          <w:fldChar w:fldCharType="begin"/>
        </w:r>
        <w:r>
          <w:instrText xml:space="preserve"> PAGEREF _Toc29584 \h </w:instrText>
        </w:r>
        <w:r>
          <w:fldChar w:fldCharType="separate"/>
        </w:r>
        <w:r>
          <w:t>79</w:t>
        </w:r>
        <w:r>
          <w:fldChar w:fldCharType="end"/>
        </w:r>
      </w:hyperlink>
    </w:p>
    <w:p>
      <w:pPr>
        <w:pStyle w:val="TOC2"/>
        <w:tabs>
          <w:tab w:val="right" w:leader="dot" w:pos="8306"/>
        </w:tabs>
      </w:pPr>
      <w:hyperlink w:anchor="_Toc27727" w:history="1">
        <w:r>
          <w:rPr>
            <w:rFonts w:ascii="仿宋" w:eastAsia="仿宋" w:hAnsi="仿宋" w:cs="仿宋" w:hint="eastAsia"/>
            <w:lang w:eastAsia="zh-CN"/>
          </w:rPr>
          <w:t>(一)、成果转化策略制定</w:t>
        </w:r>
        <w:r>
          <w:tab/>
        </w:r>
        <w:r>
          <w:fldChar w:fldCharType="begin"/>
        </w:r>
        <w:r>
          <w:instrText xml:space="preserve"> PAGEREF _Toc27727 \h </w:instrText>
        </w:r>
        <w:r>
          <w:fldChar w:fldCharType="separate"/>
        </w:r>
        <w:r>
          <w:t>79</w:t>
        </w:r>
        <w:r>
          <w:fldChar w:fldCharType="end"/>
        </w:r>
      </w:hyperlink>
    </w:p>
    <w:p>
      <w:pPr>
        <w:pStyle w:val="TOC2"/>
        <w:tabs>
          <w:tab w:val="right" w:leader="dot" w:pos="8306"/>
        </w:tabs>
      </w:pPr>
      <w:hyperlink w:anchor="_Toc26579" w:history="1">
        <w:r>
          <w:rPr>
            <w:rFonts w:ascii="仿宋" w:eastAsia="仿宋" w:hAnsi="仿宋" w:cs="仿宋" w:hint="eastAsia"/>
            <w:lang w:eastAsia="zh-CN"/>
          </w:rPr>
          <w:t>(二)、成果推广应用方案</w:t>
        </w:r>
        <w:r>
          <w:tab/>
        </w:r>
        <w:r>
          <w:fldChar w:fldCharType="begin"/>
        </w:r>
        <w:r>
          <w:instrText xml:space="preserve"> PAGEREF _Toc26579 \h </w:instrText>
        </w:r>
        <w:r>
          <w:fldChar w:fldCharType="separate"/>
        </w:r>
        <w:r>
          <w:t>81</w:t>
        </w:r>
        <w:r>
          <w:fldChar w:fldCharType="end"/>
        </w:r>
      </w:hyperlink>
    </w:p>
    <w:p>
      <w:pPr>
        <w:pStyle w:val="TOC1"/>
        <w:tabs>
          <w:tab w:val="right" w:leader="dot" w:pos="8306"/>
        </w:tabs>
      </w:pPr>
      <w:hyperlink w:anchor="_Toc25458" w:history="1">
        <w:r>
          <w:rPr>
            <w:rFonts w:ascii="仿宋" w:eastAsia="仿宋" w:hAnsi="仿宋" w:cs="仿宋" w:hint="eastAsia"/>
            <w:lang w:eastAsia="zh-CN"/>
          </w:rPr>
          <w:t>十九、项目施工方案</w:t>
        </w:r>
        <w:r>
          <w:tab/>
        </w:r>
        <w:r>
          <w:fldChar w:fldCharType="begin"/>
        </w:r>
        <w:r>
          <w:instrText xml:space="preserve"> PAGEREF _Toc25458 \h </w:instrText>
        </w:r>
        <w:r>
          <w:fldChar w:fldCharType="separate"/>
        </w:r>
        <w:r>
          <w:t>82</w:t>
        </w:r>
        <w:r>
          <w:fldChar w:fldCharType="end"/>
        </w:r>
      </w:hyperlink>
    </w:p>
    <w:p>
      <w:pPr>
        <w:pStyle w:val="TOC2"/>
        <w:tabs>
          <w:tab w:val="right" w:leader="dot" w:pos="8306"/>
        </w:tabs>
      </w:pPr>
      <w:hyperlink w:anchor="_Toc1982" w:history="1">
        <w:r>
          <w:rPr>
            <w:rFonts w:ascii="仿宋" w:eastAsia="仿宋" w:hAnsi="仿宋" w:cs="仿宋" w:hint="eastAsia"/>
            <w:lang w:eastAsia="zh-CN"/>
          </w:rPr>
          <w:t>(一)、施工组织设计</w:t>
        </w:r>
        <w:r>
          <w:tab/>
        </w:r>
        <w:r>
          <w:fldChar w:fldCharType="begin"/>
        </w:r>
        <w:r>
          <w:instrText xml:space="preserve"> PAGEREF _Toc1982 \h </w:instrText>
        </w:r>
        <w:r>
          <w:fldChar w:fldCharType="separate"/>
        </w:r>
        <w:r>
          <w:t>82</w:t>
        </w:r>
        <w:r>
          <w:fldChar w:fldCharType="end"/>
        </w:r>
      </w:hyperlink>
    </w:p>
    <w:p>
      <w:pPr>
        <w:pStyle w:val="TOC2"/>
        <w:tabs>
          <w:tab w:val="right" w:leader="dot" w:pos="8306"/>
        </w:tabs>
      </w:pPr>
      <w:hyperlink w:anchor="_Toc28749" w:history="1">
        <w:r>
          <w:rPr>
            <w:rFonts w:ascii="仿宋" w:eastAsia="仿宋" w:hAnsi="仿宋" w:cs="仿宋" w:hint="eastAsia"/>
            <w:lang w:eastAsia="zh-CN"/>
          </w:rPr>
          <w:t>(二)、施工工艺与技术路线</w:t>
        </w:r>
        <w:r>
          <w:tab/>
        </w:r>
        <w:r>
          <w:fldChar w:fldCharType="begin"/>
        </w:r>
        <w:r>
          <w:instrText xml:space="preserve"> PAGEREF _Toc28749 \h </w:instrText>
        </w:r>
        <w:r>
          <w:fldChar w:fldCharType="separate"/>
        </w:r>
        <w:r>
          <w:t>84</w:t>
        </w:r>
        <w:r>
          <w:fldChar w:fldCharType="end"/>
        </w:r>
      </w:hyperlink>
    </w:p>
    <w:p>
      <w:pPr>
        <w:pStyle w:val="TOC2"/>
        <w:tabs>
          <w:tab w:val="right" w:leader="dot" w:pos="8306"/>
        </w:tabs>
      </w:pPr>
      <w:hyperlink w:anchor="_Toc9594" w:history="1">
        <w:r>
          <w:rPr>
            <w:rFonts w:ascii="仿宋" w:eastAsia="仿宋" w:hAnsi="仿宋" w:cs="仿宋" w:hint="eastAsia"/>
            <w:lang w:eastAsia="zh-CN"/>
          </w:rPr>
          <w:t>(三)、关键节点施工计划</w:t>
        </w:r>
        <w:r>
          <w:tab/>
        </w:r>
        <w:r>
          <w:fldChar w:fldCharType="begin"/>
        </w:r>
        <w:r>
          <w:instrText xml:space="preserve"> PAGEREF _Toc9594 \h </w:instrText>
        </w:r>
        <w:r>
          <w:fldChar w:fldCharType="separate"/>
        </w:r>
        <w:r>
          <w:t>85</w:t>
        </w:r>
        <w:r>
          <w:fldChar w:fldCharType="end"/>
        </w:r>
      </w:hyperlink>
    </w:p>
    <w:p>
      <w:pPr>
        <w:pStyle w:val="TOC2"/>
        <w:tabs>
          <w:tab w:val="right" w:leader="dot" w:pos="8306"/>
        </w:tabs>
      </w:pPr>
      <w:hyperlink w:anchor="_Toc11221" w:history="1">
        <w:r>
          <w:rPr>
            <w:rFonts w:ascii="仿宋" w:eastAsia="仿宋" w:hAnsi="仿宋" w:cs="仿宋" w:hint="eastAsia"/>
            <w:lang w:eastAsia="zh-CN"/>
          </w:rPr>
          <w:t>(四)、施工现场管理</w:t>
        </w:r>
        <w:r>
          <w:tab/>
        </w:r>
        <w:r>
          <w:fldChar w:fldCharType="begin"/>
        </w:r>
        <w:r>
          <w:instrText xml:space="preserve"> PAGEREF _Toc11221 \h </w:instrText>
        </w:r>
        <w:r>
          <w:fldChar w:fldCharType="separate"/>
        </w:r>
        <w:r>
          <w:t>87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29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5643"/>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30232"/>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一、氢氧化铈项目的技术资源开发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氢氧化铈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二、氢氧化铈项目的人力资源管理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氢氧化铈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三、氢氧化铈项目的资金资源筹措与优化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氢氧化铈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30902"/>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氢氧化铈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氢氧化铈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氢氧化铈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390"/>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氢氧化铈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氢氧化铈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智能技术的应用：氢氧化铈项目将利用智能技术，如物联网（IoT）和大数据分析，来监控和优化资源使用。通过实时数据分析，项目可以更有效地管理能源消耗、减少原材料浪费，并提高生产过程的整体效率。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10444"/>
      <w:r>
        <w:rPr>
          <w:rFonts w:ascii="仿宋" w:eastAsia="仿宋" w:hAnsi="仿宋" w:cs="仿宋" w:hint="eastAsia"/>
          <w:sz w:val="28"/>
          <w:lang w:eastAsia="zh-CN"/>
        </w:rPr>
        <w:t>二、环境和生态影响分析</w:t>
      </w:r>
      <w:bookmarkEnd w:id="6"/>
    </w:p>
    <w:p>
      <w:pPr>
        <w:pStyle w:val="Heading2"/>
        <w:rPr>
          <w:rFonts w:ascii="仿宋" w:eastAsia="仿宋" w:hAnsi="仿宋" w:cs="仿宋" w:hint="eastAsia"/>
          <w:lang w:eastAsia="zh-CN"/>
        </w:rPr>
      </w:pPr>
      <w:bookmarkStart w:id="7" w:name="_Toc21197"/>
      <w:r>
        <w:rPr>
          <w:rFonts w:ascii="仿宋" w:eastAsia="仿宋" w:hAnsi="仿宋" w:cs="仿宋" w:hint="eastAsia"/>
          <w:lang w:eastAsia="zh-CN"/>
        </w:rPr>
        <w:t>(一)、环境和生态现状</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氢氧化铈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氢氧化铈项目将进行详细的生态影响评估，确保不会对当地的动植物种群和自然栖息地造成负面影响。如果项目地点附近有重要的生物栖息地或生态敏感区，项目将重新考虑建设地点或采取相应的保护措施。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氢氧化铈项目将积极采用可持续材料，如再生塑料和生物降解材料，以减少对环境的影响。项目还将推行废物减量和回收计划，例如通过再利用工业废料或建立回收系统。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氢氧化铈项目还将参与当地的环保活动和计划，如资助当地的环境保护项目或与社区合作进行环保宣传活动。通过这些活动，项目不仅能够提高自身的环境表现，还能在当地社区中树立积极的环保形象。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8" w:name="_Toc1666"/>
      <w:r>
        <w:rPr>
          <w:rFonts w:ascii="仿宋" w:eastAsia="仿宋" w:hAnsi="仿宋" w:cs="仿宋" w:hint="eastAsia"/>
          <w:sz w:val="28"/>
          <w:lang w:eastAsia="zh-CN"/>
        </w:rPr>
        <w:t>(二)、生态环境影响分析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 水资源和水体生态影响：氢氧化铈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氢氧化铈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pPr>
      <w:r>
        <w:rPr>
          <w:rFonts w:ascii="仿宋" w:eastAsia="仿宋" w:hAnsi="仿宋" w:cs="仿宋" w:hint="eastAsia"/>
          <w:sz w:val="28"/>
          <w:lang w:eastAsia="zh-CN"/>
        </w:rPr>
        <w:t>4. 空气质量和气候影响：氢氧化铈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9" w:name="_Toc25257"/>
      <w:r>
        <w:rPr>
          <w:rFonts w:ascii="仿宋" w:eastAsia="仿宋" w:hAnsi="仿宋" w:cs="仿宋" w:hint="eastAsia"/>
          <w:sz w:val="28"/>
          <w:lang w:eastAsia="zh-CN"/>
        </w:rPr>
        <w:t>(三)、生态环境保护措施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氢氧化铈项目将采用绿色屋顶和生态墙等环境友好型建筑设计，这些设计不仅有助于改善空气质量，还能为城市野生动植物提供栖息地。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氢氧化铈项目将建立高效的废水处理系统，确保所有工业废水在排放前都经过适当处理，达到或超过环保标准。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氢氧化铈项目将致力于使用清洁能源，如太阳能和风能，减少对化石燃料的依赖。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氢氧化铈项目将举办环保教育研讨会，向员工和当地社区普及环保知识，提升对环境保护重要性的认识。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pPr>
      <w:r>
        <w:rPr>
          <w:rFonts w:ascii="仿宋" w:eastAsia="仿宋" w:hAnsi="仿宋" w:cs="仿宋" w:hint="eastAsia"/>
          <w:sz w:val="28"/>
          <w:lang w:eastAsia="zh-CN"/>
        </w:rPr>
        <w:t>与当地学校和非政府组织合作，开展环境教育项目，培养下一代的环保意识。</w:t>
      </w:r>
    </w:p>
    <w:p>
      <w:pPr>
        <w:pStyle w:val="Heading2"/>
        <w:ind w:firstLine="560" w:firstLineChars="200"/>
        <w:rPr>
          <w:rFonts w:ascii="仿宋" w:eastAsia="仿宋" w:hAnsi="仿宋" w:cs="仿宋" w:hint="eastAsia"/>
          <w:sz w:val="28"/>
          <w:lang w:eastAsia="zh-CN"/>
        </w:rPr>
      </w:pPr>
      <w:bookmarkStart w:id="10" w:name="_Toc784"/>
      <w:r>
        <w:rPr>
          <w:rFonts w:ascii="仿宋" w:eastAsia="仿宋" w:hAnsi="仿宋" w:cs="仿宋" w:hint="eastAsia"/>
          <w:sz w:val="28"/>
          <w:lang w:eastAsia="zh-CN"/>
        </w:rPr>
        <w:t>(四)、地质灾害影响分析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地质稳定性评估：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在氢氧化铈项目启动前，将进行一系列深入的地质调查，包括钻探和土壤取样，以深入了解项目区域的地层结构和土壤组成。特别是对于土壤的承载能力和地下水位的深度进行详细评估。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针对地震风险，项目将聘请地震工程专家对建筑设计进行审查，确保所有结构都符合最新的抗震建筑标准。在地震高发区，建筑将设计为能够承受预期最大震级的影响。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地下水和渗透问题：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氢氧化铈项目将通过地下水位监测系统定期检测水位变化，以预测和预防由高地下水位可能引起的地基问题。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在设计基础设施时，将采用防水材料和构造，如防水混凝土和排水系统，确保地基和地下结构的干燥稳定。此外，将采用地下排水系统和蓄水池，以管理雨水和地下水，防止水分积聚。</w:t>
      </w:r>
    </w:p>
    <w:p>
      <w:pPr>
        <w:ind w:firstLine="560" w:firstLineChars="200"/>
        <w:rPr>
          <w:rFonts w:ascii="仿宋" w:eastAsia="仿宋" w:hAnsi="仿宋" w:cs="仿宋" w:hint="eastAsia"/>
          <w:sz w:val="28"/>
        </w:rPr>
      </w:pPr>
      <w:r>
        <w:rPr>
          <w:rFonts w:ascii="仿宋" w:eastAsia="仿宋" w:hAnsi="仿宋" w:cs="仿宋" w:hint="eastAsia"/>
          <w:sz w:val="28"/>
          <w:lang w:eastAsia="zh-CN"/>
        </w:rPr>
        <w:t>泥石流和洪水风险：</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https://d.book118.com/687130062133006030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氢氧化铈项目建设方案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氢氧化铈项目建设方案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氢氧化铈项目建设方案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氢氧化铈项目建设方案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氢氧化铈项目建设方案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氢氧化铈项目建设方案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氢氧化铈项目建设方案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氢氧化铈项目建设方案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氢氧化铈项目建设方案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氢氧化铈项目建设方案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氢氧化铈项目建设方案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氢氧化铈项目建设方案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40A6DDC"/>
    <w:rsid w:val="040A6DD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8713006213300603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2023-12-24T18:05:00Z</dcterms:created>
  <dcterms:modified xsi:type="dcterms:W3CDTF">2023-12-24T18:05:43Z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B3C04EF9026840EE9F3B3F523CC7595D_11</vt:lpwstr>
  </property>
  <property fmtid="{D5CDD505-2E9C-101B-9397-08002B2CF9AE}" pid="3" name="KSOProductBuildVer">
    <vt:lpwstr>2052-12.1.0.16120</vt:lpwstr>
  </property>
</Properties>
</file>