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新型地热用热交换器项目可行性建设方案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0" w:history="1">
        <w:r>
          <w:rPr>
            <w:rFonts w:ascii="仿宋" w:eastAsia="仿宋" w:hAnsi="仿宋" w:cs="仿宋" w:hint="eastAsia"/>
            <w:lang w:eastAsia="zh-CN"/>
          </w:rPr>
          <w:t>序言</w:t>
        </w:r>
        <w:r>
          <w:tab/>
        </w:r>
        <w:r>
          <w:fldChar w:fldCharType="begin"/>
        </w:r>
        <w:r>
          <w:instrText xml:space="preserve"> PAGEREF _Toc24880 \h </w:instrText>
        </w:r>
        <w:r>
          <w:fldChar w:fldCharType="separate"/>
        </w:r>
        <w:r>
          <w:t>3</w:t>
        </w:r>
        <w:r>
          <w:fldChar w:fldCharType="end"/>
        </w:r>
      </w:hyperlink>
    </w:p>
    <w:p>
      <w:pPr>
        <w:pStyle w:val="TOC1"/>
        <w:tabs>
          <w:tab w:val="right" w:leader="dot" w:pos="8306"/>
        </w:tabs>
      </w:pPr>
      <w:hyperlink w:anchor="_Toc7451" w:history="1">
        <w:r>
          <w:rPr>
            <w:rFonts w:ascii="仿宋" w:eastAsia="仿宋" w:hAnsi="仿宋" w:cs="仿宋" w:hint="eastAsia"/>
            <w:lang w:eastAsia="zh-CN"/>
          </w:rPr>
          <w:t>一、环境和生态影响分析</w:t>
        </w:r>
        <w:r>
          <w:tab/>
        </w:r>
        <w:r>
          <w:fldChar w:fldCharType="begin"/>
        </w:r>
        <w:r>
          <w:instrText xml:space="preserve"> PAGEREF _Toc7451 \h </w:instrText>
        </w:r>
        <w:r>
          <w:fldChar w:fldCharType="separate"/>
        </w:r>
        <w:r>
          <w:t>3</w:t>
        </w:r>
        <w:r>
          <w:fldChar w:fldCharType="end"/>
        </w:r>
      </w:hyperlink>
    </w:p>
    <w:p>
      <w:pPr>
        <w:pStyle w:val="TOC2"/>
        <w:tabs>
          <w:tab w:val="right" w:leader="dot" w:pos="8306"/>
        </w:tabs>
      </w:pPr>
      <w:hyperlink w:anchor="_Toc26985" w:history="1">
        <w:r>
          <w:rPr>
            <w:rFonts w:ascii="仿宋" w:eastAsia="仿宋" w:hAnsi="仿宋" w:cs="仿宋" w:hint="eastAsia"/>
            <w:lang w:eastAsia="zh-CN"/>
          </w:rPr>
          <w:t>(一)、环境和生态现状</w:t>
        </w:r>
        <w:r>
          <w:tab/>
        </w:r>
        <w:r>
          <w:fldChar w:fldCharType="begin"/>
        </w:r>
        <w:r>
          <w:instrText xml:space="preserve"> PAGEREF _Toc26985 \h </w:instrText>
        </w:r>
        <w:r>
          <w:fldChar w:fldCharType="separate"/>
        </w:r>
        <w:r>
          <w:t>3</w:t>
        </w:r>
        <w:r>
          <w:fldChar w:fldCharType="end"/>
        </w:r>
      </w:hyperlink>
    </w:p>
    <w:p>
      <w:pPr>
        <w:pStyle w:val="TOC2"/>
        <w:tabs>
          <w:tab w:val="right" w:leader="dot" w:pos="8306"/>
        </w:tabs>
      </w:pPr>
      <w:hyperlink w:anchor="_Toc8125" w:history="1">
        <w:r>
          <w:rPr>
            <w:rFonts w:ascii="仿宋" w:eastAsia="仿宋" w:hAnsi="仿宋" w:cs="仿宋" w:hint="eastAsia"/>
            <w:lang w:eastAsia="zh-CN"/>
          </w:rPr>
          <w:t>(二)、生态环境影响分析</w:t>
        </w:r>
        <w:r>
          <w:tab/>
        </w:r>
        <w:r>
          <w:fldChar w:fldCharType="begin"/>
        </w:r>
        <w:r>
          <w:instrText xml:space="preserve"> PAGEREF _Toc8125 \h </w:instrText>
        </w:r>
        <w:r>
          <w:fldChar w:fldCharType="separate"/>
        </w:r>
        <w:r>
          <w:t>5</w:t>
        </w:r>
        <w:r>
          <w:fldChar w:fldCharType="end"/>
        </w:r>
      </w:hyperlink>
    </w:p>
    <w:p>
      <w:pPr>
        <w:pStyle w:val="TOC2"/>
        <w:tabs>
          <w:tab w:val="right" w:leader="dot" w:pos="8306"/>
        </w:tabs>
      </w:pPr>
      <w:hyperlink w:anchor="_Toc6323" w:history="1">
        <w:r>
          <w:rPr>
            <w:rFonts w:ascii="仿宋" w:eastAsia="仿宋" w:hAnsi="仿宋" w:cs="仿宋" w:hint="eastAsia"/>
            <w:lang w:eastAsia="zh-CN"/>
          </w:rPr>
          <w:t>(三)、生态环境保护措施</w:t>
        </w:r>
        <w:r>
          <w:tab/>
        </w:r>
        <w:r>
          <w:fldChar w:fldCharType="begin"/>
        </w:r>
        <w:r>
          <w:instrText xml:space="preserve"> PAGEREF _Toc6323 \h </w:instrText>
        </w:r>
        <w:r>
          <w:fldChar w:fldCharType="separate"/>
        </w:r>
        <w:r>
          <w:t>6</w:t>
        </w:r>
        <w:r>
          <w:fldChar w:fldCharType="end"/>
        </w:r>
      </w:hyperlink>
    </w:p>
    <w:p>
      <w:pPr>
        <w:pStyle w:val="TOC2"/>
        <w:tabs>
          <w:tab w:val="right" w:leader="dot" w:pos="8306"/>
        </w:tabs>
      </w:pPr>
      <w:hyperlink w:anchor="_Toc20720" w:history="1">
        <w:r>
          <w:rPr>
            <w:rFonts w:ascii="仿宋" w:eastAsia="仿宋" w:hAnsi="仿宋" w:cs="仿宋" w:hint="eastAsia"/>
            <w:lang w:eastAsia="zh-CN"/>
          </w:rPr>
          <w:t>(四)、地质灾害影响分析</w:t>
        </w:r>
        <w:r>
          <w:tab/>
        </w:r>
        <w:r>
          <w:fldChar w:fldCharType="begin"/>
        </w:r>
        <w:r>
          <w:instrText xml:space="preserve"> PAGEREF _Toc20720 \h </w:instrText>
        </w:r>
        <w:r>
          <w:fldChar w:fldCharType="separate"/>
        </w:r>
        <w:r>
          <w:t>8</w:t>
        </w:r>
        <w:r>
          <w:fldChar w:fldCharType="end"/>
        </w:r>
      </w:hyperlink>
    </w:p>
    <w:p>
      <w:pPr>
        <w:pStyle w:val="TOC2"/>
        <w:tabs>
          <w:tab w:val="right" w:leader="dot" w:pos="8306"/>
        </w:tabs>
      </w:pPr>
      <w:hyperlink w:anchor="_Toc6672" w:history="1">
        <w:r>
          <w:rPr>
            <w:rFonts w:ascii="仿宋" w:eastAsia="仿宋" w:hAnsi="仿宋" w:cs="仿宋" w:hint="eastAsia"/>
            <w:lang w:eastAsia="zh-CN"/>
          </w:rPr>
          <w:t>(五)、特殊环境影响</w:t>
        </w:r>
        <w:r>
          <w:tab/>
        </w:r>
        <w:r>
          <w:fldChar w:fldCharType="begin"/>
        </w:r>
        <w:r>
          <w:instrText xml:space="preserve"> PAGEREF _Toc6672 \h </w:instrText>
        </w:r>
        <w:r>
          <w:fldChar w:fldCharType="separate"/>
        </w:r>
        <w:r>
          <w:t>9</w:t>
        </w:r>
        <w:r>
          <w:fldChar w:fldCharType="end"/>
        </w:r>
      </w:hyperlink>
    </w:p>
    <w:p>
      <w:pPr>
        <w:pStyle w:val="TOC1"/>
        <w:tabs>
          <w:tab w:val="right" w:leader="dot" w:pos="8306"/>
        </w:tabs>
      </w:pPr>
      <w:hyperlink w:anchor="_Toc6037" w:history="1">
        <w:r>
          <w:rPr>
            <w:rFonts w:ascii="仿宋" w:eastAsia="仿宋" w:hAnsi="仿宋" w:cs="仿宋" w:hint="eastAsia"/>
            <w:lang w:eastAsia="zh-CN"/>
          </w:rPr>
          <w:t>二、资源开发及综合利用分析</w:t>
        </w:r>
        <w:r>
          <w:tab/>
        </w:r>
        <w:r>
          <w:fldChar w:fldCharType="begin"/>
        </w:r>
        <w:r>
          <w:instrText xml:space="preserve"> PAGEREF _Toc6037 \h </w:instrText>
        </w:r>
        <w:r>
          <w:fldChar w:fldCharType="separate"/>
        </w:r>
        <w:r>
          <w:t>10</w:t>
        </w:r>
        <w:r>
          <w:fldChar w:fldCharType="end"/>
        </w:r>
      </w:hyperlink>
    </w:p>
    <w:p>
      <w:pPr>
        <w:pStyle w:val="TOC2"/>
        <w:tabs>
          <w:tab w:val="right" w:leader="dot" w:pos="8306"/>
        </w:tabs>
      </w:pPr>
      <w:hyperlink w:anchor="_Toc18695" w:history="1">
        <w:r>
          <w:rPr>
            <w:rFonts w:ascii="仿宋" w:eastAsia="仿宋" w:hAnsi="仿宋" w:cs="仿宋" w:hint="eastAsia"/>
            <w:lang w:eastAsia="zh-CN"/>
          </w:rPr>
          <w:t>(一)、资源开发方案</w:t>
        </w:r>
        <w:r>
          <w:tab/>
        </w:r>
        <w:r>
          <w:fldChar w:fldCharType="begin"/>
        </w:r>
        <w:r>
          <w:instrText xml:space="preserve"> PAGEREF _Toc18695 \h </w:instrText>
        </w:r>
        <w:r>
          <w:fldChar w:fldCharType="separate"/>
        </w:r>
        <w:r>
          <w:t>10</w:t>
        </w:r>
        <w:r>
          <w:fldChar w:fldCharType="end"/>
        </w:r>
      </w:hyperlink>
    </w:p>
    <w:p>
      <w:pPr>
        <w:pStyle w:val="TOC2"/>
        <w:tabs>
          <w:tab w:val="right" w:leader="dot" w:pos="8306"/>
        </w:tabs>
      </w:pPr>
      <w:hyperlink w:anchor="_Toc22690" w:history="1">
        <w:r>
          <w:rPr>
            <w:rFonts w:ascii="仿宋" w:eastAsia="仿宋" w:hAnsi="仿宋" w:cs="仿宋" w:hint="eastAsia"/>
            <w:lang w:eastAsia="zh-CN"/>
          </w:rPr>
          <w:t>(二)、资源利用方案</w:t>
        </w:r>
        <w:r>
          <w:tab/>
        </w:r>
        <w:r>
          <w:fldChar w:fldCharType="begin"/>
        </w:r>
        <w:r>
          <w:instrText xml:space="preserve"> PAGEREF _Toc22690 \h </w:instrText>
        </w:r>
        <w:r>
          <w:fldChar w:fldCharType="separate"/>
        </w:r>
        <w:r>
          <w:t>11</w:t>
        </w:r>
        <w:r>
          <w:fldChar w:fldCharType="end"/>
        </w:r>
      </w:hyperlink>
    </w:p>
    <w:p>
      <w:pPr>
        <w:pStyle w:val="TOC2"/>
        <w:tabs>
          <w:tab w:val="right" w:leader="dot" w:pos="8306"/>
        </w:tabs>
      </w:pPr>
      <w:hyperlink w:anchor="_Toc6190" w:history="1">
        <w:r>
          <w:rPr>
            <w:rFonts w:ascii="仿宋" w:eastAsia="仿宋" w:hAnsi="仿宋" w:cs="仿宋" w:hint="eastAsia"/>
            <w:lang w:eastAsia="zh-CN"/>
          </w:rPr>
          <w:t>(三)、资源节约措施</w:t>
        </w:r>
        <w:r>
          <w:tab/>
        </w:r>
        <w:r>
          <w:fldChar w:fldCharType="begin"/>
        </w:r>
        <w:r>
          <w:instrText xml:space="preserve"> PAGEREF _Toc6190 \h </w:instrText>
        </w:r>
        <w:r>
          <w:fldChar w:fldCharType="separate"/>
        </w:r>
        <w:r>
          <w:t>12</w:t>
        </w:r>
        <w:r>
          <w:fldChar w:fldCharType="end"/>
        </w:r>
      </w:hyperlink>
    </w:p>
    <w:p>
      <w:pPr>
        <w:pStyle w:val="TOC1"/>
        <w:tabs>
          <w:tab w:val="right" w:leader="dot" w:pos="8306"/>
        </w:tabs>
      </w:pPr>
      <w:hyperlink w:anchor="_Toc16354" w:history="1">
        <w:r>
          <w:rPr>
            <w:rFonts w:ascii="仿宋" w:eastAsia="仿宋" w:hAnsi="仿宋" w:cs="仿宋" w:hint="eastAsia"/>
            <w:lang w:eastAsia="zh-CN"/>
          </w:rPr>
          <w:t>三、建设风险评估分析</w:t>
        </w:r>
        <w:r>
          <w:tab/>
        </w:r>
        <w:r>
          <w:fldChar w:fldCharType="begin"/>
        </w:r>
        <w:r>
          <w:instrText xml:space="preserve"> PAGEREF _Toc16354 \h </w:instrText>
        </w:r>
        <w:r>
          <w:fldChar w:fldCharType="separate"/>
        </w:r>
        <w:r>
          <w:t>14</w:t>
        </w:r>
        <w:r>
          <w:fldChar w:fldCharType="end"/>
        </w:r>
      </w:hyperlink>
    </w:p>
    <w:p>
      <w:pPr>
        <w:pStyle w:val="TOC2"/>
        <w:tabs>
          <w:tab w:val="right" w:leader="dot" w:pos="8306"/>
        </w:tabs>
      </w:pPr>
      <w:hyperlink w:anchor="_Toc16750" w:history="1">
        <w:r>
          <w:rPr>
            <w:rFonts w:ascii="仿宋" w:eastAsia="仿宋" w:hAnsi="仿宋" w:cs="仿宋" w:hint="eastAsia"/>
            <w:lang w:eastAsia="zh-CN"/>
          </w:rPr>
          <w:t>(一)、政策风险分析</w:t>
        </w:r>
        <w:r>
          <w:tab/>
        </w:r>
        <w:r>
          <w:fldChar w:fldCharType="begin"/>
        </w:r>
        <w:r>
          <w:instrText xml:space="preserve"> PAGEREF _Toc16750 \h </w:instrText>
        </w:r>
        <w:r>
          <w:fldChar w:fldCharType="separate"/>
        </w:r>
        <w:r>
          <w:t>14</w:t>
        </w:r>
        <w:r>
          <w:fldChar w:fldCharType="end"/>
        </w:r>
      </w:hyperlink>
    </w:p>
    <w:p>
      <w:pPr>
        <w:pStyle w:val="TOC2"/>
        <w:tabs>
          <w:tab w:val="right" w:leader="dot" w:pos="8306"/>
        </w:tabs>
      </w:pPr>
      <w:hyperlink w:anchor="_Toc4027" w:history="1">
        <w:r>
          <w:rPr>
            <w:rFonts w:ascii="仿宋" w:eastAsia="仿宋" w:hAnsi="仿宋" w:cs="仿宋" w:hint="eastAsia"/>
            <w:lang w:eastAsia="zh-CN"/>
          </w:rPr>
          <w:t>(二)、社会风险分析</w:t>
        </w:r>
        <w:r>
          <w:tab/>
        </w:r>
        <w:r>
          <w:fldChar w:fldCharType="begin"/>
        </w:r>
        <w:r>
          <w:instrText xml:space="preserve"> PAGEREF _Toc4027 \h </w:instrText>
        </w:r>
        <w:r>
          <w:fldChar w:fldCharType="separate"/>
        </w:r>
        <w:r>
          <w:t>15</w:t>
        </w:r>
        <w:r>
          <w:fldChar w:fldCharType="end"/>
        </w:r>
      </w:hyperlink>
    </w:p>
    <w:p>
      <w:pPr>
        <w:pStyle w:val="TOC2"/>
        <w:tabs>
          <w:tab w:val="right" w:leader="dot" w:pos="8306"/>
        </w:tabs>
      </w:pPr>
      <w:hyperlink w:anchor="_Toc13620" w:history="1">
        <w:r>
          <w:rPr>
            <w:rFonts w:ascii="仿宋" w:eastAsia="仿宋" w:hAnsi="仿宋" w:cs="仿宋" w:hint="eastAsia"/>
            <w:lang w:eastAsia="zh-CN"/>
          </w:rPr>
          <w:t>(三)、市场风险分析</w:t>
        </w:r>
        <w:r>
          <w:tab/>
        </w:r>
        <w:r>
          <w:fldChar w:fldCharType="begin"/>
        </w:r>
        <w:r>
          <w:instrText xml:space="preserve"> PAGEREF _Toc13620 \h </w:instrText>
        </w:r>
        <w:r>
          <w:fldChar w:fldCharType="separate"/>
        </w:r>
        <w:r>
          <w:t>16</w:t>
        </w:r>
        <w:r>
          <w:fldChar w:fldCharType="end"/>
        </w:r>
      </w:hyperlink>
    </w:p>
    <w:p>
      <w:pPr>
        <w:pStyle w:val="TOC2"/>
        <w:tabs>
          <w:tab w:val="right" w:leader="dot" w:pos="8306"/>
        </w:tabs>
      </w:pPr>
      <w:hyperlink w:anchor="_Toc14366" w:history="1">
        <w:r>
          <w:rPr>
            <w:rFonts w:ascii="仿宋" w:eastAsia="仿宋" w:hAnsi="仿宋" w:cs="仿宋" w:hint="eastAsia"/>
            <w:lang w:eastAsia="zh-CN"/>
          </w:rPr>
          <w:t>(四)、资金风险分析</w:t>
        </w:r>
        <w:r>
          <w:tab/>
        </w:r>
        <w:r>
          <w:fldChar w:fldCharType="begin"/>
        </w:r>
        <w:r>
          <w:instrText xml:space="preserve"> PAGEREF _Toc14366 \h </w:instrText>
        </w:r>
        <w:r>
          <w:fldChar w:fldCharType="separate"/>
        </w:r>
        <w:r>
          <w:t>17</w:t>
        </w:r>
        <w:r>
          <w:fldChar w:fldCharType="end"/>
        </w:r>
      </w:hyperlink>
    </w:p>
    <w:p>
      <w:pPr>
        <w:pStyle w:val="TOC2"/>
        <w:tabs>
          <w:tab w:val="right" w:leader="dot" w:pos="8306"/>
        </w:tabs>
      </w:pPr>
      <w:hyperlink w:anchor="_Toc10258" w:history="1">
        <w:r>
          <w:rPr>
            <w:rFonts w:ascii="仿宋" w:eastAsia="仿宋" w:hAnsi="仿宋" w:cs="仿宋" w:hint="eastAsia"/>
            <w:lang w:eastAsia="zh-CN"/>
          </w:rPr>
          <w:t>(五)、技术风险分析</w:t>
        </w:r>
        <w:r>
          <w:tab/>
        </w:r>
        <w:r>
          <w:fldChar w:fldCharType="begin"/>
        </w:r>
        <w:r>
          <w:instrText xml:space="preserve"> PAGEREF _Toc10258 \h </w:instrText>
        </w:r>
        <w:r>
          <w:fldChar w:fldCharType="separate"/>
        </w:r>
        <w:r>
          <w:t>18</w:t>
        </w:r>
        <w:r>
          <w:fldChar w:fldCharType="end"/>
        </w:r>
      </w:hyperlink>
    </w:p>
    <w:p>
      <w:pPr>
        <w:pStyle w:val="TOC2"/>
        <w:tabs>
          <w:tab w:val="right" w:leader="dot" w:pos="8306"/>
        </w:tabs>
      </w:pPr>
      <w:hyperlink w:anchor="_Toc13841" w:history="1">
        <w:r>
          <w:rPr>
            <w:rFonts w:ascii="仿宋" w:eastAsia="仿宋" w:hAnsi="仿宋" w:cs="仿宋" w:hint="eastAsia"/>
            <w:lang w:eastAsia="zh-CN"/>
          </w:rPr>
          <w:t>(六)、财务风险分析</w:t>
        </w:r>
        <w:r>
          <w:tab/>
        </w:r>
        <w:r>
          <w:fldChar w:fldCharType="begin"/>
        </w:r>
        <w:r>
          <w:instrText xml:space="preserve"> PAGEREF _Toc13841 \h </w:instrText>
        </w:r>
        <w:r>
          <w:fldChar w:fldCharType="separate"/>
        </w:r>
        <w:r>
          <w:t>20</w:t>
        </w:r>
        <w:r>
          <w:fldChar w:fldCharType="end"/>
        </w:r>
      </w:hyperlink>
    </w:p>
    <w:p>
      <w:pPr>
        <w:pStyle w:val="TOC2"/>
        <w:tabs>
          <w:tab w:val="right" w:leader="dot" w:pos="8306"/>
        </w:tabs>
      </w:pPr>
      <w:hyperlink w:anchor="_Toc23214" w:history="1">
        <w:r>
          <w:rPr>
            <w:rFonts w:ascii="仿宋" w:eastAsia="仿宋" w:hAnsi="仿宋" w:cs="仿宋" w:hint="eastAsia"/>
            <w:lang w:eastAsia="zh-CN"/>
          </w:rPr>
          <w:t>(七)、管理风险分析</w:t>
        </w:r>
        <w:r>
          <w:tab/>
        </w:r>
        <w:r>
          <w:fldChar w:fldCharType="begin"/>
        </w:r>
        <w:r>
          <w:instrText xml:space="preserve"> PAGEREF _Toc23214 \h </w:instrText>
        </w:r>
        <w:r>
          <w:fldChar w:fldCharType="separate"/>
        </w:r>
        <w:r>
          <w:t>21</w:t>
        </w:r>
        <w:r>
          <w:fldChar w:fldCharType="end"/>
        </w:r>
      </w:hyperlink>
    </w:p>
    <w:p>
      <w:pPr>
        <w:pStyle w:val="TOC2"/>
        <w:tabs>
          <w:tab w:val="right" w:leader="dot" w:pos="8306"/>
        </w:tabs>
      </w:pPr>
      <w:hyperlink w:anchor="_Toc2166" w:history="1">
        <w:r>
          <w:rPr>
            <w:rFonts w:ascii="仿宋" w:eastAsia="仿宋" w:hAnsi="仿宋" w:cs="仿宋" w:hint="eastAsia"/>
            <w:lang w:eastAsia="zh-CN"/>
          </w:rPr>
          <w:t>(八)、其它风险分析</w:t>
        </w:r>
        <w:r>
          <w:tab/>
        </w:r>
        <w:r>
          <w:fldChar w:fldCharType="begin"/>
        </w:r>
        <w:r>
          <w:instrText xml:space="preserve"> PAGEREF _Toc2166 \h </w:instrText>
        </w:r>
        <w:r>
          <w:fldChar w:fldCharType="separate"/>
        </w:r>
        <w:r>
          <w:t>23</w:t>
        </w:r>
        <w:r>
          <w:fldChar w:fldCharType="end"/>
        </w:r>
      </w:hyperlink>
    </w:p>
    <w:p>
      <w:pPr>
        <w:pStyle w:val="TOC2"/>
        <w:tabs>
          <w:tab w:val="right" w:leader="dot" w:pos="8306"/>
        </w:tabs>
      </w:pPr>
      <w:hyperlink w:anchor="_Toc22004" w:history="1">
        <w:r>
          <w:rPr>
            <w:rFonts w:ascii="仿宋" w:eastAsia="仿宋" w:hAnsi="仿宋" w:cs="仿宋" w:hint="eastAsia"/>
            <w:lang w:eastAsia="zh-CN"/>
          </w:rPr>
          <w:t>(九)、社会影响评估</w:t>
        </w:r>
        <w:r>
          <w:tab/>
        </w:r>
        <w:r>
          <w:fldChar w:fldCharType="begin"/>
        </w:r>
        <w:r>
          <w:instrText xml:space="preserve"> PAGEREF _Toc22004 \h </w:instrText>
        </w:r>
        <w:r>
          <w:fldChar w:fldCharType="separate"/>
        </w:r>
        <w:r>
          <w:t>24</w:t>
        </w:r>
        <w:r>
          <w:fldChar w:fldCharType="end"/>
        </w:r>
      </w:hyperlink>
    </w:p>
    <w:p>
      <w:pPr>
        <w:pStyle w:val="TOC1"/>
        <w:tabs>
          <w:tab w:val="right" w:leader="dot" w:pos="8306"/>
        </w:tabs>
      </w:pPr>
      <w:hyperlink w:anchor="_Toc11246" w:history="1">
        <w:r>
          <w:rPr>
            <w:rFonts w:ascii="仿宋" w:eastAsia="仿宋" w:hAnsi="仿宋" w:cs="仿宋" w:hint="eastAsia"/>
            <w:lang w:eastAsia="zh-CN"/>
          </w:rPr>
          <w:t>四、背景、必要性分析</w:t>
        </w:r>
        <w:r>
          <w:tab/>
        </w:r>
        <w:r>
          <w:fldChar w:fldCharType="begin"/>
        </w:r>
        <w:r>
          <w:instrText xml:space="preserve"> PAGEREF _Toc11246 \h </w:instrText>
        </w:r>
        <w:r>
          <w:fldChar w:fldCharType="separate"/>
        </w:r>
        <w:r>
          <w:t>26</w:t>
        </w:r>
        <w:r>
          <w:fldChar w:fldCharType="end"/>
        </w:r>
      </w:hyperlink>
    </w:p>
    <w:p>
      <w:pPr>
        <w:pStyle w:val="TOC2"/>
        <w:tabs>
          <w:tab w:val="right" w:leader="dot" w:pos="8306"/>
        </w:tabs>
      </w:pPr>
      <w:hyperlink w:anchor="_Toc26068" w:history="1">
        <w:r>
          <w:rPr>
            <w:rFonts w:ascii="仿宋" w:eastAsia="仿宋" w:hAnsi="仿宋" w:cs="仿宋" w:hint="eastAsia"/>
            <w:lang w:eastAsia="zh-CN"/>
          </w:rPr>
          <w:t>(一)、项目建设背景</w:t>
        </w:r>
        <w:r>
          <w:tab/>
        </w:r>
        <w:r>
          <w:fldChar w:fldCharType="begin"/>
        </w:r>
        <w:r>
          <w:instrText xml:space="preserve"> PAGEREF _Toc26068 \h </w:instrText>
        </w:r>
        <w:r>
          <w:fldChar w:fldCharType="separate"/>
        </w:r>
        <w:r>
          <w:t>26</w:t>
        </w:r>
        <w:r>
          <w:fldChar w:fldCharType="end"/>
        </w:r>
      </w:hyperlink>
    </w:p>
    <w:p>
      <w:pPr>
        <w:pStyle w:val="TOC2"/>
        <w:tabs>
          <w:tab w:val="right" w:leader="dot" w:pos="8306"/>
        </w:tabs>
      </w:pPr>
      <w:hyperlink w:anchor="_Toc24341" w:history="1">
        <w:r>
          <w:rPr>
            <w:rFonts w:ascii="仿宋" w:eastAsia="仿宋" w:hAnsi="仿宋" w:cs="仿宋" w:hint="eastAsia"/>
            <w:lang w:eastAsia="zh-CN"/>
          </w:rPr>
          <w:t>(二)、必要性分析</w:t>
        </w:r>
        <w:r>
          <w:tab/>
        </w:r>
        <w:r>
          <w:fldChar w:fldCharType="begin"/>
        </w:r>
        <w:r>
          <w:instrText xml:space="preserve"> PAGEREF _Toc24341 \h </w:instrText>
        </w:r>
        <w:r>
          <w:fldChar w:fldCharType="separate"/>
        </w:r>
        <w:r>
          <w:t>27</w:t>
        </w:r>
        <w:r>
          <w:fldChar w:fldCharType="end"/>
        </w:r>
      </w:hyperlink>
    </w:p>
    <w:p>
      <w:pPr>
        <w:pStyle w:val="TOC2"/>
        <w:tabs>
          <w:tab w:val="right" w:leader="dot" w:pos="8306"/>
        </w:tabs>
      </w:pPr>
      <w:hyperlink w:anchor="_Toc12069" w:history="1">
        <w:r>
          <w:rPr>
            <w:rFonts w:ascii="仿宋" w:eastAsia="仿宋" w:hAnsi="仿宋" w:cs="仿宋" w:hint="eastAsia"/>
            <w:lang w:eastAsia="zh-CN"/>
          </w:rPr>
          <w:t>(三)、项目建设有利条件</w:t>
        </w:r>
        <w:r>
          <w:tab/>
        </w:r>
        <w:r>
          <w:fldChar w:fldCharType="begin"/>
        </w:r>
        <w:r>
          <w:instrText xml:space="preserve"> PAGEREF _Toc12069 \h </w:instrText>
        </w:r>
        <w:r>
          <w:fldChar w:fldCharType="separate"/>
        </w:r>
        <w:r>
          <w:t>29</w:t>
        </w:r>
        <w:r>
          <w:fldChar w:fldCharType="end"/>
        </w:r>
      </w:hyperlink>
    </w:p>
    <w:p>
      <w:pPr>
        <w:pStyle w:val="TOC1"/>
        <w:tabs>
          <w:tab w:val="right" w:leader="dot" w:pos="8306"/>
        </w:tabs>
      </w:pPr>
      <w:hyperlink w:anchor="_Toc14701" w:history="1">
        <w:r>
          <w:rPr>
            <w:rFonts w:ascii="仿宋" w:eastAsia="仿宋" w:hAnsi="仿宋" w:cs="仿宋" w:hint="eastAsia"/>
            <w:lang w:eastAsia="zh-CN"/>
          </w:rPr>
          <w:t>五、项目监理与质量保证</w:t>
        </w:r>
        <w:r>
          <w:tab/>
        </w:r>
        <w:r>
          <w:fldChar w:fldCharType="begin"/>
        </w:r>
        <w:r>
          <w:instrText xml:space="preserve"> PAGEREF _Toc14701 \h </w:instrText>
        </w:r>
        <w:r>
          <w:fldChar w:fldCharType="separate"/>
        </w:r>
        <w:r>
          <w:t>30</w:t>
        </w:r>
        <w:r>
          <w:fldChar w:fldCharType="end"/>
        </w:r>
      </w:hyperlink>
    </w:p>
    <w:p>
      <w:pPr>
        <w:pStyle w:val="TOC2"/>
        <w:tabs>
          <w:tab w:val="right" w:leader="dot" w:pos="8306"/>
        </w:tabs>
      </w:pPr>
      <w:hyperlink w:anchor="_Toc24924" w:history="1">
        <w:r>
          <w:rPr>
            <w:rFonts w:ascii="仿宋" w:eastAsia="仿宋" w:hAnsi="仿宋" w:cs="仿宋" w:hint="eastAsia"/>
            <w:lang w:eastAsia="zh-CN"/>
          </w:rPr>
          <w:t>(一)、监理体系构建</w:t>
        </w:r>
        <w:r>
          <w:tab/>
        </w:r>
        <w:r>
          <w:fldChar w:fldCharType="begin"/>
        </w:r>
        <w:r>
          <w:instrText xml:space="preserve"> PAGEREF _Toc24924 \h </w:instrText>
        </w:r>
        <w:r>
          <w:fldChar w:fldCharType="separate"/>
        </w:r>
        <w:r>
          <w:t>30</w:t>
        </w:r>
        <w:r>
          <w:fldChar w:fldCharType="end"/>
        </w:r>
      </w:hyperlink>
    </w:p>
    <w:p>
      <w:pPr>
        <w:pStyle w:val="TOC2"/>
        <w:tabs>
          <w:tab w:val="right" w:leader="dot" w:pos="8306"/>
        </w:tabs>
      </w:pPr>
      <w:hyperlink w:anchor="_Toc12965" w:history="1">
        <w:r>
          <w:rPr>
            <w:rFonts w:ascii="仿宋" w:eastAsia="仿宋" w:hAnsi="仿宋" w:cs="仿宋" w:hint="eastAsia"/>
            <w:lang w:eastAsia="zh-CN"/>
          </w:rPr>
          <w:t>(二)、质量保证体系实施</w:t>
        </w:r>
        <w:r>
          <w:tab/>
        </w:r>
        <w:r>
          <w:fldChar w:fldCharType="begin"/>
        </w:r>
        <w:r>
          <w:instrText xml:space="preserve"> PAGEREF _Toc12965 \h </w:instrText>
        </w:r>
        <w:r>
          <w:fldChar w:fldCharType="separate"/>
        </w:r>
        <w:r>
          <w:t>31</w:t>
        </w:r>
        <w:r>
          <w:fldChar w:fldCharType="end"/>
        </w:r>
      </w:hyperlink>
    </w:p>
    <w:p>
      <w:pPr>
        <w:pStyle w:val="TOC2"/>
        <w:tabs>
          <w:tab w:val="right" w:leader="dot" w:pos="8306"/>
        </w:tabs>
      </w:pPr>
      <w:hyperlink w:anchor="_Toc19256" w:history="1">
        <w:r>
          <w:rPr>
            <w:rFonts w:ascii="仿宋" w:eastAsia="仿宋" w:hAnsi="仿宋" w:cs="仿宋" w:hint="eastAsia"/>
            <w:lang w:eastAsia="zh-CN"/>
          </w:rPr>
          <w:t>(三)、监理与质量控制流程</w:t>
        </w:r>
        <w:r>
          <w:tab/>
        </w:r>
        <w:r>
          <w:fldChar w:fldCharType="begin"/>
        </w:r>
        <w:r>
          <w:instrText xml:space="preserve"> PAGEREF _Toc19256 \h </w:instrText>
        </w:r>
        <w:r>
          <w:fldChar w:fldCharType="separate"/>
        </w:r>
        <w:r>
          <w:t>32</w:t>
        </w:r>
        <w:r>
          <w:fldChar w:fldCharType="end"/>
        </w:r>
      </w:hyperlink>
    </w:p>
    <w:p>
      <w:pPr>
        <w:pStyle w:val="TOC1"/>
        <w:tabs>
          <w:tab w:val="right" w:leader="dot" w:pos="8306"/>
        </w:tabs>
      </w:pPr>
      <w:hyperlink w:anchor="_Toc25895" w:history="1">
        <w:r>
          <w:rPr>
            <w:rFonts w:ascii="仿宋" w:eastAsia="仿宋" w:hAnsi="仿宋" w:cs="仿宋" w:hint="eastAsia"/>
            <w:lang w:eastAsia="zh-CN"/>
          </w:rPr>
          <w:t>六、社会影响分析</w:t>
        </w:r>
        <w:r>
          <w:tab/>
        </w:r>
        <w:r>
          <w:fldChar w:fldCharType="begin"/>
        </w:r>
        <w:r>
          <w:instrText xml:space="preserve"> PAGEREF _Toc25895 \h </w:instrText>
        </w:r>
        <w:r>
          <w:fldChar w:fldCharType="separate"/>
        </w:r>
        <w:r>
          <w:t>32</w:t>
        </w:r>
        <w:r>
          <w:fldChar w:fldCharType="end"/>
        </w:r>
      </w:hyperlink>
    </w:p>
    <w:p>
      <w:pPr>
        <w:pStyle w:val="TOC2"/>
        <w:tabs>
          <w:tab w:val="right" w:leader="dot" w:pos="8306"/>
        </w:tabs>
      </w:pPr>
      <w:hyperlink w:anchor="_Toc4499" w:history="1">
        <w:r>
          <w:rPr>
            <w:rFonts w:ascii="仿宋" w:eastAsia="仿宋" w:hAnsi="仿宋" w:cs="仿宋" w:hint="eastAsia"/>
            <w:lang w:eastAsia="zh-CN"/>
          </w:rPr>
          <w:t>(一)、社会影响效果分析</w:t>
        </w:r>
        <w:r>
          <w:tab/>
        </w:r>
        <w:r>
          <w:fldChar w:fldCharType="begin"/>
        </w:r>
        <w:r>
          <w:instrText xml:space="preserve"> PAGEREF _Toc4499 \h </w:instrText>
        </w:r>
        <w:r>
          <w:fldChar w:fldCharType="separate"/>
        </w:r>
        <w:r>
          <w:t>32</w:t>
        </w:r>
        <w:r>
          <w:fldChar w:fldCharType="end"/>
        </w:r>
      </w:hyperlink>
    </w:p>
    <w:p>
      <w:pPr>
        <w:pStyle w:val="TOC2"/>
        <w:tabs>
          <w:tab w:val="right" w:leader="dot" w:pos="8306"/>
        </w:tabs>
      </w:pPr>
      <w:hyperlink w:anchor="_Toc28179" w:history="1">
        <w:r>
          <w:rPr>
            <w:rFonts w:ascii="仿宋" w:eastAsia="仿宋" w:hAnsi="仿宋" w:cs="仿宋" w:hint="eastAsia"/>
            <w:lang w:eastAsia="zh-CN"/>
          </w:rPr>
          <w:t>(二)、社会适应性分析</w:t>
        </w:r>
        <w:r>
          <w:tab/>
        </w:r>
        <w:r>
          <w:fldChar w:fldCharType="begin"/>
        </w:r>
        <w:r>
          <w:instrText xml:space="preserve"> PAGEREF _Toc28179 \h </w:instrText>
        </w:r>
        <w:r>
          <w:fldChar w:fldCharType="separate"/>
        </w:r>
        <w:r>
          <w:t>35</w:t>
        </w:r>
        <w:r>
          <w:fldChar w:fldCharType="end"/>
        </w:r>
      </w:hyperlink>
    </w:p>
    <w:p>
      <w:pPr>
        <w:pStyle w:val="TOC2"/>
        <w:tabs>
          <w:tab w:val="right" w:leader="dot" w:pos="8306"/>
        </w:tabs>
      </w:pPr>
      <w:hyperlink w:anchor="_Toc503" w:history="1">
        <w:r>
          <w:rPr>
            <w:rFonts w:ascii="仿宋" w:eastAsia="仿宋" w:hAnsi="仿宋" w:cs="仿宋" w:hint="eastAsia"/>
            <w:lang w:eastAsia="zh-CN"/>
          </w:rPr>
          <w:t>(三)、社会风险及对策分析</w:t>
        </w:r>
        <w:r>
          <w:tab/>
        </w:r>
        <w:r>
          <w:fldChar w:fldCharType="begin"/>
        </w:r>
        <w:r>
          <w:instrText xml:space="preserve"> PAGEREF _Toc503 \h </w:instrText>
        </w:r>
        <w:r>
          <w:fldChar w:fldCharType="separate"/>
        </w:r>
        <w:r>
          <w:t>36</w:t>
        </w:r>
        <w:r>
          <w:fldChar w:fldCharType="end"/>
        </w:r>
      </w:hyperlink>
    </w:p>
    <w:p>
      <w:pPr>
        <w:pStyle w:val="TOC1"/>
        <w:tabs>
          <w:tab w:val="right" w:leader="dot" w:pos="8306"/>
        </w:tabs>
      </w:pPr>
      <w:hyperlink w:anchor="_Toc7695" w:history="1">
        <w:r>
          <w:rPr>
            <w:rFonts w:ascii="仿宋" w:eastAsia="仿宋" w:hAnsi="仿宋" w:cs="仿宋" w:hint="eastAsia"/>
            <w:lang w:eastAsia="zh-CN"/>
          </w:rPr>
          <w:t>七、环境保护与治理方案</w:t>
        </w:r>
        <w:r>
          <w:tab/>
        </w:r>
        <w:r>
          <w:fldChar w:fldCharType="begin"/>
        </w:r>
        <w:r>
          <w:instrText xml:space="preserve"> PAGEREF _Toc7695 \h </w:instrText>
        </w:r>
        <w:r>
          <w:fldChar w:fldCharType="separate"/>
        </w:r>
        <w:r>
          <w:t>40</w:t>
        </w:r>
        <w:r>
          <w:fldChar w:fldCharType="end"/>
        </w:r>
      </w:hyperlink>
    </w:p>
    <w:p>
      <w:pPr>
        <w:pStyle w:val="TOC2"/>
        <w:tabs>
          <w:tab w:val="right" w:leader="dot" w:pos="8306"/>
        </w:tabs>
      </w:pPr>
      <w:hyperlink w:anchor="_Toc1708" w:history="1">
        <w:r>
          <w:rPr>
            <w:rFonts w:ascii="仿宋" w:eastAsia="仿宋" w:hAnsi="仿宋" w:cs="仿宋" w:hint="eastAsia"/>
            <w:lang w:eastAsia="zh-CN"/>
          </w:rPr>
          <w:t>(一)、项目环境影响评估</w:t>
        </w:r>
        <w:r>
          <w:tab/>
        </w:r>
        <w:r>
          <w:fldChar w:fldCharType="begin"/>
        </w:r>
        <w:r>
          <w:instrText xml:space="preserve"> PAGEREF _Toc1708 \h </w:instrText>
        </w:r>
        <w:r>
          <w:fldChar w:fldCharType="separate"/>
        </w:r>
        <w:r>
          <w:t>40</w:t>
        </w:r>
        <w:r>
          <w:fldChar w:fldCharType="end"/>
        </w:r>
      </w:hyperlink>
    </w:p>
    <w:p>
      <w:pPr>
        <w:pStyle w:val="TOC2"/>
        <w:tabs>
          <w:tab w:val="right" w:leader="dot" w:pos="8306"/>
        </w:tabs>
      </w:pPr>
      <w:hyperlink w:anchor="_Toc2451" w:history="1">
        <w:r>
          <w:rPr>
            <w:rFonts w:ascii="仿宋" w:eastAsia="仿宋" w:hAnsi="仿宋" w:cs="仿宋" w:hint="eastAsia"/>
            <w:lang w:eastAsia="zh-CN"/>
          </w:rPr>
          <w:t>(二)、环境保护措施与治理方案</w:t>
        </w:r>
        <w:r>
          <w:tab/>
        </w:r>
        <w:r>
          <w:fldChar w:fldCharType="begin"/>
        </w:r>
        <w:r>
          <w:instrText xml:space="preserve"> PAGEREF _Toc2451 \h </w:instrText>
        </w:r>
        <w:r>
          <w:fldChar w:fldCharType="separate"/>
        </w:r>
        <w:r>
          <w:t>40</w:t>
        </w:r>
        <w:r>
          <w:fldChar w:fldCharType="end"/>
        </w:r>
      </w:hyperlink>
    </w:p>
    <w:p>
      <w:pPr>
        <w:pStyle w:val="TOC1"/>
        <w:tabs>
          <w:tab w:val="right" w:leader="dot" w:pos="8306"/>
        </w:tabs>
      </w:pPr>
      <w:hyperlink w:anchor="_Toc12373" w:history="1">
        <w:r>
          <w:rPr>
            <w:rFonts w:ascii="仿宋" w:eastAsia="仿宋" w:hAnsi="仿宋" w:cs="仿宋" w:hint="eastAsia"/>
            <w:lang w:eastAsia="zh-CN"/>
          </w:rPr>
          <w:t>八、资金管理与财务规划</w:t>
        </w:r>
        <w:r>
          <w:tab/>
        </w:r>
        <w:r>
          <w:fldChar w:fldCharType="begin"/>
        </w:r>
        <w:r>
          <w:instrText xml:space="preserve"> PAGEREF _Toc12373 \h </w:instrText>
        </w:r>
        <w:r>
          <w:fldChar w:fldCharType="separate"/>
        </w:r>
        <w:r>
          <w:t>41</w:t>
        </w:r>
        <w:r>
          <w:fldChar w:fldCharType="end"/>
        </w:r>
      </w:hyperlink>
    </w:p>
    <w:p>
      <w:pPr>
        <w:pStyle w:val="TOC2"/>
        <w:tabs>
          <w:tab w:val="right" w:leader="dot" w:pos="8306"/>
        </w:tabs>
      </w:pPr>
      <w:hyperlink w:anchor="_Toc15515" w:history="1">
        <w:r>
          <w:rPr>
            <w:rFonts w:ascii="仿宋" w:eastAsia="仿宋" w:hAnsi="仿宋" w:cs="仿宋" w:hint="eastAsia"/>
            <w:lang w:eastAsia="zh-CN"/>
          </w:rPr>
          <w:t>(一)、项目资金来源与筹措</w:t>
        </w:r>
        <w:r>
          <w:tab/>
        </w:r>
        <w:r>
          <w:fldChar w:fldCharType="begin"/>
        </w:r>
        <w:r>
          <w:instrText xml:space="preserve"> PAGEREF _Toc15515 \h </w:instrText>
        </w:r>
        <w:r>
          <w:fldChar w:fldCharType="separate"/>
        </w:r>
        <w:r>
          <w:t>41</w:t>
        </w:r>
        <w:r>
          <w:fldChar w:fldCharType="end"/>
        </w:r>
      </w:hyperlink>
    </w:p>
    <w:p>
      <w:pPr>
        <w:pStyle w:val="TOC2"/>
        <w:tabs>
          <w:tab w:val="right" w:leader="dot" w:pos="8306"/>
        </w:tabs>
      </w:pPr>
      <w:hyperlink w:anchor="_Toc10584" w:history="1">
        <w:r>
          <w:rPr>
            <w:rFonts w:ascii="仿宋" w:eastAsia="仿宋" w:hAnsi="仿宋" w:cs="仿宋" w:hint="eastAsia"/>
            <w:lang w:eastAsia="zh-CN"/>
          </w:rPr>
          <w:t>(二)、资金使用与监管</w:t>
        </w:r>
        <w:r>
          <w:tab/>
        </w:r>
        <w:r>
          <w:fldChar w:fldCharType="begin"/>
        </w:r>
        <w:r>
          <w:instrText xml:space="preserve"> PAGEREF _Toc10584 \h </w:instrText>
        </w:r>
        <w:r>
          <w:fldChar w:fldCharType="separate"/>
        </w:r>
        <w:r>
          <w:t>42</w:t>
        </w:r>
        <w:r>
          <w:fldChar w:fldCharType="end"/>
        </w:r>
      </w:hyperlink>
    </w:p>
    <w:p>
      <w:pPr>
        <w:pStyle w:val="TOC2"/>
        <w:tabs>
          <w:tab w:val="right" w:leader="dot" w:pos="8306"/>
        </w:tabs>
      </w:pPr>
      <w:hyperlink w:anchor="_Toc13541" w:history="1">
        <w:r>
          <w:rPr>
            <w:rFonts w:ascii="仿宋" w:eastAsia="仿宋" w:hAnsi="仿宋" w:cs="仿宋" w:hint="eastAsia"/>
            <w:lang w:eastAsia="zh-CN"/>
          </w:rPr>
          <w:t>(三)、财务规划与预测</w:t>
        </w:r>
        <w:r>
          <w:tab/>
        </w:r>
        <w:r>
          <w:fldChar w:fldCharType="begin"/>
        </w:r>
        <w:r>
          <w:instrText xml:space="preserve"> PAGEREF _Toc13541 \h </w:instrText>
        </w:r>
        <w:r>
          <w:fldChar w:fldCharType="separate"/>
        </w:r>
        <w:r>
          <w:t>43</w:t>
        </w:r>
        <w:r>
          <w:fldChar w:fldCharType="end"/>
        </w:r>
      </w:hyperlink>
    </w:p>
    <w:p>
      <w:pPr>
        <w:pStyle w:val="TOC1"/>
        <w:tabs>
          <w:tab w:val="right" w:leader="dot" w:pos="8306"/>
        </w:tabs>
      </w:pPr>
      <w:hyperlink w:anchor="_Toc18852" w:history="1">
        <w:r>
          <w:rPr>
            <w:rFonts w:ascii="仿宋" w:eastAsia="仿宋" w:hAnsi="仿宋" w:cs="仿宋" w:hint="eastAsia"/>
            <w:lang w:eastAsia="zh-CN"/>
          </w:rPr>
          <w:t>九、项目进度计划</w:t>
        </w:r>
        <w:r>
          <w:tab/>
        </w:r>
        <w:r>
          <w:fldChar w:fldCharType="begin"/>
        </w:r>
        <w:r>
          <w:instrText xml:space="preserve"> PAGEREF _Toc18852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73" w:history="1">
        <w:r>
          <w:rPr>
            <w:rFonts w:ascii="仿宋" w:eastAsia="仿宋" w:hAnsi="仿宋" w:cs="仿宋" w:hint="eastAsia"/>
            <w:lang w:eastAsia="zh-CN"/>
          </w:rPr>
          <w:t>(一)、建设周期</w:t>
        </w:r>
        <w:r>
          <w:tab/>
        </w:r>
        <w:r>
          <w:fldChar w:fldCharType="begin"/>
        </w:r>
        <w:r>
          <w:instrText xml:space="preserve"> PAGEREF _Toc7973 \h </w:instrText>
        </w:r>
        <w:r>
          <w:fldChar w:fldCharType="separate"/>
        </w:r>
        <w:r>
          <w:t>44</w:t>
        </w:r>
        <w:r>
          <w:fldChar w:fldCharType="end"/>
        </w:r>
      </w:hyperlink>
    </w:p>
    <w:p>
      <w:pPr>
        <w:pStyle w:val="TOC2"/>
        <w:tabs>
          <w:tab w:val="right" w:leader="dot" w:pos="8306"/>
        </w:tabs>
      </w:pPr>
      <w:hyperlink w:anchor="_Toc30103" w:history="1">
        <w:r>
          <w:rPr>
            <w:rFonts w:ascii="仿宋" w:eastAsia="仿宋" w:hAnsi="仿宋" w:cs="仿宋" w:hint="eastAsia"/>
            <w:lang w:eastAsia="zh-CN"/>
          </w:rPr>
          <w:t>(二)、建设进度</w:t>
        </w:r>
        <w:r>
          <w:tab/>
        </w:r>
        <w:r>
          <w:fldChar w:fldCharType="begin"/>
        </w:r>
        <w:r>
          <w:instrText xml:space="preserve"> PAGEREF _Toc30103 \h </w:instrText>
        </w:r>
        <w:r>
          <w:fldChar w:fldCharType="separate"/>
        </w:r>
        <w:r>
          <w:t>45</w:t>
        </w:r>
        <w:r>
          <w:fldChar w:fldCharType="end"/>
        </w:r>
      </w:hyperlink>
    </w:p>
    <w:p>
      <w:pPr>
        <w:pStyle w:val="TOC2"/>
        <w:tabs>
          <w:tab w:val="right" w:leader="dot" w:pos="8306"/>
        </w:tabs>
      </w:pPr>
      <w:hyperlink w:anchor="_Toc30422" w:history="1">
        <w:r>
          <w:rPr>
            <w:rFonts w:ascii="仿宋" w:eastAsia="仿宋" w:hAnsi="仿宋" w:cs="仿宋" w:hint="eastAsia"/>
            <w:lang w:eastAsia="zh-CN"/>
          </w:rPr>
          <w:t>(三)、进度安排注意事项</w:t>
        </w:r>
        <w:r>
          <w:tab/>
        </w:r>
        <w:r>
          <w:fldChar w:fldCharType="begin"/>
        </w:r>
        <w:r>
          <w:instrText xml:space="preserve"> PAGEREF _Toc30422 \h </w:instrText>
        </w:r>
        <w:r>
          <w:fldChar w:fldCharType="separate"/>
        </w:r>
        <w:r>
          <w:t>46</w:t>
        </w:r>
        <w:r>
          <w:fldChar w:fldCharType="end"/>
        </w:r>
      </w:hyperlink>
    </w:p>
    <w:p>
      <w:pPr>
        <w:pStyle w:val="TOC2"/>
        <w:tabs>
          <w:tab w:val="right" w:leader="dot" w:pos="8306"/>
        </w:tabs>
      </w:pPr>
      <w:hyperlink w:anchor="_Toc2312" w:history="1">
        <w:r>
          <w:rPr>
            <w:rFonts w:ascii="仿宋" w:eastAsia="仿宋" w:hAnsi="仿宋" w:cs="仿宋" w:hint="eastAsia"/>
            <w:lang w:eastAsia="zh-CN"/>
          </w:rPr>
          <w:t>(四)、人力资源配置</w:t>
        </w:r>
        <w:r>
          <w:tab/>
        </w:r>
        <w:r>
          <w:fldChar w:fldCharType="begin"/>
        </w:r>
        <w:r>
          <w:instrText xml:space="preserve"> PAGEREF _Toc2312 \h </w:instrText>
        </w:r>
        <w:r>
          <w:fldChar w:fldCharType="separate"/>
        </w:r>
        <w:r>
          <w:t>47</w:t>
        </w:r>
        <w:r>
          <w:fldChar w:fldCharType="end"/>
        </w:r>
      </w:hyperlink>
    </w:p>
    <w:p>
      <w:pPr>
        <w:pStyle w:val="TOC2"/>
        <w:tabs>
          <w:tab w:val="right" w:leader="dot" w:pos="8306"/>
        </w:tabs>
      </w:pPr>
      <w:hyperlink w:anchor="_Toc26000" w:history="1">
        <w:r>
          <w:rPr>
            <w:rFonts w:ascii="仿宋" w:eastAsia="仿宋" w:hAnsi="仿宋" w:cs="仿宋" w:hint="eastAsia"/>
            <w:lang w:eastAsia="zh-CN"/>
          </w:rPr>
          <w:t>(五)、员工培训</w:t>
        </w:r>
        <w:r>
          <w:tab/>
        </w:r>
        <w:r>
          <w:fldChar w:fldCharType="begin"/>
        </w:r>
        <w:r>
          <w:instrText xml:space="preserve"> PAGEREF _Toc26000 \h </w:instrText>
        </w:r>
        <w:r>
          <w:fldChar w:fldCharType="separate"/>
        </w:r>
        <w:r>
          <w:t>49</w:t>
        </w:r>
        <w:r>
          <w:fldChar w:fldCharType="end"/>
        </w:r>
      </w:hyperlink>
    </w:p>
    <w:p>
      <w:pPr>
        <w:pStyle w:val="TOC2"/>
        <w:tabs>
          <w:tab w:val="right" w:leader="dot" w:pos="8306"/>
        </w:tabs>
      </w:pPr>
      <w:hyperlink w:anchor="_Toc22477" w:history="1">
        <w:r>
          <w:rPr>
            <w:rFonts w:ascii="仿宋" w:eastAsia="仿宋" w:hAnsi="仿宋" w:cs="仿宋" w:hint="eastAsia"/>
            <w:lang w:eastAsia="zh-CN"/>
          </w:rPr>
          <w:t>(六)、项目实施保障</w:t>
        </w:r>
        <w:r>
          <w:tab/>
        </w:r>
        <w:r>
          <w:fldChar w:fldCharType="begin"/>
        </w:r>
        <w:r>
          <w:instrText xml:space="preserve"> PAGEREF _Toc22477 \h </w:instrText>
        </w:r>
        <w:r>
          <w:fldChar w:fldCharType="separate"/>
        </w:r>
        <w:r>
          <w:t>50</w:t>
        </w:r>
        <w:r>
          <w:fldChar w:fldCharType="end"/>
        </w:r>
      </w:hyperlink>
    </w:p>
    <w:p>
      <w:pPr>
        <w:pStyle w:val="TOC2"/>
        <w:tabs>
          <w:tab w:val="right" w:leader="dot" w:pos="8306"/>
        </w:tabs>
      </w:pPr>
      <w:hyperlink w:anchor="_Toc26121" w:history="1">
        <w:r>
          <w:rPr>
            <w:rFonts w:ascii="仿宋" w:eastAsia="仿宋" w:hAnsi="仿宋" w:cs="仿宋" w:hint="eastAsia"/>
            <w:lang w:eastAsia="zh-CN"/>
          </w:rPr>
          <w:t>(七)、安全规范管理</w:t>
        </w:r>
        <w:r>
          <w:tab/>
        </w:r>
        <w:r>
          <w:fldChar w:fldCharType="begin"/>
        </w:r>
        <w:r>
          <w:instrText xml:space="preserve"> PAGEREF _Toc26121 \h </w:instrText>
        </w:r>
        <w:r>
          <w:fldChar w:fldCharType="separate"/>
        </w:r>
        <w:r>
          <w:t>51</w:t>
        </w:r>
        <w:r>
          <w:fldChar w:fldCharType="end"/>
        </w:r>
      </w:hyperlink>
    </w:p>
    <w:p>
      <w:pPr>
        <w:pStyle w:val="TOC1"/>
        <w:tabs>
          <w:tab w:val="right" w:leader="dot" w:pos="8306"/>
        </w:tabs>
      </w:pPr>
      <w:hyperlink w:anchor="_Toc22316" w:history="1">
        <w:r>
          <w:rPr>
            <w:rFonts w:ascii="仿宋" w:eastAsia="仿宋" w:hAnsi="仿宋" w:cs="仿宋" w:hint="eastAsia"/>
            <w:lang w:eastAsia="zh-CN"/>
          </w:rPr>
          <w:t>十、技术创新与产业升级</w:t>
        </w:r>
        <w:r>
          <w:tab/>
        </w:r>
        <w:r>
          <w:fldChar w:fldCharType="begin"/>
        </w:r>
        <w:r>
          <w:instrText xml:space="preserve"> PAGEREF _Toc22316 \h </w:instrText>
        </w:r>
        <w:r>
          <w:fldChar w:fldCharType="separate"/>
        </w:r>
        <w:r>
          <w:t>52</w:t>
        </w:r>
        <w:r>
          <w:fldChar w:fldCharType="end"/>
        </w:r>
      </w:hyperlink>
    </w:p>
    <w:p>
      <w:pPr>
        <w:pStyle w:val="TOC2"/>
        <w:tabs>
          <w:tab w:val="right" w:leader="dot" w:pos="8306"/>
        </w:tabs>
      </w:pPr>
      <w:hyperlink w:anchor="_Toc4142" w:history="1">
        <w:r>
          <w:rPr>
            <w:rFonts w:ascii="仿宋" w:eastAsia="仿宋" w:hAnsi="仿宋" w:cs="仿宋" w:hint="eastAsia"/>
            <w:lang w:eastAsia="zh-CN"/>
          </w:rPr>
          <w:t>(一)、技术创新方向与目标</w:t>
        </w:r>
        <w:r>
          <w:tab/>
        </w:r>
        <w:r>
          <w:fldChar w:fldCharType="begin"/>
        </w:r>
        <w:r>
          <w:instrText xml:space="preserve"> PAGEREF _Toc4142 \h </w:instrText>
        </w:r>
        <w:r>
          <w:fldChar w:fldCharType="separate"/>
        </w:r>
        <w:r>
          <w:t>52</w:t>
        </w:r>
        <w:r>
          <w:fldChar w:fldCharType="end"/>
        </w:r>
      </w:hyperlink>
    </w:p>
    <w:p>
      <w:pPr>
        <w:pStyle w:val="TOC2"/>
        <w:tabs>
          <w:tab w:val="right" w:leader="dot" w:pos="8306"/>
        </w:tabs>
      </w:pPr>
      <w:hyperlink w:anchor="_Toc24600" w:history="1">
        <w:r>
          <w:rPr>
            <w:rFonts w:ascii="仿宋" w:eastAsia="仿宋" w:hAnsi="仿宋" w:cs="仿宋" w:hint="eastAsia"/>
            <w:lang w:eastAsia="zh-CN"/>
          </w:rPr>
          <w:t>(二)、产业升级路径与措施</w:t>
        </w:r>
        <w:r>
          <w:tab/>
        </w:r>
        <w:r>
          <w:fldChar w:fldCharType="begin"/>
        </w:r>
        <w:r>
          <w:instrText xml:space="preserve"> PAGEREF _Toc24600 \h </w:instrText>
        </w:r>
        <w:r>
          <w:fldChar w:fldCharType="separate"/>
        </w:r>
        <w:r>
          <w:t>53</w:t>
        </w:r>
        <w:r>
          <w:fldChar w:fldCharType="end"/>
        </w:r>
      </w:hyperlink>
    </w:p>
    <w:p>
      <w:pPr>
        <w:pStyle w:val="TOC1"/>
        <w:tabs>
          <w:tab w:val="right" w:leader="dot" w:pos="8306"/>
        </w:tabs>
      </w:pPr>
      <w:hyperlink w:anchor="_Toc24311" w:history="1">
        <w:r>
          <w:rPr>
            <w:rFonts w:ascii="仿宋" w:eastAsia="仿宋" w:hAnsi="仿宋" w:cs="仿宋" w:hint="eastAsia"/>
            <w:lang w:eastAsia="zh-CN"/>
          </w:rPr>
          <w:t>十一、环境保护与绿色发展</w:t>
        </w:r>
        <w:r>
          <w:tab/>
        </w:r>
        <w:r>
          <w:fldChar w:fldCharType="begin"/>
        </w:r>
        <w:r>
          <w:instrText xml:space="preserve"> PAGEREF _Toc24311 \h </w:instrText>
        </w:r>
        <w:r>
          <w:fldChar w:fldCharType="separate"/>
        </w:r>
        <w:r>
          <w:t>55</w:t>
        </w:r>
        <w:r>
          <w:fldChar w:fldCharType="end"/>
        </w:r>
      </w:hyperlink>
    </w:p>
    <w:p>
      <w:pPr>
        <w:pStyle w:val="TOC2"/>
        <w:tabs>
          <w:tab w:val="right" w:leader="dot" w:pos="8306"/>
        </w:tabs>
      </w:pPr>
      <w:hyperlink w:anchor="_Toc14387" w:history="1">
        <w:r>
          <w:rPr>
            <w:rFonts w:ascii="仿宋" w:eastAsia="仿宋" w:hAnsi="仿宋" w:cs="仿宋" w:hint="eastAsia"/>
            <w:lang w:eastAsia="zh-CN"/>
          </w:rPr>
          <w:t>(一)、环境保护措施</w:t>
        </w:r>
        <w:r>
          <w:tab/>
        </w:r>
        <w:r>
          <w:fldChar w:fldCharType="begin"/>
        </w:r>
        <w:r>
          <w:instrText xml:space="preserve"> PAGEREF _Toc14387 \h </w:instrText>
        </w:r>
        <w:r>
          <w:fldChar w:fldCharType="separate"/>
        </w:r>
        <w:r>
          <w:t>55</w:t>
        </w:r>
        <w:r>
          <w:fldChar w:fldCharType="end"/>
        </w:r>
      </w:hyperlink>
    </w:p>
    <w:p>
      <w:pPr>
        <w:pStyle w:val="TOC2"/>
        <w:tabs>
          <w:tab w:val="right" w:leader="dot" w:pos="8306"/>
        </w:tabs>
      </w:pPr>
      <w:hyperlink w:anchor="_Toc1505" w:history="1">
        <w:r>
          <w:rPr>
            <w:rFonts w:ascii="仿宋" w:eastAsia="仿宋" w:hAnsi="仿宋" w:cs="仿宋" w:hint="eastAsia"/>
            <w:lang w:eastAsia="zh-CN"/>
          </w:rPr>
          <w:t>(二)、绿色发展与可持续发展策略</w:t>
        </w:r>
        <w:r>
          <w:tab/>
        </w:r>
        <w:r>
          <w:fldChar w:fldCharType="begin"/>
        </w:r>
        <w:r>
          <w:instrText xml:space="preserve"> PAGEREF _Toc1505 \h </w:instrText>
        </w:r>
        <w:r>
          <w:fldChar w:fldCharType="separate"/>
        </w:r>
        <w:r>
          <w:t>56</w:t>
        </w:r>
        <w:r>
          <w:fldChar w:fldCharType="end"/>
        </w:r>
      </w:hyperlink>
    </w:p>
    <w:p>
      <w:pPr>
        <w:pStyle w:val="TOC1"/>
        <w:tabs>
          <w:tab w:val="right" w:leader="dot" w:pos="8306"/>
        </w:tabs>
      </w:pPr>
      <w:hyperlink w:anchor="_Toc16353" w:history="1">
        <w:r>
          <w:rPr>
            <w:rFonts w:ascii="仿宋" w:eastAsia="仿宋" w:hAnsi="仿宋" w:cs="仿宋" w:hint="eastAsia"/>
            <w:lang w:eastAsia="zh-CN"/>
          </w:rPr>
          <w:t>十二、项目质量与标准</w:t>
        </w:r>
        <w:r>
          <w:tab/>
        </w:r>
        <w:r>
          <w:fldChar w:fldCharType="begin"/>
        </w:r>
        <w:r>
          <w:instrText xml:space="preserve"> PAGEREF _Toc16353 \h </w:instrText>
        </w:r>
        <w:r>
          <w:fldChar w:fldCharType="separate"/>
        </w:r>
        <w:r>
          <w:t>58</w:t>
        </w:r>
        <w:r>
          <w:fldChar w:fldCharType="end"/>
        </w:r>
      </w:hyperlink>
    </w:p>
    <w:p>
      <w:pPr>
        <w:pStyle w:val="TOC2"/>
        <w:tabs>
          <w:tab w:val="right" w:leader="dot" w:pos="8306"/>
        </w:tabs>
      </w:pPr>
      <w:hyperlink w:anchor="_Toc23349" w:history="1">
        <w:r>
          <w:rPr>
            <w:rFonts w:ascii="仿宋" w:eastAsia="仿宋" w:hAnsi="仿宋" w:cs="仿宋" w:hint="eastAsia"/>
            <w:lang w:eastAsia="zh-CN"/>
          </w:rPr>
          <w:t>(一)、质量保障体系</w:t>
        </w:r>
        <w:r>
          <w:tab/>
        </w:r>
        <w:r>
          <w:fldChar w:fldCharType="begin"/>
        </w:r>
        <w:r>
          <w:instrText xml:space="preserve"> PAGEREF _Toc23349 \h </w:instrText>
        </w:r>
        <w:r>
          <w:fldChar w:fldCharType="separate"/>
        </w:r>
        <w:r>
          <w:t>58</w:t>
        </w:r>
        <w:r>
          <w:fldChar w:fldCharType="end"/>
        </w:r>
      </w:hyperlink>
    </w:p>
    <w:p>
      <w:pPr>
        <w:pStyle w:val="TOC2"/>
        <w:tabs>
          <w:tab w:val="right" w:leader="dot" w:pos="8306"/>
        </w:tabs>
      </w:pPr>
      <w:hyperlink w:anchor="_Toc22002" w:history="1">
        <w:r>
          <w:rPr>
            <w:rFonts w:ascii="仿宋" w:eastAsia="仿宋" w:hAnsi="仿宋" w:cs="仿宋" w:hint="eastAsia"/>
            <w:lang w:eastAsia="zh-CN"/>
          </w:rPr>
          <w:t>(二)、标准化作业流程</w:t>
        </w:r>
        <w:r>
          <w:tab/>
        </w:r>
        <w:r>
          <w:fldChar w:fldCharType="begin"/>
        </w:r>
        <w:r>
          <w:instrText xml:space="preserve"> PAGEREF _Toc22002 \h </w:instrText>
        </w:r>
        <w:r>
          <w:fldChar w:fldCharType="separate"/>
        </w:r>
        <w:r>
          <w:t>59</w:t>
        </w:r>
        <w:r>
          <w:fldChar w:fldCharType="end"/>
        </w:r>
      </w:hyperlink>
    </w:p>
    <w:p>
      <w:pPr>
        <w:pStyle w:val="TOC2"/>
        <w:tabs>
          <w:tab w:val="right" w:leader="dot" w:pos="8306"/>
        </w:tabs>
      </w:pPr>
      <w:hyperlink w:anchor="_Toc17793" w:history="1">
        <w:r>
          <w:rPr>
            <w:rFonts w:ascii="仿宋" w:eastAsia="仿宋" w:hAnsi="仿宋" w:cs="仿宋" w:hint="eastAsia"/>
            <w:lang w:eastAsia="zh-CN"/>
          </w:rPr>
          <w:t>(三)、质量监控与评估</w:t>
        </w:r>
        <w:r>
          <w:tab/>
        </w:r>
        <w:r>
          <w:fldChar w:fldCharType="begin"/>
        </w:r>
        <w:r>
          <w:instrText xml:space="preserve"> PAGEREF _Toc17793 \h </w:instrText>
        </w:r>
        <w:r>
          <w:fldChar w:fldCharType="separate"/>
        </w:r>
        <w:r>
          <w:t>61</w:t>
        </w:r>
        <w:r>
          <w:fldChar w:fldCharType="end"/>
        </w:r>
      </w:hyperlink>
    </w:p>
    <w:p>
      <w:pPr>
        <w:pStyle w:val="TOC2"/>
        <w:tabs>
          <w:tab w:val="right" w:leader="dot" w:pos="8306"/>
        </w:tabs>
      </w:pPr>
      <w:hyperlink w:anchor="_Toc17841" w:history="1">
        <w:r>
          <w:rPr>
            <w:rFonts w:ascii="仿宋" w:eastAsia="仿宋" w:hAnsi="仿宋" w:cs="仿宋" w:hint="eastAsia"/>
            <w:lang w:eastAsia="zh-CN"/>
          </w:rPr>
          <w:t>(四)、质量改进计划</w:t>
        </w:r>
        <w:r>
          <w:tab/>
        </w:r>
        <w:r>
          <w:fldChar w:fldCharType="begin"/>
        </w:r>
        <w:r>
          <w:instrText xml:space="preserve"> PAGEREF _Toc17841 \h </w:instrText>
        </w:r>
        <w:r>
          <w:fldChar w:fldCharType="separate"/>
        </w:r>
        <w:r>
          <w:t>62</w:t>
        </w:r>
        <w:r>
          <w:fldChar w:fldCharType="end"/>
        </w:r>
      </w:hyperlink>
    </w:p>
    <w:p>
      <w:pPr>
        <w:pStyle w:val="TOC1"/>
        <w:tabs>
          <w:tab w:val="right" w:leader="dot" w:pos="8306"/>
        </w:tabs>
      </w:pPr>
      <w:hyperlink w:anchor="_Toc19958" w:history="1">
        <w:r>
          <w:rPr>
            <w:rFonts w:ascii="仿宋" w:eastAsia="仿宋" w:hAnsi="仿宋" w:cs="仿宋" w:hint="eastAsia"/>
            <w:lang w:eastAsia="zh-CN"/>
          </w:rPr>
          <w:t>十三、创新驱动与持续发展</w:t>
        </w:r>
        <w:r>
          <w:tab/>
        </w:r>
        <w:r>
          <w:fldChar w:fldCharType="begin"/>
        </w:r>
        <w:r>
          <w:instrText xml:space="preserve"> PAGEREF _Toc19958 \h </w:instrText>
        </w:r>
        <w:r>
          <w:fldChar w:fldCharType="separate"/>
        </w:r>
        <w:r>
          <w:t>63</w:t>
        </w:r>
        <w:r>
          <w:fldChar w:fldCharType="end"/>
        </w:r>
      </w:hyperlink>
    </w:p>
    <w:p>
      <w:pPr>
        <w:pStyle w:val="TOC2"/>
        <w:tabs>
          <w:tab w:val="right" w:leader="dot" w:pos="8306"/>
        </w:tabs>
      </w:pPr>
      <w:hyperlink w:anchor="_Toc31324" w:history="1">
        <w:r>
          <w:rPr>
            <w:rFonts w:ascii="仿宋" w:eastAsia="仿宋" w:hAnsi="仿宋" w:cs="仿宋" w:hint="eastAsia"/>
            <w:lang w:eastAsia="zh-CN"/>
          </w:rPr>
          <w:t>(一)、创新驱动战略实施</w:t>
        </w:r>
        <w:r>
          <w:tab/>
        </w:r>
        <w:r>
          <w:fldChar w:fldCharType="begin"/>
        </w:r>
        <w:r>
          <w:instrText xml:space="preserve"> PAGEREF _Toc31324 \h </w:instrText>
        </w:r>
        <w:r>
          <w:fldChar w:fldCharType="separate"/>
        </w:r>
        <w:r>
          <w:t>63</w:t>
        </w:r>
        <w:r>
          <w:fldChar w:fldCharType="end"/>
        </w:r>
      </w:hyperlink>
    </w:p>
    <w:p>
      <w:pPr>
        <w:pStyle w:val="TOC2"/>
        <w:tabs>
          <w:tab w:val="right" w:leader="dot" w:pos="8306"/>
        </w:tabs>
      </w:pPr>
      <w:hyperlink w:anchor="_Toc18046" w:history="1">
        <w:r>
          <w:rPr>
            <w:rFonts w:ascii="仿宋" w:eastAsia="仿宋" w:hAnsi="仿宋" w:cs="仿宋" w:hint="eastAsia"/>
            <w:lang w:eastAsia="zh-CN"/>
          </w:rPr>
          <w:t>(二)、持续发展路径探索</w:t>
        </w:r>
        <w:r>
          <w:tab/>
        </w:r>
        <w:r>
          <w:fldChar w:fldCharType="begin"/>
        </w:r>
        <w:r>
          <w:instrText xml:space="preserve"> PAGEREF _Toc18046 \h </w:instrText>
        </w:r>
        <w:r>
          <w:fldChar w:fldCharType="separate"/>
        </w:r>
        <w:r>
          <w:t>65</w:t>
        </w:r>
        <w:r>
          <w:fldChar w:fldCharType="end"/>
        </w:r>
      </w:hyperlink>
    </w:p>
    <w:p>
      <w:pPr>
        <w:pStyle w:val="TOC1"/>
        <w:tabs>
          <w:tab w:val="right" w:leader="dot" w:pos="8306"/>
        </w:tabs>
      </w:pPr>
      <w:hyperlink w:anchor="_Toc19270" w:history="1">
        <w:r>
          <w:rPr>
            <w:rFonts w:ascii="仿宋" w:eastAsia="仿宋" w:hAnsi="仿宋" w:cs="仿宋" w:hint="eastAsia"/>
            <w:lang w:eastAsia="zh-CN"/>
          </w:rPr>
          <w:t>十四、合作与交流机制建立</w:t>
        </w:r>
        <w:r>
          <w:tab/>
        </w:r>
        <w:r>
          <w:fldChar w:fldCharType="begin"/>
        </w:r>
        <w:r>
          <w:instrText xml:space="preserve"> PAGEREF _Toc19270 \h </w:instrText>
        </w:r>
        <w:r>
          <w:fldChar w:fldCharType="separate"/>
        </w:r>
        <w:r>
          <w:t>69</w:t>
        </w:r>
        <w:r>
          <w:fldChar w:fldCharType="end"/>
        </w:r>
      </w:hyperlink>
    </w:p>
    <w:p>
      <w:pPr>
        <w:pStyle w:val="TOC2"/>
        <w:tabs>
          <w:tab w:val="right" w:leader="dot" w:pos="8306"/>
        </w:tabs>
      </w:pPr>
      <w:hyperlink w:anchor="_Toc10704" w:history="1">
        <w:r>
          <w:rPr>
            <w:rFonts w:ascii="仿宋" w:eastAsia="仿宋" w:hAnsi="仿宋" w:cs="仿宋" w:hint="eastAsia"/>
            <w:lang w:eastAsia="zh-CN"/>
          </w:rPr>
          <w:t>(一)、合作伙伴选择与合作方式</w:t>
        </w:r>
        <w:r>
          <w:tab/>
        </w:r>
        <w:r>
          <w:fldChar w:fldCharType="begin"/>
        </w:r>
        <w:r>
          <w:instrText xml:space="preserve"> PAGEREF _Toc10704 \h </w:instrText>
        </w:r>
        <w:r>
          <w:fldChar w:fldCharType="separate"/>
        </w:r>
        <w:r>
          <w:t>69</w:t>
        </w:r>
        <w:r>
          <w:fldChar w:fldCharType="end"/>
        </w:r>
      </w:hyperlink>
    </w:p>
    <w:p>
      <w:pPr>
        <w:pStyle w:val="TOC2"/>
        <w:tabs>
          <w:tab w:val="right" w:leader="dot" w:pos="8306"/>
        </w:tabs>
      </w:pPr>
      <w:hyperlink w:anchor="_Toc3645" w:history="1">
        <w:r>
          <w:rPr>
            <w:rFonts w:ascii="仿宋" w:eastAsia="仿宋" w:hAnsi="仿宋" w:cs="仿宋" w:hint="eastAsia"/>
            <w:lang w:eastAsia="zh-CN"/>
          </w:rPr>
          <w:t>(二)、交流与合作平台搭建</w:t>
        </w:r>
        <w:r>
          <w:tab/>
        </w:r>
        <w:r>
          <w:fldChar w:fldCharType="begin"/>
        </w:r>
        <w:r>
          <w:instrText xml:space="preserve"> PAGEREF _Toc3645 \h </w:instrText>
        </w:r>
        <w:r>
          <w:fldChar w:fldCharType="separate"/>
        </w:r>
        <w:r>
          <w:t>70</w:t>
        </w:r>
        <w:r>
          <w:fldChar w:fldCharType="end"/>
        </w:r>
      </w:hyperlink>
    </w:p>
    <w:p>
      <w:pPr>
        <w:pStyle w:val="TOC1"/>
        <w:tabs>
          <w:tab w:val="right" w:leader="dot" w:pos="8306"/>
        </w:tabs>
      </w:pPr>
      <w:hyperlink w:anchor="_Toc19655" w:history="1">
        <w:r>
          <w:rPr>
            <w:rFonts w:ascii="仿宋" w:eastAsia="仿宋" w:hAnsi="仿宋" w:cs="仿宋" w:hint="eastAsia"/>
            <w:lang w:eastAsia="zh-CN"/>
          </w:rPr>
          <w:t>十五、企业合规与伦理</w:t>
        </w:r>
        <w:r>
          <w:tab/>
        </w:r>
        <w:r>
          <w:fldChar w:fldCharType="begin"/>
        </w:r>
        <w:r>
          <w:instrText xml:space="preserve"> PAGEREF _Toc19655 \h </w:instrText>
        </w:r>
        <w:r>
          <w:fldChar w:fldCharType="separate"/>
        </w:r>
        <w:r>
          <w:t>72</w:t>
        </w:r>
        <w:r>
          <w:fldChar w:fldCharType="end"/>
        </w:r>
      </w:hyperlink>
    </w:p>
    <w:p>
      <w:pPr>
        <w:pStyle w:val="TOC2"/>
        <w:tabs>
          <w:tab w:val="right" w:leader="dot" w:pos="8306"/>
        </w:tabs>
      </w:pPr>
      <w:hyperlink w:anchor="_Toc18919" w:history="1">
        <w:r>
          <w:rPr>
            <w:rFonts w:ascii="仿宋" w:eastAsia="仿宋" w:hAnsi="仿宋" w:cs="仿宋" w:hint="eastAsia"/>
            <w:lang w:eastAsia="zh-CN"/>
          </w:rPr>
          <w:t>(一)、合规政策与程序</w:t>
        </w:r>
        <w:r>
          <w:tab/>
        </w:r>
        <w:r>
          <w:fldChar w:fldCharType="begin"/>
        </w:r>
        <w:r>
          <w:instrText xml:space="preserve"> PAGEREF _Toc18919 \h </w:instrText>
        </w:r>
        <w:r>
          <w:fldChar w:fldCharType="separate"/>
        </w:r>
        <w:r>
          <w:t>72</w:t>
        </w:r>
        <w:r>
          <w:fldChar w:fldCharType="end"/>
        </w:r>
      </w:hyperlink>
    </w:p>
    <w:p>
      <w:pPr>
        <w:pStyle w:val="TOC2"/>
        <w:tabs>
          <w:tab w:val="right" w:leader="dot" w:pos="8306"/>
        </w:tabs>
      </w:pPr>
      <w:hyperlink w:anchor="_Toc29635" w:history="1">
        <w:r>
          <w:rPr>
            <w:rFonts w:ascii="仿宋" w:eastAsia="仿宋" w:hAnsi="仿宋" w:cs="仿宋" w:hint="eastAsia"/>
            <w:lang w:eastAsia="zh-CN"/>
          </w:rPr>
          <w:t>(二)、伦理规范与培训</w:t>
        </w:r>
        <w:r>
          <w:tab/>
        </w:r>
        <w:r>
          <w:fldChar w:fldCharType="begin"/>
        </w:r>
        <w:r>
          <w:instrText xml:space="preserve"> PAGEREF _Toc29635 \h </w:instrText>
        </w:r>
        <w:r>
          <w:fldChar w:fldCharType="separate"/>
        </w:r>
        <w:r>
          <w:t>73</w:t>
        </w:r>
        <w:r>
          <w:fldChar w:fldCharType="end"/>
        </w:r>
      </w:hyperlink>
    </w:p>
    <w:p>
      <w:pPr>
        <w:pStyle w:val="TOC2"/>
        <w:tabs>
          <w:tab w:val="right" w:leader="dot" w:pos="8306"/>
        </w:tabs>
      </w:pPr>
      <w:hyperlink w:anchor="_Toc28716" w:history="1">
        <w:r>
          <w:rPr>
            <w:rFonts w:ascii="仿宋" w:eastAsia="仿宋" w:hAnsi="仿宋" w:cs="仿宋" w:hint="eastAsia"/>
            <w:lang w:eastAsia="zh-CN"/>
          </w:rPr>
          <w:t>(三)、合规风险评估</w:t>
        </w:r>
        <w:r>
          <w:tab/>
        </w:r>
        <w:r>
          <w:fldChar w:fldCharType="begin"/>
        </w:r>
        <w:r>
          <w:instrText xml:space="preserve"> PAGEREF _Toc28716 \h </w:instrText>
        </w:r>
        <w:r>
          <w:fldChar w:fldCharType="separate"/>
        </w:r>
        <w:r>
          <w:t>74</w:t>
        </w:r>
        <w:r>
          <w:fldChar w:fldCharType="end"/>
        </w:r>
      </w:hyperlink>
    </w:p>
    <w:p>
      <w:pPr>
        <w:pStyle w:val="TOC2"/>
        <w:tabs>
          <w:tab w:val="right" w:leader="dot" w:pos="8306"/>
        </w:tabs>
      </w:pPr>
      <w:hyperlink w:anchor="_Toc13290" w:history="1">
        <w:r>
          <w:rPr>
            <w:rFonts w:ascii="仿宋" w:eastAsia="仿宋" w:hAnsi="仿宋" w:cs="仿宋" w:hint="eastAsia"/>
            <w:lang w:eastAsia="zh-CN"/>
          </w:rPr>
          <w:t>(四)、合规监督与执行</w:t>
        </w:r>
        <w:r>
          <w:tab/>
        </w:r>
        <w:r>
          <w:fldChar w:fldCharType="begin"/>
        </w:r>
        <w:r>
          <w:instrText xml:space="preserve"> PAGEREF _Toc13290 \h </w:instrText>
        </w:r>
        <w:r>
          <w:fldChar w:fldCharType="separate"/>
        </w:r>
        <w:r>
          <w:t>75</w:t>
        </w:r>
        <w:r>
          <w:fldChar w:fldCharType="end"/>
        </w:r>
      </w:hyperlink>
    </w:p>
    <w:p>
      <w:pPr>
        <w:pStyle w:val="TOC1"/>
        <w:tabs>
          <w:tab w:val="right" w:leader="dot" w:pos="8306"/>
        </w:tabs>
      </w:pPr>
      <w:hyperlink w:anchor="_Toc2292" w:history="1">
        <w:r>
          <w:rPr>
            <w:rFonts w:ascii="仿宋" w:eastAsia="仿宋" w:hAnsi="仿宋" w:cs="仿宋" w:hint="eastAsia"/>
            <w:lang w:eastAsia="zh-CN"/>
          </w:rPr>
          <w:t>十六、人力资源管理与开发</w:t>
        </w:r>
        <w:r>
          <w:tab/>
        </w:r>
        <w:r>
          <w:fldChar w:fldCharType="begin"/>
        </w:r>
        <w:r>
          <w:instrText xml:space="preserve"> PAGEREF _Toc2292 \h </w:instrText>
        </w:r>
        <w:r>
          <w:fldChar w:fldCharType="separate"/>
        </w:r>
        <w:r>
          <w:t>76</w:t>
        </w:r>
        <w:r>
          <w:fldChar w:fldCharType="end"/>
        </w:r>
      </w:hyperlink>
    </w:p>
    <w:p>
      <w:pPr>
        <w:pStyle w:val="TOC2"/>
        <w:tabs>
          <w:tab w:val="right" w:leader="dot" w:pos="8306"/>
        </w:tabs>
      </w:pPr>
      <w:hyperlink w:anchor="_Toc1911" w:history="1">
        <w:r>
          <w:rPr>
            <w:rFonts w:ascii="仿宋" w:eastAsia="仿宋" w:hAnsi="仿宋" w:cs="仿宋" w:hint="eastAsia"/>
            <w:lang w:eastAsia="zh-CN"/>
          </w:rPr>
          <w:t>(一)、人力资源规划</w:t>
        </w:r>
        <w:r>
          <w:tab/>
        </w:r>
        <w:r>
          <w:fldChar w:fldCharType="begin"/>
        </w:r>
        <w:r>
          <w:instrText xml:space="preserve"> PAGEREF _Toc1911 \h </w:instrText>
        </w:r>
        <w:r>
          <w:fldChar w:fldCharType="separate"/>
        </w:r>
        <w:r>
          <w:t>76</w:t>
        </w:r>
        <w:r>
          <w:fldChar w:fldCharType="end"/>
        </w:r>
      </w:hyperlink>
    </w:p>
    <w:p>
      <w:pPr>
        <w:pStyle w:val="TOC2"/>
        <w:tabs>
          <w:tab w:val="right" w:leader="dot" w:pos="8306"/>
        </w:tabs>
      </w:pPr>
      <w:hyperlink w:anchor="_Toc14266" w:history="1">
        <w:r>
          <w:rPr>
            <w:rFonts w:ascii="仿宋" w:eastAsia="仿宋" w:hAnsi="仿宋" w:cs="仿宋" w:hint="eastAsia"/>
            <w:lang w:eastAsia="zh-CN"/>
          </w:rPr>
          <w:t>(二)、人力资源开发与培训</w:t>
        </w:r>
        <w:r>
          <w:tab/>
        </w:r>
        <w:r>
          <w:fldChar w:fldCharType="begin"/>
        </w:r>
        <w:r>
          <w:instrText xml:space="preserve"> PAGEREF _Toc14266 \h </w:instrText>
        </w:r>
        <w:r>
          <w:fldChar w:fldCharType="separate"/>
        </w:r>
        <w:r>
          <w:t>78</w:t>
        </w:r>
        <w:r>
          <w:fldChar w:fldCharType="end"/>
        </w:r>
      </w:hyperlink>
    </w:p>
    <w:p>
      <w:pPr>
        <w:pStyle w:val="TOC1"/>
        <w:tabs>
          <w:tab w:val="right" w:leader="dot" w:pos="8306"/>
        </w:tabs>
      </w:pPr>
      <w:hyperlink w:anchor="_Toc30076" w:history="1">
        <w:r>
          <w:rPr>
            <w:rFonts w:ascii="仿宋" w:eastAsia="仿宋" w:hAnsi="仿宋" w:cs="仿宋" w:hint="eastAsia"/>
            <w:lang w:eastAsia="zh-CN"/>
          </w:rPr>
          <w:t>十七、项目施工方案</w:t>
        </w:r>
        <w:r>
          <w:tab/>
        </w:r>
        <w:r>
          <w:fldChar w:fldCharType="begin"/>
        </w:r>
        <w:r>
          <w:instrText xml:space="preserve"> PAGEREF _Toc30076 \h </w:instrText>
        </w:r>
        <w:r>
          <w:fldChar w:fldCharType="separate"/>
        </w:r>
        <w:r>
          <w:t>80</w:t>
        </w:r>
        <w:r>
          <w:fldChar w:fldCharType="end"/>
        </w:r>
      </w:hyperlink>
    </w:p>
    <w:p>
      <w:pPr>
        <w:pStyle w:val="TOC2"/>
        <w:tabs>
          <w:tab w:val="right" w:leader="dot" w:pos="8306"/>
        </w:tabs>
      </w:pPr>
      <w:hyperlink w:anchor="_Toc6849" w:history="1">
        <w:r>
          <w:rPr>
            <w:rFonts w:ascii="仿宋" w:eastAsia="仿宋" w:hAnsi="仿宋" w:cs="仿宋" w:hint="eastAsia"/>
            <w:lang w:eastAsia="zh-CN"/>
          </w:rPr>
          <w:t>(一)、施工组织设计</w:t>
        </w:r>
        <w:r>
          <w:tab/>
        </w:r>
        <w:r>
          <w:fldChar w:fldCharType="begin"/>
        </w:r>
        <w:r>
          <w:instrText xml:space="preserve"> PAGEREF _Toc6849 \h </w:instrText>
        </w:r>
        <w:r>
          <w:fldChar w:fldCharType="separate"/>
        </w:r>
        <w:r>
          <w:t>80</w:t>
        </w:r>
        <w:r>
          <w:fldChar w:fldCharType="end"/>
        </w:r>
      </w:hyperlink>
    </w:p>
    <w:p>
      <w:pPr>
        <w:pStyle w:val="TOC2"/>
        <w:tabs>
          <w:tab w:val="right" w:leader="dot" w:pos="8306"/>
        </w:tabs>
      </w:pPr>
      <w:hyperlink w:anchor="_Toc28869" w:history="1">
        <w:r>
          <w:rPr>
            <w:rFonts w:ascii="仿宋" w:eastAsia="仿宋" w:hAnsi="仿宋" w:cs="仿宋" w:hint="eastAsia"/>
            <w:lang w:eastAsia="zh-CN"/>
          </w:rPr>
          <w:t>(二)、施工工艺与技术路线</w:t>
        </w:r>
        <w:r>
          <w:tab/>
        </w:r>
        <w:r>
          <w:fldChar w:fldCharType="begin"/>
        </w:r>
        <w:r>
          <w:instrText xml:space="preserve"> PAGEREF _Toc28869 \h </w:instrText>
        </w:r>
        <w:r>
          <w:fldChar w:fldCharType="separate"/>
        </w:r>
        <w:r>
          <w:t>82</w:t>
        </w:r>
        <w:r>
          <w:fldChar w:fldCharType="end"/>
        </w:r>
      </w:hyperlink>
    </w:p>
    <w:p>
      <w:pPr>
        <w:pStyle w:val="TOC2"/>
        <w:tabs>
          <w:tab w:val="right" w:leader="dot" w:pos="8306"/>
        </w:tabs>
      </w:pPr>
      <w:hyperlink w:anchor="_Toc14576" w:history="1">
        <w:r>
          <w:rPr>
            <w:rFonts w:ascii="仿宋" w:eastAsia="仿宋" w:hAnsi="仿宋" w:cs="仿宋" w:hint="eastAsia"/>
            <w:lang w:eastAsia="zh-CN"/>
          </w:rPr>
          <w:t>(三)、关键节点施工计划</w:t>
        </w:r>
        <w:r>
          <w:tab/>
        </w:r>
        <w:r>
          <w:fldChar w:fldCharType="begin"/>
        </w:r>
        <w:r>
          <w:instrText xml:space="preserve"> PAGEREF _Toc14576 \h </w:instrText>
        </w:r>
        <w:r>
          <w:fldChar w:fldCharType="separate"/>
        </w:r>
        <w:r>
          <w:t>83</w:t>
        </w:r>
        <w:r>
          <w:fldChar w:fldCharType="end"/>
        </w:r>
      </w:hyperlink>
    </w:p>
    <w:p>
      <w:pPr>
        <w:pStyle w:val="TOC2"/>
        <w:tabs>
          <w:tab w:val="right" w:leader="dot" w:pos="8306"/>
        </w:tabs>
      </w:pPr>
      <w:hyperlink w:anchor="_Toc28347" w:history="1">
        <w:r>
          <w:rPr>
            <w:rFonts w:ascii="仿宋" w:eastAsia="仿宋" w:hAnsi="仿宋" w:cs="仿宋" w:hint="eastAsia"/>
            <w:lang w:eastAsia="zh-CN"/>
          </w:rPr>
          <w:t>(四)、施工现场管理</w:t>
        </w:r>
        <w:r>
          <w:tab/>
        </w:r>
        <w:r>
          <w:fldChar w:fldCharType="begin"/>
        </w:r>
        <w:r>
          <w:instrText xml:space="preserve"> PAGEREF _Toc28347 \h </w:instrText>
        </w:r>
        <w:r>
          <w:fldChar w:fldCharType="separate"/>
        </w:r>
        <w:r>
          <w:t>84</w:t>
        </w:r>
        <w:r>
          <w:fldChar w:fldCharType="end"/>
        </w:r>
      </w:hyperlink>
    </w:p>
    <w:p>
      <w:pPr>
        <w:pStyle w:val="TOC1"/>
        <w:tabs>
          <w:tab w:val="right" w:leader="dot" w:pos="8306"/>
        </w:tabs>
      </w:pPr>
      <w:hyperlink w:anchor="_Toc7076" w:history="1">
        <w:r>
          <w:rPr>
            <w:rFonts w:ascii="仿宋" w:eastAsia="仿宋" w:hAnsi="仿宋" w:cs="仿宋" w:hint="eastAsia"/>
            <w:lang w:eastAsia="zh-CN"/>
          </w:rPr>
          <w:t>十八、成果转化与推广应用</w:t>
        </w:r>
        <w:r>
          <w:tab/>
        </w:r>
        <w:r>
          <w:fldChar w:fldCharType="begin"/>
        </w:r>
        <w:r>
          <w:instrText xml:space="preserve"> PAGEREF _Toc7076 \h </w:instrText>
        </w:r>
        <w:r>
          <w:fldChar w:fldCharType="separate"/>
        </w:r>
        <w:r>
          <w:t>87</w:t>
        </w:r>
        <w:r>
          <w:fldChar w:fldCharType="end"/>
        </w:r>
      </w:hyperlink>
    </w:p>
    <w:p>
      <w:pPr>
        <w:pStyle w:val="TOC2"/>
        <w:tabs>
          <w:tab w:val="right" w:leader="dot" w:pos="8306"/>
        </w:tabs>
      </w:pPr>
      <w:hyperlink w:anchor="_Toc32377" w:history="1">
        <w:r>
          <w:rPr>
            <w:rFonts w:ascii="仿宋" w:eastAsia="仿宋" w:hAnsi="仿宋" w:cs="仿宋" w:hint="eastAsia"/>
            <w:lang w:eastAsia="zh-CN"/>
          </w:rPr>
          <w:t>(一)、成果转化策略制定</w:t>
        </w:r>
        <w:r>
          <w:tab/>
        </w:r>
        <w:r>
          <w:fldChar w:fldCharType="begin"/>
        </w:r>
        <w:r>
          <w:instrText xml:space="preserve"> PAGEREF _Toc32377 \h </w:instrText>
        </w:r>
        <w:r>
          <w:fldChar w:fldCharType="separate"/>
        </w:r>
        <w:r>
          <w:t>87</w:t>
        </w:r>
        <w:r>
          <w:fldChar w:fldCharType="end"/>
        </w:r>
      </w:hyperlink>
    </w:p>
    <w:p>
      <w:pPr>
        <w:pStyle w:val="TOC2"/>
        <w:tabs>
          <w:tab w:val="right" w:leader="dot" w:pos="8306"/>
        </w:tabs>
      </w:pPr>
      <w:hyperlink w:anchor="_Toc23545" w:history="1">
        <w:r>
          <w:rPr>
            <w:rFonts w:ascii="仿宋" w:eastAsia="仿宋" w:hAnsi="仿宋" w:cs="仿宋" w:hint="eastAsia"/>
            <w:lang w:eastAsia="zh-CN"/>
          </w:rPr>
          <w:t>(二)、成果推广应用方案</w:t>
        </w:r>
        <w:r>
          <w:tab/>
        </w:r>
        <w:r>
          <w:fldChar w:fldCharType="begin"/>
        </w:r>
        <w:r>
          <w:instrText xml:space="preserve"> PAGEREF _Toc23545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5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698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地热用热交换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地热用热交换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812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地热用热交换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地热用热交换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地热用热交换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32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72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在新型地热用热交换器项目启动前，将进行一系列深入的地质调查，包括钻探和土壤取样，以深入了解项目区域的地层结构和土壤组成。特别是对于土壤的承载能力和地下水位的深度进行详细评估。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完成初始的地质风险评估后，新型地热用热交换器项目将安装长期地质监测设备，如倾斜仪、裂缝计和地下水位计，以持续监测地质条件的变化。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67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037"/>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18695"/>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一、新型地热用热交换器项目的技术资源开发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地热用热交换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二、新型地热用热交换器项目的人力资源管理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地热用热交换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三、新型地热用热交换器项目的资金资源筹措与优化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地热用热交换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22690"/>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https://d.book118.com/687130120132006030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新型地热用热交换器项目可行性建设方案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33B8B"/>
    <w:rsid w:val="4E333B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3012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2024-01-05T03:07:00Z</dcterms:created>
  <dcterms:modified xsi:type="dcterms:W3CDTF">2024-01-05T03:08:13Z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B4DA8AF3874147238FDE6C3BD32102FC_11</vt:lpwstr>
  </property>
  <property fmtid="{D5CDD505-2E9C-101B-9397-08002B2CF9AE}" pid="3" name="KSOProductBuildVer">
    <vt:lpwstr>2052-12.1.0.16120</vt:lpwstr>
  </property>
</Properties>
</file>