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6BEA">
      <w:pPr>
        <w:widowControl/>
        <w:jc w:val="left"/>
        <w:rPr>
          <w:rFonts w:ascii="仿宋" w:eastAsia="仿宋" w:hAnsi="仿宋"/>
          <w:b/>
          <w:sz w:val="40"/>
        </w:rPr>
      </w:pPr>
      <w:bookmarkStart w:id="0" w:name="_GoBack"/>
      <w:bookmarkEnd w:id="0"/>
    </w:p>
    <w:p w:rsidR="00DC6BEA">
      <w:pPr>
        <w:widowControl/>
        <w:jc w:val="left"/>
        <w:rPr>
          <w:rFonts w:ascii="仿宋" w:eastAsia="仿宋" w:hAnsi="仿宋"/>
          <w:b/>
          <w:sz w:val="40"/>
        </w:rPr>
      </w:pPr>
    </w:p>
    <w:p w:rsidR="00DC6BEA">
      <w:pPr>
        <w:widowControl/>
        <w:jc w:val="left"/>
        <w:rPr>
          <w:rFonts w:ascii="仿宋" w:eastAsia="仿宋" w:hAnsi="仿宋"/>
          <w:b/>
          <w:sz w:val="40"/>
        </w:rPr>
      </w:pPr>
    </w:p>
    <w:p w:rsidR="00DC6BEA" w:rsidRPr="00DC6B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6BEA">
        <w:rPr>
          <w:rFonts w:ascii="宋体" w:eastAsia="宋体" w:hAnsi="宋体" w:hint="eastAsia"/>
          <w:b/>
          <w:sz w:val="60"/>
        </w:rPr>
        <w:t>徽章项目经济评价报告</w:t>
      </w:r>
    </w:p>
    <w:p w:rsidR="00DC6BEA" w:rsidP="00DC6BEA">
      <w:pPr>
        <w:widowControl/>
        <w:jc w:val="center"/>
        <w:rPr>
          <w:rFonts w:ascii="仿宋" w:eastAsia="仿宋" w:hAnsi="仿宋" w:hint="eastAsia"/>
          <w:b/>
          <w:sz w:val="40"/>
        </w:rPr>
      </w:pPr>
      <w:r w:rsidRPr="00DC6BEA">
        <w:rPr>
          <w:rFonts w:ascii="仿宋" w:eastAsia="仿宋" w:hAnsi="仿宋" w:hint="eastAsia"/>
          <w:b/>
          <w:sz w:val="40"/>
        </w:rPr>
        <w:t>目录</w:t>
      </w:r>
    </w:p>
    <w:p w:rsidR="00DC6BE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_Toc155902186 \h </w:instrText>
      </w:r>
      <w:r>
        <w:rPr>
          <w:noProof/>
        </w:rPr>
        <w:fldChar w:fldCharType="separate"/>
      </w:r>
      <w:r>
        <w:rPr>
          <w:noProof/>
        </w:rPr>
        <w:t>3</w:t>
      </w:r>
      <w:r>
        <w:rPr>
          <w:noProof/>
        </w:rPr>
        <w:fldChar w:fldCharType="end"/>
      </w:r>
    </w:p>
    <w:p w:rsidR="00DC6BEA">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_Toc155902187 \h </w:instrText>
      </w:r>
      <w:r>
        <w:rPr>
          <w:noProof/>
        </w:rPr>
        <w:fldChar w:fldCharType="separate"/>
      </w:r>
      <w:r>
        <w:rPr>
          <w:noProof/>
        </w:rPr>
        <w:t>3</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_Toc155902188 \h </w:instrText>
      </w:r>
      <w:r>
        <w:rPr>
          <w:noProof/>
        </w:rPr>
        <w:fldChar w:fldCharType="separate"/>
      </w:r>
      <w:r>
        <w:rPr>
          <w:noProof/>
        </w:rPr>
        <w:t>3</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_Toc155902189 \h </w:instrText>
      </w:r>
      <w:r>
        <w:rPr>
          <w:noProof/>
        </w:rPr>
        <w:fldChar w:fldCharType="separate"/>
      </w:r>
      <w:r>
        <w:rPr>
          <w:noProof/>
        </w:rPr>
        <w:t>5</w:t>
      </w:r>
      <w:r>
        <w:rPr>
          <w:noProof/>
        </w:rPr>
        <w:fldChar w:fldCharType="end"/>
      </w:r>
    </w:p>
    <w:p w:rsidR="00DC6BEA">
      <w:pPr>
        <w:pStyle w:val="TOC1"/>
        <w:tabs>
          <w:tab w:val="right" w:leader="dot" w:pos="8296"/>
        </w:tabs>
        <w:rPr>
          <w:noProof/>
        </w:rPr>
      </w:pPr>
      <w:r>
        <w:rPr>
          <w:rFonts w:hint="eastAsia"/>
          <w:noProof/>
        </w:rPr>
        <w:t>二、徽章项目质量管理方案</w:t>
      </w:r>
      <w:r>
        <w:rPr>
          <w:noProof/>
        </w:rPr>
        <w:tab/>
      </w:r>
      <w:r>
        <w:rPr>
          <w:noProof/>
        </w:rPr>
        <w:fldChar w:fldCharType="begin"/>
      </w:r>
      <w:r>
        <w:rPr>
          <w:noProof/>
        </w:rPr>
        <w:instrText xml:space="preserve"> PAGEREF _Toc155902190 \h </w:instrText>
      </w:r>
      <w:r>
        <w:rPr>
          <w:noProof/>
        </w:rPr>
        <w:fldChar w:fldCharType="separate"/>
      </w:r>
      <w:r>
        <w:rPr>
          <w:noProof/>
        </w:rPr>
        <w:t>8</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_Toc155902191 \h </w:instrText>
      </w:r>
      <w:r>
        <w:rPr>
          <w:noProof/>
        </w:rPr>
        <w:fldChar w:fldCharType="separate"/>
      </w:r>
      <w:r>
        <w:rPr>
          <w:noProof/>
        </w:rPr>
        <w:t>8</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_Toc155902192 \h </w:instrText>
      </w:r>
      <w:r>
        <w:rPr>
          <w:noProof/>
        </w:rPr>
        <w:fldChar w:fldCharType="separate"/>
      </w:r>
      <w:r>
        <w:rPr>
          <w:noProof/>
        </w:rPr>
        <w:t>12</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_Toc155902193 \h </w:instrText>
      </w:r>
      <w:r>
        <w:rPr>
          <w:noProof/>
        </w:rPr>
        <w:fldChar w:fldCharType="separate"/>
      </w:r>
      <w:r>
        <w:rPr>
          <w:noProof/>
        </w:rPr>
        <w:t>14</w:t>
      </w:r>
      <w:r>
        <w:rPr>
          <w:noProof/>
        </w:rPr>
        <w:fldChar w:fldCharType="end"/>
      </w:r>
    </w:p>
    <w:p w:rsidR="00DC6BEA">
      <w:pPr>
        <w:pStyle w:val="TOC1"/>
        <w:tabs>
          <w:tab w:val="right" w:leader="dot" w:pos="8296"/>
        </w:tabs>
        <w:rPr>
          <w:noProof/>
        </w:rPr>
      </w:pPr>
      <w:r>
        <w:rPr>
          <w:rFonts w:hint="eastAsia"/>
          <w:noProof/>
        </w:rPr>
        <w:t>三、徽章项目财务管理方案</w:t>
      </w:r>
      <w:r>
        <w:rPr>
          <w:noProof/>
        </w:rPr>
        <w:tab/>
      </w:r>
      <w:r>
        <w:rPr>
          <w:noProof/>
        </w:rPr>
        <w:fldChar w:fldCharType="begin"/>
      </w:r>
      <w:r>
        <w:rPr>
          <w:noProof/>
        </w:rPr>
        <w:instrText xml:space="preserve"> PAGEREF _Toc155902194 \h </w:instrText>
      </w:r>
      <w:r>
        <w:rPr>
          <w:noProof/>
        </w:rPr>
        <w:fldChar w:fldCharType="separate"/>
      </w:r>
      <w:r>
        <w:rPr>
          <w:noProof/>
        </w:rPr>
        <w:t>15</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_Toc155902195 \h </w:instrText>
      </w:r>
      <w:r>
        <w:rPr>
          <w:noProof/>
        </w:rPr>
        <w:fldChar w:fldCharType="separate"/>
      </w:r>
      <w:r>
        <w:rPr>
          <w:noProof/>
        </w:rPr>
        <w:t>15</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_Toc155902196 \h </w:instrText>
      </w:r>
      <w:r>
        <w:rPr>
          <w:noProof/>
        </w:rPr>
        <w:fldChar w:fldCharType="separate"/>
      </w:r>
      <w:r>
        <w:rPr>
          <w:noProof/>
        </w:rPr>
        <w:t>17</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_Toc155902197 \h </w:instrText>
      </w:r>
      <w:r>
        <w:rPr>
          <w:noProof/>
        </w:rPr>
        <w:fldChar w:fldCharType="separate"/>
      </w:r>
      <w:r>
        <w:rPr>
          <w:noProof/>
        </w:rPr>
        <w:t>19</w:t>
      </w:r>
      <w:r>
        <w:rPr>
          <w:noProof/>
        </w:rPr>
        <w:fldChar w:fldCharType="end"/>
      </w:r>
    </w:p>
    <w:p w:rsidR="00DC6BEA">
      <w:pPr>
        <w:pStyle w:val="TOC2"/>
        <w:tabs>
          <w:tab w:val="right" w:leader="dot" w:pos="8296"/>
        </w:tabs>
        <w:rPr>
          <w:noProof/>
        </w:rPr>
      </w:pPr>
      <w:r>
        <w:rPr>
          <w:noProof/>
        </w:rPr>
        <w:t>(</w:t>
      </w:r>
      <w:r>
        <w:rPr>
          <w:rFonts w:hint="eastAsia"/>
          <w:noProof/>
        </w:rPr>
        <w:t>四</w:t>
      </w:r>
      <w:r>
        <w:rPr>
          <w:noProof/>
        </w:rPr>
        <w:t>)</w:t>
      </w:r>
      <w:r>
        <w:rPr>
          <w:rFonts w:hint="eastAsia"/>
          <w:noProof/>
        </w:rPr>
        <w:t>、收入管理在徽章项目中的重要性与挑战</w:t>
      </w:r>
      <w:r>
        <w:rPr>
          <w:noProof/>
        </w:rPr>
        <w:tab/>
      </w:r>
      <w:r>
        <w:rPr>
          <w:noProof/>
        </w:rPr>
        <w:fldChar w:fldCharType="begin"/>
      </w:r>
      <w:r>
        <w:rPr>
          <w:noProof/>
        </w:rPr>
        <w:instrText xml:space="preserve"> PAGEREF _Toc155902198 \h </w:instrText>
      </w:r>
      <w:r>
        <w:rPr>
          <w:noProof/>
        </w:rPr>
        <w:fldChar w:fldCharType="separate"/>
      </w:r>
      <w:r>
        <w:rPr>
          <w:noProof/>
        </w:rPr>
        <w:t>23</w:t>
      </w:r>
      <w:r>
        <w:rPr>
          <w:noProof/>
        </w:rPr>
        <w:fldChar w:fldCharType="end"/>
      </w:r>
    </w:p>
    <w:p w:rsidR="00DC6BE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_Toc155902199 \h </w:instrText>
      </w:r>
      <w:r>
        <w:rPr>
          <w:noProof/>
        </w:rPr>
        <w:fldChar w:fldCharType="separate"/>
      </w:r>
      <w:r>
        <w:rPr>
          <w:noProof/>
        </w:rPr>
        <w:t>25</w:t>
      </w:r>
      <w:r>
        <w:rPr>
          <w:noProof/>
        </w:rPr>
        <w:fldChar w:fldCharType="end"/>
      </w:r>
    </w:p>
    <w:p w:rsidR="00DC6BE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_Toc155902200 \h </w:instrText>
      </w:r>
      <w:r>
        <w:rPr>
          <w:noProof/>
        </w:rPr>
        <w:fldChar w:fldCharType="separate"/>
      </w:r>
      <w:r>
        <w:rPr>
          <w:noProof/>
        </w:rPr>
        <w:t>27</w:t>
      </w:r>
      <w:r>
        <w:rPr>
          <w:noProof/>
        </w:rPr>
        <w:fldChar w:fldCharType="end"/>
      </w:r>
    </w:p>
    <w:p w:rsidR="00DC6BEA">
      <w:pPr>
        <w:pStyle w:val="TOC2"/>
        <w:tabs>
          <w:tab w:val="right" w:leader="dot" w:pos="8296"/>
        </w:tabs>
        <w:rPr>
          <w:noProof/>
        </w:rPr>
      </w:pPr>
      <w:r>
        <w:rPr>
          <w:noProof/>
        </w:rPr>
        <w:t>(</w:t>
      </w:r>
      <w:r>
        <w:rPr>
          <w:rFonts w:hint="eastAsia"/>
          <w:noProof/>
        </w:rPr>
        <w:t>七</w:t>
      </w:r>
      <w:r>
        <w:rPr>
          <w:noProof/>
        </w:rPr>
        <w:t>)</w:t>
      </w:r>
      <w:r>
        <w:rPr>
          <w:rFonts w:hint="eastAsia"/>
          <w:noProof/>
        </w:rPr>
        <w:t>、利润管理在徽章项目中的重要性</w:t>
      </w:r>
      <w:r>
        <w:rPr>
          <w:noProof/>
        </w:rPr>
        <w:tab/>
      </w:r>
      <w:r>
        <w:rPr>
          <w:noProof/>
        </w:rPr>
        <w:fldChar w:fldCharType="begin"/>
      </w:r>
      <w:r>
        <w:rPr>
          <w:noProof/>
        </w:rPr>
        <w:instrText xml:space="preserve"> PAGEREF _Toc155902201 \h </w:instrText>
      </w:r>
      <w:r>
        <w:rPr>
          <w:noProof/>
        </w:rPr>
        <w:fldChar w:fldCharType="separate"/>
      </w:r>
      <w:r>
        <w:rPr>
          <w:noProof/>
        </w:rPr>
        <w:t>29</w:t>
      </w:r>
      <w:r>
        <w:rPr>
          <w:noProof/>
        </w:rPr>
        <w:fldChar w:fldCharType="end"/>
      </w:r>
    </w:p>
    <w:p w:rsidR="00DC6BE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_Toc155902202 \h </w:instrText>
      </w:r>
      <w:r>
        <w:rPr>
          <w:noProof/>
        </w:rPr>
        <w:fldChar w:fldCharType="separate"/>
      </w:r>
      <w:r>
        <w:rPr>
          <w:noProof/>
        </w:rPr>
        <w:t>32</w:t>
      </w:r>
      <w:r>
        <w:rPr>
          <w:noProof/>
        </w:rPr>
        <w:fldChar w:fldCharType="end"/>
      </w:r>
    </w:p>
    <w:p w:rsidR="00DC6BE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_Toc155902203 \h </w:instrText>
      </w:r>
      <w:r>
        <w:rPr>
          <w:noProof/>
        </w:rPr>
        <w:fldChar w:fldCharType="separate"/>
      </w:r>
      <w:r>
        <w:rPr>
          <w:noProof/>
        </w:rPr>
        <w:t>33</w:t>
      </w:r>
      <w:r>
        <w:rPr>
          <w:noProof/>
        </w:rPr>
        <w:fldChar w:fldCharType="end"/>
      </w:r>
    </w:p>
    <w:p w:rsidR="00DC6BEA">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_Toc155902204 \h </w:instrText>
      </w:r>
      <w:r>
        <w:rPr>
          <w:noProof/>
        </w:rPr>
        <w:fldChar w:fldCharType="separate"/>
      </w:r>
      <w:r>
        <w:rPr>
          <w:noProof/>
        </w:rPr>
        <w:t>35</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_Toc155902205 \h </w:instrText>
      </w:r>
      <w:r>
        <w:rPr>
          <w:noProof/>
        </w:rPr>
        <w:fldChar w:fldCharType="separate"/>
      </w:r>
      <w:r>
        <w:rPr>
          <w:noProof/>
        </w:rPr>
        <w:t>35</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_Toc155902206 \h </w:instrText>
      </w:r>
      <w:r>
        <w:rPr>
          <w:noProof/>
        </w:rPr>
        <w:fldChar w:fldCharType="separate"/>
      </w:r>
      <w:r>
        <w:rPr>
          <w:noProof/>
        </w:rPr>
        <w:t>36</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_Toc155902207 \h </w:instrText>
      </w:r>
      <w:r>
        <w:rPr>
          <w:noProof/>
        </w:rPr>
        <w:fldChar w:fldCharType="separate"/>
      </w:r>
      <w:r>
        <w:rPr>
          <w:noProof/>
        </w:rPr>
        <w:t>37</w:t>
      </w:r>
      <w:r>
        <w:rPr>
          <w:noProof/>
        </w:rPr>
        <w:fldChar w:fldCharType="end"/>
      </w:r>
    </w:p>
    <w:p w:rsidR="00DC6BE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_Toc155902208 \h </w:instrText>
      </w:r>
      <w:r>
        <w:rPr>
          <w:noProof/>
        </w:rPr>
        <w:fldChar w:fldCharType="separate"/>
      </w:r>
      <w:r>
        <w:rPr>
          <w:noProof/>
        </w:rPr>
        <w:t>39</w:t>
      </w:r>
      <w:r>
        <w:rPr>
          <w:noProof/>
        </w:rPr>
        <w:fldChar w:fldCharType="end"/>
      </w:r>
    </w:p>
    <w:p w:rsidR="00DC6BE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_Toc155902209 \h </w:instrText>
      </w:r>
      <w:r>
        <w:rPr>
          <w:noProof/>
        </w:rPr>
        <w:fldChar w:fldCharType="separate"/>
      </w:r>
      <w:r>
        <w:rPr>
          <w:noProof/>
        </w:rPr>
        <w:t>40</w:t>
      </w:r>
      <w:r>
        <w:rPr>
          <w:noProof/>
        </w:rPr>
        <w:fldChar w:fldCharType="end"/>
      </w:r>
    </w:p>
    <w:p w:rsidR="00DC6BE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_Toc155902210 \h </w:instrText>
      </w:r>
      <w:r>
        <w:rPr>
          <w:noProof/>
        </w:rPr>
        <w:fldChar w:fldCharType="separate"/>
      </w:r>
      <w:r>
        <w:rPr>
          <w:noProof/>
        </w:rPr>
        <w:t>42</w:t>
      </w:r>
      <w:r>
        <w:rPr>
          <w:noProof/>
        </w:rPr>
        <w:fldChar w:fldCharType="end"/>
      </w:r>
    </w:p>
    <w:p w:rsidR="00DC6BEA">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_Toc155902211 \h </w:instrText>
      </w:r>
      <w:r>
        <w:rPr>
          <w:noProof/>
        </w:rPr>
        <w:fldChar w:fldCharType="separate"/>
      </w:r>
      <w:r>
        <w:rPr>
          <w:noProof/>
        </w:rPr>
        <w:t>43</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_Toc155902212 \h </w:instrText>
      </w:r>
      <w:r>
        <w:rPr>
          <w:noProof/>
        </w:rPr>
        <w:fldChar w:fldCharType="separate"/>
      </w:r>
      <w:r>
        <w:rPr>
          <w:noProof/>
        </w:rPr>
        <w:t>43</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_Toc155902213 \h </w:instrText>
      </w:r>
      <w:r>
        <w:rPr>
          <w:noProof/>
        </w:rPr>
        <w:fldChar w:fldCharType="separate"/>
      </w:r>
      <w:r>
        <w:rPr>
          <w:noProof/>
        </w:rPr>
        <w:t>45</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_Toc155902214 \h </w:instrText>
      </w:r>
      <w:r>
        <w:rPr>
          <w:noProof/>
        </w:rPr>
        <w:fldChar w:fldCharType="separate"/>
      </w:r>
      <w:r>
        <w:rPr>
          <w:noProof/>
        </w:rPr>
        <w:t>46</w:t>
      </w:r>
      <w:r>
        <w:rPr>
          <w:noProof/>
        </w:rPr>
        <w:fldChar w:fldCharType="end"/>
      </w:r>
    </w:p>
    <w:p w:rsidR="00DC6BE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_Toc155902215 \h </w:instrText>
      </w:r>
      <w:r>
        <w:rPr>
          <w:noProof/>
        </w:rPr>
        <w:fldChar w:fldCharType="separate"/>
      </w:r>
      <w:r>
        <w:rPr>
          <w:noProof/>
        </w:rPr>
        <w:t>47</w:t>
      </w:r>
      <w:r>
        <w:rPr>
          <w:noProof/>
        </w:rPr>
        <w:fldChar w:fldCharType="end"/>
      </w:r>
    </w:p>
    <w:p w:rsidR="00DC6BE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_Toc155902216 \h </w:instrText>
      </w:r>
      <w:r>
        <w:rPr>
          <w:noProof/>
        </w:rPr>
        <w:fldChar w:fldCharType="separate"/>
      </w:r>
      <w:r>
        <w:rPr>
          <w:noProof/>
        </w:rPr>
        <w:t>49</w:t>
      </w:r>
      <w:r>
        <w:rPr>
          <w:noProof/>
        </w:rPr>
        <w:fldChar w:fldCharType="end"/>
      </w:r>
    </w:p>
    <w:p w:rsidR="00DC6BEA">
      <w:pPr>
        <w:pStyle w:val="TOC2"/>
        <w:tabs>
          <w:tab w:val="right" w:leader="dot" w:pos="8296"/>
        </w:tabs>
        <w:rPr>
          <w:noProof/>
        </w:rPr>
      </w:pPr>
      <w:r>
        <w:rPr>
          <w:noProof/>
        </w:rPr>
        <w:t>(</w:t>
      </w:r>
      <w:r>
        <w:rPr>
          <w:rFonts w:hint="eastAsia"/>
          <w:noProof/>
        </w:rPr>
        <w:t>六</w:t>
      </w:r>
      <w:r>
        <w:rPr>
          <w:noProof/>
        </w:rPr>
        <w:t>)</w:t>
      </w:r>
      <w:r>
        <w:rPr>
          <w:rFonts w:hint="eastAsia"/>
          <w:noProof/>
        </w:rPr>
        <w:t>、徽章项目实施保障</w:t>
      </w:r>
      <w:r>
        <w:rPr>
          <w:noProof/>
        </w:rPr>
        <w:tab/>
      </w:r>
      <w:r>
        <w:rPr>
          <w:noProof/>
        </w:rPr>
        <w:fldChar w:fldCharType="begin"/>
      </w:r>
      <w:r>
        <w:rPr>
          <w:noProof/>
        </w:rPr>
        <w:instrText xml:space="preserve"> PAGEREF _Toc155902217 \h </w:instrText>
      </w:r>
      <w:r>
        <w:rPr>
          <w:noProof/>
        </w:rPr>
        <w:fldChar w:fldCharType="separate"/>
      </w:r>
      <w:r>
        <w:rPr>
          <w:noProof/>
        </w:rPr>
        <w:t>52</w:t>
      </w:r>
      <w:r>
        <w:rPr>
          <w:noProof/>
        </w:rPr>
        <w:fldChar w:fldCharType="end"/>
      </w:r>
    </w:p>
    <w:p w:rsidR="00DC6BE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_Toc155902218 \h </w:instrText>
      </w:r>
      <w:r>
        <w:rPr>
          <w:noProof/>
        </w:rPr>
        <w:fldChar w:fldCharType="separate"/>
      </w:r>
      <w:r>
        <w:rPr>
          <w:noProof/>
        </w:rPr>
        <w:t>54</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_Toc155902219 \h </w:instrText>
      </w:r>
      <w:r>
        <w:rPr>
          <w:noProof/>
        </w:rPr>
        <w:fldChar w:fldCharType="separate"/>
      </w:r>
      <w:r>
        <w:rPr>
          <w:noProof/>
        </w:rPr>
        <w:t>54</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_Toc155902220 \h </w:instrText>
      </w:r>
      <w:r>
        <w:rPr>
          <w:noProof/>
        </w:rPr>
        <w:fldChar w:fldCharType="separate"/>
      </w:r>
      <w:r>
        <w:rPr>
          <w:noProof/>
        </w:rPr>
        <w:t>55</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、徽章项目工艺技术设计方案</w:t>
      </w:r>
      <w:r>
        <w:rPr>
          <w:noProof/>
        </w:rPr>
        <w:tab/>
      </w:r>
      <w:r>
        <w:rPr>
          <w:noProof/>
        </w:rPr>
        <w:fldChar w:fldCharType="begin"/>
      </w:r>
      <w:r>
        <w:rPr>
          <w:noProof/>
        </w:rPr>
        <w:instrText xml:space="preserve"> PAGEREF _Toc155902221 \h </w:instrText>
      </w:r>
      <w:r>
        <w:rPr>
          <w:noProof/>
        </w:rPr>
        <w:fldChar w:fldCharType="separate"/>
      </w:r>
      <w:r>
        <w:rPr>
          <w:noProof/>
        </w:rPr>
        <w:t>56</w:t>
      </w:r>
      <w:r>
        <w:rPr>
          <w:noProof/>
        </w:rPr>
        <w:fldChar w:fldCharType="end"/>
      </w:r>
    </w:p>
    <w:p w:rsidR="00DC6B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_Toc155902222 \h </w:instrText>
      </w:r>
      <w:r>
        <w:rPr>
          <w:noProof/>
        </w:rPr>
        <w:fldChar w:fldCharType="separate"/>
      </w:r>
      <w:r>
        <w:rPr>
          <w:noProof/>
        </w:rPr>
        <w:t>57</w:t>
      </w:r>
      <w:r>
        <w:rPr>
          <w:noProof/>
        </w:rPr>
        <w:fldChar w:fldCharType="end"/>
      </w:r>
    </w:p>
    <w:p w:rsidR="00DC6BEA">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_Toc155902223 \h </w:instrText>
      </w:r>
      <w:r>
        <w:rPr>
          <w:noProof/>
        </w:rPr>
        <w:fldChar w:fldCharType="separate"/>
      </w:r>
      <w:r>
        <w:rPr>
          <w:noProof/>
        </w:rPr>
        <w:t>58</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_Toc155902224 \h </w:instrText>
      </w:r>
      <w:r>
        <w:rPr>
          <w:noProof/>
        </w:rPr>
        <w:fldChar w:fldCharType="separate"/>
      </w:r>
      <w:r>
        <w:rPr>
          <w:noProof/>
        </w:rPr>
        <w:t>58</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、徽章项目预期节能综合评价</w:t>
      </w:r>
      <w:r>
        <w:rPr>
          <w:noProof/>
        </w:rPr>
        <w:tab/>
      </w:r>
      <w:r>
        <w:rPr>
          <w:noProof/>
        </w:rPr>
        <w:fldChar w:fldCharType="begin"/>
      </w:r>
      <w:r>
        <w:rPr>
          <w:noProof/>
        </w:rPr>
        <w:instrText xml:space="preserve"> PAGEREF _Toc155902225 \h </w:instrText>
      </w:r>
      <w:r>
        <w:rPr>
          <w:noProof/>
        </w:rPr>
        <w:fldChar w:fldCharType="separate"/>
      </w:r>
      <w:r>
        <w:rPr>
          <w:noProof/>
        </w:rPr>
        <w:t>58</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、徽章项目节能设计</w:t>
      </w:r>
      <w:r>
        <w:rPr>
          <w:noProof/>
        </w:rPr>
        <w:tab/>
      </w:r>
      <w:r>
        <w:rPr>
          <w:noProof/>
        </w:rPr>
        <w:fldChar w:fldCharType="begin"/>
      </w:r>
      <w:r>
        <w:rPr>
          <w:noProof/>
        </w:rPr>
        <w:instrText xml:space="preserve"> PAGEREF _Toc155902226 \h </w:instrText>
      </w:r>
      <w:r>
        <w:rPr>
          <w:noProof/>
        </w:rPr>
        <w:fldChar w:fldCharType="separate"/>
      </w:r>
      <w:r>
        <w:rPr>
          <w:noProof/>
        </w:rPr>
        <w:t>60</w:t>
      </w:r>
      <w:r>
        <w:rPr>
          <w:noProof/>
        </w:rPr>
        <w:fldChar w:fldCharType="end"/>
      </w:r>
    </w:p>
    <w:p w:rsidR="00DC6B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_Toc155902227 \h </w:instrText>
      </w:r>
      <w:r>
        <w:rPr>
          <w:noProof/>
        </w:rPr>
        <w:fldChar w:fldCharType="separate"/>
      </w:r>
      <w:r>
        <w:rPr>
          <w:noProof/>
        </w:rPr>
        <w:t>62</w:t>
      </w:r>
      <w:r>
        <w:rPr>
          <w:noProof/>
        </w:rPr>
        <w:fldChar w:fldCharType="end"/>
      </w:r>
    </w:p>
    <w:p w:rsidR="00DC6BEA">
      <w:pPr>
        <w:pStyle w:val="TOC1"/>
        <w:tabs>
          <w:tab w:val="right" w:leader="dot" w:pos="8296"/>
        </w:tabs>
        <w:rPr>
          <w:noProof/>
        </w:rPr>
      </w:pPr>
      <w:r>
        <w:rPr>
          <w:rFonts w:hint="eastAsia"/>
          <w:noProof/>
        </w:rPr>
        <w:t>八、徽章项目概要与评估</w:t>
      </w:r>
      <w:r>
        <w:rPr>
          <w:noProof/>
        </w:rPr>
        <w:tab/>
      </w:r>
      <w:r>
        <w:rPr>
          <w:noProof/>
        </w:rPr>
        <w:fldChar w:fldCharType="begin"/>
      </w:r>
      <w:r>
        <w:rPr>
          <w:noProof/>
        </w:rPr>
        <w:instrText xml:space="preserve"> PAGEREF _Toc155902228 \h </w:instrText>
      </w:r>
      <w:r>
        <w:rPr>
          <w:noProof/>
        </w:rPr>
        <w:fldChar w:fldCharType="separate"/>
      </w:r>
      <w:r>
        <w:rPr>
          <w:noProof/>
        </w:rPr>
        <w:t>64</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、徽章项目主办方综述</w:t>
      </w:r>
      <w:r>
        <w:rPr>
          <w:noProof/>
        </w:rPr>
        <w:tab/>
      </w:r>
      <w:r>
        <w:rPr>
          <w:noProof/>
        </w:rPr>
        <w:fldChar w:fldCharType="begin"/>
      </w:r>
      <w:r>
        <w:rPr>
          <w:noProof/>
        </w:rPr>
        <w:instrText xml:space="preserve"> PAGEREF _Toc155902229 \h </w:instrText>
      </w:r>
      <w:r>
        <w:rPr>
          <w:noProof/>
        </w:rPr>
        <w:fldChar w:fldCharType="separate"/>
      </w:r>
      <w:r>
        <w:rPr>
          <w:noProof/>
        </w:rPr>
        <w:t>64</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、徽章项目整体情况概述</w:t>
      </w:r>
      <w:r>
        <w:rPr>
          <w:noProof/>
        </w:rPr>
        <w:tab/>
      </w:r>
      <w:r>
        <w:rPr>
          <w:noProof/>
        </w:rPr>
        <w:fldChar w:fldCharType="begin"/>
      </w:r>
      <w:r>
        <w:rPr>
          <w:noProof/>
        </w:rPr>
        <w:instrText xml:space="preserve"> PAGEREF _Toc155902230 \h </w:instrText>
      </w:r>
      <w:r>
        <w:rPr>
          <w:noProof/>
        </w:rPr>
        <w:fldChar w:fldCharType="separate"/>
      </w:r>
      <w:r>
        <w:rPr>
          <w:noProof/>
        </w:rPr>
        <w:t>65</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、徽章项目评估及展望</w:t>
      </w:r>
      <w:r>
        <w:rPr>
          <w:noProof/>
        </w:rPr>
        <w:tab/>
      </w:r>
      <w:r>
        <w:rPr>
          <w:noProof/>
        </w:rPr>
        <w:fldChar w:fldCharType="begin"/>
      </w:r>
      <w:r>
        <w:rPr>
          <w:noProof/>
        </w:rPr>
        <w:instrText xml:space="preserve"> PAGEREF _Toc155902231 \h </w:instrText>
      </w:r>
      <w:r>
        <w:rPr>
          <w:noProof/>
        </w:rPr>
        <w:fldChar w:fldCharType="separate"/>
      </w:r>
      <w:r>
        <w:rPr>
          <w:noProof/>
        </w:rPr>
        <w:t>68</w:t>
      </w:r>
      <w:r>
        <w:rPr>
          <w:noProof/>
        </w:rPr>
        <w:fldChar w:fldCharType="end"/>
      </w:r>
    </w:p>
    <w:p w:rsidR="00DC6BE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_Toc155902232 \h </w:instrText>
      </w:r>
      <w:r>
        <w:rPr>
          <w:noProof/>
        </w:rPr>
        <w:fldChar w:fldCharType="separate"/>
      </w:r>
      <w:r>
        <w:rPr>
          <w:noProof/>
        </w:rPr>
        <w:t>70</w:t>
      </w:r>
      <w:r>
        <w:rPr>
          <w:noProof/>
        </w:rPr>
        <w:fldChar w:fldCharType="end"/>
      </w:r>
    </w:p>
    <w:p w:rsidR="00DC6BEA">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_Toc155902233 \h </w:instrText>
      </w:r>
      <w:r>
        <w:rPr>
          <w:noProof/>
        </w:rPr>
        <w:fldChar w:fldCharType="separate"/>
      </w:r>
      <w:r>
        <w:rPr>
          <w:noProof/>
        </w:rPr>
        <w:t>72</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_Toc155902234 \h </w:instrText>
      </w:r>
      <w:r>
        <w:rPr>
          <w:noProof/>
        </w:rPr>
        <w:fldChar w:fldCharType="separate"/>
      </w:r>
      <w:r>
        <w:rPr>
          <w:noProof/>
        </w:rPr>
        <w:t>72</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_Toc155902235 \h </w:instrText>
      </w:r>
      <w:r>
        <w:rPr>
          <w:noProof/>
        </w:rPr>
        <w:fldChar w:fldCharType="separate"/>
      </w:r>
      <w:r>
        <w:rPr>
          <w:noProof/>
        </w:rPr>
        <w:t>74</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_Toc155902236 \h </w:instrText>
      </w:r>
      <w:r>
        <w:rPr>
          <w:noProof/>
        </w:rPr>
        <w:fldChar w:fldCharType="separate"/>
      </w:r>
      <w:r>
        <w:rPr>
          <w:noProof/>
        </w:rPr>
        <w:t>75</w:t>
      </w:r>
      <w:r>
        <w:rPr>
          <w:noProof/>
        </w:rPr>
        <w:fldChar w:fldCharType="end"/>
      </w:r>
    </w:p>
    <w:p w:rsidR="00DC6BEA">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_Toc155902237 \h </w:instrText>
      </w:r>
      <w:r>
        <w:rPr>
          <w:noProof/>
        </w:rPr>
        <w:fldChar w:fldCharType="separate"/>
      </w:r>
      <w:r>
        <w:rPr>
          <w:noProof/>
        </w:rPr>
        <w:t>77</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_Toc155902238 \h </w:instrText>
      </w:r>
      <w:r>
        <w:rPr>
          <w:noProof/>
        </w:rPr>
        <w:fldChar w:fldCharType="separate"/>
      </w:r>
      <w:r>
        <w:rPr>
          <w:noProof/>
        </w:rPr>
        <w:t>77</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、徽章项目合规性评估</w:t>
      </w:r>
      <w:r>
        <w:rPr>
          <w:noProof/>
        </w:rPr>
        <w:tab/>
      </w:r>
      <w:r>
        <w:rPr>
          <w:noProof/>
        </w:rPr>
        <w:fldChar w:fldCharType="begin"/>
      </w:r>
      <w:r>
        <w:rPr>
          <w:noProof/>
        </w:rPr>
        <w:instrText xml:space="preserve"> PAGEREF _Toc155902239 \h </w:instrText>
      </w:r>
      <w:r>
        <w:rPr>
          <w:noProof/>
        </w:rPr>
        <w:fldChar w:fldCharType="separate"/>
      </w:r>
      <w:r>
        <w:rPr>
          <w:noProof/>
        </w:rPr>
        <w:t>78</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_Toc155902240 \h </w:instrText>
      </w:r>
      <w:r>
        <w:rPr>
          <w:noProof/>
        </w:rPr>
        <w:fldChar w:fldCharType="separate"/>
      </w:r>
      <w:r>
        <w:rPr>
          <w:noProof/>
        </w:rPr>
        <w:t>80</w:t>
      </w:r>
      <w:r>
        <w:rPr>
          <w:noProof/>
        </w:rPr>
        <w:fldChar w:fldCharType="end"/>
      </w:r>
    </w:p>
    <w:p w:rsidR="00DC6BEA">
      <w:pPr>
        <w:pStyle w:val="TOC1"/>
        <w:tabs>
          <w:tab w:val="right" w:leader="dot" w:pos="8296"/>
        </w:tabs>
        <w:rPr>
          <w:noProof/>
        </w:rPr>
      </w:pPr>
      <w:r>
        <w:rPr>
          <w:rFonts w:hint="eastAsia"/>
          <w:noProof/>
        </w:rPr>
        <w:t>十一、徽章项目执行风险与应对策略</w:t>
      </w:r>
      <w:r>
        <w:rPr>
          <w:noProof/>
        </w:rPr>
        <w:tab/>
      </w:r>
      <w:r>
        <w:rPr>
          <w:noProof/>
        </w:rPr>
        <w:fldChar w:fldCharType="begin"/>
      </w:r>
      <w:r>
        <w:rPr>
          <w:noProof/>
        </w:rPr>
        <w:instrText xml:space="preserve"> PAGEREF _Toc155902241 \h </w:instrText>
      </w:r>
      <w:r>
        <w:rPr>
          <w:noProof/>
        </w:rPr>
        <w:fldChar w:fldCharType="separate"/>
      </w:r>
      <w:r>
        <w:rPr>
          <w:noProof/>
        </w:rPr>
        <w:t>81</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、徽章项目执行风险识别</w:t>
      </w:r>
      <w:r>
        <w:rPr>
          <w:noProof/>
        </w:rPr>
        <w:tab/>
      </w:r>
      <w:r>
        <w:rPr>
          <w:noProof/>
        </w:rPr>
        <w:fldChar w:fldCharType="begin"/>
      </w:r>
      <w:r>
        <w:rPr>
          <w:noProof/>
        </w:rPr>
        <w:instrText xml:space="preserve"> PAGEREF _Toc155902242 \h </w:instrText>
      </w:r>
      <w:r>
        <w:rPr>
          <w:noProof/>
        </w:rPr>
        <w:fldChar w:fldCharType="separate"/>
      </w:r>
      <w:r>
        <w:rPr>
          <w:noProof/>
        </w:rPr>
        <w:t>81</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_Toc155902243 \h </w:instrText>
      </w:r>
      <w:r>
        <w:rPr>
          <w:noProof/>
        </w:rPr>
        <w:fldChar w:fldCharType="separate"/>
      </w:r>
      <w:r>
        <w:rPr>
          <w:noProof/>
        </w:rPr>
        <w:t>82</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_Toc155902244 \h </w:instrText>
      </w:r>
      <w:r>
        <w:rPr>
          <w:noProof/>
        </w:rPr>
        <w:fldChar w:fldCharType="separate"/>
      </w:r>
      <w:r>
        <w:rPr>
          <w:noProof/>
        </w:rPr>
        <w:t>84</w:t>
      </w:r>
      <w:r>
        <w:rPr>
          <w:noProof/>
        </w:rPr>
        <w:fldChar w:fldCharType="end"/>
      </w:r>
    </w:p>
    <w:p w:rsidR="00DC6BEA">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_Toc155902245 \h </w:instrText>
      </w:r>
      <w:r>
        <w:rPr>
          <w:noProof/>
        </w:rPr>
        <w:fldChar w:fldCharType="separate"/>
      </w:r>
      <w:r>
        <w:rPr>
          <w:noProof/>
        </w:rPr>
        <w:t>85</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_Toc155902246 \h </w:instrText>
      </w:r>
      <w:r>
        <w:rPr>
          <w:noProof/>
        </w:rPr>
        <w:fldChar w:fldCharType="separate"/>
      </w:r>
      <w:r>
        <w:rPr>
          <w:noProof/>
        </w:rPr>
        <w:t>85</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_Toc155902247 \h </w:instrText>
      </w:r>
      <w:r>
        <w:rPr>
          <w:noProof/>
        </w:rPr>
        <w:fldChar w:fldCharType="separate"/>
      </w:r>
      <w:r>
        <w:rPr>
          <w:noProof/>
        </w:rPr>
        <w:t>86</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_Toc155902248 \h </w:instrText>
      </w:r>
      <w:r>
        <w:rPr>
          <w:noProof/>
        </w:rPr>
        <w:fldChar w:fldCharType="separate"/>
      </w:r>
      <w:r>
        <w:rPr>
          <w:noProof/>
        </w:rPr>
        <w:t>87</w:t>
      </w:r>
      <w:r>
        <w:rPr>
          <w:noProof/>
        </w:rPr>
        <w:fldChar w:fldCharType="end"/>
      </w:r>
    </w:p>
    <w:p w:rsidR="00DC6BEA">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_Toc155902249 \h </w:instrText>
      </w:r>
      <w:r>
        <w:rPr>
          <w:noProof/>
        </w:rPr>
        <w:fldChar w:fldCharType="separate"/>
      </w:r>
      <w:r>
        <w:rPr>
          <w:noProof/>
        </w:rPr>
        <w:t>88</w:t>
      </w:r>
      <w:r>
        <w:rPr>
          <w:noProof/>
        </w:rPr>
        <w:fldChar w:fldCharType="end"/>
      </w:r>
    </w:p>
    <w:p w:rsidR="00DC6BE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_Toc155902250 \h </w:instrText>
      </w:r>
      <w:r>
        <w:rPr>
          <w:noProof/>
        </w:rPr>
        <w:fldChar w:fldCharType="separate"/>
      </w:r>
      <w:r>
        <w:rPr>
          <w:noProof/>
        </w:rPr>
        <w:t>88</w:t>
      </w:r>
      <w:r>
        <w:rPr>
          <w:noProof/>
        </w:rPr>
        <w:fldChar w:fldCharType="end"/>
      </w:r>
    </w:p>
    <w:p w:rsidR="00DC6BE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_Toc155902251 \h </w:instrText>
      </w:r>
      <w:r>
        <w:rPr>
          <w:noProof/>
        </w:rPr>
        <w:fldChar w:fldCharType="separate"/>
      </w:r>
      <w:r>
        <w:rPr>
          <w:noProof/>
        </w:rPr>
        <w:t>91</w:t>
      </w:r>
      <w:r>
        <w:rPr>
          <w:noProof/>
        </w:rPr>
        <w:fldChar w:fldCharType="end"/>
      </w:r>
    </w:p>
    <w:p w:rsidR="00DC6BE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_Toc155902252 \h </w:instrText>
      </w:r>
      <w:r>
        <w:rPr>
          <w:noProof/>
        </w:rPr>
        <w:fldChar w:fldCharType="separate"/>
      </w:r>
      <w:r>
        <w:rPr>
          <w:noProof/>
        </w:rPr>
        <w:t>93</w:t>
      </w:r>
      <w:r>
        <w:rPr>
          <w:noProof/>
        </w:rPr>
        <w:fldChar w:fldCharType="end"/>
      </w:r>
    </w:p>
    <w:p w:rsidR="00DC6BEA" w:rsidP="00DC6B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C6BEA" w:rsidP="00DC6BEA">
      <w:pPr>
        <w:pStyle w:val="Heading1"/>
        <w:jc w:val="center"/>
        <w:rPr>
          <w:rFonts w:hint="eastAsia"/>
        </w:rPr>
      </w:pPr>
      <w:bookmarkStart w:id="1" w:name="_Toc155902186"/>
      <w:r w:rsidRPr="00DC6BEA">
        <w:rPr>
          <w:rFonts w:hint="eastAsia"/>
        </w:rPr>
        <w:t>概论</w:t>
      </w:r>
      <w:bookmarkEnd w:id="1"/>
    </w:p>
    <w:p w:rsidR="00DC6BEA" w:rsidP="00DC6BEA">
      <w:pPr>
        <w:ind w:firstLine="560" w:firstLineChars="200"/>
        <w:rPr>
          <w:rFonts w:ascii="仿宋" w:eastAsia="仿宋" w:hAnsi="仿宋" w:hint="eastAsia"/>
          <w:sz w:val="28"/>
        </w:rPr>
      </w:pPr>
      <w:r w:rsidRPr="00DC6BE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C6BEA" w:rsidP="00DC6BEA">
      <w:pPr>
        <w:pStyle w:val="Heading1"/>
        <w:rPr>
          <w:rFonts w:hint="eastAsia"/>
        </w:rPr>
      </w:pPr>
      <w:bookmarkStart w:id="2" w:name="_Toc155902187"/>
      <w:r w:rsidRPr="00DC6BEA">
        <w:rPr>
          <w:rFonts w:hint="eastAsia"/>
        </w:rPr>
        <w:t>一、企业管理方案</w:t>
      </w:r>
      <w:bookmarkEnd w:id="2"/>
    </w:p>
    <w:p w:rsidR="00DC6BEA" w:rsidP="00DC6BEA">
      <w:pPr>
        <w:pStyle w:val="Heading2"/>
        <w:rPr>
          <w:rFonts w:hint="eastAsia"/>
        </w:rPr>
      </w:pPr>
      <w:bookmarkStart w:id="3" w:name="_Toc155902188"/>
      <w:r w:rsidRPr="00DC6BEA">
        <w:rPr>
          <w:rFonts w:hint="eastAsia"/>
        </w:rPr>
        <w:t>(</w:t>
      </w:r>
      <w:r w:rsidRPr="00DC6BEA">
        <w:rPr>
          <w:rFonts w:hint="eastAsia"/>
        </w:rPr>
        <w:t>一</w:t>
      </w:r>
      <w:r w:rsidRPr="00DC6BEA">
        <w:rPr>
          <w:rFonts w:hint="eastAsia"/>
        </w:rPr>
        <w:t>)</w:t>
      </w:r>
      <w:r w:rsidRPr="00DC6BEA">
        <w:rPr>
          <w:rFonts w:hint="eastAsia"/>
        </w:rPr>
        <w:t>、企业管理体系</w:t>
      </w:r>
      <w:bookmarkEnd w:id="3"/>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一、组织结构与体系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组织结构设计： 确定企业内部各部门、团队和岗位之间的关系，建立清晰的组织结构，以实现工作分工、协作和沟通的有效性。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决策层次： 规定决策的层级结构，确保信息能够迅速准确地传达和决策能够迅速实施。</w:t>
      </w:r>
    </w:p>
    <w:p w:rsidR="00DC6BEA" w:rsidRPr="00DC6BEA" w:rsidP="00DC6B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C6BEA">
        <w:rPr>
          <w:rFonts w:ascii="仿宋" w:eastAsia="仿宋" w:hAnsi="仿宋" w:hint="eastAsia"/>
          <w:sz w:val="28"/>
        </w:rPr>
        <w:t xml:space="preserve"> 二、管理流程与方法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业务流程设计： 制定标准的业务流程，确保企业的核心业务能够高效有序地进行。</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徽章项目管理方法： 采用适当的徽章项目管理方法，确保徽章项目按时按质完成。</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质量管理体系： 实施质量管理体系，确保产品或服务符合规定标准，提高客户满意度。</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三、政策与规程</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企业政策： 制定企业整体发展的方向和原则，确保所有业务活动符合企业的核心价值观。</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规章制度： 制定各项规章制度，规范员工行为，确保企业内部秩序和文化的一致性。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四、人力资源管理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招聘与培训： 制定招聘计划，确保企业拥有足够的人力资源。提供培训机会，提升员工技能水平。</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绩效考核： 设立科学的绩效考核体系，激励员工的积极性和创造性。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员工发展： 提供员工职业发展通道，激发员工对企业的忠诚度。</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五、财务管理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财务规划： 制定财务计划，确保企业有足够的资金支持日常运营和发展。</w:t>
      </w:r>
    </w:p>
    <w:p w:rsidR="00DC6BEA" w:rsidRPr="00DC6BEA" w:rsidP="00DC6B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C6BEA">
        <w:rPr>
          <w:rFonts w:ascii="仿宋" w:eastAsia="仿宋" w:hAnsi="仿宋" w:hint="eastAsia"/>
          <w:sz w:val="28"/>
        </w:rPr>
        <w:t>2. 会计体系： 建立健全的会计体系，确保财务报表准确、透明。</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六、信息化管理系统</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信息系统建设： 采用现代信息技术，建设适应企业发展的信息系统，提高信息的获取和利用效率。</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数据安全： 确保企业的数据安全，采取适当的信息安全措施。</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七、市场与客户管理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市场开发与营销： 制定市场开发计划，提高企业在市场上的知名度和竞争力。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客户关系管理： 建立客户档案，提供个性化服务，提高客户满意度。</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八、创新与持续改进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创新体系： 鼓励员工提出创新建议，建立创新激励机制。</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持续改进： 定期进行业务流程改进，提高工作效率和质量。</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C6BEA" w:rsidP="00DC6BEA">
      <w:pPr>
        <w:pStyle w:val="Heading2"/>
      </w:pPr>
      <w:bookmarkStart w:id="4" w:name="_Toc155902189"/>
      <w:r w:rsidRPr="00DC6BEA">
        <w:t>(</w:t>
      </w:r>
      <w:r w:rsidRPr="00DC6BEA">
        <w:t>二</w:t>
      </w:r>
      <w:r w:rsidRPr="00DC6BEA">
        <w:t>)</w:t>
      </w:r>
      <w:r w:rsidRPr="00DC6BEA">
        <w:t>、信息管理与信息系统</w:t>
      </w:r>
      <w:bookmarkEnd w:id="4"/>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一、信息管理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概念与定义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信息管理是通过对信息资源进行规划、组织、存储、传递和控制，以实现信息的有效利用和价值最大化的一种综合性管理活动。</w:t>
      </w:r>
    </w:p>
    <w:p w:rsidR="00DC6BEA" w:rsidRPr="00DC6BEA" w:rsidP="00DC6B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6BEA">
        <w:rPr>
          <w:rFonts w:ascii="仿宋" w:eastAsia="仿宋" w:hAnsi="仿宋" w:hint="eastAsia"/>
          <w:sz w:val="28"/>
        </w:rPr>
        <w:t>2. 重要性与目标</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信息价值: 信息是企业最重要的资源之一，对企业的决策、创新和发展至关重要。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目标: 实现信息的高效流通、及时更新、准确可靠，提高决策的科学性和准确性。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信息管理的基本要素</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信息策划: 制定信息发展的战略和规划。</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信息组织: 构建信息资源的组织结构。</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信息存储: 制定信息存储的规范和标准。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信息传递: 通过各种手段和渠道进行信息传递。</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信息控制: 对信息进行监控和管理。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二、信息系统</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概念与定义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信息系统是由硬件、软件、数据、人员、过程等多个要素组成的，用于收集、存储、处理、分析和传递信息的系统。</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组成要素</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硬件: 包括计算机、服务器、网络设备等。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软件: 包括操作系统、应用软件、数据库管理系统等。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数据: 信息系统的基础，包括结构化数据和非结构化数据。</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人员: 系统管理员、用户、开发人员等。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过程: 系统运行和管理的各个流程和方法。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信息系统的功能</w:t>
      </w:r>
    </w:p>
    <w:p w:rsidR="00DC6BEA" w:rsidRPr="00DC6BEA" w:rsidP="00DC6B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6BEA">
        <w:rPr>
          <w:rFonts w:ascii="仿宋" w:eastAsia="仿宋" w:hAnsi="仿宋" w:hint="eastAsia"/>
          <w:sz w:val="28"/>
        </w:rPr>
        <w:t>数据采集和输入: 通过各种手段获取数据。</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数据存储: 将数据存储在数据库或其他媒体中。</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数据处理和分析: 对数据进行处理和分析，生成有用的信息。</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信息传递: 将信息传递给需要的人员或系统。</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决策支持: 提供决策所需的信息。</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三、信息管理与信息系统的关系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互为支持关系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信息管理支持信息系统： 信息管理为信息系统提供了规范和战略，确保信息系统能够更好地为企业服务。</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信息系统支持信息管理： 信息系统通过高效的数据处理和分析功能，为信息管理提供了技术支持，使信息更易于管理和利用。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协同作用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共同目标: 信息管理与信息系统的共同目标是确保信息的高效管理和利用，为企业的决策提供支持。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协同作用: 信息管理与信息系统协同工作，推动企业信息化建设，提高信息资源的价值。</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四、信息管理与信息系统的挑战与应对措施</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挑战</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技术更新快: 信息技术发展迅速，更新换代较快。</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数据安全问题: 面临数据泄露、信息安全等风险。</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信息过载: 大量信息导致信息过载，难以有效利用。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应对措施</w:t>
      </w:r>
    </w:p>
    <w:p w:rsidR="00DC6BEA" w:rsidRPr="00DC6BEA" w:rsidP="00DC6B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C6BEA">
        <w:rPr>
          <w:rFonts w:ascii="仿宋" w:eastAsia="仿宋" w:hAnsi="仿宋" w:hint="eastAsia"/>
          <w:sz w:val="28"/>
        </w:rPr>
        <w:t>持续学习: 不断学习新的信息技术，保持信息系统的先进性。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强化安全措施: 制定完善的信息安全政策，使用先进的安全技术。</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信息筛选与分类: 建立信息分类体系，优先关注关键信息，减少信息过载。</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C6BEA" w:rsidP="00DC6BEA">
      <w:pPr>
        <w:pStyle w:val="Heading1"/>
        <w:rPr>
          <w:rFonts w:hint="eastAsia"/>
        </w:rPr>
      </w:pPr>
      <w:bookmarkStart w:id="5" w:name="_Toc155902190"/>
      <w:r w:rsidRPr="00DC6BEA">
        <w:rPr>
          <w:rFonts w:hint="eastAsia"/>
        </w:rPr>
        <w:t>二、徽章项目质量管理方案</w:t>
      </w:r>
      <w:bookmarkEnd w:id="5"/>
    </w:p>
    <w:p w:rsidR="00DC6BEA" w:rsidP="00DC6BEA">
      <w:pPr>
        <w:pStyle w:val="Heading2"/>
        <w:rPr>
          <w:rFonts w:hint="eastAsia"/>
        </w:rPr>
      </w:pPr>
      <w:bookmarkStart w:id="6" w:name="_Toc155902191"/>
      <w:r w:rsidRPr="00DC6BEA">
        <w:rPr>
          <w:rFonts w:hint="eastAsia"/>
        </w:rPr>
        <w:t>(</w:t>
      </w:r>
      <w:r w:rsidRPr="00DC6BEA">
        <w:rPr>
          <w:rFonts w:hint="eastAsia"/>
        </w:rPr>
        <w:t>一</w:t>
      </w:r>
      <w:r w:rsidRPr="00DC6BEA">
        <w:rPr>
          <w:rFonts w:hint="eastAsia"/>
        </w:rPr>
        <w:t>)</w:t>
      </w:r>
      <w:r w:rsidRPr="00DC6BEA">
        <w:rPr>
          <w:rFonts w:hint="eastAsia"/>
        </w:rPr>
        <w:t>、全面质量管理</w:t>
      </w:r>
      <w:bookmarkEnd w:id="6"/>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（一）全面质量管理的概念</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概念解析</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特点</w:t>
      </w:r>
    </w:p>
    <w:p w:rsidR="00DC6BEA" w:rsidRPr="00DC6BEA" w:rsidP="00DC6BE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6BE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标；以数据为依据强调决策应该基于数据和实际情况；系统化管理要求企业建立完善的管理体系，确保各项管理活动井然有序。</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（二）全面质量管理的原则</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顾客导向</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全员参与</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过程管理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持续改进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持续改进是全面质量管理的核心之一。企业应该不断寻求改进的机会，包括改进产品质量、生产过程、管理方法等，从而提高企业的绩效。</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5. 数据驱动</w:t>
      </w:r>
    </w:p>
    <w:p w:rsidR="00DC6BEA" w:rsidRPr="00DC6BEA" w:rsidP="00DC6BE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C6BEA">
        <w:rPr>
          <w:rFonts w:ascii="仿宋" w:eastAsia="仿宋" w:hAnsi="仿宋" w:hint="eastAsia"/>
          <w:sz w:val="28"/>
        </w:rPr>
        <w:t>全面质量管理强调决策和改进应该以数据和实际情况为依据，而不是凭主观判断。通过数据分析，企业可以更好地了解产品质量状况，</w:t>
      </w:r>
    </w:p>
    <w:p w:rsidR="00DC6BEA" w:rsidRPr="00DC6BEA" w:rsidP="00DC6BEA">
      <w:pPr>
        <w:ind w:firstLine="560" w:firstLineChars="200"/>
        <w:rPr>
          <w:rFonts w:ascii="仿宋" w:eastAsia="仿宋" w:hAnsi="仿宋"/>
          <w:sz w:val="28"/>
        </w:rPr>
      </w:pPr>
      <w:r w:rsidRPr="00DC6BEA">
        <w:rPr>
          <w:rFonts w:ascii="仿宋" w:eastAsia="仿宋" w:hAnsi="仿宋" w:hint="eastAsia"/>
          <w:sz w:val="28"/>
        </w:rPr>
        <w:t>找出潜在问题并加以解决，提高质量水平。</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（三）全面质量管理的实施步骤</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制定质量政策和目标</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企业应该明确质量政策和目标，将顾客满意度置于首位，确定质量改进的具体目标，为全面质量管理的实施提供清晰的指导方向。</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规划质量管理体系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质量成本分析</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质量培训与教育</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全面质量管理需要员工具备相关的知识和技能，因此企业需要加强对员工的质量培训和教育，提升员工的质量意识和专业素养。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5. 制定质量控制计划</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企业应该制定相应的质量控制计划，包括质量标准、检验方法、质量控制点等，确保产品在生产过程中能够达到预期的质量要求。</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6. 实施全面质量管理</w:t>
      </w:r>
    </w:p>
    <w:p w:rsidR="00DC6BEA" w:rsidRPr="00DC6BEA" w:rsidP="00DC6B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6BEA">
        <w:rPr>
          <w:rFonts w:ascii="仿宋" w:eastAsia="仿宋" w:hAnsi="仿宋" w:hint="eastAsia"/>
          <w:sz w:val="28"/>
        </w:rPr>
        <w:t>企业应该全面推行全面质量管理，持续改进产品和生产过程。同时，根据实际情况对质量管理体系进行调整和优化，不断提高企业的</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绩效水平。</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（四）全面质量管理在智能化设备徽章项目中的应用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在智能化设备徽章项目中，全面质量管理发挥着至关重要的作用。通过下面几个方面的实际应用，可以更好地理解全面质量管理在徽章项目中的意义：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工艺优化和改进： 利用全面质量管理原则，徽章项目团队能够深入了解生产工艺，通过全员参与的方式发现潜在的工艺问题，并不断进行持续改进，提高智能化设备的生产效率和质量水平。</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全员培训与技能提升： 全面质量管理注重全员参与，徽章项目团队通过质量培训和技能提升计划，确保每位成员具备必要的知识和技能，以更好地适应智能化设备制造的高标准要求。</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数据驱动的质量决策： 强调以数据为依据的全面质量管理原则，在智能化设备徽章项目中可以通过数据分析实时监测生产过程，准确评估产品质量，迅速做出质量决策，确保产品达到预期标准。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顾客导向的产品设计： 通过深入了解顾客需求，智能化设备徽章项目可以在产品设计阶段就充分考虑顾客的期望，以顾客满意度为导向，打造更符合市场需求的智能化产品。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5. 持续改进和创新： 全面质量管理强调持续改进，对于智能化设备徽章项目而言，这意味着不断追求技术创新，优化生产流程，引入先进技术，从而提升产品质量和市场竞争力。</w:t>
      </w:r>
    </w:p>
    <w:p w:rsidR="00DC6BEA" w:rsidRPr="00DC6BEA" w:rsidP="00DC6B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6BEA">
        <w:rPr>
          <w:rFonts w:ascii="仿宋" w:eastAsia="仿宋" w:hAnsi="仿宋" w:hint="eastAsia"/>
          <w:sz w:val="28"/>
        </w:rPr>
        <w:t>通过将全面质量管理的理念融入智能化设备徽章项目的方方面面，徽章项目团队可以更好地应对市场变化、提高生产效率、降低成</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本，并在竞争激烈的行业中取得持续的成功。</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徽章项目能够更好地适应快速发展的科技环境，为企业的可持续发展打下坚实基础。</w:t>
      </w:r>
    </w:p>
    <w:p w:rsidR="00DC6BEA" w:rsidP="00DC6BEA">
      <w:pPr>
        <w:pStyle w:val="Heading2"/>
      </w:pPr>
      <w:bookmarkStart w:id="7" w:name="_Toc155902192"/>
      <w:r w:rsidRPr="00DC6BEA">
        <w:t>(</w:t>
      </w:r>
      <w:r w:rsidRPr="00DC6BEA">
        <w:t>二</w:t>
      </w:r>
      <w:r w:rsidRPr="00DC6BEA">
        <w:t>)</w:t>
      </w:r>
      <w:r w:rsidRPr="00DC6BEA">
        <w:t>、质量成本管理</w:t>
      </w:r>
      <w:bookmarkEnd w:id="7"/>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在徽章项目执行过程中，质量成本管理是一项关键的活动，旨在全面规划、控制和管理因质量问题而产生的各项成本。在徽章项目中，质量成本管理对于提升产品质量、降低生产成本以及增强竞争力具有重要意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1. 质量成本的定义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C6BEA" w:rsidRPr="00DC6BEA" w:rsidP="00DC6BEA">
      <w:pPr>
        <w:ind w:firstLine="560" w:firstLineChars="200"/>
        <w:rPr>
          <w:rFonts w:ascii="仿宋" w:eastAsia="仿宋" w:hAnsi="仿宋" w:hint="eastAsia"/>
          <w:sz w:val="28"/>
        </w:rPr>
      </w:pPr>
      <w:r w:rsidRPr="00DC6BEA">
        <w:rPr>
          <w:rFonts w:ascii="仿宋" w:eastAsia="仿宋" w:hAnsi="仿宋"/>
          <w:sz w:val="28"/>
        </w:rPr>
        <w:t xml:space="preserve"> 2.</w:t>
      </w:r>
      <w:r w:rsidRPr="00DC6BEA">
        <w:rPr>
          <w:rFonts w:ascii="仿宋" w:eastAsia="仿宋" w:hAnsi="仿宋" w:hint="eastAsia"/>
          <w:sz w:val="28"/>
        </w:rPr>
        <w:t xml:space="preserve"> 质量成本管理的概念</w:t>
      </w:r>
    </w:p>
    <w:p w:rsidR="00DC6BEA" w:rsidRPr="00DC6BEA" w:rsidP="00DC6B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6BE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3. 质量成本管理分类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预防成本： 投入在预防产品不合格活动上的费用，包括质量培训、工艺设计等。</w:t>
      </w:r>
    </w:p>
    <w:p w:rsidR="00DC6BEA" w:rsidRPr="00DC6BEA" w:rsidP="00DC6BEA">
      <w:pPr>
        <w:ind w:firstLine="560" w:firstLineChars="200"/>
        <w:rPr>
          <w:rFonts w:ascii="仿宋" w:eastAsia="仿宋" w:hAnsi="仿宋"/>
          <w:sz w:val="28"/>
        </w:rPr>
      </w:pPr>
      <w:r w:rsidRPr="00DC6BEA">
        <w:rPr>
          <w:rFonts w:ascii="仿宋" w:eastAsia="仿宋" w:hAnsi="仿宋"/>
          <w:sz w:val="28"/>
        </w:rPr>
        <w:t xml:space="preserve">  </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评估成本： 用于检验和测试产品以确保符合质量标准的成本，包括检验设备、测试材料等。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内部失误成本： 由于产品不合格而产生的内部成本，包括返工、报废、维修等费用。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外部失误成本： 由不合格产品引起的外部损失，包括退货、赔偿、声誉受损等。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4. 质量成本管理的应用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持续改进： 不断改进产品设计、生产工艺、质量管理体系，降低质量成本，提高产品合格率，满足客户需求，提升市场竞争力。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5. 质量成本管理的优势</w:t>
      </w:r>
    </w:p>
    <w:p w:rsidR="00DC6BEA" w:rsidRPr="00DC6BEA" w:rsidP="00DC6B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6BEA">
        <w:rPr>
          <w:rFonts w:ascii="仿宋" w:eastAsia="仿宋" w:hAnsi="仿宋" w:hint="eastAsia"/>
          <w:sz w:val="28"/>
        </w:rPr>
        <w:t xml:space="preserve"> 降低生产成本： 通过降低内外部失误成本，提高产品合格率，从而降低生产成本。</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提高产品质量： 促使企业从源头上预防产品质量问题的发生，全员参与质量管理，提高产品质量水平。</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增强市场竞争力： 通过优化质量成本管理，提高产品性价比，提升品牌形象，增强市场竞争力。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 xml:space="preserve"> 加强管理决策： 提供全面的质量成本数据支持，帮助管理层进行科学决策，合理配置资源，提高企业经营效益。</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综合而言，质量成本管理在徽章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C6BEA" w:rsidP="00DC6BEA">
      <w:pPr>
        <w:pStyle w:val="Heading2"/>
      </w:pPr>
      <w:bookmarkStart w:id="8" w:name="_Toc155902193"/>
      <w:r w:rsidRPr="00DC6BEA">
        <w:t>(</w:t>
      </w:r>
      <w:r w:rsidRPr="00DC6BEA">
        <w:t>三</w:t>
      </w:r>
      <w:r w:rsidRPr="00DC6BEA">
        <w:t>)</w:t>
      </w:r>
      <w:r w:rsidRPr="00DC6BEA">
        <w:t>、服务质量管理</w:t>
      </w:r>
      <w:bookmarkEnd w:id="8"/>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客户需求分析： 理解客户的期望和需求是确保服务质量的第一步。这可以通过市场调研、客户反馈和数据分析来实现。</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服务设计： 设计阶段需要考虑如何最好地满足客户需求，包括服务流程、技术基础设施和员工培训等方面。</w:t>
      </w:r>
    </w:p>
    <w:p w:rsidR="00DC6BEA" w:rsidRPr="00DC6BEA" w:rsidP="00DC6B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C6BEA">
        <w:rPr>
          <w:rFonts w:ascii="仿宋" w:eastAsia="仿宋" w:hAnsi="仿宋" w:hint="eastAsia"/>
          <w:sz w:val="28"/>
        </w:rPr>
        <w:t>3. 员工培训和发展： 员工是服务质量的关键因素。提供适当的</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培训和发展计划，以确保他们具备必要的技能和知识，并能够提供卓越的服务。</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流程管理： 通过有效的流程管理确保服务交付的一致性和高效性。这可能包括制定标准操作程序 (SOP)、使用技术解决方案来提高效率等。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5. 客户反馈和持续改进： 定期收集客户反馈，借此识别任何可能的问题或改进的机会。持续改进是服务质量管理的核心原则。</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6. 性能指标和测量： 制定合适的性能指标以评估服务质量。这可以涉及客户满意度、服务交付时间、问题解决速度等方面的度量。</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7. 技术支持和创新： 利用新技术和创新来提升服务质量，例如自动化、人工智能、客户关系管理系统等。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8. 风险管理： 识别和管理可能影响服务质量的风险。这可以包括对供应链、技术故障、人力资源等方面的风险进行有效的管理。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9. 法规和合规性： 遵守适用的法规和行业标准，以确保服务质量管理的合规性。</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10. 团队协作： 通过建立有效的团队协作和沟通机制来促进服务质量的提升。</w:t>
      </w:r>
    </w:p>
    <w:p w:rsidR="00DC6BEA" w:rsidP="00DC6BEA">
      <w:pPr>
        <w:pStyle w:val="Heading1"/>
        <w:rPr>
          <w:rFonts w:hint="eastAsia"/>
        </w:rPr>
      </w:pPr>
      <w:bookmarkStart w:id="9" w:name="_Toc155902194"/>
      <w:r w:rsidRPr="00DC6BEA">
        <w:rPr>
          <w:rFonts w:hint="eastAsia"/>
        </w:rPr>
        <w:t>三、徽章项目财务管理方案</w:t>
      </w:r>
      <w:bookmarkEnd w:id="9"/>
    </w:p>
    <w:p w:rsidR="00DC6BEA" w:rsidP="00DC6BEA">
      <w:pPr>
        <w:pStyle w:val="Heading2"/>
        <w:rPr>
          <w:rFonts w:hint="eastAsia"/>
        </w:rPr>
      </w:pPr>
      <w:bookmarkStart w:id="10" w:name="_Toc155902195"/>
      <w:r w:rsidRPr="00DC6BEA">
        <w:rPr>
          <w:rFonts w:hint="eastAsia"/>
        </w:rPr>
        <w:t>(</w:t>
      </w:r>
      <w:r w:rsidRPr="00DC6BEA">
        <w:rPr>
          <w:rFonts w:hint="eastAsia"/>
        </w:rPr>
        <w:t>一</w:t>
      </w:r>
      <w:r w:rsidRPr="00DC6BEA">
        <w:rPr>
          <w:rFonts w:hint="eastAsia"/>
        </w:rPr>
        <w:t>)</w:t>
      </w:r>
      <w:r w:rsidRPr="00DC6BEA">
        <w:rPr>
          <w:rFonts w:hint="eastAsia"/>
        </w:rPr>
        <w:t>、财务管理概述</w:t>
      </w:r>
      <w:bookmarkEnd w:id="10"/>
    </w:p>
    <w:p w:rsidR="00DC6BEA" w:rsidRPr="00DC6BEA" w:rsidP="00DC6B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C6BEA">
        <w:rPr>
          <w:rFonts w:ascii="仿宋" w:eastAsia="仿宋" w:hAnsi="仿宋" w:hint="eastAsia"/>
          <w:sz w:val="28"/>
        </w:rPr>
        <w:t>(一) 财务管理的定义和重要性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资金的获取、运用和监督，以及组织和控制资金活动，这构成了财务管理在企业中的定义。在徽章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(二) 财务管理的功能</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资金的筹集与运用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在徽章项目中，资金被认为是企业运作的命脉。财务管理通过巧妙筹集资金、合理运用资金，以确保企业的正常运营。这包括对资金来源的选择、融资成本的审慎评估以及对资金运作的精准监督等方面。</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成本的控制</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对于徽章项目而言，成本控制是一项至关紧要的任务。财务管理通过巧妙的成本核算、成本控制和成本分析，助力企业削减生产成本，提高生产效益，从而扩大企业的盈利空间。</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预算的制定与执行</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财务管理在徽章项目中还负责预算的制定和执行。通过对各项经济活动的预算编制和有效控制，企业能够合理规划资金使用，确保正常推进生产和经营活动。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投资决策</w:t>
      </w:r>
    </w:p>
    <w:p w:rsidR="00DC6BEA" w:rsidRPr="00DC6BEA" w:rsidP="00DC6B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C6BEA">
        <w:rPr>
          <w:rFonts w:ascii="仿宋" w:eastAsia="仿宋" w:hAnsi="仿宋" w:hint="eastAsia"/>
          <w:sz w:val="28"/>
        </w:rPr>
        <w:t>徽章项目通常需要进行大规模的投资，包括设备更新、技术升级、市场扩展等方面。财务管理在此时需要进行投资可行性分析、风险评</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估，为企业提供科学的投资决策，确保投资徽章项目的长期盈利能力。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(三) 财务管理的工具和方法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财务报表分析</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成本核算方法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在徽章项目中，成本核算是财务管理的关键手段。采用适宜的成本核算方法，能够精准计算产品成本，为制定合理价格和成本控制提供坚实支持。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财务风险管理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财务管理在徽章项目中的角色至关紧要，它不仅关系到企业的盈利状况和生存发展，还直接关乎企业的长远竞争力和可持续发展能力。因此，深刻理解财务管理，巧妙运用财务管理工具和方法，对于徽章项目的成功运转至关重要。</w:t>
      </w:r>
    </w:p>
    <w:p w:rsidR="00DC6BEA" w:rsidP="00DC6BEA">
      <w:pPr>
        <w:pStyle w:val="Heading2"/>
      </w:pPr>
      <w:bookmarkStart w:id="11" w:name="_Toc155902196"/>
      <w:r w:rsidRPr="00DC6BEA">
        <w:t>(</w:t>
      </w:r>
      <w:r w:rsidRPr="00DC6BEA">
        <w:t>二</w:t>
      </w:r>
      <w:r w:rsidRPr="00DC6BEA">
        <w:t>)</w:t>
      </w:r>
      <w:r w:rsidRPr="00DC6BEA">
        <w:t>、无形资产管理</w:t>
      </w:r>
      <w:bookmarkEnd w:id="11"/>
    </w:p>
    <w:p w:rsidR="00DC6BEA" w:rsidRPr="00DC6BEA" w:rsidP="00DC6B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C6BEA">
        <w:rPr>
          <w:rFonts w:ascii="仿宋" w:eastAsia="仿宋" w:hAnsi="仿宋" w:hint="eastAsia"/>
          <w:sz w:val="28"/>
        </w:rPr>
        <w:t>无形资产管理在徽章项目中具有重要作用，它主要涉及对企业无形资产的识别、评估、保护和充分利用。无形资产包括但不限于专利、</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商标、软件、品牌价值等，对这些资产的有效管理能够增强企业的市场竞争力和创新能力，从而为企业的长期发展打下坚实基础。</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(一) 无形资产的定义和重要性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无形资产的定义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无形资产是指企业拥有但无形形态的非货币性资产，具有明确的权益并能够为企业带来未来经济利益。在徽章项目中，无形资产主要体现在企业的品牌价值、专有技术、商誉等方面。</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无形资产的重要性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在徽章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(二) 无形资产管理的功能</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无形资产的识别与评估</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无形资产的保护</w:t>
      </w:r>
    </w:p>
    <w:p w:rsidR="00DC6BEA" w:rsidRPr="00DC6BEA" w:rsidP="00DC6B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C6BE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无形资产的充分利用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(三) 无形资产管理的工具和方法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知识产权管理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建立健全的知识产权管理制度，包括专利、商标、著作权等的申请、维护和运营，确保企业对相关无形资产拥有充分的法律保护。</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技术创新与研发</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通过不断进行技术创新和研发活动，提升企业的技术水平，使得相关的无形资产能够不断丰富和更新。</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品牌建设与推广</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加强品牌建设，通过有效的市场推广活动，提高品牌在目标市场中的知名度和美誉度，从而增强品牌的无形资产价值。</w:t>
      </w:r>
    </w:p>
    <w:p w:rsidR="00DC6BEA" w:rsidP="00DC6BEA">
      <w:pPr>
        <w:ind w:firstLine="560" w:firstLineChars="200"/>
        <w:rPr>
          <w:rFonts w:ascii="仿宋" w:eastAsia="仿宋" w:hAnsi="仿宋" w:hint="eastAsia"/>
          <w:sz w:val="28"/>
        </w:rPr>
      </w:pPr>
      <w:r w:rsidRPr="00DC6BEA">
        <w:rPr>
          <w:rFonts w:ascii="仿宋" w:eastAsia="仿宋" w:hAnsi="仿宋" w:hint="eastAsia"/>
          <w:sz w:val="28"/>
        </w:rPr>
        <w:t>无形资产管理在徽章项目中扮演着不可忽视的角色，其合理运用能够提升企业的核心竞争力、创新能力和市场地位。通过科学的管理工具和方法，保护和发挥无形资产的价值，将有助于企业在竞争激烈的市场中立于不败之地。</w:t>
      </w:r>
    </w:p>
    <w:p w:rsidR="00DC6BEA" w:rsidP="00DC6BEA">
      <w:pPr>
        <w:pStyle w:val="Heading2"/>
      </w:pPr>
      <w:bookmarkStart w:id="12" w:name="_Toc155902197"/>
      <w:r w:rsidRPr="00DC6BEA">
        <w:t>(</w:t>
      </w:r>
      <w:r w:rsidRPr="00DC6BEA">
        <w:t>三</w:t>
      </w:r>
      <w:r w:rsidRPr="00DC6BEA">
        <w:t>)</w:t>
      </w:r>
      <w:r w:rsidRPr="00DC6BEA">
        <w:t>、固定资产管理</w:t>
      </w:r>
      <w:bookmarkEnd w:id="12"/>
    </w:p>
    <w:p w:rsidR="00DC6BEA" w:rsidRPr="00DC6BEA" w:rsidP="00DC6B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C6BEA">
        <w:rPr>
          <w:rFonts w:ascii="仿宋" w:eastAsia="仿宋" w:hAnsi="仿宋" w:hint="eastAsia"/>
          <w:sz w:val="28"/>
        </w:rPr>
        <w:t>固定资产管理在徽章项目中具有重要作用，它主要涉及对企业在生产经营过程中所拥有的固定资产进行全面管理、维护和优化利用。</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固定资产包括但不限于厂房、设备、土地等，对这些资产的有效管理有助于提高生产效率、延长资产寿命周期，并确保企业在徽章项目中有足够的生产力支持。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(一) 固定资产的定义和重要性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固定资产的定义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固定资产是指企业长期拥有、用于生产经营并预计使用期限超过一年的有形资产。在徽章项目中，固定资产主要包括用于生产的厂房、设备、办公楼等。</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固定资产的重要性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固定资产在徽章项目中的重要性不可忽视。首先，它们是支撑企业正常运作的物质基础，直接关系到生产效率和质量。其次，固定资产的管理涉及到成本控制、维护保养、更新换代等方面，对企业的长期稳定发展至关重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(二) 固定资产管理的功能</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固定资产的登记与档案管理</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固定资产的折旧核算</w:t>
      </w:r>
    </w:p>
    <w:p w:rsidR="00DC6BEA" w:rsidRPr="00DC6BEA" w:rsidP="00DC6B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C6BEA">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固定资产的维护与保养</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固定资产的更新与淘汰</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(三) 固定资产管理的工具和方法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资产管理系统</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建立完善的资产管理系统，通过计算机软件等工具对固定资产进行全面的信息化管理，提高管理效率和准确性。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定期盘点</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定期进行固定资产的盘点，确保实物清楚、账实一致，及时发现资产变动情况，防范资产丢失或损坏的风险。</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技术监测</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引入先进的技术监测手段，对设备等固定资产的运行状态进行实时监测，及时发现潜在问题，减少因故障而导致的生产中断。</w:t>
      </w:r>
    </w:p>
    <w:p w:rsidR="00DC6BEA" w:rsidRPr="00DC6BEA" w:rsidP="00DC6B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C6BEA">
        <w:rPr>
          <w:rFonts w:ascii="仿宋" w:eastAsia="仿宋" w:hAnsi="仿宋" w:hint="eastAsia"/>
          <w:sz w:val="28"/>
        </w:rPr>
        <w:t>固定资产管理在徽章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总体而言，固定资产管理在徽章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DC6BEA" w:rsidP="00DC6BEA">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C6BEA" w:rsidP="00DC6BEA">
      <w:pPr>
        <w:pStyle w:val="Heading2"/>
      </w:pPr>
      <w:bookmarkStart w:id="13" w:name="_Toc155902198"/>
      <w:r w:rsidRPr="00DC6BEA">
        <w:t>(</w:t>
      </w:r>
      <w:r w:rsidRPr="00DC6BEA">
        <w:t>四</w:t>
      </w:r>
      <w:r w:rsidRPr="00DC6BEA">
        <w:t>)</w:t>
      </w:r>
      <w:r w:rsidRPr="00DC6BEA">
        <w:t>、收入管理在徽章项目中的重要性与挑战</w:t>
      </w:r>
      <w:bookmarkEnd w:id="13"/>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收入管理在徽章项目中扮演着至关重要的角色，直接关系到企业的盈利能力、财务健康和可持续发展。徽章项目的收入不仅来源于产品或服务的销售，还可能包括资助、投资、补贴等多种形式，因此，合理而高效的收入管理对于徽章项目的成功运营至关重要。</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（一）收入管理的重要性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徽章项目可持续性： 徽章项目的可持续性依赖于持续的资金支持，而这一支持源自徽章项目的收入。通过有效的收入管理，徽章项目可以更好地应对市场变化、扩大影响力，实现长期可持续性。</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（二）收入管理的挑战</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市场不确定性： 随着市场的变化，徽章项目所能获取的收入可能受到多种因素的影响，包括市场需求、竞争状况、法规变化等。企业需要灵活应对，及时调整收入策略。</w:t>
      </w:r>
    </w:p>
    <w:p w:rsidR="00DC6BEA" w:rsidRPr="00DC6BEA" w:rsidP="00DC6B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C6BEA">
        <w:rPr>
          <w:rFonts w:ascii="仿宋" w:eastAsia="仿宋" w:hAnsi="仿宋" w:hint="eastAsia"/>
          <w:sz w:val="28"/>
        </w:rPr>
        <w:t>2. 资金流动性： 收入的不确定性会影响资金的流动性，可能导致企业面临资金短缺的风险。因此，企业需要建立合理的资金储备和周转计划，以保证徽章项目的正常运作。</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徽章项目风险管理： 徽章项目在实施过程中可能面临各种风险，如技术风险、市场风险等，这些风险可能对徽章项目收入造成影响。因此，徽章项目需要建立完善的风险管理机制，及时应对潜在的风险。</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合规性要求： 徽章项目的收入可能受到法规和合规性要求的限制，包括税收政策、财务报告要求等。企业需要加强对相关法规的了解，确保徽章项目的收入管理符合法规规定。</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（三）收入管理的策略与实践</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多元化收入来源策略： 徽章项目应制定多元化的收入来源策略，包括产品销售、服务收费、资助、投资等多种形式。这样不仅能够降低对单一来源的依赖，还能够更好地适应市场的波动和变化。</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2. 灵活定价策略： 针对不同产品或服务，徽章项目可以采用灵活的定价策略，根据市场需求、竞争情况和成本等因素进行调整。灵活的定价策略有助于提高产品或服务的市场竞争力，同时最大化收入。</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3. 合理成本控制： 通过合理控制徽章项目的运营成本，徽章项目可以提高收入的净利润。合理的成本控制包括有效的预算管理、资源利用的优化，以及对成本效益的不断评估与调整。</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4. 客户关系管理： 建立和维护良好的客户关系对于徽章项目的长期收入非常重要。通过提供优质的产品和服务，建立客户忠诚度，增加客户的再购买率和推荐率，从而稳定徽章项目的收入来源。</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（四）收入管理的未来发展趋势与创新</w:t>
      </w:r>
    </w:p>
    <w:p w:rsidR="00DC6BEA" w:rsidRPr="00DC6BEA" w:rsidP="00DC6BEA">
      <w:pPr>
        <w:ind w:firstLine="560" w:firstLineChars="200"/>
        <w:rPr>
          <w:rFonts w:ascii="仿宋" w:eastAsia="仿宋" w:hAnsi="仿宋" w:hint="eastAsia"/>
          <w:sz w:val="28"/>
        </w:rPr>
      </w:pPr>
      <w:r w:rsidRPr="00DC6BEA">
        <w:rPr>
          <w:rFonts w:ascii="仿宋" w:eastAsia="仿宋" w:hAnsi="仿宋" w:hint="eastAsia"/>
          <w:sz w:val="28"/>
        </w:rPr>
        <w:t>1. 数字化收入管理： 随着科技的不断发展，数字化收入管理将</w:t>
      </w:r>
      <w:r w:rsidRPr="00DC6BEA">
        <w:rPr>
          <w:rFonts w:ascii="仿宋" w:eastAsia="仿宋" w:hAnsi="仿宋" w:hint="eastAsia"/>
          <w:sz w:val="28"/>
        </w:rPr>
        <w:br/>
      </w:r>
      <w:r w:rsidRPr="00DC6BE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https://d.book118.com/687131000151006030</w:t>
        </w:r>
      </w:hyperlink>
    </w:p>
    <w:p w:rsidR="00DC6BEA" w:rsidRPr="00DC6BEA" w:rsidP="00DC6B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C6B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C6B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C6B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C6B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C6B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C6B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C6B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C6B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C6B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C6B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C6B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C6B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C6B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C6B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C6B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C6B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C6B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C6B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C6B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C6B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C6B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C6B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C6B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C6B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C6B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P="005A12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C6B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rsidRPr="00DC6BEA" w:rsidP="00DC6BEA">
    <w:pPr>
      <w:pStyle w:val="Header"/>
      <w:rPr>
        <w:rFonts w:ascii="仿宋" w:eastAsia="仿宋" w:hAnsi="仿宋"/>
      </w:rPr>
    </w:pPr>
    <w:r w:rsidRPr="00DC6BEA">
      <w:rPr>
        <w:rFonts w:ascii="仿宋" w:eastAsia="仿宋" w:hAnsi="仿宋" w:hint="eastAsia"/>
      </w:rPr>
      <w:t>徽章项目经济评价报告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BEA"/>
    <w:rsid w:val="005A12D5"/>
    <w:rsid w:val="00883E19"/>
    <w:rsid w:val="009B05B4"/>
    <w:rsid w:val="00DC6BE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C6B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C6B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C6BEA"/>
    <w:rPr>
      <w:b/>
      <w:bCs/>
      <w:kern w:val="44"/>
      <w:sz w:val="44"/>
      <w:szCs w:val="44"/>
    </w:rPr>
  </w:style>
  <w:style w:type="character" w:customStyle="1" w:styleId="2Char">
    <w:name w:val="标题 2 Char"/>
    <w:basedOn w:val="DefaultParagraphFont"/>
    <w:link w:val="Heading2"/>
    <w:uiPriority w:val="9"/>
    <w:rsid w:val="00DC6B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C6B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C6BEA"/>
    <w:rPr>
      <w:sz w:val="18"/>
      <w:szCs w:val="18"/>
    </w:rPr>
  </w:style>
  <w:style w:type="paragraph" w:styleId="Footer">
    <w:name w:val="footer"/>
    <w:basedOn w:val="Normal"/>
    <w:link w:val="Char0"/>
    <w:uiPriority w:val="99"/>
    <w:unhideWhenUsed/>
    <w:rsid w:val="00DC6B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C6BEA"/>
    <w:rPr>
      <w:sz w:val="18"/>
      <w:szCs w:val="18"/>
    </w:rPr>
  </w:style>
  <w:style w:type="character" w:styleId="PageNumber">
    <w:name w:val="page number"/>
    <w:basedOn w:val="DefaultParagraphFont"/>
    <w:uiPriority w:val="99"/>
    <w:semiHidden/>
    <w:unhideWhenUsed/>
    <w:rsid w:val="00DC6BEA"/>
  </w:style>
  <w:style w:type="paragraph" w:styleId="TOC1">
    <w:name w:val="toc 1"/>
    <w:basedOn w:val="Normal"/>
    <w:next w:val="Normal"/>
    <w:autoRedefine/>
    <w:uiPriority w:val="39"/>
    <w:unhideWhenUsed/>
    <w:rsid w:val="00DC6BEA"/>
  </w:style>
  <w:style w:type="paragraph" w:styleId="TOC2">
    <w:name w:val="toc 2"/>
    <w:basedOn w:val="Normal"/>
    <w:next w:val="Normal"/>
    <w:autoRedefine/>
    <w:uiPriority w:val="39"/>
    <w:unhideWhenUsed/>
    <w:rsid w:val="00DC6B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7131000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7062</Words>
  <Characters>40256</Characters>
  <Application>Microsoft Office Word</Application>
  <DocSecurity>0</DocSecurity>
  <Lines>335</Lines>
  <Paragraphs>94</Paragraphs>
  <ScaleCrop>false</ScaleCrop>
  <Company>Microsoft</Company>
  <LinksUpToDate>false</LinksUpToDate>
  <CharactersWithSpaces>47224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2024-01-11T13:48:00Z</dcterms:created>
  <dcterms:modified xsi:type="dcterms:W3CDTF">2024-01-11T13:49:00Z</dcterms:modified>
</cp:coreProperties>
</file>