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92" w:history="1">
        <w:r>
          <w:rPr>
            <w:rFonts w:ascii="仿宋" w:eastAsia="仿宋" w:hAnsi="仿宋" w:cs="仿宋" w:hint="eastAsia"/>
            <w:lang w:eastAsia="zh-CN"/>
          </w:rPr>
          <w:t>前言</w:t>
        </w:r>
        <w:r>
          <w:tab/>
        </w:r>
        <w:r>
          <w:fldChar w:fldCharType="begin"/>
        </w:r>
        <w:r>
          <w:instrText xml:space="preserve"> PAGEREF _Toc21692 \h </w:instrText>
        </w:r>
        <w:r>
          <w:fldChar w:fldCharType="separate"/>
        </w:r>
        <w:r>
          <w:t>3</w:t>
        </w:r>
        <w:r>
          <w:fldChar w:fldCharType="end"/>
        </w:r>
      </w:hyperlink>
    </w:p>
    <w:p>
      <w:pPr>
        <w:pStyle w:val="TOC1"/>
        <w:tabs>
          <w:tab w:val="right" w:leader="dot" w:pos="8306"/>
        </w:tabs>
      </w:pPr>
      <w:hyperlink w:anchor="_Toc28435" w:history="1">
        <w:r>
          <w:rPr>
            <w:rFonts w:ascii="仿宋" w:eastAsia="仿宋" w:hAnsi="仿宋" w:cs="仿宋" w:hint="eastAsia"/>
            <w:lang w:eastAsia="zh-CN"/>
          </w:rPr>
          <w:t>一、发展规划、产业政策和行业准入分析</w:t>
        </w:r>
        <w:r>
          <w:tab/>
        </w:r>
        <w:r>
          <w:fldChar w:fldCharType="begin"/>
        </w:r>
        <w:r>
          <w:instrText xml:space="preserve"> PAGEREF _Toc28435 \h </w:instrText>
        </w:r>
        <w:r>
          <w:fldChar w:fldCharType="separate"/>
        </w:r>
        <w:r>
          <w:t>3</w:t>
        </w:r>
        <w:r>
          <w:fldChar w:fldCharType="end"/>
        </w:r>
      </w:hyperlink>
    </w:p>
    <w:p>
      <w:pPr>
        <w:pStyle w:val="TOC2"/>
        <w:tabs>
          <w:tab w:val="right" w:leader="dot" w:pos="8306"/>
        </w:tabs>
      </w:pPr>
      <w:hyperlink w:anchor="_Toc20679" w:history="1">
        <w:r>
          <w:rPr>
            <w:rFonts w:ascii="仿宋" w:eastAsia="仿宋" w:hAnsi="仿宋" w:cs="仿宋" w:hint="eastAsia"/>
            <w:lang w:eastAsia="zh-CN"/>
          </w:rPr>
          <w:t>(一)、发展规划分析</w:t>
        </w:r>
        <w:r>
          <w:tab/>
        </w:r>
        <w:r>
          <w:fldChar w:fldCharType="begin"/>
        </w:r>
        <w:r>
          <w:instrText xml:space="preserve"> PAGEREF _Toc20679 \h </w:instrText>
        </w:r>
        <w:r>
          <w:fldChar w:fldCharType="separate"/>
        </w:r>
        <w:r>
          <w:t>3</w:t>
        </w:r>
        <w:r>
          <w:fldChar w:fldCharType="end"/>
        </w:r>
      </w:hyperlink>
    </w:p>
    <w:p>
      <w:pPr>
        <w:pStyle w:val="TOC2"/>
        <w:tabs>
          <w:tab w:val="right" w:leader="dot" w:pos="8306"/>
        </w:tabs>
      </w:pPr>
      <w:hyperlink w:anchor="_Toc10358" w:history="1">
        <w:r>
          <w:rPr>
            <w:rFonts w:ascii="仿宋" w:eastAsia="仿宋" w:hAnsi="仿宋" w:cs="仿宋" w:hint="eastAsia"/>
            <w:lang w:eastAsia="zh-CN"/>
          </w:rPr>
          <w:t>(二)、产业政策分析</w:t>
        </w:r>
        <w:r>
          <w:tab/>
        </w:r>
        <w:r>
          <w:fldChar w:fldCharType="begin"/>
        </w:r>
        <w:r>
          <w:instrText xml:space="preserve"> PAGEREF _Toc10358 \h </w:instrText>
        </w:r>
        <w:r>
          <w:fldChar w:fldCharType="separate"/>
        </w:r>
        <w:r>
          <w:t>5</w:t>
        </w:r>
        <w:r>
          <w:fldChar w:fldCharType="end"/>
        </w:r>
      </w:hyperlink>
    </w:p>
    <w:p>
      <w:pPr>
        <w:pStyle w:val="TOC2"/>
        <w:tabs>
          <w:tab w:val="right" w:leader="dot" w:pos="8306"/>
        </w:tabs>
      </w:pPr>
      <w:hyperlink w:anchor="_Toc15926" w:history="1">
        <w:r>
          <w:rPr>
            <w:rFonts w:ascii="仿宋" w:eastAsia="仿宋" w:hAnsi="仿宋" w:cs="仿宋" w:hint="eastAsia"/>
            <w:lang w:eastAsia="zh-CN"/>
          </w:rPr>
          <w:t>(三)、行业准入分析</w:t>
        </w:r>
        <w:r>
          <w:tab/>
        </w:r>
        <w:r>
          <w:fldChar w:fldCharType="begin"/>
        </w:r>
        <w:r>
          <w:instrText xml:space="preserve"> PAGEREF _Toc15926 \h </w:instrText>
        </w:r>
        <w:r>
          <w:fldChar w:fldCharType="separate"/>
        </w:r>
        <w:r>
          <w:t>6</w:t>
        </w:r>
        <w:r>
          <w:fldChar w:fldCharType="end"/>
        </w:r>
      </w:hyperlink>
    </w:p>
    <w:p>
      <w:pPr>
        <w:pStyle w:val="TOC1"/>
        <w:tabs>
          <w:tab w:val="right" w:leader="dot" w:pos="8306"/>
        </w:tabs>
      </w:pPr>
      <w:hyperlink w:anchor="_Toc11515" w:history="1">
        <w:r>
          <w:rPr>
            <w:rFonts w:ascii="仿宋" w:eastAsia="仿宋" w:hAnsi="仿宋" w:cs="仿宋" w:hint="eastAsia"/>
            <w:lang w:eastAsia="zh-CN"/>
          </w:rPr>
          <w:t>二、环境和生态影响分析</w:t>
        </w:r>
        <w:r>
          <w:tab/>
        </w:r>
        <w:r>
          <w:fldChar w:fldCharType="begin"/>
        </w:r>
        <w:r>
          <w:instrText xml:space="preserve"> PAGEREF _Toc11515 \h </w:instrText>
        </w:r>
        <w:r>
          <w:fldChar w:fldCharType="separate"/>
        </w:r>
        <w:r>
          <w:t>7</w:t>
        </w:r>
        <w:r>
          <w:fldChar w:fldCharType="end"/>
        </w:r>
      </w:hyperlink>
    </w:p>
    <w:p>
      <w:pPr>
        <w:pStyle w:val="TOC2"/>
        <w:tabs>
          <w:tab w:val="right" w:leader="dot" w:pos="8306"/>
        </w:tabs>
      </w:pPr>
      <w:hyperlink w:anchor="_Toc32081" w:history="1">
        <w:r>
          <w:rPr>
            <w:rFonts w:ascii="仿宋" w:eastAsia="仿宋" w:hAnsi="仿宋" w:cs="仿宋" w:hint="eastAsia"/>
            <w:lang w:eastAsia="zh-CN"/>
          </w:rPr>
          <w:t>(一)、环境和生态现状</w:t>
        </w:r>
        <w:r>
          <w:tab/>
        </w:r>
        <w:r>
          <w:fldChar w:fldCharType="begin"/>
        </w:r>
        <w:r>
          <w:instrText xml:space="preserve"> PAGEREF _Toc32081 \h </w:instrText>
        </w:r>
        <w:r>
          <w:fldChar w:fldCharType="separate"/>
        </w:r>
        <w:r>
          <w:t>7</w:t>
        </w:r>
        <w:r>
          <w:fldChar w:fldCharType="end"/>
        </w:r>
      </w:hyperlink>
    </w:p>
    <w:p>
      <w:pPr>
        <w:pStyle w:val="TOC2"/>
        <w:tabs>
          <w:tab w:val="right" w:leader="dot" w:pos="8306"/>
        </w:tabs>
      </w:pPr>
      <w:hyperlink w:anchor="_Toc28749" w:history="1">
        <w:r>
          <w:rPr>
            <w:rFonts w:ascii="仿宋" w:eastAsia="仿宋" w:hAnsi="仿宋" w:cs="仿宋" w:hint="eastAsia"/>
            <w:lang w:eastAsia="zh-CN"/>
          </w:rPr>
          <w:t>(二)、生态环境影响分析</w:t>
        </w:r>
        <w:r>
          <w:tab/>
        </w:r>
        <w:r>
          <w:fldChar w:fldCharType="begin"/>
        </w:r>
        <w:r>
          <w:instrText xml:space="preserve"> PAGEREF _Toc28749 \h </w:instrText>
        </w:r>
        <w:r>
          <w:fldChar w:fldCharType="separate"/>
        </w:r>
        <w:r>
          <w:t>9</w:t>
        </w:r>
        <w:r>
          <w:fldChar w:fldCharType="end"/>
        </w:r>
      </w:hyperlink>
    </w:p>
    <w:p>
      <w:pPr>
        <w:pStyle w:val="TOC2"/>
        <w:tabs>
          <w:tab w:val="right" w:leader="dot" w:pos="8306"/>
        </w:tabs>
      </w:pPr>
      <w:hyperlink w:anchor="_Toc32142" w:history="1">
        <w:r>
          <w:rPr>
            <w:rFonts w:ascii="仿宋" w:eastAsia="仿宋" w:hAnsi="仿宋" w:cs="仿宋" w:hint="eastAsia"/>
            <w:lang w:eastAsia="zh-CN"/>
          </w:rPr>
          <w:t>(三)、生态环境保护措施</w:t>
        </w:r>
        <w:r>
          <w:tab/>
        </w:r>
        <w:r>
          <w:fldChar w:fldCharType="begin"/>
        </w:r>
        <w:r>
          <w:instrText xml:space="preserve"> PAGEREF _Toc32142 \h </w:instrText>
        </w:r>
        <w:r>
          <w:fldChar w:fldCharType="separate"/>
        </w:r>
        <w:r>
          <w:t>10</w:t>
        </w:r>
        <w:r>
          <w:fldChar w:fldCharType="end"/>
        </w:r>
      </w:hyperlink>
    </w:p>
    <w:p>
      <w:pPr>
        <w:pStyle w:val="TOC2"/>
        <w:tabs>
          <w:tab w:val="right" w:leader="dot" w:pos="8306"/>
        </w:tabs>
      </w:pPr>
      <w:hyperlink w:anchor="_Toc11423" w:history="1">
        <w:r>
          <w:rPr>
            <w:rFonts w:ascii="仿宋" w:eastAsia="仿宋" w:hAnsi="仿宋" w:cs="仿宋" w:hint="eastAsia"/>
            <w:lang w:eastAsia="zh-CN"/>
          </w:rPr>
          <w:t>(四)、地质灾害影响分析</w:t>
        </w:r>
        <w:r>
          <w:tab/>
        </w:r>
        <w:r>
          <w:fldChar w:fldCharType="begin"/>
        </w:r>
        <w:r>
          <w:instrText xml:space="preserve"> PAGEREF _Toc11423 \h </w:instrText>
        </w:r>
        <w:r>
          <w:fldChar w:fldCharType="separate"/>
        </w:r>
        <w:r>
          <w:t>12</w:t>
        </w:r>
        <w:r>
          <w:fldChar w:fldCharType="end"/>
        </w:r>
      </w:hyperlink>
    </w:p>
    <w:p>
      <w:pPr>
        <w:pStyle w:val="TOC2"/>
        <w:tabs>
          <w:tab w:val="right" w:leader="dot" w:pos="8306"/>
        </w:tabs>
      </w:pPr>
      <w:hyperlink w:anchor="_Toc16029" w:history="1">
        <w:r>
          <w:rPr>
            <w:rFonts w:ascii="仿宋" w:eastAsia="仿宋" w:hAnsi="仿宋" w:cs="仿宋" w:hint="eastAsia"/>
            <w:lang w:eastAsia="zh-CN"/>
          </w:rPr>
          <w:t>(五)、特殊环境影响</w:t>
        </w:r>
        <w:r>
          <w:tab/>
        </w:r>
        <w:r>
          <w:fldChar w:fldCharType="begin"/>
        </w:r>
        <w:r>
          <w:instrText xml:space="preserve"> PAGEREF _Toc16029 \h </w:instrText>
        </w:r>
        <w:r>
          <w:fldChar w:fldCharType="separate"/>
        </w:r>
        <w:r>
          <w:t>13</w:t>
        </w:r>
        <w:r>
          <w:fldChar w:fldCharType="end"/>
        </w:r>
      </w:hyperlink>
    </w:p>
    <w:p>
      <w:pPr>
        <w:pStyle w:val="TOC1"/>
        <w:tabs>
          <w:tab w:val="right" w:leader="dot" w:pos="8306"/>
        </w:tabs>
      </w:pPr>
      <w:hyperlink w:anchor="_Toc1" w:history="1">
        <w:r>
          <w:rPr>
            <w:rFonts w:ascii="仿宋" w:eastAsia="仿宋" w:hAnsi="仿宋" w:cs="仿宋" w:hint="eastAsia"/>
            <w:lang w:eastAsia="zh-CN"/>
          </w:rPr>
          <w:t>三、项目选址研究</w:t>
        </w:r>
        <w:r>
          <w:tab/>
        </w:r>
        <w:r>
          <w:fldChar w:fldCharType="begin"/>
        </w:r>
        <w:r>
          <w:instrText xml:space="preserve"> PAGEREF _Toc1 \h </w:instrText>
        </w:r>
        <w:r>
          <w:fldChar w:fldCharType="separate"/>
        </w:r>
        <w:r>
          <w:t>14</w:t>
        </w:r>
        <w:r>
          <w:fldChar w:fldCharType="end"/>
        </w:r>
      </w:hyperlink>
    </w:p>
    <w:p>
      <w:pPr>
        <w:pStyle w:val="TOC2"/>
        <w:tabs>
          <w:tab w:val="right" w:leader="dot" w:pos="8306"/>
        </w:tabs>
      </w:pPr>
      <w:hyperlink w:anchor="_Toc5866" w:history="1">
        <w:r>
          <w:rPr>
            <w:rFonts w:ascii="仿宋" w:eastAsia="仿宋" w:hAnsi="仿宋" w:cs="仿宋" w:hint="eastAsia"/>
            <w:lang w:eastAsia="zh-CN"/>
          </w:rPr>
          <w:t>(一)、项目选址原则</w:t>
        </w:r>
        <w:r>
          <w:tab/>
        </w:r>
        <w:r>
          <w:fldChar w:fldCharType="begin"/>
        </w:r>
        <w:r>
          <w:instrText xml:space="preserve"> PAGEREF _Toc5866 \h </w:instrText>
        </w:r>
        <w:r>
          <w:fldChar w:fldCharType="separate"/>
        </w:r>
        <w:r>
          <w:t>14</w:t>
        </w:r>
        <w:r>
          <w:fldChar w:fldCharType="end"/>
        </w:r>
      </w:hyperlink>
    </w:p>
    <w:p>
      <w:pPr>
        <w:pStyle w:val="TOC2"/>
        <w:tabs>
          <w:tab w:val="right" w:leader="dot" w:pos="8306"/>
        </w:tabs>
      </w:pPr>
      <w:hyperlink w:anchor="_Toc15713" w:history="1">
        <w:r>
          <w:rPr>
            <w:rFonts w:ascii="仿宋" w:eastAsia="仿宋" w:hAnsi="仿宋" w:cs="仿宋" w:hint="eastAsia"/>
            <w:lang w:eastAsia="zh-CN"/>
          </w:rPr>
          <w:t>(二)、项目选址</w:t>
        </w:r>
        <w:r>
          <w:tab/>
        </w:r>
        <w:r>
          <w:fldChar w:fldCharType="begin"/>
        </w:r>
        <w:r>
          <w:instrText xml:space="preserve"> PAGEREF _Toc15713 \h </w:instrText>
        </w:r>
        <w:r>
          <w:fldChar w:fldCharType="separate"/>
        </w:r>
        <w:r>
          <w:t>18</w:t>
        </w:r>
        <w:r>
          <w:fldChar w:fldCharType="end"/>
        </w:r>
      </w:hyperlink>
    </w:p>
    <w:p>
      <w:pPr>
        <w:pStyle w:val="TOC2"/>
        <w:tabs>
          <w:tab w:val="right" w:leader="dot" w:pos="8306"/>
        </w:tabs>
      </w:pPr>
      <w:hyperlink w:anchor="_Toc21269" w:history="1">
        <w:r>
          <w:rPr>
            <w:rFonts w:ascii="仿宋" w:eastAsia="仿宋" w:hAnsi="仿宋" w:cs="仿宋" w:hint="eastAsia"/>
            <w:lang w:eastAsia="zh-CN"/>
          </w:rPr>
          <w:t>(三)、建设条件分析</w:t>
        </w:r>
        <w:r>
          <w:tab/>
        </w:r>
        <w:r>
          <w:fldChar w:fldCharType="begin"/>
        </w:r>
        <w:r>
          <w:instrText xml:space="preserve"> PAGEREF _Toc21269 \h </w:instrText>
        </w:r>
        <w:r>
          <w:fldChar w:fldCharType="separate"/>
        </w:r>
        <w:r>
          <w:t>20</w:t>
        </w:r>
        <w:r>
          <w:fldChar w:fldCharType="end"/>
        </w:r>
      </w:hyperlink>
    </w:p>
    <w:p>
      <w:pPr>
        <w:pStyle w:val="TOC2"/>
        <w:tabs>
          <w:tab w:val="right" w:leader="dot" w:pos="8306"/>
        </w:tabs>
      </w:pPr>
      <w:hyperlink w:anchor="_Toc22180" w:history="1">
        <w:r>
          <w:rPr>
            <w:rFonts w:ascii="仿宋" w:eastAsia="仿宋" w:hAnsi="仿宋" w:cs="仿宋" w:hint="eastAsia"/>
            <w:lang w:eastAsia="zh-CN"/>
          </w:rPr>
          <w:t>(四)、用地控制指标</w:t>
        </w:r>
        <w:r>
          <w:tab/>
        </w:r>
        <w:r>
          <w:fldChar w:fldCharType="begin"/>
        </w:r>
        <w:r>
          <w:instrText xml:space="preserve"> PAGEREF _Toc22180 \h </w:instrText>
        </w:r>
        <w:r>
          <w:fldChar w:fldCharType="separate"/>
        </w:r>
        <w:r>
          <w:t>21</w:t>
        </w:r>
        <w:r>
          <w:fldChar w:fldCharType="end"/>
        </w:r>
      </w:hyperlink>
    </w:p>
    <w:p>
      <w:pPr>
        <w:pStyle w:val="TOC2"/>
        <w:tabs>
          <w:tab w:val="right" w:leader="dot" w:pos="8306"/>
        </w:tabs>
      </w:pPr>
      <w:hyperlink w:anchor="_Toc7719" w:history="1">
        <w:r>
          <w:rPr>
            <w:rFonts w:ascii="仿宋" w:eastAsia="仿宋" w:hAnsi="仿宋" w:cs="仿宋" w:hint="eastAsia"/>
            <w:lang w:eastAsia="zh-CN"/>
          </w:rPr>
          <w:t>(五)、地总体要求</w:t>
        </w:r>
        <w:r>
          <w:tab/>
        </w:r>
        <w:r>
          <w:fldChar w:fldCharType="begin"/>
        </w:r>
        <w:r>
          <w:instrText xml:space="preserve"> PAGEREF _Toc7719 \h </w:instrText>
        </w:r>
        <w:r>
          <w:fldChar w:fldCharType="separate"/>
        </w:r>
        <w:r>
          <w:t>22</w:t>
        </w:r>
        <w:r>
          <w:fldChar w:fldCharType="end"/>
        </w:r>
      </w:hyperlink>
    </w:p>
    <w:p>
      <w:pPr>
        <w:pStyle w:val="TOC2"/>
        <w:tabs>
          <w:tab w:val="right" w:leader="dot" w:pos="8306"/>
        </w:tabs>
      </w:pPr>
      <w:hyperlink w:anchor="_Toc12410" w:history="1">
        <w:r>
          <w:rPr>
            <w:rFonts w:ascii="仿宋" w:eastAsia="仿宋" w:hAnsi="仿宋" w:cs="仿宋" w:hint="eastAsia"/>
            <w:lang w:eastAsia="zh-CN"/>
          </w:rPr>
          <w:t>(六)、节约用地措施</w:t>
        </w:r>
        <w:r>
          <w:tab/>
        </w:r>
        <w:r>
          <w:fldChar w:fldCharType="begin"/>
        </w:r>
        <w:r>
          <w:instrText xml:space="preserve"> PAGEREF _Toc12410 \h </w:instrText>
        </w:r>
        <w:r>
          <w:fldChar w:fldCharType="separate"/>
        </w:r>
        <w:r>
          <w:t>24</w:t>
        </w:r>
        <w:r>
          <w:fldChar w:fldCharType="end"/>
        </w:r>
      </w:hyperlink>
    </w:p>
    <w:p>
      <w:pPr>
        <w:pStyle w:val="TOC2"/>
        <w:tabs>
          <w:tab w:val="right" w:leader="dot" w:pos="8306"/>
        </w:tabs>
      </w:pPr>
      <w:hyperlink w:anchor="_Toc24732" w:history="1">
        <w:r>
          <w:rPr>
            <w:rFonts w:ascii="仿宋" w:eastAsia="仿宋" w:hAnsi="仿宋" w:cs="仿宋" w:hint="eastAsia"/>
            <w:lang w:eastAsia="zh-CN"/>
          </w:rPr>
          <w:t>(七)、选址综合评价</w:t>
        </w:r>
        <w:r>
          <w:tab/>
        </w:r>
        <w:r>
          <w:fldChar w:fldCharType="begin"/>
        </w:r>
        <w:r>
          <w:instrText xml:space="preserve"> PAGEREF _Toc24732 \h </w:instrText>
        </w:r>
        <w:r>
          <w:fldChar w:fldCharType="separate"/>
        </w:r>
        <w:r>
          <w:t>25</w:t>
        </w:r>
        <w:r>
          <w:fldChar w:fldCharType="end"/>
        </w:r>
      </w:hyperlink>
    </w:p>
    <w:p>
      <w:pPr>
        <w:pStyle w:val="TOC1"/>
        <w:tabs>
          <w:tab w:val="right" w:leader="dot" w:pos="8306"/>
        </w:tabs>
      </w:pPr>
      <w:hyperlink w:anchor="_Toc30168" w:history="1">
        <w:r>
          <w:rPr>
            <w:rFonts w:ascii="仿宋" w:eastAsia="仿宋" w:hAnsi="仿宋" w:cs="仿宋" w:hint="eastAsia"/>
            <w:lang w:eastAsia="zh-CN"/>
          </w:rPr>
          <w:t>四、资源开发及综合利用分析</w:t>
        </w:r>
        <w:r>
          <w:tab/>
        </w:r>
        <w:r>
          <w:fldChar w:fldCharType="begin"/>
        </w:r>
        <w:r>
          <w:instrText xml:space="preserve"> PAGEREF _Toc30168 \h </w:instrText>
        </w:r>
        <w:r>
          <w:fldChar w:fldCharType="separate"/>
        </w:r>
        <w:r>
          <w:t>26</w:t>
        </w:r>
        <w:r>
          <w:fldChar w:fldCharType="end"/>
        </w:r>
      </w:hyperlink>
    </w:p>
    <w:p>
      <w:pPr>
        <w:pStyle w:val="TOC2"/>
        <w:tabs>
          <w:tab w:val="right" w:leader="dot" w:pos="8306"/>
        </w:tabs>
      </w:pPr>
      <w:hyperlink w:anchor="_Toc29806" w:history="1">
        <w:r>
          <w:rPr>
            <w:rFonts w:ascii="仿宋" w:eastAsia="仿宋" w:hAnsi="仿宋" w:cs="仿宋" w:hint="eastAsia"/>
            <w:lang w:eastAsia="zh-CN"/>
          </w:rPr>
          <w:t>(一)、资源开发方案</w:t>
        </w:r>
        <w:r>
          <w:tab/>
        </w:r>
        <w:r>
          <w:fldChar w:fldCharType="begin"/>
        </w:r>
        <w:r>
          <w:instrText xml:space="preserve"> PAGEREF _Toc29806 \h </w:instrText>
        </w:r>
        <w:r>
          <w:fldChar w:fldCharType="separate"/>
        </w:r>
        <w:r>
          <w:t>26</w:t>
        </w:r>
        <w:r>
          <w:fldChar w:fldCharType="end"/>
        </w:r>
      </w:hyperlink>
    </w:p>
    <w:p>
      <w:pPr>
        <w:pStyle w:val="TOC2"/>
        <w:tabs>
          <w:tab w:val="right" w:leader="dot" w:pos="8306"/>
        </w:tabs>
      </w:pPr>
      <w:hyperlink w:anchor="_Toc28734" w:history="1">
        <w:r>
          <w:rPr>
            <w:rFonts w:ascii="仿宋" w:eastAsia="仿宋" w:hAnsi="仿宋" w:cs="仿宋" w:hint="eastAsia"/>
            <w:lang w:eastAsia="zh-CN"/>
          </w:rPr>
          <w:t>(二)、资源利用方案</w:t>
        </w:r>
        <w:r>
          <w:tab/>
        </w:r>
        <w:r>
          <w:fldChar w:fldCharType="begin"/>
        </w:r>
        <w:r>
          <w:instrText xml:space="preserve"> PAGEREF _Toc28734 \h </w:instrText>
        </w:r>
        <w:r>
          <w:fldChar w:fldCharType="separate"/>
        </w:r>
        <w:r>
          <w:t>27</w:t>
        </w:r>
        <w:r>
          <w:fldChar w:fldCharType="end"/>
        </w:r>
      </w:hyperlink>
    </w:p>
    <w:p>
      <w:pPr>
        <w:pStyle w:val="TOC2"/>
        <w:tabs>
          <w:tab w:val="right" w:leader="dot" w:pos="8306"/>
        </w:tabs>
      </w:pPr>
      <w:hyperlink w:anchor="_Toc16070" w:history="1">
        <w:r>
          <w:rPr>
            <w:rFonts w:ascii="仿宋" w:eastAsia="仿宋" w:hAnsi="仿宋" w:cs="仿宋" w:hint="eastAsia"/>
            <w:lang w:eastAsia="zh-CN"/>
          </w:rPr>
          <w:t>(三)、资源节约措施</w:t>
        </w:r>
        <w:r>
          <w:tab/>
        </w:r>
        <w:r>
          <w:fldChar w:fldCharType="begin"/>
        </w:r>
        <w:r>
          <w:instrText xml:space="preserve"> PAGEREF _Toc16070 \h </w:instrText>
        </w:r>
        <w:r>
          <w:fldChar w:fldCharType="separate"/>
        </w:r>
        <w:r>
          <w:t>28</w:t>
        </w:r>
        <w:r>
          <w:fldChar w:fldCharType="end"/>
        </w:r>
      </w:hyperlink>
    </w:p>
    <w:p>
      <w:pPr>
        <w:pStyle w:val="TOC1"/>
        <w:tabs>
          <w:tab w:val="right" w:leader="dot" w:pos="8306"/>
        </w:tabs>
      </w:pPr>
      <w:hyperlink w:anchor="_Toc21300" w:history="1">
        <w:r>
          <w:rPr>
            <w:rFonts w:ascii="仿宋" w:eastAsia="仿宋" w:hAnsi="仿宋" w:cs="仿宋" w:hint="eastAsia"/>
            <w:lang w:eastAsia="zh-CN"/>
          </w:rPr>
          <w:t>五、项目监理与质量保证</w:t>
        </w:r>
        <w:r>
          <w:tab/>
        </w:r>
        <w:r>
          <w:fldChar w:fldCharType="begin"/>
        </w:r>
        <w:r>
          <w:instrText xml:space="preserve"> PAGEREF _Toc21300 \h </w:instrText>
        </w:r>
        <w:r>
          <w:fldChar w:fldCharType="separate"/>
        </w:r>
        <w:r>
          <w:t>30</w:t>
        </w:r>
        <w:r>
          <w:fldChar w:fldCharType="end"/>
        </w:r>
      </w:hyperlink>
    </w:p>
    <w:p>
      <w:pPr>
        <w:pStyle w:val="TOC2"/>
        <w:tabs>
          <w:tab w:val="right" w:leader="dot" w:pos="8306"/>
        </w:tabs>
      </w:pPr>
      <w:hyperlink w:anchor="_Toc1032" w:history="1">
        <w:r>
          <w:rPr>
            <w:rFonts w:ascii="仿宋" w:eastAsia="仿宋" w:hAnsi="仿宋" w:cs="仿宋" w:hint="eastAsia"/>
            <w:lang w:eastAsia="zh-CN"/>
          </w:rPr>
          <w:t>(一)、监理体系构建</w:t>
        </w:r>
        <w:r>
          <w:tab/>
        </w:r>
        <w:r>
          <w:fldChar w:fldCharType="begin"/>
        </w:r>
        <w:r>
          <w:instrText xml:space="preserve"> PAGEREF _Toc1032 \h </w:instrText>
        </w:r>
        <w:r>
          <w:fldChar w:fldCharType="separate"/>
        </w:r>
        <w:r>
          <w:t>30</w:t>
        </w:r>
        <w:r>
          <w:fldChar w:fldCharType="end"/>
        </w:r>
      </w:hyperlink>
    </w:p>
    <w:p>
      <w:pPr>
        <w:pStyle w:val="TOC2"/>
        <w:tabs>
          <w:tab w:val="right" w:leader="dot" w:pos="8306"/>
        </w:tabs>
      </w:pPr>
      <w:hyperlink w:anchor="_Toc7329" w:history="1">
        <w:r>
          <w:rPr>
            <w:rFonts w:ascii="仿宋" w:eastAsia="仿宋" w:hAnsi="仿宋" w:cs="仿宋" w:hint="eastAsia"/>
            <w:lang w:eastAsia="zh-CN"/>
          </w:rPr>
          <w:t>(二)、质量保证体系实施</w:t>
        </w:r>
        <w:r>
          <w:tab/>
        </w:r>
        <w:r>
          <w:fldChar w:fldCharType="begin"/>
        </w:r>
        <w:r>
          <w:instrText xml:space="preserve"> PAGEREF _Toc7329 \h </w:instrText>
        </w:r>
        <w:r>
          <w:fldChar w:fldCharType="separate"/>
        </w:r>
        <w:r>
          <w:t>30</w:t>
        </w:r>
        <w:r>
          <w:fldChar w:fldCharType="end"/>
        </w:r>
      </w:hyperlink>
    </w:p>
    <w:p>
      <w:pPr>
        <w:pStyle w:val="TOC2"/>
        <w:tabs>
          <w:tab w:val="right" w:leader="dot" w:pos="8306"/>
        </w:tabs>
      </w:pPr>
      <w:hyperlink w:anchor="_Toc12616" w:history="1">
        <w:r>
          <w:rPr>
            <w:rFonts w:ascii="仿宋" w:eastAsia="仿宋" w:hAnsi="仿宋" w:cs="仿宋" w:hint="eastAsia"/>
            <w:lang w:eastAsia="zh-CN"/>
          </w:rPr>
          <w:t>(三)、监理与质量控制流程</w:t>
        </w:r>
        <w:r>
          <w:tab/>
        </w:r>
        <w:r>
          <w:fldChar w:fldCharType="begin"/>
        </w:r>
        <w:r>
          <w:instrText xml:space="preserve"> PAGEREF _Toc12616 \h </w:instrText>
        </w:r>
        <w:r>
          <w:fldChar w:fldCharType="separate"/>
        </w:r>
        <w:r>
          <w:t>31</w:t>
        </w:r>
        <w:r>
          <w:fldChar w:fldCharType="end"/>
        </w:r>
      </w:hyperlink>
    </w:p>
    <w:p>
      <w:pPr>
        <w:pStyle w:val="TOC1"/>
        <w:tabs>
          <w:tab w:val="right" w:leader="dot" w:pos="8306"/>
        </w:tabs>
      </w:pPr>
      <w:hyperlink w:anchor="_Toc30954" w:history="1">
        <w:r>
          <w:rPr>
            <w:rFonts w:ascii="仿宋" w:eastAsia="仿宋" w:hAnsi="仿宋" w:cs="仿宋" w:hint="eastAsia"/>
            <w:lang w:eastAsia="zh-CN"/>
          </w:rPr>
          <w:t>六、背景、必要性分析</w:t>
        </w:r>
        <w:r>
          <w:tab/>
        </w:r>
        <w:r>
          <w:fldChar w:fldCharType="begin"/>
        </w:r>
        <w:r>
          <w:instrText xml:space="preserve"> PAGEREF _Toc30954 \h </w:instrText>
        </w:r>
        <w:r>
          <w:fldChar w:fldCharType="separate"/>
        </w:r>
        <w:r>
          <w:t>32</w:t>
        </w:r>
        <w:r>
          <w:fldChar w:fldCharType="end"/>
        </w:r>
      </w:hyperlink>
    </w:p>
    <w:p>
      <w:pPr>
        <w:pStyle w:val="TOC2"/>
        <w:tabs>
          <w:tab w:val="right" w:leader="dot" w:pos="8306"/>
        </w:tabs>
      </w:pPr>
      <w:hyperlink w:anchor="_Toc28275" w:history="1">
        <w:r>
          <w:rPr>
            <w:rFonts w:ascii="仿宋" w:eastAsia="仿宋" w:hAnsi="仿宋" w:cs="仿宋" w:hint="eastAsia"/>
            <w:lang w:eastAsia="zh-CN"/>
          </w:rPr>
          <w:t>(一)、项目建设背景</w:t>
        </w:r>
        <w:r>
          <w:tab/>
        </w:r>
        <w:r>
          <w:fldChar w:fldCharType="begin"/>
        </w:r>
        <w:r>
          <w:instrText xml:space="preserve"> PAGEREF _Toc28275 \h </w:instrText>
        </w:r>
        <w:r>
          <w:fldChar w:fldCharType="separate"/>
        </w:r>
        <w:r>
          <w:t>32</w:t>
        </w:r>
        <w:r>
          <w:fldChar w:fldCharType="end"/>
        </w:r>
      </w:hyperlink>
    </w:p>
    <w:p>
      <w:pPr>
        <w:pStyle w:val="TOC2"/>
        <w:tabs>
          <w:tab w:val="right" w:leader="dot" w:pos="8306"/>
        </w:tabs>
      </w:pPr>
      <w:hyperlink w:anchor="_Toc20731" w:history="1">
        <w:r>
          <w:rPr>
            <w:rFonts w:ascii="仿宋" w:eastAsia="仿宋" w:hAnsi="仿宋" w:cs="仿宋" w:hint="eastAsia"/>
            <w:lang w:eastAsia="zh-CN"/>
          </w:rPr>
          <w:t>(二)、必要性分析</w:t>
        </w:r>
        <w:r>
          <w:tab/>
        </w:r>
        <w:r>
          <w:fldChar w:fldCharType="begin"/>
        </w:r>
        <w:r>
          <w:instrText xml:space="preserve"> PAGEREF _Toc20731 \h </w:instrText>
        </w:r>
        <w:r>
          <w:fldChar w:fldCharType="separate"/>
        </w:r>
        <w:r>
          <w:t>33</w:t>
        </w:r>
        <w:r>
          <w:fldChar w:fldCharType="end"/>
        </w:r>
      </w:hyperlink>
    </w:p>
    <w:p>
      <w:pPr>
        <w:pStyle w:val="TOC2"/>
        <w:tabs>
          <w:tab w:val="right" w:leader="dot" w:pos="8306"/>
        </w:tabs>
      </w:pPr>
      <w:hyperlink w:anchor="_Toc9901" w:history="1">
        <w:r>
          <w:rPr>
            <w:rFonts w:ascii="仿宋" w:eastAsia="仿宋" w:hAnsi="仿宋" w:cs="仿宋" w:hint="eastAsia"/>
            <w:lang w:eastAsia="zh-CN"/>
          </w:rPr>
          <w:t>(三)、项目建设有利条件</w:t>
        </w:r>
        <w:r>
          <w:tab/>
        </w:r>
        <w:r>
          <w:fldChar w:fldCharType="begin"/>
        </w:r>
        <w:r>
          <w:instrText xml:space="preserve"> PAGEREF _Toc9901 \h </w:instrText>
        </w:r>
        <w:r>
          <w:fldChar w:fldCharType="separate"/>
        </w:r>
        <w:r>
          <w:t>34</w:t>
        </w:r>
        <w:r>
          <w:fldChar w:fldCharType="end"/>
        </w:r>
      </w:hyperlink>
    </w:p>
    <w:p>
      <w:pPr>
        <w:pStyle w:val="TOC1"/>
        <w:tabs>
          <w:tab w:val="right" w:leader="dot" w:pos="8306"/>
        </w:tabs>
      </w:pPr>
      <w:hyperlink w:anchor="_Toc6567" w:history="1">
        <w:r>
          <w:rPr>
            <w:rFonts w:ascii="仿宋" w:eastAsia="仿宋" w:hAnsi="仿宋" w:cs="仿宋" w:hint="eastAsia"/>
            <w:lang w:eastAsia="zh-CN"/>
          </w:rPr>
          <w:t>七、客户关系管理与市场拓展</w:t>
        </w:r>
        <w:r>
          <w:tab/>
        </w:r>
        <w:r>
          <w:fldChar w:fldCharType="begin"/>
        </w:r>
        <w:r>
          <w:instrText xml:space="preserve"> PAGEREF _Toc6567 \h </w:instrText>
        </w:r>
        <w:r>
          <w:fldChar w:fldCharType="separate"/>
        </w:r>
        <w:r>
          <w:t>36</w:t>
        </w:r>
        <w:r>
          <w:fldChar w:fldCharType="end"/>
        </w:r>
      </w:hyperlink>
    </w:p>
    <w:p>
      <w:pPr>
        <w:pStyle w:val="TOC2"/>
        <w:tabs>
          <w:tab w:val="right" w:leader="dot" w:pos="8306"/>
        </w:tabs>
      </w:pPr>
      <w:hyperlink w:anchor="_Toc24757" w:history="1">
        <w:r>
          <w:rPr>
            <w:rFonts w:ascii="仿宋" w:eastAsia="仿宋" w:hAnsi="仿宋" w:cs="仿宋" w:hint="eastAsia"/>
            <w:lang w:eastAsia="zh-CN"/>
          </w:rPr>
          <w:t>(一)、客户关系管理策略</w:t>
        </w:r>
        <w:r>
          <w:tab/>
        </w:r>
        <w:r>
          <w:fldChar w:fldCharType="begin"/>
        </w:r>
        <w:r>
          <w:instrText xml:space="preserve"> PAGEREF _Toc24757 \h </w:instrText>
        </w:r>
        <w:r>
          <w:fldChar w:fldCharType="separate"/>
        </w:r>
        <w:r>
          <w:t>36</w:t>
        </w:r>
        <w:r>
          <w:fldChar w:fldCharType="end"/>
        </w:r>
      </w:hyperlink>
    </w:p>
    <w:p>
      <w:pPr>
        <w:pStyle w:val="TOC2"/>
        <w:tabs>
          <w:tab w:val="right" w:leader="dot" w:pos="8306"/>
        </w:tabs>
      </w:pPr>
      <w:hyperlink w:anchor="_Toc30472" w:history="1">
        <w:r>
          <w:rPr>
            <w:rFonts w:ascii="仿宋" w:eastAsia="仿宋" w:hAnsi="仿宋" w:cs="仿宋" w:hint="eastAsia"/>
            <w:lang w:eastAsia="zh-CN"/>
          </w:rPr>
          <w:t>(二)、市场拓展方案</w:t>
        </w:r>
        <w:r>
          <w:tab/>
        </w:r>
        <w:r>
          <w:fldChar w:fldCharType="begin"/>
        </w:r>
        <w:r>
          <w:instrText xml:space="preserve"> PAGEREF _Toc30472 \h </w:instrText>
        </w:r>
        <w:r>
          <w:fldChar w:fldCharType="separate"/>
        </w:r>
        <w:r>
          <w:t>37</w:t>
        </w:r>
        <w:r>
          <w:fldChar w:fldCharType="end"/>
        </w:r>
      </w:hyperlink>
    </w:p>
    <w:p>
      <w:pPr>
        <w:pStyle w:val="TOC1"/>
        <w:tabs>
          <w:tab w:val="right" w:leader="dot" w:pos="8306"/>
        </w:tabs>
      </w:pPr>
      <w:hyperlink w:anchor="_Toc20299" w:history="1">
        <w:r>
          <w:rPr>
            <w:rFonts w:ascii="仿宋" w:eastAsia="仿宋" w:hAnsi="仿宋" w:cs="仿宋" w:hint="eastAsia"/>
            <w:lang w:eastAsia="zh-CN"/>
          </w:rPr>
          <w:t>八、环境保护与治理方案</w:t>
        </w:r>
        <w:r>
          <w:tab/>
        </w:r>
        <w:r>
          <w:fldChar w:fldCharType="begin"/>
        </w:r>
        <w:r>
          <w:instrText xml:space="preserve"> PAGEREF _Toc20299 \h </w:instrText>
        </w:r>
        <w:r>
          <w:fldChar w:fldCharType="separate"/>
        </w:r>
        <w:r>
          <w:t>38</w:t>
        </w:r>
        <w:r>
          <w:fldChar w:fldCharType="end"/>
        </w:r>
      </w:hyperlink>
    </w:p>
    <w:p>
      <w:pPr>
        <w:pStyle w:val="TOC2"/>
        <w:tabs>
          <w:tab w:val="right" w:leader="dot" w:pos="8306"/>
        </w:tabs>
      </w:pPr>
      <w:hyperlink w:anchor="_Toc7099" w:history="1">
        <w:r>
          <w:rPr>
            <w:rFonts w:ascii="仿宋" w:eastAsia="仿宋" w:hAnsi="仿宋" w:cs="仿宋" w:hint="eastAsia"/>
            <w:lang w:eastAsia="zh-CN"/>
          </w:rPr>
          <w:t>(一)、项目环境影响评估</w:t>
        </w:r>
        <w:r>
          <w:tab/>
        </w:r>
        <w:r>
          <w:fldChar w:fldCharType="begin"/>
        </w:r>
        <w:r>
          <w:instrText xml:space="preserve"> PAGEREF _Toc7099 \h </w:instrText>
        </w:r>
        <w:r>
          <w:fldChar w:fldCharType="separate"/>
        </w:r>
        <w:r>
          <w:t>38</w:t>
        </w:r>
        <w:r>
          <w:fldChar w:fldCharType="end"/>
        </w:r>
      </w:hyperlink>
    </w:p>
    <w:p>
      <w:pPr>
        <w:pStyle w:val="TOC2"/>
        <w:tabs>
          <w:tab w:val="right" w:leader="dot" w:pos="8306"/>
        </w:tabs>
      </w:pPr>
      <w:hyperlink w:anchor="_Toc496" w:history="1">
        <w:r>
          <w:rPr>
            <w:rFonts w:ascii="仿宋" w:eastAsia="仿宋" w:hAnsi="仿宋" w:cs="仿宋" w:hint="eastAsia"/>
            <w:lang w:eastAsia="zh-CN"/>
          </w:rPr>
          <w:t>(二)、环境保护措施与治理方案</w:t>
        </w:r>
        <w:r>
          <w:tab/>
        </w:r>
        <w:r>
          <w:fldChar w:fldCharType="begin"/>
        </w:r>
        <w:r>
          <w:instrText xml:space="preserve"> PAGEREF _Toc496 \h </w:instrText>
        </w:r>
        <w:r>
          <w:fldChar w:fldCharType="separate"/>
        </w:r>
        <w:r>
          <w:t>38</w:t>
        </w:r>
        <w:r>
          <w:fldChar w:fldCharType="end"/>
        </w:r>
      </w:hyperlink>
    </w:p>
    <w:p>
      <w:pPr>
        <w:pStyle w:val="TOC1"/>
        <w:tabs>
          <w:tab w:val="right" w:leader="dot" w:pos="8306"/>
        </w:tabs>
      </w:pPr>
      <w:hyperlink w:anchor="_Toc19251" w:history="1">
        <w:r>
          <w:rPr>
            <w:rFonts w:ascii="仿宋" w:eastAsia="仿宋" w:hAnsi="仿宋" w:cs="仿宋" w:hint="eastAsia"/>
            <w:lang w:eastAsia="zh-CN"/>
          </w:rPr>
          <w:t>九、项目变更管理</w:t>
        </w:r>
        <w:r>
          <w:tab/>
        </w:r>
        <w:r>
          <w:fldChar w:fldCharType="begin"/>
        </w:r>
        <w:r>
          <w:instrText xml:space="preserve"> PAGEREF _Toc19251 \h </w:instrText>
        </w:r>
        <w:r>
          <w:fldChar w:fldCharType="separate"/>
        </w:r>
        <w:r>
          <w:t>39</w:t>
        </w:r>
        <w:r>
          <w:fldChar w:fldCharType="end"/>
        </w:r>
      </w:hyperlink>
    </w:p>
    <w:p>
      <w:pPr>
        <w:pStyle w:val="TOC2"/>
        <w:tabs>
          <w:tab w:val="right" w:leader="dot" w:pos="8306"/>
        </w:tabs>
      </w:pPr>
      <w:hyperlink w:anchor="_Toc8310" w:history="1">
        <w:r>
          <w:rPr>
            <w:rFonts w:ascii="仿宋" w:eastAsia="仿宋" w:hAnsi="仿宋" w:cs="仿宋" w:hint="eastAsia"/>
            <w:lang w:eastAsia="zh-CN"/>
          </w:rPr>
          <w:t>(一)、变更控制流程</w:t>
        </w:r>
        <w:r>
          <w:tab/>
        </w:r>
        <w:r>
          <w:fldChar w:fldCharType="begin"/>
        </w:r>
        <w:r>
          <w:instrText xml:space="preserve"> PAGEREF _Toc8310 \h </w:instrText>
        </w:r>
        <w:r>
          <w:fldChar w:fldCharType="separate"/>
        </w:r>
        <w:r>
          <w:t>39</w:t>
        </w:r>
        <w:r>
          <w:fldChar w:fldCharType="end"/>
        </w:r>
      </w:hyperlink>
    </w:p>
    <w:p>
      <w:pPr>
        <w:pStyle w:val="TOC2"/>
        <w:tabs>
          <w:tab w:val="right" w:leader="dot" w:pos="8306"/>
        </w:tabs>
      </w:pPr>
      <w:hyperlink w:anchor="_Toc24442" w:history="1">
        <w:r>
          <w:rPr>
            <w:rFonts w:ascii="仿宋" w:eastAsia="仿宋" w:hAnsi="仿宋" w:cs="仿宋" w:hint="eastAsia"/>
            <w:lang w:eastAsia="zh-CN"/>
          </w:rPr>
          <w:t>(二)、影响评估与处理</w:t>
        </w:r>
        <w:r>
          <w:tab/>
        </w:r>
        <w:r>
          <w:fldChar w:fldCharType="begin"/>
        </w:r>
        <w:r>
          <w:instrText xml:space="preserve"> PAGEREF _Toc24442 \h </w:instrText>
        </w:r>
        <w:r>
          <w:fldChar w:fldCharType="separate"/>
        </w:r>
        <w:r>
          <w:t>40</w:t>
        </w:r>
        <w:r>
          <w:fldChar w:fldCharType="end"/>
        </w:r>
      </w:hyperlink>
    </w:p>
    <w:p>
      <w:pPr>
        <w:pStyle w:val="TOC2"/>
        <w:tabs>
          <w:tab w:val="right" w:leader="dot" w:pos="8306"/>
        </w:tabs>
      </w:pPr>
      <w:hyperlink w:anchor="_Toc12343" w:history="1">
        <w:r>
          <w:rPr>
            <w:rFonts w:ascii="仿宋" w:eastAsia="仿宋" w:hAnsi="仿宋" w:cs="仿宋" w:hint="eastAsia"/>
            <w:lang w:eastAsia="zh-CN"/>
          </w:rPr>
          <w:t>(三)、变更记录与追踪</w:t>
        </w:r>
        <w:r>
          <w:tab/>
        </w:r>
        <w:r>
          <w:fldChar w:fldCharType="begin"/>
        </w:r>
        <w:r>
          <w:instrText xml:space="preserve"> PAGEREF _Toc12343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8" w:history="1">
        <w:r>
          <w:rPr>
            <w:rFonts w:ascii="仿宋" w:eastAsia="仿宋" w:hAnsi="仿宋" w:cs="仿宋" w:hint="eastAsia"/>
            <w:lang w:eastAsia="zh-CN"/>
          </w:rPr>
          <w:t>(四)、变更管理策略</w:t>
        </w:r>
        <w:r>
          <w:tab/>
        </w:r>
        <w:r>
          <w:fldChar w:fldCharType="begin"/>
        </w:r>
        <w:r>
          <w:instrText xml:space="preserve"> PAGEREF _Toc30228 \h </w:instrText>
        </w:r>
        <w:r>
          <w:fldChar w:fldCharType="separate"/>
        </w:r>
        <w:r>
          <w:t>43</w:t>
        </w:r>
        <w:r>
          <w:fldChar w:fldCharType="end"/>
        </w:r>
      </w:hyperlink>
    </w:p>
    <w:p>
      <w:pPr>
        <w:pStyle w:val="TOC1"/>
        <w:tabs>
          <w:tab w:val="right" w:leader="dot" w:pos="8306"/>
        </w:tabs>
      </w:pPr>
      <w:hyperlink w:anchor="_Toc6131" w:history="1">
        <w:r>
          <w:rPr>
            <w:rFonts w:ascii="仿宋" w:eastAsia="仿宋" w:hAnsi="仿宋" w:cs="仿宋" w:hint="eastAsia"/>
            <w:lang w:eastAsia="zh-CN"/>
          </w:rPr>
          <w:t>十、项目质量与标准</w:t>
        </w:r>
        <w:r>
          <w:tab/>
        </w:r>
        <w:r>
          <w:fldChar w:fldCharType="begin"/>
        </w:r>
        <w:r>
          <w:instrText xml:space="preserve"> PAGEREF _Toc6131 \h </w:instrText>
        </w:r>
        <w:r>
          <w:fldChar w:fldCharType="separate"/>
        </w:r>
        <w:r>
          <w:t>45</w:t>
        </w:r>
        <w:r>
          <w:fldChar w:fldCharType="end"/>
        </w:r>
      </w:hyperlink>
    </w:p>
    <w:p>
      <w:pPr>
        <w:pStyle w:val="TOC2"/>
        <w:tabs>
          <w:tab w:val="right" w:leader="dot" w:pos="8306"/>
        </w:tabs>
      </w:pPr>
      <w:hyperlink w:anchor="_Toc17634" w:history="1">
        <w:r>
          <w:rPr>
            <w:rFonts w:ascii="仿宋" w:eastAsia="仿宋" w:hAnsi="仿宋" w:cs="仿宋" w:hint="eastAsia"/>
            <w:lang w:eastAsia="zh-CN"/>
          </w:rPr>
          <w:t>(一)、质量保障体系</w:t>
        </w:r>
        <w:r>
          <w:tab/>
        </w:r>
        <w:r>
          <w:fldChar w:fldCharType="begin"/>
        </w:r>
        <w:r>
          <w:instrText xml:space="preserve"> PAGEREF _Toc17634 \h </w:instrText>
        </w:r>
        <w:r>
          <w:fldChar w:fldCharType="separate"/>
        </w:r>
        <w:r>
          <w:t>45</w:t>
        </w:r>
        <w:r>
          <w:fldChar w:fldCharType="end"/>
        </w:r>
      </w:hyperlink>
    </w:p>
    <w:p>
      <w:pPr>
        <w:pStyle w:val="TOC2"/>
        <w:tabs>
          <w:tab w:val="right" w:leader="dot" w:pos="8306"/>
        </w:tabs>
      </w:pPr>
      <w:hyperlink w:anchor="_Toc32672" w:history="1">
        <w:r>
          <w:rPr>
            <w:rFonts w:ascii="仿宋" w:eastAsia="仿宋" w:hAnsi="仿宋" w:cs="仿宋" w:hint="eastAsia"/>
            <w:lang w:eastAsia="zh-CN"/>
          </w:rPr>
          <w:t>(二)、标准化作业流程</w:t>
        </w:r>
        <w:r>
          <w:tab/>
        </w:r>
        <w:r>
          <w:fldChar w:fldCharType="begin"/>
        </w:r>
        <w:r>
          <w:instrText xml:space="preserve"> PAGEREF _Toc32672 \h </w:instrText>
        </w:r>
        <w:r>
          <w:fldChar w:fldCharType="separate"/>
        </w:r>
        <w:r>
          <w:t>46</w:t>
        </w:r>
        <w:r>
          <w:fldChar w:fldCharType="end"/>
        </w:r>
      </w:hyperlink>
    </w:p>
    <w:p>
      <w:pPr>
        <w:pStyle w:val="TOC2"/>
        <w:tabs>
          <w:tab w:val="right" w:leader="dot" w:pos="8306"/>
        </w:tabs>
      </w:pPr>
      <w:hyperlink w:anchor="_Toc24375" w:history="1">
        <w:r>
          <w:rPr>
            <w:rFonts w:ascii="仿宋" w:eastAsia="仿宋" w:hAnsi="仿宋" w:cs="仿宋" w:hint="eastAsia"/>
            <w:lang w:eastAsia="zh-CN"/>
          </w:rPr>
          <w:t>(三)、质量监控与评估</w:t>
        </w:r>
        <w:r>
          <w:tab/>
        </w:r>
        <w:r>
          <w:fldChar w:fldCharType="begin"/>
        </w:r>
        <w:r>
          <w:instrText xml:space="preserve"> PAGEREF _Toc24375 \h </w:instrText>
        </w:r>
        <w:r>
          <w:fldChar w:fldCharType="separate"/>
        </w:r>
        <w:r>
          <w:t>48</w:t>
        </w:r>
        <w:r>
          <w:fldChar w:fldCharType="end"/>
        </w:r>
      </w:hyperlink>
    </w:p>
    <w:p>
      <w:pPr>
        <w:pStyle w:val="TOC2"/>
        <w:tabs>
          <w:tab w:val="right" w:leader="dot" w:pos="8306"/>
        </w:tabs>
      </w:pPr>
      <w:hyperlink w:anchor="_Toc21423" w:history="1">
        <w:r>
          <w:rPr>
            <w:rFonts w:ascii="仿宋" w:eastAsia="仿宋" w:hAnsi="仿宋" w:cs="仿宋" w:hint="eastAsia"/>
            <w:lang w:eastAsia="zh-CN"/>
          </w:rPr>
          <w:t>(四)、质量改进计划</w:t>
        </w:r>
        <w:r>
          <w:tab/>
        </w:r>
        <w:r>
          <w:fldChar w:fldCharType="begin"/>
        </w:r>
        <w:r>
          <w:instrText xml:space="preserve"> PAGEREF _Toc21423 \h </w:instrText>
        </w:r>
        <w:r>
          <w:fldChar w:fldCharType="separate"/>
        </w:r>
        <w:r>
          <w:t>49</w:t>
        </w:r>
        <w:r>
          <w:fldChar w:fldCharType="end"/>
        </w:r>
      </w:hyperlink>
    </w:p>
    <w:p>
      <w:pPr>
        <w:pStyle w:val="TOC1"/>
        <w:tabs>
          <w:tab w:val="right" w:leader="dot" w:pos="8306"/>
        </w:tabs>
      </w:pPr>
      <w:hyperlink w:anchor="_Toc13438" w:history="1">
        <w:r>
          <w:rPr>
            <w:rFonts w:ascii="仿宋" w:eastAsia="仿宋" w:hAnsi="仿宋" w:cs="仿宋" w:hint="eastAsia"/>
            <w:lang w:eastAsia="zh-CN"/>
          </w:rPr>
          <w:t>十一、项目进度计划</w:t>
        </w:r>
        <w:r>
          <w:tab/>
        </w:r>
        <w:r>
          <w:fldChar w:fldCharType="begin"/>
        </w:r>
        <w:r>
          <w:instrText xml:space="preserve"> PAGEREF _Toc13438 \h </w:instrText>
        </w:r>
        <w:r>
          <w:fldChar w:fldCharType="separate"/>
        </w:r>
        <w:r>
          <w:t>50</w:t>
        </w:r>
        <w:r>
          <w:fldChar w:fldCharType="end"/>
        </w:r>
      </w:hyperlink>
    </w:p>
    <w:p>
      <w:pPr>
        <w:pStyle w:val="TOC2"/>
        <w:tabs>
          <w:tab w:val="right" w:leader="dot" w:pos="8306"/>
        </w:tabs>
      </w:pPr>
      <w:hyperlink w:anchor="_Toc12186" w:history="1">
        <w:r>
          <w:rPr>
            <w:rFonts w:ascii="仿宋" w:eastAsia="仿宋" w:hAnsi="仿宋" w:cs="仿宋" w:hint="eastAsia"/>
            <w:lang w:eastAsia="zh-CN"/>
          </w:rPr>
          <w:t>(一)、建设周期</w:t>
        </w:r>
        <w:r>
          <w:tab/>
        </w:r>
        <w:r>
          <w:fldChar w:fldCharType="begin"/>
        </w:r>
        <w:r>
          <w:instrText xml:space="preserve"> PAGEREF _Toc12186 \h </w:instrText>
        </w:r>
        <w:r>
          <w:fldChar w:fldCharType="separate"/>
        </w:r>
        <w:r>
          <w:t>50</w:t>
        </w:r>
        <w:r>
          <w:fldChar w:fldCharType="end"/>
        </w:r>
      </w:hyperlink>
    </w:p>
    <w:p>
      <w:pPr>
        <w:pStyle w:val="TOC2"/>
        <w:tabs>
          <w:tab w:val="right" w:leader="dot" w:pos="8306"/>
        </w:tabs>
      </w:pPr>
      <w:hyperlink w:anchor="_Toc7455" w:history="1">
        <w:r>
          <w:rPr>
            <w:rFonts w:ascii="仿宋" w:eastAsia="仿宋" w:hAnsi="仿宋" w:cs="仿宋" w:hint="eastAsia"/>
            <w:lang w:eastAsia="zh-CN"/>
          </w:rPr>
          <w:t>(二)、建设进度</w:t>
        </w:r>
        <w:r>
          <w:tab/>
        </w:r>
        <w:r>
          <w:fldChar w:fldCharType="begin"/>
        </w:r>
        <w:r>
          <w:instrText xml:space="preserve"> PAGEREF _Toc7455 \h </w:instrText>
        </w:r>
        <w:r>
          <w:fldChar w:fldCharType="separate"/>
        </w:r>
        <w:r>
          <w:t>50</w:t>
        </w:r>
        <w:r>
          <w:fldChar w:fldCharType="end"/>
        </w:r>
      </w:hyperlink>
    </w:p>
    <w:p>
      <w:pPr>
        <w:pStyle w:val="TOC2"/>
        <w:tabs>
          <w:tab w:val="right" w:leader="dot" w:pos="8306"/>
        </w:tabs>
      </w:pPr>
      <w:hyperlink w:anchor="_Toc20913" w:history="1">
        <w:r>
          <w:rPr>
            <w:rFonts w:ascii="仿宋" w:eastAsia="仿宋" w:hAnsi="仿宋" w:cs="仿宋" w:hint="eastAsia"/>
            <w:lang w:eastAsia="zh-CN"/>
          </w:rPr>
          <w:t>(三)、进度安排注意事项</w:t>
        </w:r>
        <w:r>
          <w:tab/>
        </w:r>
        <w:r>
          <w:fldChar w:fldCharType="begin"/>
        </w:r>
        <w:r>
          <w:instrText xml:space="preserve"> PAGEREF _Toc20913 \h </w:instrText>
        </w:r>
        <w:r>
          <w:fldChar w:fldCharType="separate"/>
        </w:r>
        <w:r>
          <w:t>52</w:t>
        </w:r>
        <w:r>
          <w:fldChar w:fldCharType="end"/>
        </w:r>
      </w:hyperlink>
    </w:p>
    <w:p>
      <w:pPr>
        <w:pStyle w:val="TOC2"/>
        <w:tabs>
          <w:tab w:val="right" w:leader="dot" w:pos="8306"/>
        </w:tabs>
      </w:pPr>
      <w:hyperlink w:anchor="_Toc12169" w:history="1">
        <w:r>
          <w:rPr>
            <w:rFonts w:ascii="仿宋" w:eastAsia="仿宋" w:hAnsi="仿宋" w:cs="仿宋" w:hint="eastAsia"/>
            <w:lang w:eastAsia="zh-CN"/>
          </w:rPr>
          <w:t>(四)、人力资源配置</w:t>
        </w:r>
        <w:r>
          <w:tab/>
        </w:r>
        <w:r>
          <w:fldChar w:fldCharType="begin"/>
        </w:r>
        <w:r>
          <w:instrText xml:space="preserve"> PAGEREF _Toc12169 \h </w:instrText>
        </w:r>
        <w:r>
          <w:fldChar w:fldCharType="separate"/>
        </w:r>
        <w:r>
          <w:t>53</w:t>
        </w:r>
        <w:r>
          <w:fldChar w:fldCharType="end"/>
        </w:r>
      </w:hyperlink>
    </w:p>
    <w:p>
      <w:pPr>
        <w:pStyle w:val="TOC2"/>
        <w:tabs>
          <w:tab w:val="right" w:leader="dot" w:pos="8306"/>
        </w:tabs>
      </w:pPr>
      <w:hyperlink w:anchor="_Toc2689" w:history="1">
        <w:r>
          <w:rPr>
            <w:rFonts w:ascii="仿宋" w:eastAsia="仿宋" w:hAnsi="仿宋" w:cs="仿宋" w:hint="eastAsia"/>
            <w:lang w:eastAsia="zh-CN"/>
          </w:rPr>
          <w:t>(五)、员工培训</w:t>
        </w:r>
        <w:r>
          <w:tab/>
        </w:r>
        <w:r>
          <w:fldChar w:fldCharType="begin"/>
        </w:r>
        <w:r>
          <w:instrText xml:space="preserve"> PAGEREF _Toc2689 \h </w:instrText>
        </w:r>
        <w:r>
          <w:fldChar w:fldCharType="separate"/>
        </w:r>
        <w:r>
          <w:t>55</w:t>
        </w:r>
        <w:r>
          <w:fldChar w:fldCharType="end"/>
        </w:r>
      </w:hyperlink>
    </w:p>
    <w:p>
      <w:pPr>
        <w:pStyle w:val="TOC2"/>
        <w:tabs>
          <w:tab w:val="right" w:leader="dot" w:pos="8306"/>
        </w:tabs>
      </w:pPr>
      <w:hyperlink w:anchor="_Toc9866" w:history="1">
        <w:r>
          <w:rPr>
            <w:rFonts w:ascii="仿宋" w:eastAsia="仿宋" w:hAnsi="仿宋" w:cs="仿宋" w:hint="eastAsia"/>
            <w:lang w:eastAsia="zh-CN"/>
          </w:rPr>
          <w:t>(六)、项目实施保障</w:t>
        </w:r>
        <w:r>
          <w:tab/>
        </w:r>
        <w:r>
          <w:fldChar w:fldCharType="begin"/>
        </w:r>
        <w:r>
          <w:instrText xml:space="preserve"> PAGEREF _Toc9866 \h </w:instrText>
        </w:r>
        <w:r>
          <w:fldChar w:fldCharType="separate"/>
        </w:r>
        <w:r>
          <w:t>55</w:t>
        </w:r>
        <w:r>
          <w:fldChar w:fldCharType="end"/>
        </w:r>
      </w:hyperlink>
    </w:p>
    <w:p>
      <w:pPr>
        <w:pStyle w:val="TOC2"/>
        <w:tabs>
          <w:tab w:val="right" w:leader="dot" w:pos="8306"/>
        </w:tabs>
      </w:pPr>
      <w:hyperlink w:anchor="_Toc27726" w:history="1">
        <w:r>
          <w:rPr>
            <w:rFonts w:ascii="仿宋" w:eastAsia="仿宋" w:hAnsi="仿宋" w:cs="仿宋" w:hint="eastAsia"/>
            <w:lang w:eastAsia="zh-CN"/>
          </w:rPr>
          <w:t>(七)、安全规范管理</w:t>
        </w:r>
        <w:r>
          <w:tab/>
        </w:r>
        <w:r>
          <w:fldChar w:fldCharType="begin"/>
        </w:r>
        <w:r>
          <w:instrText xml:space="preserve"> PAGEREF _Toc27726 \h </w:instrText>
        </w:r>
        <w:r>
          <w:fldChar w:fldCharType="separate"/>
        </w:r>
        <w:r>
          <w:t>56</w:t>
        </w:r>
        <w:r>
          <w:fldChar w:fldCharType="end"/>
        </w:r>
      </w:hyperlink>
    </w:p>
    <w:p>
      <w:pPr>
        <w:pStyle w:val="TOC1"/>
        <w:tabs>
          <w:tab w:val="right" w:leader="dot" w:pos="8306"/>
        </w:tabs>
      </w:pPr>
      <w:hyperlink w:anchor="_Toc11095" w:history="1">
        <w:r>
          <w:rPr>
            <w:rFonts w:ascii="仿宋" w:eastAsia="仿宋" w:hAnsi="仿宋" w:cs="仿宋" w:hint="eastAsia"/>
            <w:lang w:eastAsia="zh-CN"/>
          </w:rPr>
          <w:t>十二、技术创新与产业升级</w:t>
        </w:r>
        <w:r>
          <w:tab/>
        </w:r>
        <w:r>
          <w:fldChar w:fldCharType="begin"/>
        </w:r>
        <w:r>
          <w:instrText xml:space="preserve"> PAGEREF _Toc11095 \h </w:instrText>
        </w:r>
        <w:r>
          <w:fldChar w:fldCharType="separate"/>
        </w:r>
        <w:r>
          <w:t>58</w:t>
        </w:r>
        <w:r>
          <w:fldChar w:fldCharType="end"/>
        </w:r>
      </w:hyperlink>
    </w:p>
    <w:p>
      <w:pPr>
        <w:pStyle w:val="TOC2"/>
        <w:tabs>
          <w:tab w:val="right" w:leader="dot" w:pos="8306"/>
        </w:tabs>
      </w:pPr>
      <w:hyperlink w:anchor="_Toc25456" w:history="1">
        <w:r>
          <w:rPr>
            <w:rFonts w:ascii="仿宋" w:eastAsia="仿宋" w:hAnsi="仿宋" w:cs="仿宋" w:hint="eastAsia"/>
            <w:lang w:eastAsia="zh-CN"/>
          </w:rPr>
          <w:t>(一)、技术创新方向与目标</w:t>
        </w:r>
        <w:r>
          <w:tab/>
        </w:r>
        <w:r>
          <w:fldChar w:fldCharType="begin"/>
        </w:r>
        <w:r>
          <w:instrText xml:space="preserve"> PAGEREF _Toc25456 \h </w:instrText>
        </w:r>
        <w:r>
          <w:fldChar w:fldCharType="separate"/>
        </w:r>
        <w:r>
          <w:t>58</w:t>
        </w:r>
        <w:r>
          <w:fldChar w:fldCharType="end"/>
        </w:r>
      </w:hyperlink>
    </w:p>
    <w:p>
      <w:pPr>
        <w:pStyle w:val="TOC2"/>
        <w:tabs>
          <w:tab w:val="right" w:leader="dot" w:pos="8306"/>
        </w:tabs>
      </w:pPr>
      <w:hyperlink w:anchor="_Toc10487" w:history="1">
        <w:r>
          <w:rPr>
            <w:rFonts w:ascii="仿宋" w:eastAsia="仿宋" w:hAnsi="仿宋" w:cs="仿宋" w:hint="eastAsia"/>
            <w:lang w:eastAsia="zh-CN"/>
          </w:rPr>
          <w:t>(二)、产业升级路径与措施</w:t>
        </w:r>
        <w:r>
          <w:tab/>
        </w:r>
        <w:r>
          <w:fldChar w:fldCharType="begin"/>
        </w:r>
        <w:r>
          <w:instrText xml:space="preserve"> PAGEREF _Toc10487 \h </w:instrText>
        </w:r>
        <w:r>
          <w:fldChar w:fldCharType="separate"/>
        </w:r>
        <w:r>
          <w:t>59</w:t>
        </w:r>
        <w:r>
          <w:fldChar w:fldCharType="end"/>
        </w:r>
      </w:hyperlink>
    </w:p>
    <w:p>
      <w:pPr>
        <w:pStyle w:val="TOC1"/>
        <w:tabs>
          <w:tab w:val="right" w:leader="dot" w:pos="8306"/>
        </w:tabs>
      </w:pPr>
      <w:hyperlink w:anchor="_Toc26268" w:history="1">
        <w:r>
          <w:rPr>
            <w:rFonts w:ascii="仿宋" w:eastAsia="仿宋" w:hAnsi="仿宋" w:cs="仿宋" w:hint="eastAsia"/>
            <w:lang w:eastAsia="zh-CN"/>
          </w:rPr>
          <w:t>十三、项目施工方案</w:t>
        </w:r>
        <w:r>
          <w:tab/>
        </w:r>
        <w:r>
          <w:fldChar w:fldCharType="begin"/>
        </w:r>
        <w:r>
          <w:instrText xml:space="preserve"> PAGEREF _Toc26268 \h </w:instrText>
        </w:r>
        <w:r>
          <w:fldChar w:fldCharType="separate"/>
        </w:r>
        <w:r>
          <w:t>60</w:t>
        </w:r>
        <w:r>
          <w:fldChar w:fldCharType="end"/>
        </w:r>
      </w:hyperlink>
    </w:p>
    <w:p>
      <w:pPr>
        <w:pStyle w:val="TOC2"/>
        <w:tabs>
          <w:tab w:val="right" w:leader="dot" w:pos="8306"/>
        </w:tabs>
      </w:pPr>
      <w:hyperlink w:anchor="_Toc15345" w:history="1">
        <w:r>
          <w:rPr>
            <w:rFonts w:ascii="仿宋" w:eastAsia="仿宋" w:hAnsi="仿宋" w:cs="仿宋" w:hint="eastAsia"/>
            <w:lang w:eastAsia="zh-CN"/>
          </w:rPr>
          <w:t>(一)、施工组织设计</w:t>
        </w:r>
        <w:r>
          <w:tab/>
        </w:r>
        <w:r>
          <w:fldChar w:fldCharType="begin"/>
        </w:r>
        <w:r>
          <w:instrText xml:space="preserve"> PAGEREF _Toc15345 \h </w:instrText>
        </w:r>
        <w:r>
          <w:fldChar w:fldCharType="separate"/>
        </w:r>
        <w:r>
          <w:t>60</w:t>
        </w:r>
        <w:r>
          <w:fldChar w:fldCharType="end"/>
        </w:r>
      </w:hyperlink>
    </w:p>
    <w:p>
      <w:pPr>
        <w:pStyle w:val="TOC2"/>
        <w:tabs>
          <w:tab w:val="right" w:leader="dot" w:pos="8306"/>
        </w:tabs>
      </w:pPr>
      <w:hyperlink w:anchor="_Toc9815" w:history="1">
        <w:r>
          <w:rPr>
            <w:rFonts w:ascii="仿宋" w:eastAsia="仿宋" w:hAnsi="仿宋" w:cs="仿宋" w:hint="eastAsia"/>
            <w:lang w:eastAsia="zh-CN"/>
          </w:rPr>
          <w:t>(二)、施工工艺与技术路线</w:t>
        </w:r>
        <w:r>
          <w:tab/>
        </w:r>
        <w:r>
          <w:fldChar w:fldCharType="begin"/>
        </w:r>
        <w:r>
          <w:instrText xml:space="preserve"> PAGEREF _Toc9815 \h </w:instrText>
        </w:r>
        <w:r>
          <w:fldChar w:fldCharType="separate"/>
        </w:r>
        <w:r>
          <w:t>62</w:t>
        </w:r>
        <w:r>
          <w:fldChar w:fldCharType="end"/>
        </w:r>
      </w:hyperlink>
    </w:p>
    <w:p>
      <w:pPr>
        <w:pStyle w:val="TOC2"/>
        <w:tabs>
          <w:tab w:val="right" w:leader="dot" w:pos="8306"/>
        </w:tabs>
      </w:pPr>
      <w:hyperlink w:anchor="_Toc10342" w:history="1">
        <w:r>
          <w:rPr>
            <w:rFonts w:ascii="仿宋" w:eastAsia="仿宋" w:hAnsi="仿宋" w:cs="仿宋" w:hint="eastAsia"/>
            <w:lang w:eastAsia="zh-CN"/>
          </w:rPr>
          <w:t>(三)、关键节点施工计划</w:t>
        </w:r>
        <w:r>
          <w:tab/>
        </w:r>
        <w:r>
          <w:fldChar w:fldCharType="begin"/>
        </w:r>
        <w:r>
          <w:instrText xml:space="preserve"> PAGEREF _Toc10342 \h </w:instrText>
        </w:r>
        <w:r>
          <w:fldChar w:fldCharType="separate"/>
        </w:r>
        <w:r>
          <w:t>63</w:t>
        </w:r>
        <w:r>
          <w:fldChar w:fldCharType="end"/>
        </w:r>
      </w:hyperlink>
    </w:p>
    <w:p>
      <w:pPr>
        <w:pStyle w:val="TOC2"/>
        <w:tabs>
          <w:tab w:val="right" w:leader="dot" w:pos="8306"/>
        </w:tabs>
      </w:pPr>
      <w:hyperlink w:anchor="_Toc7465" w:history="1">
        <w:r>
          <w:rPr>
            <w:rFonts w:ascii="仿宋" w:eastAsia="仿宋" w:hAnsi="仿宋" w:cs="仿宋" w:hint="eastAsia"/>
            <w:lang w:eastAsia="zh-CN"/>
          </w:rPr>
          <w:t>(四)、施工现场管理</w:t>
        </w:r>
        <w:r>
          <w:tab/>
        </w:r>
        <w:r>
          <w:fldChar w:fldCharType="begin"/>
        </w:r>
        <w:r>
          <w:instrText xml:space="preserve"> PAGEREF _Toc7465 \h </w:instrText>
        </w:r>
        <w:r>
          <w:fldChar w:fldCharType="separate"/>
        </w:r>
        <w:r>
          <w:t>65</w:t>
        </w:r>
        <w:r>
          <w:fldChar w:fldCharType="end"/>
        </w:r>
      </w:hyperlink>
    </w:p>
    <w:p>
      <w:pPr>
        <w:pStyle w:val="TOC1"/>
        <w:tabs>
          <w:tab w:val="right" w:leader="dot" w:pos="8306"/>
        </w:tabs>
      </w:pPr>
      <w:hyperlink w:anchor="_Toc20992" w:history="1">
        <w:r>
          <w:rPr>
            <w:rFonts w:ascii="仿宋" w:eastAsia="仿宋" w:hAnsi="仿宋" w:cs="仿宋" w:hint="eastAsia"/>
            <w:lang w:eastAsia="zh-CN"/>
          </w:rPr>
          <w:t>十四、创新驱动与持续发展</w:t>
        </w:r>
        <w:r>
          <w:tab/>
        </w:r>
        <w:r>
          <w:fldChar w:fldCharType="begin"/>
        </w:r>
        <w:r>
          <w:instrText xml:space="preserve"> PAGEREF _Toc20992 \h </w:instrText>
        </w:r>
        <w:r>
          <w:fldChar w:fldCharType="separate"/>
        </w:r>
        <w:r>
          <w:t>67</w:t>
        </w:r>
        <w:r>
          <w:fldChar w:fldCharType="end"/>
        </w:r>
      </w:hyperlink>
    </w:p>
    <w:p>
      <w:pPr>
        <w:pStyle w:val="TOC2"/>
        <w:tabs>
          <w:tab w:val="right" w:leader="dot" w:pos="8306"/>
        </w:tabs>
      </w:pPr>
      <w:hyperlink w:anchor="_Toc11853" w:history="1">
        <w:r>
          <w:rPr>
            <w:rFonts w:ascii="仿宋" w:eastAsia="仿宋" w:hAnsi="仿宋" w:cs="仿宋" w:hint="eastAsia"/>
            <w:lang w:eastAsia="zh-CN"/>
          </w:rPr>
          <w:t>(一)、创新驱动战略实施</w:t>
        </w:r>
        <w:r>
          <w:tab/>
        </w:r>
        <w:r>
          <w:fldChar w:fldCharType="begin"/>
        </w:r>
        <w:r>
          <w:instrText xml:space="preserve"> PAGEREF _Toc11853 \h </w:instrText>
        </w:r>
        <w:r>
          <w:fldChar w:fldCharType="separate"/>
        </w:r>
        <w:r>
          <w:t>67</w:t>
        </w:r>
        <w:r>
          <w:fldChar w:fldCharType="end"/>
        </w:r>
      </w:hyperlink>
    </w:p>
    <w:p>
      <w:pPr>
        <w:pStyle w:val="TOC2"/>
        <w:tabs>
          <w:tab w:val="right" w:leader="dot" w:pos="8306"/>
        </w:tabs>
      </w:pPr>
      <w:hyperlink w:anchor="_Toc19551" w:history="1">
        <w:r>
          <w:rPr>
            <w:rFonts w:ascii="仿宋" w:eastAsia="仿宋" w:hAnsi="仿宋" w:cs="仿宋" w:hint="eastAsia"/>
            <w:lang w:eastAsia="zh-CN"/>
          </w:rPr>
          <w:t>(二)、持续发展路径探索</w:t>
        </w:r>
        <w:r>
          <w:tab/>
        </w:r>
        <w:r>
          <w:fldChar w:fldCharType="begin"/>
        </w:r>
        <w:r>
          <w:instrText xml:space="preserve"> PAGEREF _Toc19551 \h </w:instrText>
        </w:r>
        <w:r>
          <w:fldChar w:fldCharType="separate"/>
        </w:r>
        <w:r>
          <w:t>68</w:t>
        </w:r>
        <w:r>
          <w:fldChar w:fldCharType="end"/>
        </w:r>
      </w:hyperlink>
    </w:p>
    <w:p>
      <w:pPr>
        <w:pStyle w:val="TOC1"/>
        <w:tabs>
          <w:tab w:val="right" w:leader="dot" w:pos="8306"/>
        </w:tabs>
      </w:pPr>
      <w:hyperlink w:anchor="_Toc12012" w:history="1">
        <w:r>
          <w:rPr>
            <w:rFonts w:ascii="仿宋" w:eastAsia="仿宋" w:hAnsi="仿宋" w:cs="仿宋" w:hint="eastAsia"/>
            <w:lang w:eastAsia="zh-CN"/>
          </w:rPr>
          <w:t>十五、产业协同与集群发展</w:t>
        </w:r>
        <w:r>
          <w:tab/>
        </w:r>
        <w:r>
          <w:fldChar w:fldCharType="begin"/>
        </w:r>
        <w:r>
          <w:instrText xml:space="preserve"> PAGEREF _Toc12012 \h </w:instrText>
        </w:r>
        <w:r>
          <w:fldChar w:fldCharType="separate"/>
        </w:r>
        <w:r>
          <w:t>72</w:t>
        </w:r>
        <w:r>
          <w:fldChar w:fldCharType="end"/>
        </w:r>
      </w:hyperlink>
    </w:p>
    <w:p>
      <w:pPr>
        <w:pStyle w:val="TOC2"/>
        <w:tabs>
          <w:tab w:val="right" w:leader="dot" w:pos="8306"/>
        </w:tabs>
      </w:pPr>
      <w:hyperlink w:anchor="_Toc4076" w:history="1">
        <w:r>
          <w:rPr>
            <w:rFonts w:ascii="仿宋" w:eastAsia="仿宋" w:hAnsi="仿宋" w:cs="仿宋" w:hint="eastAsia"/>
            <w:lang w:eastAsia="zh-CN"/>
          </w:rPr>
          <w:t>(一)、产业协同机制建设</w:t>
        </w:r>
        <w:r>
          <w:tab/>
        </w:r>
        <w:r>
          <w:fldChar w:fldCharType="begin"/>
        </w:r>
        <w:r>
          <w:instrText xml:space="preserve"> PAGEREF _Toc4076 \h </w:instrText>
        </w:r>
        <w:r>
          <w:fldChar w:fldCharType="separate"/>
        </w:r>
        <w:r>
          <w:t>72</w:t>
        </w:r>
        <w:r>
          <w:fldChar w:fldCharType="end"/>
        </w:r>
      </w:hyperlink>
    </w:p>
    <w:p>
      <w:pPr>
        <w:pStyle w:val="TOC2"/>
        <w:tabs>
          <w:tab w:val="right" w:leader="dot" w:pos="8306"/>
        </w:tabs>
      </w:pPr>
      <w:hyperlink w:anchor="_Toc22055" w:history="1">
        <w:r>
          <w:rPr>
            <w:rFonts w:ascii="仿宋" w:eastAsia="仿宋" w:hAnsi="仿宋" w:cs="仿宋" w:hint="eastAsia"/>
            <w:lang w:eastAsia="zh-CN"/>
          </w:rPr>
          <w:t>(二)、产业集群培育与发展</w:t>
        </w:r>
        <w:r>
          <w:tab/>
        </w:r>
        <w:r>
          <w:fldChar w:fldCharType="begin"/>
        </w:r>
        <w:r>
          <w:instrText xml:space="preserve"> PAGEREF _Toc22055 \h </w:instrText>
        </w:r>
        <w:r>
          <w:fldChar w:fldCharType="separate"/>
        </w:r>
        <w:r>
          <w:t>73</w:t>
        </w:r>
        <w:r>
          <w:fldChar w:fldCharType="end"/>
        </w:r>
      </w:hyperlink>
    </w:p>
    <w:p>
      <w:pPr>
        <w:pStyle w:val="TOC1"/>
        <w:tabs>
          <w:tab w:val="right" w:leader="dot" w:pos="8306"/>
        </w:tabs>
      </w:pPr>
      <w:hyperlink w:anchor="_Toc32309" w:history="1">
        <w:r>
          <w:rPr>
            <w:rFonts w:ascii="仿宋" w:eastAsia="仿宋" w:hAnsi="仿宋" w:cs="仿宋" w:hint="eastAsia"/>
            <w:lang w:eastAsia="zh-CN"/>
          </w:rPr>
          <w:t>十六、企业合规与伦理</w:t>
        </w:r>
        <w:r>
          <w:tab/>
        </w:r>
        <w:r>
          <w:fldChar w:fldCharType="begin"/>
        </w:r>
        <w:r>
          <w:instrText xml:space="preserve"> PAGEREF _Toc32309 \h </w:instrText>
        </w:r>
        <w:r>
          <w:fldChar w:fldCharType="separate"/>
        </w:r>
        <w:r>
          <w:t>74</w:t>
        </w:r>
        <w:r>
          <w:fldChar w:fldCharType="end"/>
        </w:r>
      </w:hyperlink>
    </w:p>
    <w:p>
      <w:pPr>
        <w:pStyle w:val="TOC2"/>
        <w:tabs>
          <w:tab w:val="right" w:leader="dot" w:pos="8306"/>
        </w:tabs>
      </w:pPr>
      <w:hyperlink w:anchor="_Toc12923" w:history="1">
        <w:r>
          <w:rPr>
            <w:rFonts w:ascii="仿宋" w:eastAsia="仿宋" w:hAnsi="仿宋" w:cs="仿宋" w:hint="eastAsia"/>
            <w:lang w:eastAsia="zh-CN"/>
          </w:rPr>
          <w:t>(一)、合规政策与程序</w:t>
        </w:r>
        <w:r>
          <w:tab/>
        </w:r>
        <w:r>
          <w:fldChar w:fldCharType="begin"/>
        </w:r>
        <w:r>
          <w:instrText xml:space="preserve"> PAGEREF _Toc12923 \h </w:instrText>
        </w:r>
        <w:r>
          <w:fldChar w:fldCharType="separate"/>
        </w:r>
        <w:r>
          <w:t>74</w:t>
        </w:r>
        <w:r>
          <w:fldChar w:fldCharType="end"/>
        </w:r>
      </w:hyperlink>
    </w:p>
    <w:p>
      <w:pPr>
        <w:pStyle w:val="TOC2"/>
        <w:tabs>
          <w:tab w:val="right" w:leader="dot" w:pos="8306"/>
        </w:tabs>
      </w:pPr>
      <w:hyperlink w:anchor="_Toc31300" w:history="1">
        <w:r>
          <w:rPr>
            <w:rFonts w:ascii="仿宋" w:eastAsia="仿宋" w:hAnsi="仿宋" w:cs="仿宋" w:hint="eastAsia"/>
            <w:lang w:eastAsia="zh-CN"/>
          </w:rPr>
          <w:t>(二)、伦理规范与培训</w:t>
        </w:r>
        <w:r>
          <w:tab/>
        </w:r>
        <w:r>
          <w:fldChar w:fldCharType="begin"/>
        </w:r>
        <w:r>
          <w:instrText xml:space="preserve"> PAGEREF _Toc31300 \h </w:instrText>
        </w:r>
        <w:r>
          <w:fldChar w:fldCharType="separate"/>
        </w:r>
        <w:r>
          <w:t>76</w:t>
        </w:r>
        <w:r>
          <w:fldChar w:fldCharType="end"/>
        </w:r>
      </w:hyperlink>
    </w:p>
    <w:p>
      <w:pPr>
        <w:pStyle w:val="TOC2"/>
        <w:tabs>
          <w:tab w:val="right" w:leader="dot" w:pos="8306"/>
        </w:tabs>
      </w:pPr>
      <w:hyperlink w:anchor="_Toc30537" w:history="1">
        <w:r>
          <w:rPr>
            <w:rFonts w:ascii="仿宋" w:eastAsia="仿宋" w:hAnsi="仿宋" w:cs="仿宋" w:hint="eastAsia"/>
            <w:lang w:eastAsia="zh-CN"/>
          </w:rPr>
          <w:t>(三)、合规风险评估</w:t>
        </w:r>
        <w:r>
          <w:tab/>
        </w:r>
        <w:r>
          <w:fldChar w:fldCharType="begin"/>
        </w:r>
        <w:r>
          <w:instrText xml:space="preserve"> PAGEREF _Toc30537 \h </w:instrText>
        </w:r>
        <w:r>
          <w:fldChar w:fldCharType="separate"/>
        </w:r>
        <w:r>
          <w:t>76</w:t>
        </w:r>
        <w:r>
          <w:fldChar w:fldCharType="end"/>
        </w:r>
      </w:hyperlink>
    </w:p>
    <w:p>
      <w:pPr>
        <w:pStyle w:val="TOC2"/>
        <w:tabs>
          <w:tab w:val="right" w:leader="dot" w:pos="8306"/>
        </w:tabs>
      </w:pPr>
      <w:hyperlink w:anchor="_Toc15500" w:history="1">
        <w:r>
          <w:rPr>
            <w:rFonts w:ascii="仿宋" w:eastAsia="仿宋" w:hAnsi="仿宋" w:cs="仿宋" w:hint="eastAsia"/>
            <w:lang w:eastAsia="zh-CN"/>
          </w:rPr>
          <w:t>(四)、合规监督与执行</w:t>
        </w:r>
        <w:r>
          <w:tab/>
        </w:r>
        <w:r>
          <w:fldChar w:fldCharType="begin"/>
        </w:r>
        <w:r>
          <w:instrText xml:space="preserve"> PAGEREF _Toc15500 \h </w:instrText>
        </w:r>
        <w:r>
          <w:fldChar w:fldCharType="separate"/>
        </w:r>
        <w:r>
          <w:t>78</w:t>
        </w:r>
        <w:r>
          <w:fldChar w:fldCharType="end"/>
        </w:r>
      </w:hyperlink>
    </w:p>
    <w:p>
      <w:pPr>
        <w:pStyle w:val="TOC1"/>
        <w:tabs>
          <w:tab w:val="right" w:leader="dot" w:pos="8306"/>
        </w:tabs>
      </w:pPr>
      <w:hyperlink w:anchor="_Toc19327" w:history="1">
        <w:r>
          <w:rPr>
            <w:rFonts w:ascii="仿宋" w:eastAsia="仿宋" w:hAnsi="仿宋" w:cs="仿宋" w:hint="eastAsia"/>
            <w:lang w:eastAsia="zh-CN"/>
          </w:rPr>
          <w:t>十七、知识产权管理与保护</w:t>
        </w:r>
        <w:r>
          <w:tab/>
        </w:r>
        <w:r>
          <w:fldChar w:fldCharType="begin"/>
        </w:r>
        <w:r>
          <w:instrText xml:space="preserve"> PAGEREF _Toc19327 \h </w:instrText>
        </w:r>
        <w:r>
          <w:fldChar w:fldCharType="separate"/>
        </w:r>
        <w:r>
          <w:t>78</w:t>
        </w:r>
        <w:r>
          <w:fldChar w:fldCharType="end"/>
        </w:r>
      </w:hyperlink>
    </w:p>
    <w:p>
      <w:pPr>
        <w:pStyle w:val="TOC2"/>
        <w:tabs>
          <w:tab w:val="right" w:leader="dot" w:pos="8306"/>
        </w:tabs>
      </w:pPr>
      <w:hyperlink w:anchor="_Toc1889" w:history="1">
        <w:r>
          <w:rPr>
            <w:rFonts w:ascii="仿宋" w:eastAsia="仿宋" w:hAnsi="仿宋" w:cs="仿宋" w:hint="eastAsia"/>
            <w:lang w:eastAsia="zh-CN"/>
          </w:rPr>
          <w:t>(一)、知识产权管理体系建设</w:t>
        </w:r>
        <w:r>
          <w:tab/>
        </w:r>
        <w:r>
          <w:fldChar w:fldCharType="begin"/>
        </w:r>
        <w:r>
          <w:instrText xml:space="preserve"> PAGEREF _Toc1889 \h </w:instrText>
        </w:r>
        <w:r>
          <w:fldChar w:fldCharType="separate"/>
        </w:r>
        <w:r>
          <w:t>78</w:t>
        </w:r>
        <w:r>
          <w:fldChar w:fldCharType="end"/>
        </w:r>
      </w:hyperlink>
    </w:p>
    <w:p>
      <w:pPr>
        <w:pStyle w:val="TOC2"/>
        <w:tabs>
          <w:tab w:val="right" w:leader="dot" w:pos="8306"/>
        </w:tabs>
      </w:pPr>
      <w:hyperlink w:anchor="_Toc19132" w:history="1">
        <w:r>
          <w:rPr>
            <w:rFonts w:ascii="仿宋" w:eastAsia="仿宋" w:hAnsi="仿宋" w:cs="仿宋" w:hint="eastAsia"/>
            <w:lang w:eastAsia="zh-CN"/>
          </w:rPr>
          <w:t>(二)、知识产权保护措施</w:t>
        </w:r>
        <w:r>
          <w:tab/>
        </w:r>
        <w:r>
          <w:fldChar w:fldCharType="begin"/>
        </w:r>
        <w:r>
          <w:instrText xml:space="preserve"> PAGEREF _Toc19132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3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6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9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一、减压阀项目的市场准入条件分析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压阀项目而言，市场准入条件首先取决于政策法规环境。政府对于[行业名称]领域的法规，如环保标准、税收政策、和技术使用规范，直接影响减压阀项目的运营和成本结构。例如，若政府针对使用可再生能源的企业提供税收优惠，这将对减压阀项目的财务规划产生重要影响。同时，考虑经济环境和消费者偏好的变化对减压阀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二、减压阀项目的行业规范与合规性要求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减压阀项目来说，遵守行业规范和合规性要求是确保项目顺利进行的基础。这包括遵循质量控制标准、安全规定、数据保护法规等。例如，若减压阀项目涉及数据处理，须严格遵守相关的数据保护法规。此外，行业内部的自律规范，如产品标准和服务流程，也对于提升减压阀项目在行业内的认可度和竞争力至关重要。项目管理团队必须不断更新策略，以应对行业规范和法规的变化，确保减压阀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三、减压阀项目的竞争格局和战略定位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阀项目的发展规划中，理解行业的竞争格局对于制定有效的市场策略极为关键。这包括分析主要竞争对手的市场地位、优势及其业务模式。减压阀项目面临的竞争对手可能包括大型成熟企业和创新型初创公司，各自采取不同的市场策略。因此，减压阀项目需精确地定位自己的市场策略，如专注于产品创新、客户服务或成本效率，以在竞争中占据优势。通过深入的市场和竞争分析，减压阀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51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08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74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减压阀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减压阀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减压阀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214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https://d.book118.com/687155103153006046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E21703"/>
    <w:rsid w:val="2EE217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55103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2024-02-24T23:42:00Z</dcterms:created>
  <dcterms:modified xsi:type="dcterms:W3CDTF">2024-02-24T23:42:45Z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F9507F2D014744C28F36FD3EEA9190F6_11</vt:lpwstr>
  </property>
  <property fmtid="{D5CDD505-2E9C-101B-9397-08002B2CF9AE}" pid="3" name="KSOProductBuildVer">
    <vt:lpwstr>2052-12.1.0.16250</vt:lpwstr>
  </property>
</Properties>
</file>