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环境污染防治专用设备项目可行性建设方案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733" w:history="1">
        <w:r>
          <w:rPr>
            <w:rFonts w:ascii="仿宋" w:eastAsia="仿宋" w:hAnsi="仿宋" w:cs="仿宋" w:hint="eastAsia"/>
            <w:lang w:eastAsia="zh-CN"/>
          </w:rPr>
          <w:t>概论</w:t>
        </w:r>
        <w:r>
          <w:tab/>
        </w:r>
        <w:r>
          <w:fldChar w:fldCharType="begin"/>
        </w:r>
        <w:r>
          <w:instrText xml:space="preserve"> PAGEREF _Toc13733 \h </w:instrText>
        </w:r>
        <w:r>
          <w:fldChar w:fldCharType="separate"/>
        </w:r>
        <w:r>
          <w:t>4</w:t>
        </w:r>
        <w:r>
          <w:fldChar w:fldCharType="end"/>
        </w:r>
      </w:hyperlink>
    </w:p>
    <w:p>
      <w:pPr>
        <w:pStyle w:val="TOC1"/>
        <w:tabs>
          <w:tab w:val="right" w:leader="dot" w:pos="8306"/>
        </w:tabs>
      </w:pPr>
      <w:hyperlink w:anchor="_Toc11434" w:history="1">
        <w:r>
          <w:rPr>
            <w:rFonts w:ascii="仿宋" w:eastAsia="仿宋" w:hAnsi="仿宋" w:cs="仿宋" w:hint="eastAsia"/>
            <w:lang w:eastAsia="zh-CN"/>
          </w:rPr>
          <w:t>一、环境和生态影响分析</w:t>
        </w:r>
        <w:r>
          <w:tab/>
        </w:r>
        <w:r>
          <w:fldChar w:fldCharType="begin"/>
        </w:r>
        <w:r>
          <w:instrText xml:space="preserve"> PAGEREF _Toc11434 \h </w:instrText>
        </w:r>
        <w:r>
          <w:fldChar w:fldCharType="separate"/>
        </w:r>
        <w:r>
          <w:t>4</w:t>
        </w:r>
        <w:r>
          <w:fldChar w:fldCharType="end"/>
        </w:r>
      </w:hyperlink>
    </w:p>
    <w:p>
      <w:pPr>
        <w:pStyle w:val="TOC2"/>
        <w:tabs>
          <w:tab w:val="right" w:leader="dot" w:pos="8306"/>
        </w:tabs>
      </w:pPr>
      <w:hyperlink w:anchor="_Toc11451" w:history="1">
        <w:r>
          <w:rPr>
            <w:rFonts w:ascii="仿宋" w:eastAsia="仿宋" w:hAnsi="仿宋" w:cs="仿宋" w:hint="eastAsia"/>
            <w:lang w:eastAsia="zh-CN"/>
          </w:rPr>
          <w:t>(一)、环境和生态现状</w:t>
        </w:r>
        <w:r>
          <w:tab/>
        </w:r>
        <w:r>
          <w:fldChar w:fldCharType="begin"/>
        </w:r>
        <w:r>
          <w:instrText xml:space="preserve"> PAGEREF _Toc11451 \h </w:instrText>
        </w:r>
        <w:r>
          <w:fldChar w:fldCharType="separate"/>
        </w:r>
        <w:r>
          <w:t>4</w:t>
        </w:r>
        <w:r>
          <w:fldChar w:fldCharType="end"/>
        </w:r>
      </w:hyperlink>
    </w:p>
    <w:p>
      <w:pPr>
        <w:pStyle w:val="TOC2"/>
        <w:tabs>
          <w:tab w:val="right" w:leader="dot" w:pos="8306"/>
        </w:tabs>
      </w:pPr>
      <w:hyperlink w:anchor="_Toc30041" w:history="1">
        <w:r>
          <w:rPr>
            <w:rFonts w:ascii="仿宋" w:eastAsia="仿宋" w:hAnsi="仿宋" w:cs="仿宋" w:hint="eastAsia"/>
            <w:lang w:eastAsia="zh-CN"/>
          </w:rPr>
          <w:t>(二)、生态环境影响分析</w:t>
        </w:r>
        <w:r>
          <w:tab/>
        </w:r>
        <w:r>
          <w:fldChar w:fldCharType="begin"/>
        </w:r>
        <w:r>
          <w:instrText xml:space="preserve"> PAGEREF _Toc30041 \h </w:instrText>
        </w:r>
        <w:r>
          <w:fldChar w:fldCharType="separate"/>
        </w:r>
        <w:r>
          <w:t>6</w:t>
        </w:r>
        <w:r>
          <w:fldChar w:fldCharType="end"/>
        </w:r>
      </w:hyperlink>
    </w:p>
    <w:p>
      <w:pPr>
        <w:pStyle w:val="TOC2"/>
        <w:tabs>
          <w:tab w:val="right" w:leader="dot" w:pos="8306"/>
        </w:tabs>
      </w:pPr>
      <w:hyperlink w:anchor="_Toc6273" w:history="1">
        <w:r>
          <w:rPr>
            <w:rFonts w:ascii="仿宋" w:eastAsia="仿宋" w:hAnsi="仿宋" w:cs="仿宋" w:hint="eastAsia"/>
            <w:lang w:eastAsia="zh-CN"/>
          </w:rPr>
          <w:t>(三)、生态环境保护措施</w:t>
        </w:r>
        <w:r>
          <w:tab/>
        </w:r>
        <w:r>
          <w:fldChar w:fldCharType="begin"/>
        </w:r>
        <w:r>
          <w:instrText xml:space="preserve"> PAGEREF _Toc6273 \h </w:instrText>
        </w:r>
        <w:r>
          <w:fldChar w:fldCharType="separate"/>
        </w:r>
        <w:r>
          <w:t>7</w:t>
        </w:r>
        <w:r>
          <w:fldChar w:fldCharType="end"/>
        </w:r>
      </w:hyperlink>
    </w:p>
    <w:p>
      <w:pPr>
        <w:pStyle w:val="TOC2"/>
        <w:tabs>
          <w:tab w:val="right" w:leader="dot" w:pos="8306"/>
        </w:tabs>
      </w:pPr>
      <w:hyperlink w:anchor="_Toc29105" w:history="1">
        <w:r>
          <w:rPr>
            <w:rFonts w:ascii="仿宋" w:eastAsia="仿宋" w:hAnsi="仿宋" w:cs="仿宋" w:hint="eastAsia"/>
            <w:lang w:eastAsia="zh-CN"/>
          </w:rPr>
          <w:t>(四)、地质灾害影响分析</w:t>
        </w:r>
        <w:r>
          <w:tab/>
        </w:r>
        <w:r>
          <w:fldChar w:fldCharType="begin"/>
        </w:r>
        <w:r>
          <w:instrText xml:space="preserve"> PAGEREF _Toc29105 \h </w:instrText>
        </w:r>
        <w:r>
          <w:fldChar w:fldCharType="separate"/>
        </w:r>
        <w:r>
          <w:t>9</w:t>
        </w:r>
        <w:r>
          <w:fldChar w:fldCharType="end"/>
        </w:r>
      </w:hyperlink>
    </w:p>
    <w:p>
      <w:pPr>
        <w:pStyle w:val="TOC2"/>
        <w:tabs>
          <w:tab w:val="right" w:leader="dot" w:pos="8306"/>
        </w:tabs>
      </w:pPr>
      <w:hyperlink w:anchor="_Toc12570" w:history="1">
        <w:r>
          <w:rPr>
            <w:rFonts w:ascii="仿宋" w:eastAsia="仿宋" w:hAnsi="仿宋" w:cs="仿宋" w:hint="eastAsia"/>
            <w:lang w:eastAsia="zh-CN"/>
          </w:rPr>
          <w:t>(五)、特殊环境影响</w:t>
        </w:r>
        <w:r>
          <w:tab/>
        </w:r>
        <w:r>
          <w:fldChar w:fldCharType="begin"/>
        </w:r>
        <w:r>
          <w:instrText xml:space="preserve"> PAGEREF _Toc12570 \h </w:instrText>
        </w:r>
        <w:r>
          <w:fldChar w:fldCharType="separate"/>
        </w:r>
        <w:r>
          <w:t>10</w:t>
        </w:r>
        <w:r>
          <w:fldChar w:fldCharType="end"/>
        </w:r>
      </w:hyperlink>
    </w:p>
    <w:p>
      <w:pPr>
        <w:pStyle w:val="TOC1"/>
        <w:tabs>
          <w:tab w:val="right" w:leader="dot" w:pos="8306"/>
        </w:tabs>
      </w:pPr>
      <w:hyperlink w:anchor="_Toc6437" w:history="1">
        <w:r>
          <w:rPr>
            <w:rFonts w:ascii="仿宋" w:eastAsia="仿宋" w:hAnsi="仿宋" w:cs="仿宋" w:hint="eastAsia"/>
            <w:lang w:eastAsia="zh-CN"/>
          </w:rPr>
          <w:t>二、资源开发及综合利用分析</w:t>
        </w:r>
        <w:r>
          <w:tab/>
        </w:r>
        <w:r>
          <w:fldChar w:fldCharType="begin"/>
        </w:r>
        <w:r>
          <w:instrText xml:space="preserve"> PAGEREF _Toc6437 \h </w:instrText>
        </w:r>
        <w:r>
          <w:fldChar w:fldCharType="separate"/>
        </w:r>
        <w:r>
          <w:t>11</w:t>
        </w:r>
        <w:r>
          <w:fldChar w:fldCharType="end"/>
        </w:r>
      </w:hyperlink>
    </w:p>
    <w:p>
      <w:pPr>
        <w:pStyle w:val="TOC2"/>
        <w:tabs>
          <w:tab w:val="right" w:leader="dot" w:pos="8306"/>
        </w:tabs>
      </w:pPr>
      <w:hyperlink w:anchor="_Toc6302" w:history="1">
        <w:r>
          <w:rPr>
            <w:rFonts w:ascii="仿宋" w:eastAsia="仿宋" w:hAnsi="仿宋" w:cs="仿宋" w:hint="eastAsia"/>
            <w:lang w:eastAsia="zh-CN"/>
          </w:rPr>
          <w:t>(一)、资源开发方案</w:t>
        </w:r>
        <w:r>
          <w:tab/>
        </w:r>
        <w:r>
          <w:fldChar w:fldCharType="begin"/>
        </w:r>
        <w:r>
          <w:instrText xml:space="preserve"> PAGEREF _Toc6302 \h </w:instrText>
        </w:r>
        <w:r>
          <w:fldChar w:fldCharType="separate"/>
        </w:r>
        <w:r>
          <w:t>11</w:t>
        </w:r>
        <w:r>
          <w:fldChar w:fldCharType="end"/>
        </w:r>
      </w:hyperlink>
    </w:p>
    <w:p>
      <w:pPr>
        <w:pStyle w:val="TOC2"/>
        <w:tabs>
          <w:tab w:val="right" w:leader="dot" w:pos="8306"/>
        </w:tabs>
      </w:pPr>
      <w:hyperlink w:anchor="_Toc13337" w:history="1">
        <w:r>
          <w:rPr>
            <w:rFonts w:ascii="仿宋" w:eastAsia="仿宋" w:hAnsi="仿宋" w:cs="仿宋" w:hint="eastAsia"/>
            <w:lang w:eastAsia="zh-CN"/>
          </w:rPr>
          <w:t>(二)、资源利用方案</w:t>
        </w:r>
        <w:r>
          <w:tab/>
        </w:r>
        <w:r>
          <w:fldChar w:fldCharType="begin"/>
        </w:r>
        <w:r>
          <w:instrText xml:space="preserve"> PAGEREF _Toc13337 \h </w:instrText>
        </w:r>
        <w:r>
          <w:fldChar w:fldCharType="separate"/>
        </w:r>
        <w:r>
          <w:t>12</w:t>
        </w:r>
        <w:r>
          <w:fldChar w:fldCharType="end"/>
        </w:r>
      </w:hyperlink>
    </w:p>
    <w:p>
      <w:pPr>
        <w:pStyle w:val="TOC2"/>
        <w:tabs>
          <w:tab w:val="right" w:leader="dot" w:pos="8306"/>
        </w:tabs>
      </w:pPr>
      <w:hyperlink w:anchor="_Toc4581" w:history="1">
        <w:r>
          <w:rPr>
            <w:rFonts w:ascii="仿宋" w:eastAsia="仿宋" w:hAnsi="仿宋" w:cs="仿宋" w:hint="eastAsia"/>
            <w:lang w:eastAsia="zh-CN"/>
          </w:rPr>
          <w:t>(三)、资源节约措施</w:t>
        </w:r>
        <w:r>
          <w:tab/>
        </w:r>
        <w:r>
          <w:fldChar w:fldCharType="begin"/>
        </w:r>
        <w:r>
          <w:instrText xml:space="preserve"> PAGEREF _Toc4581 \h </w:instrText>
        </w:r>
        <w:r>
          <w:fldChar w:fldCharType="separate"/>
        </w:r>
        <w:r>
          <w:t>13</w:t>
        </w:r>
        <w:r>
          <w:fldChar w:fldCharType="end"/>
        </w:r>
      </w:hyperlink>
    </w:p>
    <w:p>
      <w:pPr>
        <w:pStyle w:val="TOC1"/>
        <w:tabs>
          <w:tab w:val="right" w:leader="dot" w:pos="8306"/>
        </w:tabs>
      </w:pPr>
      <w:hyperlink w:anchor="_Toc11772" w:history="1">
        <w:r>
          <w:rPr>
            <w:rFonts w:ascii="仿宋" w:eastAsia="仿宋" w:hAnsi="仿宋" w:cs="仿宋" w:hint="eastAsia"/>
            <w:lang w:eastAsia="zh-CN"/>
          </w:rPr>
          <w:t>三、环境污染防治专用设备项目概论</w:t>
        </w:r>
        <w:r>
          <w:tab/>
        </w:r>
        <w:r>
          <w:fldChar w:fldCharType="begin"/>
        </w:r>
        <w:r>
          <w:instrText xml:space="preserve"> PAGEREF _Toc11772 \h </w:instrText>
        </w:r>
        <w:r>
          <w:fldChar w:fldCharType="separate"/>
        </w:r>
        <w:r>
          <w:t>15</w:t>
        </w:r>
        <w:r>
          <w:fldChar w:fldCharType="end"/>
        </w:r>
      </w:hyperlink>
    </w:p>
    <w:p>
      <w:pPr>
        <w:pStyle w:val="TOC2"/>
        <w:tabs>
          <w:tab w:val="right" w:leader="dot" w:pos="8306"/>
        </w:tabs>
      </w:pPr>
      <w:hyperlink w:anchor="_Toc9906" w:history="1">
        <w:r>
          <w:rPr>
            <w:rFonts w:ascii="仿宋" w:eastAsia="仿宋" w:hAnsi="仿宋" w:cs="仿宋" w:hint="eastAsia"/>
            <w:lang w:eastAsia="zh-CN"/>
          </w:rPr>
          <w:t>(一)、项目申报单位概况</w:t>
        </w:r>
        <w:r>
          <w:tab/>
        </w:r>
        <w:r>
          <w:fldChar w:fldCharType="begin"/>
        </w:r>
        <w:r>
          <w:instrText xml:space="preserve"> PAGEREF _Toc9906 \h </w:instrText>
        </w:r>
        <w:r>
          <w:fldChar w:fldCharType="separate"/>
        </w:r>
        <w:r>
          <w:t>15</w:t>
        </w:r>
        <w:r>
          <w:fldChar w:fldCharType="end"/>
        </w:r>
      </w:hyperlink>
    </w:p>
    <w:p>
      <w:pPr>
        <w:pStyle w:val="TOC2"/>
        <w:tabs>
          <w:tab w:val="right" w:leader="dot" w:pos="8306"/>
        </w:tabs>
      </w:pPr>
      <w:hyperlink w:anchor="_Toc19794" w:history="1">
        <w:r>
          <w:rPr>
            <w:rFonts w:ascii="仿宋" w:eastAsia="仿宋" w:hAnsi="仿宋" w:cs="仿宋" w:hint="eastAsia"/>
            <w:lang w:eastAsia="zh-CN"/>
          </w:rPr>
          <w:t>(二)、项目概况</w:t>
        </w:r>
        <w:r>
          <w:tab/>
        </w:r>
        <w:r>
          <w:fldChar w:fldCharType="begin"/>
        </w:r>
        <w:r>
          <w:instrText xml:space="preserve"> PAGEREF _Toc19794 \h </w:instrText>
        </w:r>
        <w:r>
          <w:fldChar w:fldCharType="separate"/>
        </w:r>
        <w:r>
          <w:t>16</w:t>
        </w:r>
        <w:r>
          <w:fldChar w:fldCharType="end"/>
        </w:r>
      </w:hyperlink>
    </w:p>
    <w:p>
      <w:pPr>
        <w:pStyle w:val="TOC1"/>
        <w:tabs>
          <w:tab w:val="right" w:leader="dot" w:pos="8306"/>
        </w:tabs>
      </w:pPr>
      <w:hyperlink w:anchor="_Toc30" w:history="1">
        <w:r>
          <w:rPr>
            <w:rFonts w:ascii="仿宋" w:eastAsia="仿宋" w:hAnsi="仿宋" w:cs="仿宋" w:hint="eastAsia"/>
            <w:lang w:eastAsia="zh-CN"/>
          </w:rPr>
          <w:t>四、建设风险评估分析</w:t>
        </w:r>
        <w:r>
          <w:tab/>
        </w:r>
        <w:r>
          <w:fldChar w:fldCharType="begin"/>
        </w:r>
        <w:r>
          <w:instrText xml:space="preserve"> PAGEREF _Toc30 \h </w:instrText>
        </w:r>
        <w:r>
          <w:fldChar w:fldCharType="separate"/>
        </w:r>
        <w:r>
          <w:t>19</w:t>
        </w:r>
        <w:r>
          <w:fldChar w:fldCharType="end"/>
        </w:r>
      </w:hyperlink>
    </w:p>
    <w:p>
      <w:pPr>
        <w:pStyle w:val="TOC2"/>
        <w:tabs>
          <w:tab w:val="right" w:leader="dot" w:pos="8306"/>
        </w:tabs>
      </w:pPr>
      <w:hyperlink w:anchor="_Toc10470" w:history="1">
        <w:r>
          <w:rPr>
            <w:rFonts w:ascii="仿宋" w:eastAsia="仿宋" w:hAnsi="仿宋" w:cs="仿宋" w:hint="eastAsia"/>
            <w:lang w:eastAsia="zh-CN"/>
          </w:rPr>
          <w:t>(一)、政策风险分析</w:t>
        </w:r>
        <w:r>
          <w:tab/>
        </w:r>
        <w:r>
          <w:fldChar w:fldCharType="begin"/>
        </w:r>
        <w:r>
          <w:instrText xml:space="preserve"> PAGEREF _Toc10470 \h </w:instrText>
        </w:r>
        <w:r>
          <w:fldChar w:fldCharType="separate"/>
        </w:r>
        <w:r>
          <w:t>19</w:t>
        </w:r>
        <w:r>
          <w:fldChar w:fldCharType="end"/>
        </w:r>
      </w:hyperlink>
    </w:p>
    <w:p>
      <w:pPr>
        <w:pStyle w:val="TOC2"/>
        <w:tabs>
          <w:tab w:val="right" w:leader="dot" w:pos="8306"/>
        </w:tabs>
      </w:pPr>
      <w:hyperlink w:anchor="_Toc2933" w:history="1">
        <w:r>
          <w:rPr>
            <w:rFonts w:ascii="仿宋" w:eastAsia="仿宋" w:hAnsi="仿宋" w:cs="仿宋" w:hint="eastAsia"/>
            <w:lang w:eastAsia="zh-CN"/>
          </w:rPr>
          <w:t>(二)、社会风险分析</w:t>
        </w:r>
        <w:r>
          <w:tab/>
        </w:r>
        <w:r>
          <w:fldChar w:fldCharType="begin"/>
        </w:r>
        <w:r>
          <w:instrText xml:space="preserve"> PAGEREF _Toc2933 \h </w:instrText>
        </w:r>
        <w:r>
          <w:fldChar w:fldCharType="separate"/>
        </w:r>
        <w:r>
          <w:t>20</w:t>
        </w:r>
        <w:r>
          <w:fldChar w:fldCharType="end"/>
        </w:r>
      </w:hyperlink>
    </w:p>
    <w:p>
      <w:pPr>
        <w:pStyle w:val="TOC2"/>
        <w:tabs>
          <w:tab w:val="right" w:leader="dot" w:pos="8306"/>
        </w:tabs>
      </w:pPr>
      <w:hyperlink w:anchor="_Toc11201" w:history="1">
        <w:r>
          <w:rPr>
            <w:rFonts w:ascii="仿宋" w:eastAsia="仿宋" w:hAnsi="仿宋" w:cs="仿宋" w:hint="eastAsia"/>
            <w:lang w:eastAsia="zh-CN"/>
          </w:rPr>
          <w:t>(三)、市场风险分析</w:t>
        </w:r>
        <w:r>
          <w:tab/>
        </w:r>
        <w:r>
          <w:fldChar w:fldCharType="begin"/>
        </w:r>
        <w:r>
          <w:instrText xml:space="preserve"> PAGEREF _Toc11201 \h </w:instrText>
        </w:r>
        <w:r>
          <w:fldChar w:fldCharType="separate"/>
        </w:r>
        <w:r>
          <w:t>22</w:t>
        </w:r>
        <w:r>
          <w:fldChar w:fldCharType="end"/>
        </w:r>
      </w:hyperlink>
    </w:p>
    <w:p>
      <w:pPr>
        <w:pStyle w:val="TOC2"/>
        <w:tabs>
          <w:tab w:val="right" w:leader="dot" w:pos="8306"/>
        </w:tabs>
      </w:pPr>
      <w:hyperlink w:anchor="_Toc5861" w:history="1">
        <w:r>
          <w:rPr>
            <w:rFonts w:ascii="仿宋" w:eastAsia="仿宋" w:hAnsi="仿宋" w:cs="仿宋" w:hint="eastAsia"/>
            <w:lang w:eastAsia="zh-CN"/>
          </w:rPr>
          <w:t>(四)、资金风险分析</w:t>
        </w:r>
        <w:r>
          <w:tab/>
        </w:r>
        <w:r>
          <w:fldChar w:fldCharType="begin"/>
        </w:r>
        <w:r>
          <w:instrText xml:space="preserve"> PAGEREF _Toc5861 \h </w:instrText>
        </w:r>
        <w:r>
          <w:fldChar w:fldCharType="separate"/>
        </w:r>
        <w:r>
          <w:t>22</w:t>
        </w:r>
        <w:r>
          <w:fldChar w:fldCharType="end"/>
        </w:r>
      </w:hyperlink>
    </w:p>
    <w:p>
      <w:pPr>
        <w:pStyle w:val="TOC2"/>
        <w:tabs>
          <w:tab w:val="right" w:leader="dot" w:pos="8306"/>
        </w:tabs>
      </w:pPr>
      <w:hyperlink w:anchor="_Toc17812" w:history="1">
        <w:r>
          <w:rPr>
            <w:rFonts w:ascii="仿宋" w:eastAsia="仿宋" w:hAnsi="仿宋" w:cs="仿宋" w:hint="eastAsia"/>
            <w:lang w:eastAsia="zh-CN"/>
          </w:rPr>
          <w:t>(五)、技术风险分析</w:t>
        </w:r>
        <w:r>
          <w:tab/>
        </w:r>
        <w:r>
          <w:fldChar w:fldCharType="begin"/>
        </w:r>
        <w:r>
          <w:instrText xml:space="preserve"> PAGEREF _Toc17812 \h </w:instrText>
        </w:r>
        <w:r>
          <w:fldChar w:fldCharType="separate"/>
        </w:r>
        <w:r>
          <w:t>23</w:t>
        </w:r>
        <w:r>
          <w:fldChar w:fldCharType="end"/>
        </w:r>
      </w:hyperlink>
    </w:p>
    <w:p>
      <w:pPr>
        <w:pStyle w:val="TOC2"/>
        <w:tabs>
          <w:tab w:val="right" w:leader="dot" w:pos="8306"/>
        </w:tabs>
      </w:pPr>
      <w:hyperlink w:anchor="_Toc11432" w:history="1">
        <w:r>
          <w:rPr>
            <w:rFonts w:ascii="仿宋" w:eastAsia="仿宋" w:hAnsi="仿宋" w:cs="仿宋" w:hint="eastAsia"/>
            <w:lang w:eastAsia="zh-CN"/>
          </w:rPr>
          <w:t>(六)、财务风险分析</w:t>
        </w:r>
        <w:r>
          <w:tab/>
        </w:r>
        <w:r>
          <w:fldChar w:fldCharType="begin"/>
        </w:r>
        <w:r>
          <w:instrText xml:space="preserve"> PAGEREF _Toc11432 \h </w:instrText>
        </w:r>
        <w:r>
          <w:fldChar w:fldCharType="separate"/>
        </w:r>
        <w:r>
          <w:t>25</w:t>
        </w:r>
        <w:r>
          <w:fldChar w:fldCharType="end"/>
        </w:r>
      </w:hyperlink>
    </w:p>
    <w:p>
      <w:pPr>
        <w:pStyle w:val="TOC2"/>
        <w:tabs>
          <w:tab w:val="right" w:leader="dot" w:pos="8306"/>
        </w:tabs>
      </w:pPr>
      <w:hyperlink w:anchor="_Toc5046" w:history="1">
        <w:r>
          <w:rPr>
            <w:rFonts w:ascii="仿宋" w:eastAsia="仿宋" w:hAnsi="仿宋" w:cs="仿宋" w:hint="eastAsia"/>
            <w:lang w:eastAsia="zh-CN"/>
          </w:rPr>
          <w:t>(七)、管理风险分析</w:t>
        </w:r>
        <w:r>
          <w:tab/>
        </w:r>
        <w:r>
          <w:fldChar w:fldCharType="begin"/>
        </w:r>
        <w:r>
          <w:instrText xml:space="preserve"> PAGEREF _Toc5046 \h </w:instrText>
        </w:r>
        <w:r>
          <w:fldChar w:fldCharType="separate"/>
        </w:r>
        <w:r>
          <w:t>26</w:t>
        </w:r>
        <w:r>
          <w:fldChar w:fldCharType="end"/>
        </w:r>
      </w:hyperlink>
    </w:p>
    <w:p>
      <w:pPr>
        <w:pStyle w:val="TOC2"/>
        <w:tabs>
          <w:tab w:val="right" w:leader="dot" w:pos="8306"/>
        </w:tabs>
      </w:pPr>
      <w:hyperlink w:anchor="_Toc26778" w:history="1">
        <w:r>
          <w:rPr>
            <w:rFonts w:ascii="仿宋" w:eastAsia="仿宋" w:hAnsi="仿宋" w:cs="仿宋" w:hint="eastAsia"/>
            <w:lang w:eastAsia="zh-CN"/>
          </w:rPr>
          <w:t>(八)、其它风险分析</w:t>
        </w:r>
        <w:r>
          <w:tab/>
        </w:r>
        <w:r>
          <w:fldChar w:fldCharType="begin"/>
        </w:r>
        <w:r>
          <w:instrText xml:space="preserve"> PAGEREF _Toc26778 \h </w:instrText>
        </w:r>
        <w:r>
          <w:fldChar w:fldCharType="separate"/>
        </w:r>
        <w:r>
          <w:t>28</w:t>
        </w:r>
        <w:r>
          <w:fldChar w:fldCharType="end"/>
        </w:r>
      </w:hyperlink>
    </w:p>
    <w:p>
      <w:pPr>
        <w:pStyle w:val="TOC2"/>
        <w:tabs>
          <w:tab w:val="right" w:leader="dot" w:pos="8306"/>
        </w:tabs>
      </w:pPr>
      <w:hyperlink w:anchor="_Toc28400" w:history="1">
        <w:r>
          <w:rPr>
            <w:rFonts w:ascii="仿宋" w:eastAsia="仿宋" w:hAnsi="仿宋" w:cs="仿宋" w:hint="eastAsia"/>
            <w:lang w:eastAsia="zh-CN"/>
          </w:rPr>
          <w:t>(九)、社会影响评估</w:t>
        </w:r>
        <w:r>
          <w:tab/>
        </w:r>
        <w:r>
          <w:fldChar w:fldCharType="begin"/>
        </w:r>
        <w:r>
          <w:instrText xml:space="preserve"> PAGEREF _Toc28400 \h </w:instrText>
        </w:r>
        <w:r>
          <w:fldChar w:fldCharType="separate"/>
        </w:r>
        <w:r>
          <w:t>29</w:t>
        </w:r>
        <w:r>
          <w:fldChar w:fldCharType="end"/>
        </w:r>
      </w:hyperlink>
    </w:p>
    <w:p>
      <w:pPr>
        <w:pStyle w:val="TOC1"/>
        <w:tabs>
          <w:tab w:val="right" w:leader="dot" w:pos="8306"/>
        </w:tabs>
      </w:pPr>
      <w:hyperlink w:anchor="_Toc9046" w:history="1">
        <w:r>
          <w:rPr>
            <w:rFonts w:ascii="仿宋" w:eastAsia="仿宋" w:hAnsi="仿宋" w:cs="仿宋" w:hint="eastAsia"/>
            <w:lang w:eastAsia="zh-CN"/>
          </w:rPr>
          <w:t>五、项目选址研究</w:t>
        </w:r>
        <w:r>
          <w:tab/>
        </w:r>
        <w:r>
          <w:fldChar w:fldCharType="begin"/>
        </w:r>
        <w:r>
          <w:instrText xml:space="preserve"> PAGEREF _Toc9046 \h </w:instrText>
        </w:r>
        <w:r>
          <w:fldChar w:fldCharType="separate"/>
        </w:r>
        <w:r>
          <w:t>31</w:t>
        </w:r>
        <w:r>
          <w:fldChar w:fldCharType="end"/>
        </w:r>
      </w:hyperlink>
    </w:p>
    <w:p>
      <w:pPr>
        <w:pStyle w:val="TOC2"/>
        <w:tabs>
          <w:tab w:val="right" w:leader="dot" w:pos="8306"/>
        </w:tabs>
      </w:pPr>
      <w:hyperlink w:anchor="_Toc27807" w:history="1">
        <w:r>
          <w:rPr>
            <w:rFonts w:ascii="仿宋" w:eastAsia="仿宋" w:hAnsi="仿宋" w:cs="仿宋" w:hint="eastAsia"/>
            <w:lang w:eastAsia="zh-CN"/>
          </w:rPr>
          <w:t>(一)、项目选址原则</w:t>
        </w:r>
        <w:r>
          <w:tab/>
        </w:r>
        <w:r>
          <w:fldChar w:fldCharType="begin"/>
        </w:r>
        <w:r>
          <w:instrText xml:space="preserve"> PAGEREF _Toc27807 \h </w:instrText>
        </w:r>
        <w:r>
          <w:fldChar w:fldCharType="separate"/>
        </w:r>
        <w:r>
          <w:t>31</w:t>
        </w:r>
        <w:r>
          <w:fldChar w:fldCharType="end"/>
        </w:r>
      </w:hyperlink>
    </w:p>
    <w:p>
      <w:pPr>
        <w:pStyle w:val="TOC2"/>
        <w:tabs>
          <w:tab w:val="right" w:leader="dot" w:pos="8306"/>
        </w:tabs>
      </w:pPr>
      <w:hyperlink w:anchor="_Toc26438" w:history="1">
        <w:r>
          <w:rPr>
            <w:rFonts w:ascii="仿宋" w:eastAsia="仿宋" w:hAnsi="仿宋" w:cs="仿宋" w:hint="eastAsia"/>
            <w:lang w:eastAsia="zh-CN"/>
          </w:rPr>
          <w:t>(二)、项目选址</w:t>
        </w:r>
        <w:r>
          <w:tab/>
        </w:r>
        <w:r>
          <w:fldChar w:fldCharType="begin"/>
        </w:r>
        <w:r>
          <w:instrText xml:space="preserve"> PAGEREF _Toc26438 \h </w:instrText>
        </w:r>
        <w:r>
          <w:fldChar w:fldCharType="separate"/>
        </w:r>
        <w:r>
          <w:t>35</w:t>
        </w:r>
        <w:r>
          <w:fldChar w:fldCharType="end"/>
        </w:r>
      </w:hyperlink>
    </w:p>
    <w:p>
      <w:pPr>
        <w:pStyle w:val="TOC2"/>
        <w:tabs>
          <w:tab w:val="right" w:leader="dot" w:pos="8306"/>
        </w:tabs>
      </w:pPr>
      <w:hyperlink w:anchor="_Toc5625" w:history="1">
        <w:r>
          <w:rPr>
            <w:rFonts w:ascii="仿宋" w:eastAsia="仿宋" w:hAnsi="仿宋" w:cs="仿宋" w:hint="eastAsia"/>
            <w:lang w:eastAsia="zh-CN"/>
          </w:rPr>
          <w:t>(三)、建设条件分析</w:t>
        </w:r>
        <w:r>
          <w:tab/>
        </w:r>
        <w:r>
          <w:fldChar w:fldCharType="begin"/>
        </w:r>
        <w:r>
          <w:instrText xml:space="preserve"> PAGEREF _Toc5625 \h </w:instrText>
        </w:r>
        <w:r>
          <w:fldChar w:fldCharType="separate"/>
        </w:r>
        <w:r>
          <w:t>37</w:t>
        </w:r>
        <w:r>
          <w:fldChar w:fldCharType="end"/>
        </w:r>
      </w:hyperlink>
    </w:p>
    <w:p>
      <w:pPr>
        <w:pStyle w:val="TOC2"/>
        <w:tabs>
          <w:tab w:val="right" w:leader="dot" w:pos="8306"/>
        </w:tabs>
      </w:pPr>
      <w:hyperlink w:anchor="_Toc1882" w:history="1">
        <w:r>
          <w:rPr>
            <w:rFonts w:ascii="仿宋" w:eastAsia="仿宋" w:hAnsi="仿宋" w:cs="仿宋" w:hint="eastAsia"/>
            <w:lang w:eastAsia="zh-CN"/>
          </w:rPr>
          <w:t>(四)、用地控制指标</w:t>
        </w:r>
        <w:r>
          <w:tab/>
        </w:r>
        <w:r>
          <w:fldChar w:fldCharType="begin"/>
        </w:r>
        <w:r>
          <w:instrText xml:space="preserve"> PAGEREF _Toc1882 \h </w:instrText>
        </w:r>
        <w:r>
          <w:fldChar w:fldCharType="separate"/>
        </w:r>
        <w:r>
          <w:t>38</w:t>
        </w:r>
        <w:r>
          <w:fldChar w:fldCharType="end"/>
        </w:r>
      </w:hyperlink>
    </w:p>
    <w:p>
      <w:pPr>
        <w:pStyle w:val="TOC2"/>
        <w:tabs>
          <w:tab w:val="right" w:leader="dot" w:pos="8306"/>
        </w:tabs>
      </w:pPr>
      <w:hyperlink w:anchor="_Toc28284" w:history="1">
        <w:r>
          <w:rPr>
            <w:rFonts w:ascii="仿宋" w:eastAsia="仿宋" w:hAnsi="仿宋" w:cs="仿宋" w:hint="eastAsia"/>
            <w:lang w:eastAsia="zh-CN"/>
          </w:rPr>
          <w:t>(五)、地总体要求</w:t>
        </w:r>
        <w:r>
          <w:tab/>
        </w:r>
        <w:r>
          <w:fldChar w:fldCharType="begin"/>
        </w:r>
        <w:r>
          <w:instrText xml:space="preserve"> PAGEREF _Toc28284 \h </w:instrText>
        </w:r>
        <w:r>
          <w:fldChar w:fldCharType="separate"/>
        </w:r>
        <w:r>
          <w:t>39</w:t>
        </w:r>
        <w:r>
          <w:fldChar w:fldCharType="end"/>
        </w:r>
      </w:hyperlink>
    </w:p>
    <w:p>
      <w:pPr>
        <w:pStyle w:val="TOC2"/>
        <w:tabs>
          <w:tab w:val="right" w:leader="dot" w:pos="8306"/>
        </w:tabs>
      </w:pPr>
      <w:hyperlink w:anchor="_Toc11319" w:history="1">
        <w:r>
          <w:rPr>
            <w:rFonts w:ascii="仿宋" w:eastAsia="仿宋" w:hAnsi="仿宋" w:cs="仿宋" w:hint="eastAsia"/>
            <w:lang w:eastAsia="zh-CN"/>
          </w:rPr>
          <w:t>(六)、节约用地措施</w:t>
        </w:r>
        <w:r>
          <w:tab/>
        </w:r>
        <w:r>
          <w:fldChar w:fldCharType="begin"/>
        </w:r>
        <w:r>
          <w:instrText xml:space="preserve"> PAGEREF _Toc11319 \h </w:instrText>
        </w:r>
        <w:r>
          <w:fldChar w:fldCharType="separate"/>
        </w:r>
        <w:r>
          <w:t>41</w:t>
        </w:r>
        <w:r>
          <w:fldChar w:fldCharType="end"/>
        </w:r>
      </w:hyperlink>
    </w:p>
    <w:p>
      <w:pPr>
        <w:pStyle w:val="TOC2"/>
        <w:tabs>
          <w:tab w:val="right" w:leader="dot" w:pos="8306"/>
        </w:tabs>
      </w:pPr>
      <w:hyperlink w:anchor="_Toc27342" w:history="1">
        <w:r>
          <w:rPr>
            <w:rFonts w:ascii="仿宋" w:eastAsia="仿宋" w:hAnsi="仿宋" w:cs="仿宋" w:hint="eastAsia"/>
            <w:lang w:eastAsia="zh-CN"/>
          </w:rPr>
          <w:t>(七)、选址综合评价</w:t>
        </w:r>
        <w:r>
          <w:tab/>
        </w:r>
        <w:r>
          <w:fldChar w:fldCharType="begin"/>
        </w:r>
        <w:r>
          <w:instrText xml:space="preserve"> PAGEREF _Toc27342 \h </w:instrText>
        </w:r>
        <w:r>
          <w:fldChar w:fldCharType="separate"/>
        </w:r>
        <w:r>
          <w:t>42</w:t>
        </w:r>
        <w:r>
          <w:fldChar w:fldCharType="end"/>
        </w:r>
      </w:hyperlink>
    </w:p>
    <w:p>
      <w:pPr>
        <w:pStyle w:val="TOC1"/>
        <w:tabs>
          <w:tab w:val="right" w:leader="dot" w:pos="8306"/>
        </w:tabs>
      </w:pPr>
      <w:hyperlink w:anchor="_Toc5153" w:history="1">
        <w:r>
          <w:rPr>
            <w:rFonts w:ascii="仿宋" w:eastAsia="仿宋" w:hAnsi="仿宋" w:cs="仿宋" w:hint="eastAsia"/>
            <w:lang w:eastAsia="zh-CN"/>
          </w:rPr>
          <w:t>六、社会影响分析</w:t>
        </w:r>
        <w:r>
          <w:tab/>
        </w:r>
        <w:r>
          <w:fldChar w:fldCharType="begin"/>
        </w:r>
        <w:r>
          <w:instrText xml:space="preserve"> PAGEREF _Toc5153 \h </w:instrText>
        </w:r>
        <w:r>
          <w:fldChar w:fldCharType="separate"/>
        </w:r>
        <w:r>
          <w:t>43</w:t>
        </w:r>
        <w:r>
          <w:fldChar w:fldCharType="end"/>
        </w:r>
      </w:hyperlink>
    </w:p>
    <w:p>
      <w:pPr>
        <w:pStyle w:val="TOC2"/>
        <w:tabs>
          <w:tab w:val="right" w:leader="dot" w:pos="8306"/>
        </w:tabs>
      </w:pPr>
      <w:hyperlink w:anchor="_Toc17299" w:history="1">
        <w:r>
          <w:rPr>
            <w:rFonts w:ascii="仿宋" w:eastAsia="仿宋" w:hAnsi="仿宋" w:cs="仿宋" w:hint="eastAsia"/>
            <w:lang w:eastAsia="zh-CN"/>
          </w:rPr>
          <w:t>(一)、社会影响效果分析</w:t>
        </w:r>
        <w:r>
          <w:tab/>
        </w:r>
        <w:r>
          <w:fldChar w:fldCharType="begin"/>
        </w:r>
        <w:r>
          <w:instrText xml:space="preserve"> PAGEREF _Toc17299 \h </w:instrText>
        </w:r>
        <w:r>
          <w:fldChar w:fldCharType="separate"/>
        </w:r>
        <w:r>
          <w:t>43</w:t>
        </w:r>
        <w:r>
          <w:fldChar w:fldCharType="end"/>
        </w:r>
      </w:hyperlink>
    </w:p>
    <w:p>
      <w:pPr>
        <w:pStyle w:val="TOC2"/>
        <w:tabs>
          <w:tab w:val="right" w:leader="dot" w:pos="8306"/>
        </w:tabs>
      </w:pPr>
      <w:hyperlink w:anchor="_Toc25323" w:history="1">
        <w:r>
          <w:rPr>
            <w:rFonts w:ascii="仿宋" w:eastAsia="仿宋" w:hAnsi="仿宋" w:cs="仿宋" w:hint="eastAsia"/>
            <w:lang w:eastAsia="zh-CN"/>
          </w:rPr>
          <w:t>(二)、社会适应性分析</w:t>
        </w:r>
        <w:r>
          <w:tab/>
        </w:r>
        <w:r>
          <w:fldChar w:fldCharType="begin"/>
        </w:r>
        <w:r>
          <w:instrText xml:space="preserve"> PAGEREF _Toc25323 \h </w:instrText>
        </w:r>
        <w:r>
          <w:fldChar w:fldCharType="separate"/>
        </w:r>
        <w:r>
          <w:t>46</w:t>
        </w:r>
        <w:r>
          <w:fldChar w:fldCharType="end"/>
        </w:r>
      </w:hyperlink>
    </w:p>
    <w:p>
      <w:pPr>
        <w:pStyle w:val="TOC2"/>
        <w:tabs>
          <w:tab w:val="right" w:leader="dot" w:pos="8306"/>
        </w:tabs>
      </w:pPr>
      <w:hyperlink w:anchor="_Toc11272" w:history="1">
        <w:r>
          <w:rPr>
            <w:rFonts w:ascii="仿宋" w:eastAsia="仿宋" w:hAnsi="仿宋" w:cs="仿宋" w:hint="eastAsia"/>
            <w:lang w:eastAsia="zh-CN"/>
          </w:rPr>
          <w:t>(三)、社会风险及对策分析</w:t>
        </w:r>
        <w:r>
          <w:tab/>
        </w:r>
        <w:r>
          <w:fldChar w:fldCharType="begin"/>
        </w:r>
        <w:r>
          <w:instrText xml:space="preserve"> PAGEREF _Toc11272 \h </w:instrText>
        </w:r>
        <w:r>
          <w:fldChar w:fldCharType="separate"/>
        </w:r>
        <w:r>
          <w:t>47</w:t>
        </w:r>
        <w:r>
          <w:fldChar w:fldCharType="end"/>
        </w:r>
      </w:hyperlink>
    </w:p>
    <w:p>
      <w:pPr>
        <w:pStyle w:val="TOC1"/>
        <w:tabs>
          <w:tab w:val="right" w:leader="dot" w:pos="8306"/>
        </w:tabs>
      </w:pPr>
      <w:hyperlink w:anchor="_Toc2737" w:history="1">
        <w:r>
          <w:rPr>
            <w:rFonts w:ascii="仿宋" w:eastAsia="仿宋" w:hAnsi="仿宋" w:cs="仿宋" w:hint="eastAsia"/>
            <w:lang w:eastAsia="zh-CN"/>
          </w:rPr>
          <w:t>七、环境保护与治理方案</w:t>
        </w:r>
        <w:r>
          <w:tab/>
        </w:r>
        <w:r>
          <w:fldChar w:fldCharType="begin"/>
        </w:r>
        <w:r>
          <w:instrText xml:space="preserve"> PAGEREF _Toc2737 \h </w:instrText>
        </w:r>
        <w:r>
          <w:fldChar w:fldCharType="separate"/>
        </w:r>
        <w:r>
          <w:t>50</w:t>
        </w:r>
        <w:r>
          <w:fldChar w:fldCharType="end"/>
        </w:r>
      </w:hyperlink>
    </w:p>
    <w:p>
      <w:pPr>
        <w:pStyle w:val="TOC2"/>
        <w:tabs>
          <w:tab w:val="right" w:leader="dot" w:pos="8306"/>
        </w:tabs>
      </w:pPr>
      <w:hyperlink w:anchor="_Toc29285" w:history="1">
        <w:r>
          <w:rPr>
            <w:rFonts w:ascii="仿宋" w:eastAsia="仿宋" w:hAnsi="仿宋" w:cs="仿宋" w:hint="eastAsia"/>
            <w:lang w:eastAsia="zh-CN"/>
          </w:rPr>
          <w:t>(一)、项目环境影响评估</w:t>
        </w:r>
        <w:r>
          <w:tab/>
        </w:r>
        <w:r>
          <w:fldChar w:fldCharType="begin"/>
        </w:r>
        <w:r>
          <w:instrText xml:space="preserve"> PAGEREF _Toc29285 \h </w:instrText>
        </w:r>
        <w:r>
          <w:fldChar w:fldCharType="separate"/>
        </w:r>
        <w:r>
          <w:t>50</w:t>
        </w:r>
        <w:r>
          <w:fldChar w:fldCharType="end"/>
        </w:r>
      </w:hyperlink>
    </w:p>
    <w:p>
      <w:pPr>
        <w:pStyle w:val="TOC2"/>
        <w:tabs>
          <w:tab w:val="right" w:leader="dot" w:pos="8306"/>
        </w:tabs>
      </w:pPr>
      <w:hyperlink w:anchor="_Toc23344" w:history="1">
        <w:r>
          <w:rPr>
            <w:rFonts w:ascii="仿宋" w:eastAsia="仿宋" w:hAnsi="仿宋" w:cs="仿宋" w:hint="eastAsia"/>
            <w:lang w:eastAsia="zh-CN"/>
          </w:rPr>
          <w:t>(二)、环境保护措施与治理方案</w:t>
        </w:r>
        <w:r>
          <w:tab/>
        </w:r>
        <w:r>
          <w:fldChar w:fldCharType="begin"/>
        </w:r>
        <w:r>
          <w:instrText xml:space="preserve"> PAGEREF _Toc23344 \h </w:instrText>
        </w:r>
        <w:r>
          <w:fldChar w:fldCharType="separate"/>
        </w:r>
        <w:r>
          <w:t>51</w:t>
        </w:r>
        <w:r>
          <w:fldChar w:fldCharType="end"/>
        </w:r>
      </w:hyperlink>
    </w:p>
    <w:p>
      <w:pPr>
        <w:pStyle w:val="TOC1"/>
        <w:tabs>
          <w:tab w:val="right" w:leader="dot" w:pos="8306"/>
        </w:tabs>
      </w:pPr>
      <w:hyperlink w:anchor="_Toc77" w:history="1">
        <w:r>
          <w:rPr>
            <w:rFonts w:ascii="仿宋" w:eastAsia="仿宋" w:hAnsi="仿宋" w:cs="仿宋" w:hint="eastAsia"/>
            <w:lang w:eastAsia="zh-CN"/>
          </w:rPr>
          <w:t>八、客户关系管理与市场拓展</w:t>
        </w:r>
        <w:r>
          <w:tab/>
        </w:r>
        <w:r>
          <w:fldChar w:fldCharType="begin"/>
        </w:r>
        <w:r>
          <w:instrText xml:space="preserve"> PAGEREF _Toc77 \h </w:instrText>
        </w:r>
        <w:r>
          <w:fldChar w:fldCharType="separate"/>
        </w:r>
        <w:r>
          <w:t>52</w:t>
        </w:r>
        <w:r>
          <w:fldChar w:fldCharType="end"/>
        </w:r>
      </w:hyperlink>
    </w:p>
    <w:p>
      <w:pPr>
        <w:pStyle w:val="TOC2"/>
        <w:tabs>
          <w:tab w:val="right" w:leader="dot" w:pos="8306"/>
        </w:tabs>
      </w:pPr>
      <w:hyperlink w:anchor="_Toc29930" w:history="1">
        <w:r>
          <w:rPr>
            <w:rFonts w:ascii="仿宋" w:eastAsia="仿宋" w:hAnsi="仿宋" w:cs="仿宋" w:hint="eastAsia"/>
            <w:lang w:eastAsia="zh-CN"/>
          </w:rPr>
          <w:t>(一)、客户关系管理策略</w:t>
        </w:r>
        <w:r>
          <w:tab/>
        </w:r>
        <w:r>
          <w:fldChar w:fldCharType="begin"/>
        </w:r>
        <w:r>
          <w:instrText xml:space="preserve"> PAGEREF _Toc29930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184" w:history="1">
        <w:r>
          <w:rPr>
            <w:rFonts w:ascii="仿宋" w:eastAsia="仿宋" w:hAnsi="仿宋" w:cs="仿宋" w:hint="eastAsia"/>
            <w:lang w:eastAsia="zh-CN"/>
          </w:rPr>
          <w:t>(二)、市场拓展方案</w:t>
        </w:r>
        <w:r>
          <w:tab/>
        </w:r>
        <w:r>
          <w:fldChar w:fldCharType="begin"/>
        </w:r>
        <w:r>
          <w:instrText xml:space="preserve"> PAGEREF _Toc9184 \h </w:instrText>
        </w:r>
        <w:r>
          <w:fldChar w:fldCharType="separate"/>
        </w:r>
        <w:r>
          <w:t>53</w:t>
        </w:r>
        <w:r>
          <w:fldChar w:fldCharType="end"/>
        </w:r>
      </w:hyperlink>
    </w:p>
    <w:p>
      <w:pPr>
        <w:pStyle w:val="TOC1"/>
        <w:tabs>
          <w:tab w:val="right" w:leader="dot" w:pos="8306"/>
        </w:tabs>
      </w:pPr>
      <w:hyperlink w:anchor="_Toc1672" w:history="1">
        <w:r>
          <w:rPr>
            <w:rFonts w:ascii="仿宋" w:eastAsia="仿宋" w:hAnsi="仿宋" w:cs="仿宋" w:hint="eastAsia"/>
            <w:lang w:eastAsia="zh-CN"/>
          </w:rPr>
          <w:t>九、经济效益与社会效益优化</w:t>
        </w:r>
        <w:r>
          <w:tab/>
        </w:r>
        <w:r>
          <w:fldChar w:fldCharType="begin"/>
        </w:r>
        <w:r>
          <w:instrText xml:space="preserve"> PAGEREF _Toc1672 \h </w:instrText>
        </w:r>
        <w:r>
          <w:fldChar w:fldCharType="separate"/>
        </w:r>
        <w:r>
          <w:t>54</w:t>
        </w:r>
        <w:r>
          <w:fldChar w:fldCharType="end"/>
        </w:r>
      </w:hyperlink>
    </w:p>
    <w:p>
      <w:pPr>
        <w:pStyle w:val="TOC2"/>
        <w:tabs>
          <w:tab w:val="right" w:leader="dot" w:pos="8306"/>
        </w:tabs>
      </w:pPr>
      <w:hyperlink w:anchor="_Toc3619" w:history="1">
        <w:r>
          <w:rPr>
            <w:rFonts w:ascii="仿宋" w:eastAsia="仿宋" w:hAnsi="仿宋" w:cs="仿宋" w:hint="eastAsia"/>
            <w:lang w:eastAsia="zh-CN"/>
          </w:rPr>
          <w:t>(一)、经济效益提升策略</w:t>
        </w:r>
        <w:r>
          <w:tab/>
        </w:r>
        <w:r>
          <w:fldChar w:fldCharType="begin"/>
        </w:r>
        <w:r>
          <w:instrText xml:space="preserve"> PAGEREF _Toc3619 \h </w:instrText>
        </w:r>
        <w:r>
          <w:fldChar w:fldCharType="separate"/>
        </w:r>
        <w:r>
          <w:t>54</w:t>
        </w:r>
        <w:r>
          <w:fldChar w:fldCharType="end"/>
        </w:r>
      </w:hyperlink>
    </w:p>
    <w:p>
      <w:pPr>
        <w:pStyle w:val="TOC2"/>
        <w:tabs>
          <w:tab w:val="right" w:leader="dot" w:pos="8306"/>
        </w:tabs>
      </w:pPr>
      <w:hyperlink w:anchor="_Toc11788" w:history="1">
        <w:r>
          <w:rPr>
            <w:rFonts w:ascii="仿宋" w:eastAsia="仿宋" w:hAnsi="仿宋" w:cs="仿宋" w:hint="eastAsia"/>
            <w:lang w:eastAsia="zh-CN"/>
          </w:rPr>
          <w:t>(二)、社会效益增强方案</w:t>
        </w:r>
        <w:r>
          <w:tab/>
        </w:r>
        <w:r>
          <w:fldChar w:fldCharType="begin"/>
        </w:r>
        <w:r>
          <w:instrText xml:space="preserve"> PAGEREF _Toc11788 \h </w:instrText>
        </w:r>
        <w:r>
          <w:fldChar w:fldCharType="separate"/>
        </w:r>
        <w:r>
          <w:t>55</w:t>
        </w:r>
        <w:r>
          <w:fldChar w:fldCharType="end"/>
        </w:r>
      </w:hyperlink>
    </w:p>
    <w:p>
      <w:pPr>
        <w:pStyle w:val="TOC1"/>
        <w:tabs>
          <w:tab w:val="right" w:leader="dot" w:pos="8306"/>
        </w:tabs>
      </w:pPr>
      <w:hyperlink w:anchor="_Toc6614" w:history="1">
        <w:r>
          <w:rPr>
            <w:rFonts w:ascii="仿宋" w:eastAsia="仿宋" w:hAnsi="仿宋" w:cs="仿宋" w:hint="eastAsia"/>
            <w:lang w:eastAsia="zh-CN"/>
          </w:rPr>
          <w:t>十、项目变更管理</w:t>
        </w:r>
        <w:r>
          <w:tab/>
        </w:r>
        <w:r>
          <w:fldChar w:fldCharType="begin"/>
        </w:r>
        <w:r>
          <w:instrText xml:space="preserve"> PAGEREF _Toc6614 \h </w:instrText>
        </w:r>
        <w:r>
          <w:fldChar w:fldCharType="separate"/>
        </w:r>
        <w:r>
          <w:t>56</w:t>
        </w:r>
        <w:r>
          <w:fldChar w:fldCharType="end"/>
        </w:r>
      </w:hyperlink>
    </w:p>
    <w:p>
      <w:pPr>
        <w:pStyle w:val="TOC2"/>
        <w:tabs>
          <w:tab w:val="right" w:leader="dot" w:pos="8306"/>
        </w:tabs>
      </w:pPr>
      <w:hyperlink w:anchor="_Toc25810" w:history="1">
        <w:r>
          <w:rPr>
            <w:rFonts w:ascii="仿宋" w:eastAsia="仿宋" w:hAnsi="仿宋" w:cs="仿宋" w:hint="eastAsia"/>
            <w:lang w:eastAsia="zh-CN"/>
          </w:rPr>
          <w:t>(一)、变更控制流程</w:t>
        </w:r>
        <w:r>
          <w:tab/>
        </w:r>
        <w:r>
          <w:fldChar w:fldCharType="begin"/>
        </w:r>
        <w:r>
          <w:instrText xml:space="preserve"> PAGEREF _Toc25810 \h </w:instrText>
        </w:r>
        <w:r>
          <w:fldChar w:fldCharType="separate"/>
        </w:r>
        <w:r>
          <w:t>56</w:t>
        </w:r>
        <w:r>
          <w:fldChar w:fldCharType="end"/>
        </w:r>
      </w:hyperlink>
    </w:p>
    <w:p>
      <w:pPr>
        <w:pStyle w:val="TOC2"/>
        <w:tabs>
          <w:tab w:val="right" w:leader="dot" w:pos="8306"/>
        </w:tabs>
      </w:pPr>
      <w:hyperlink w:anchor="_Toc17921" w:history="1">
        <w:r>
          <w:rPr>
            <w:rFonts w:ascii="仿宋" w:eastAsia="仿宋" w:hAnsi="仿宋" w:cs="仿宋" w:hint="eastAsia"/>
            <w:lang w:eastAsia="zh-CN"/>
          </w:rPr>
          <w:t>(二)、影响评估与处理</w:t>
        </w:r>
        <w:r>
          <w:tab/>
        </w:r>
        <w:r>
          <w:fldChar w:fldCharType="begin"/>
        </w:r>
        <w:r>
          <w:instrText xml:space="preserve"> PAGEREF _Toc17921 \h </w:instrText>
        </w:r>
        <w:r>
          <w:fldChar w:fldCharType="separate"/>
        </w:r>
        <w:r>
          <w:t>57</w:t>
        </w:r>
        <w:r>
          <w:fldChar w:fldCharType="end"/>
        </w:r>
      </w:hyperlink>
    </w:p>
    <w:p>
      <w:pPr>
        <w:pStyle w:val="TOC2"/>
        <w:tabs>
          <w:tab w:val="right" w:leader="dot" w:pos="8306"/>
        </w:tabs>
      </w:pPr>
      <w:hyperlink w:anchor="_Toc21626" w:history="1">
        <w:r>
          <w:rPr>
            <w:rFonts w:ascii="仿宋" w:eastAsia="仿宋" w:hAnsi="仿宋" w:cs="仿宋" w:hint="eastAsia"/>
            <w:lang w:eastAsia="zh-CN"/>
          </w:rPr>
          <w:t>(三)、变更记录与追踪</w:t>
        </w:r>
        <w:r>
          <w:tab/>
        </w:r>
        <w:r>
          <w:fldChar w:fldCharType="begin"/>
        </w:r>
        <w:r>
          <w:instrText xml:space="preserve"> PAGEREF _Toc21626 \h </w:instrText>
        </w:r>
        <w:r>
          <w:fldChar w:fldCharType="separate"/>
        </w:r>
        <w:r>
          <w:t>58</w:t>
        </w:r>
        <w:r>
          <w:fldChar w:fldCharType="end"/>
        </w:r>
      </w:hyperlink>
    </w:p>
    <w:p>
      <w:pPr>
        <w:pStyle w:val="TOC2"/>
        <w:tabs>
          <w:tab w:val="right" w:leader="dot" w:pos="8306"/>
        </w:tabs>
      </w:pPr>
      <w:hyperlink w:anchor="_Toc27054" w:history="1">
        <w:r>
          <w:rPr>
            <w:rFonts w:ascii="仿宋" w:eastAsia="仿宋" w:hAnsi="仿宋" w:cs="仿宋" w:hint="eastAsia"/>
            <w:lang w:eastAsia="zh-CN"/>
          </w:rPr>
          <w:t>(四)、变更管理策略</w:t>
        </w:r>
        <w:r>
          <w:tab/>
        </w:r>
        <w:r>
          <w:fldChar w:fldCharType="begin"/>
        </w:r>
        <w:r>
          <w:instrText xml:space="preserve"> PAGEREF _Toc27054 \h </w:instrText>
        </w:r>
        <w:r>
          <w:fldChar w:fldCharType="separate"/>
        </w:r>
        <w:r>
          <w:t>60</w:t>
        </w:r>
        <w:r>
          <w:fldChar w:fldCharType="end"/>
        </w:r>
      </w:hyperlink>
    </w:p>
    <w:p>
      <w:pPr>
        <w:pStyle w:val="TOC1"/>
        <w:tabs>
          <w:tab w:val="right" w:leader="dot" w:pos="8306"/>
        </w:tabs>
      </w:pPr>
      <w:hyperlink w:anchor="_Toc9255" w:history="1">
        <w:r>
          <w:rPr>
            <w:rFonts w:ascii="仿宋" w:eastAsia="仿宋" w:hAnsi="仿宋" w:cs="仿宋" w:hint="eastAsia"/>
            <w:lang w:eastAsia="zh-CN"/>
          </w:rPr>
          <w:t>十一、资金管理与财务规划</w:t>
        </w:r>
        <w:r>
          <w:tab/>
        </w:r>
        <w:r>
          <w:fldChar w:fldCharType="begin"/>
        </w:r>
        <w:r>
          <w:instrText xml:space="preserve"> PAGEREF _Toc9255 \h </w:instrText>
        </w:r>
        <w:r>
          <w:fldChar w:fldCharType="separate"/>
        </w:r>
        <w:r>
          <w:t>62</w:t>
        </w:r>
        <w:r>
          <w:fldChar w:fldCharType="end"/>
        </w:r>
      </w:hyperlink>
    </w:p>
    <w:p>
      <w:pPr>
        <w:pStyle w:val="TOC2"/>
        <w:tabs>
          <w:tab w:val="right" w:leader="dot" w:pos="8306"/>
        </w:tabs>
      </w:pPr>
      <w:hyperlink w:anchor="_Toc4780" w:history="1">
        <w:r>
          <w:rPr>
            <w:rFonts w:ascii="仿宋" w:eastAsia="仿宋" w:hAnsi="仿宋" w:cs="仿宋" w:hint="eastAsia"/>
            <w:lang w:eastAsia="zh-CN"/>
          </w:rPr>
          <w:t>(一)、项目资金来源与筹措</w:t>
        </w:r>
        <w:r>
          <w:tab/>
        </w:r>
        <w:r>
          <w:fldChar w:fldCharType="begin"/>
        </w:r>
        <w:r>
          <w:instrText xml:space="preserve"> PAGEREF _Toc4780 \h </w:instrText>
        </w:r>
        <w:r>
          <w:fldChar w:fldCharType="separate"/>
        </w:r>
        <w:r>
          <w:t>62</w:t>
        </w:r>
        <w:r>
          <w:fldChar w:fldCharType="end"/>
        </w:r>
      </w:hyperlink>
    </w:p>
    <w:p>
      <w:pPr>
        <w:pStyle w:val="TOC2"/>
        <w:tabs>
          <w:tab w:val="right" w:leader="dot" w:pos="8306"/>
        </w:tabs>
      </w:pPr>
      <w:hyperlink w:anchor="_Toc2238" w:history="1">
        <w:r>
          <w:rPr>
            <w:rFonts w:ascii="仿宋" w:eastAsia="仿宋" w:hAnsi="仿宋" w:cs="仿宋" w:hint="eastAsia"/>
            <w:lang w:eastAsia="zh-CN"/>
          </w:rPr>
          <w:t>(二)、资金使用与监管</w:t>
        </w:r>
        <w:r>
          <w:tab/>
        </w:r>
        <w:r>
          <w:fldChar w:fldCharType="begin"/>
        </w:r>
        <w:r>
          <w:instrText xml:space="preserve"> PAGEREF _Toc2238 \h </w:instrText>
        </w:r>
        <w:r>
          <w:fldChar w:fldCharType="separate"/>
        </w:r>
        <w:r>
          <w:t>63</w:t>
        </w:r>
        <w:r>
          <w:fldChar w:fldCharType="end"/>
        </w:r>
      </w:hyperlink>
    </w:p>
    <w:p>
      <w:pPr>
        <w:pStyle w:val="TOC2"/>
        <w:tabs>
          <w:tab w:val="right" w:leader="dot" w:pos="8306"/>
        </w:tabs>
      </w:pPr>
      <w:hyperlink w:anchor="_Toc20314" w:history="1">
        <w:r>
          <w:rPr>
            <w:rFonts w:ascii="仿宋" w:eastAsia="仿宋" w:hAnsi="仿宋" w:cs="仿宋" w:hint="eastAsia"/>
            <w:lang w:eastAsia="zh-CN"/>
          </w:rPr>
          <w:t>(三)、财务规划与预测</w:t>
        </w:r>
        <w:r>
          <w:tab/>
        </w:r>
        <w:r>
          <w:fldChar w:fldCharType="begin"/>
        </w:r>
        <w:r>
          <w:instrText xml:space="preserve"> PAGEREF _Toc20314 \h </w:instrText>
        </w:r>
        <w:r>
          <w:fldChar w:fldCharType="separate"/>
        </w:r>
        <w:r>
          <w:t>65</w:t>
        </w:r>
        <w:r>
          <w:fldChar w:fldCharType="end"/>
        </w:r>
      </w:hyperlink>
    </w:p>
    <w:p>
      <w:pPr>
        <w:pStyle w:val="TOC1"/>
        <w:tabs>
          <w:tab w:val="right" w:leader="dot" w:pos="8306"/>
        </w:tabs>
      </w:pPr>
      <w:hyperlink w:anchor="_Toc30723" w:history="1">
        <w:r>
          <w:rPr>
            <w:rFonts w:ascii="仿宋" w:eastAsia="仿宋" w:hAnsi="仿宋" w:cs="仿宋" w:hint="eastAsia"/>
            <w:lang w:eastAsia="zh-CN"/>
          </w:rPr>
          <w:t>十二、项目进度计划</w:t>
        </w:r>
        <w:r>
          <w:tab/>
        </w:r>
        <w:r>
          <w:fldChar w:fldCharType="begin"/>
        </w:r>
        <w:r>
          <w:instrText xml:space="preserve"> PAGEREF _Toc30723 \h </w:instrText>
        </w:r>
        <w:r>
          <w:fldChar w:fldCharType="separate"/>
        </w:r>
        <w:r>
          <w:t>66</w:t>
        </w:r>
        <w:r>
          <w:fldChar w:fldCharType="end"/>
        </w:r>
      </w:hyperlink>
    </w:p>
    <w:p>
      <w:pPr>
        <w:pStyle w:val="TOC2"/>
        <w:tabs>
          <w:tab w:val="right" w:leader="dot" w:pos="8306"/>
        </w:tabs>
      </w:pPr>
      <w:hyperlink w:anchor="_Toc25537" w:history="1">
        <w:r>
          <w:rPr>
            <w:rFonts w:ascii="仿宋" w:eastAsia="仿宋" w:hAnsi="仿宋" w:cs="仿宋" w:hint="eastAsia"/>
            <w:lang w:eastAsia="zh-CN"/>
          </w:rPr>
          <w:t>(一)、建设周期</w:t>
        </w:r>
        <w:r>
          <w:tab/>
        </w:r>
        <w:r>
          <w:fldChar w:fldCharType="begin"/>
        </w:r>
        <w:r>
          <w:instrText xml:space="preserve"> PAGEREF _Toc25537 \h </w:instrText>
        </w:r>
        <w:r>
          <w:fldChar w:fldCharType="separate"/>
        </w:r>
        <w:r>
          <w:t>66</w:t>
        </w:r>
        <w:r>
          <w:fldChar w:fldCharType="end"/>
        </w:r>
      </w:hyperlink>
    </w:p>
    <w:p>
      <w:pPr>
        <w:pStyle w:val="TOC2"/>
        <w:tabs>
          <w:tab w:val="right" w:leader="dot" w:pos="8306"/>
        </w:tabs>
      </w:pPr>
      <w:hyperlink w:anchor="_Toc7628" w:history="1">
        <w:r>
          <w:rPr>
            <w:rFonts w:ascii="仿宋" w:eastAsia="仿宋" w:hAnsi="仿宋" w:cs="仿宋" w:hint="eastAsia"/>
            <w:lang w:eastAsia="zh-CN"/>
          </w:rPr>
          <w:t>(二)、建设进度</w:t>
        </w:r>
        <w:r>
          <w:tab/>
        </w:r>
        <w:r>
          <w:fldChar w:fldCharType="begin"/>
        </w:r>
        <w:r>
          <w:instrText xml:space="preserve"> PAGEREF _Toc7628 \h </w:instrText>
        </w:r>
        <w:r>
          <w:fldChar w:fldCharType="separate"/>
        </w:r>
        <w:r>
          <w:t>66</w:t>
        </w:r>
        <w:r>
          <w:fldChar w:fldCharType="end"/>
        </w:r>
      </w:hyperlink>
    </w:p>
    <w:p>
      <w:pPr>
        <w:pStyle w:val="TOC2"/>
        <w:tabs>
          <w:tab w:val="right" w:leader="dot" w:pos="8306"/>
        </w:tabs>
      </w:pPr>
      <w:hyperlink w:anchor="_Toc11401" w:history="1">
        <w:r>
          <w:rPr>
            <w:rFonts w:ascii="仿宋" w:eastAsia="仿宋" w:hAnsi="仿宋" w:cs="仿宋" w:hint="eastAsia"/>
            <w:lang w:eastAsia="zh-CN"/>
          </w:rPr>
          <w:t>(三)、进度安排注意事项</w:t>
        </w:r>
        <w:r>
          <w:tab/>
        </w:r>
        <w:r>
          <w:fldChar w:fldCharType="begin"/>
        </w:r>
        <w:r>
          <w:instrText xml:space="preserve"> PAGEREF _Toc11401 \h </w:instrText>
        </w:r>
        <w:r>
          <w:fldChar w:fldCharType="separate"/>
        </w:r>
        <w:r>
          <w:t>67</w:t>
        </w:r>
        <w:r>
          <w:fldChar w:fldCharType="end"/>
        </w:r>
      </w:hyperlink>
    </w:p>
    <w:p>
      <w:pPr>
        <w:pStyle w:val="TOC2"/>
        <w:tabs>
          <w:tab w:val="right" w:leader="dot" w:pos="8306"/>
        </w:tabs>
      </w:pPr>
      <w:hyperlink w:anchor="_Toc27557" w:history="1">
        <w:r>
          <w:rPr>
            <w:rFonts w:ascii="仿宋" w:eastAsia="仿宋" w:hAnsi="仿宋" w:cs="仿宋" w:hint="eastAsia"/>
            <w:lang w:eastAsia="zh-CN"/>
          </w:rPr>
          <w:t>(四)、人力资源配置</w:t>
        </w:r>
        <w:r>
          <w:tab/>
        </w:r>
        <w:r>
          <w:fldChar w:fldCharType="begin"/>
        </w:r>
        <w:r>
          <w:instrText xml:space="preserve"> PAGEREF _Toc27557 \h </w:instrText>
        </w:r>
        <w:r>
          <w:fldChar w:fldCharType="separate"/>
        </w:r>
        <w:r>
          <w:t>68</w:t>
        </w:r>
        <w:r>
          <w:fldChar w:fldCharType="end"/>
        </w:r>
      </w:hyperlink>
    </w:p>
    <w:p>
      <w:pPr>
        <w:pStyle w:val="TOC2"/>
        <w:tabs>
          <w:tab w:val="right" w:leader="dot" w:pos="8306"/>
        </w:tabs>
      </w:pPr>
      <w:hyperlink w:anchor="_Toc18061" w:history="1">
        <w:r>
          <w:rPr>
            <w:rFonts w:ascii="仿宋" w:eastAsia="仿宋" w:hAnsi="仿宋" w:cs="仿宋" w:hint="eastAsia"/>
            <w:lang w:eastAsia="zh-CN"/>
          </w:rPr>
          <w:t>(五)、员工培训</w:t>
        </w:r>
        <w:r>
          <w:tab/>
        </w:r>
        <w:r>
          <w:fldChar w:fldCharType="begin"/>
        </w:r>
        <w:r>
          <w:instrText xml:space="preserve"> PAGEREF _Toc18061 \h </w:instrText>
        </w:r>
        <w:r>
          <w:fldChar w:fldCharType="separate"/>
        </w:r>
        <w:r>
          <w:t>70</w:t>
        </w:r>
        <w:r>
          <w:fldChar w:fldCharType="end"/>
        </w:r>
      </w:hyperlink>
    </w:p>
    <w:p>
      <w:pPr>
        <w:pStyle w:val="TOC2"/>
        <w:tabs>
          <w:tab w:val="right" w:leader="dot" w:pos="8306"/>
        </w:tabs>
      </w:pPr>
      <w:hyperlink w:anchor="_Toc7819" w:history="1">
        <w:r>
          <w:rPr>
            <w:rFonts w:ascii="仿宋" w:eastAsia="仿宋" w:hAnsi="仿宋" w:cs="仿宋" w:hint="eastAsia"/>
            <w:lang w:eastAsia="zh-CN"/>
          </w:rPr>
          <w:t>(六)、项目实施保障</w:t>
        </w:r>
        <w:r>
          <w:tab/>
        </w:r>
        <w:r>
          <w:fldChar w:fldCharType="begin"/>
        </w:r>
        <w:r>
          <w:instrText xml:space="preserve"> PAGEREF _Toc7819 \h </w:instrText>
        </w:r>
        <w:r>
          <w:fldChar w:fldCharType="separate"/>
        </w:r>
        <w:r>
          <w:t>71</w:t>
        </w:r>
        <w:r>
          <w:fldChar w:fldCharType="end"/>
        </w:r>
      </w:hyperlink>
    </w:p>
    <w:p>
      <w:pPr>
        <w:pStyle w:val="TOC2"/>
        <w:tabs>
          <w:tab w:val="right" w:leader="dot" w:pos="8306"/>
        </w:tabs>
      </w:pPr>
      <w:hyperlink w:anchor="_Toc2077" w:history="1">
        <w:r>
          <w:rPr>
            <w:rFonts w:ascii="仿宋" w:eastAsia="仿宋" w:hAnsi="仿宋" w:cs="仿宋" w:hint="eastAsia"/>
            <w:lang w:eastAsia="zh-CN"/>
          </w:rPr>
          <w:t>(七)、安全规范管理</w:t>
        </w:r>
        <w:r>
          <w:tab/>
        </w:r>
        <w:r>
          <w:fldChar w:fldCharType="begin"/>
        </w:r>
        <w:r>
          <w:instrText xml:space="preserve"> PAGEREF _Toc2077 \h </w:instrText>
        </w:r>
        <w:r>
          <w:fldChar w:fldCharType="separate"/>
        </w:r>
        <w:r>
          <w:t>72</w:t>
        </w:r>
        <w:r>
          <w:fldChar w:fldCharType="end"/>
        </w:r>
      </w:hyperlink>
    </w:p>
    <w:p>
      <w:pPr>
        <w:pStyle w:val="TOC1"/>
        <w:tabs>
          <w:tab w:val="right" w:leader="dot" w:pos="8306"/>
        </w:tabs>
      </w:pPr>
      <w:hyperlink w:anchor="_Toc13240" w:history="1">
        <w:r>
          <w:rPr>
            <w:rFonts w:ascii="仿宋" w:eastAsia="仿宋" w:hAnsi="仿宋" w:cs="仿宋" w:hint="eastAsia"/>
            <w:lang w:eastAsia="zh-CN"/>
          </w:rPr>
          <w:t>十三、产业协同与集群发展</w:t>
        </w:r>
        <w:r>
          <w:tab/>
        </w:r>
        <w:r>
          <w:fldChar w:fldCharType="begin"/>
        </w:r>
        <w:r>
          <w:instrText xml:space="preserve"> PAGEREF _Toc13240 \h </w:instrText>
        </w:r>
        <w:r>
          <w:fldChar w:fldCharType="separate"/>
        </w:r>
        <w:r>
          <w:t>73</w:t>
        </w:r>
        <w:r>
          <w:fldChar w:fldCharType="end"/>
        </w:r>
      </w:hyperlink>
    </w:p>
    <w:p>
      <w:pPr>
        <w:pStyle w:val="TOC2"/>
        <w:tabs>
          <w:tab w:val="right" w:leader="dot" w:pos="8306"/>
        </w:tabs>
      </w:pPr>
      <w:hyperlink w:anchor="_Toc293" w:history="1">
        <w:r>
          <w:rPr>
            <w:rFonts w:ascii="仿宋" w:eastAsia="仿宋" w:hAnsi="仿宋" w:cs="仿宋" w:hint="eastAsia"/>
            <w:lang w:eastAsia="zh-CN"/>
          </w:rPr>
          <w:t>(一)、产业协同机制建设</w:t>
        </w:r>
        <w:r>
          <w:tab/>
        </w:r>
        <w:r>
          <w:fldChar w:fldCharType="begin"/>
        </w:r>
        <w:r>
          <w:instrText xml:space="preserve"> PAGEREF _Toc293 \h </w:instrText>
        </w:r>
        <w:r>
          <w:fldChar w:fldCharType="separate"/>
        </w:r>
        <w:r>
          <w:t>73</w:t>
        </w:r>
        <w:r>
          <w:fldChar w:fldCharType="end"/>
        </w:r>
      </w:hyperlink>
    </w:p>
    <w:p>
      <w:pPr>
        <w:pStyle w:val="TOC2"/>
        <w:tabs>
          <w:tab w:val="right" w:leader="dot" w:pos="8306"/>
        </w:tabs>
      </w:pPr>
      <w:hyperlink w:anchor="_Toc19601" w:history="1">
        <w:r>
          <w:rPr>
            <w:rFonts w:ascii="仿宋" w:eastAsia="仿宋" w:hAnsi="仿宋" w:cs="仿宋" w:hint="eastAsia"/>
            <w:lang w:eastAsia="zh-CN"/>
          </w:rPr>
          <w:t>(二)、产业集群培育与发展</w:t>
        </w:r>
        <w:r>
          <w:tab/>
        </w:r>
        <w:r>
          <w:fldChar w:fldCharType="begin"/>
        </w:r>
        <w:r>
          <w:instrText xml:space="preserve"> PAGEREF _Toc19601 \h </w:instrText>
        </w:r>
        <w:r>
          <w:fldChar w:fldCharType="separate"/>
        </w:r>
        <w:r>
          <w:t>74</w:t>
        </w:r>
        <w:r>
          <w:fldChar w:fldCharType="end"/>
        </w:r>
      </w:hyperlink>
    </w:p>
    <w:p>
      <w:pPr>
        <w:pStyle w:val="TOC1"/>
        <w:tabs>
          <w:tab w:val="right" w:leader="dot" w:pos="8306"/>
        </w:tabs>
      </w:pPr>
      <w:hyperlink w:anchor="_Toc8671" w:history="1">
        <w:r>
          <w:rPr>
            <w:rFonts w:ascii="仿宋" w:eastAsia="仿宋" w:hAnsi="仿宋" w:cs="仿宋" w:hint="eastAsia"/>
            <w:lang w:eastAsia="zh-CN"/>
          </w:rPr>
          <w:t>十四、知识产权管理与保护</w:t>
        </w:r>
        <w:r>
          <w:tab/>
        </w:r>
        <w:r>
          <w:fldChar w:fldCharType="begin"/>
        </w:r>
        <w:r>
          <w:instrText xml:space="preserve"> PAGEREF _Toc8671 \h </w:instrText>
        </w:r>
        <w:r>
          <w:fldChar w:fldCharType="separate"/>
        </w:r>
        <w:r>
          <w:t>75</w:t>
        </w:r>
        <w:r>
          <w:fldChar w:fldCharType="end"/>
        </w:r>
      </w:hyperlink>
    </w:p>
    <w:p>
      <w:pPr>
        <w:pStyle w:val="TOC2"/>
        <w:tabs>
          <w:tab w:val="right" w:leader="dot" w:pos="8306"/>
        </w:tabs>
      </w:pPr>
      <w:hyperlink w:anchor="_Toc17202" w:history="1">
        <w:r>
          <w:rPr>
            <w:rFonts w:ascii="仿宋" w:eastAsia="仿宋" w:hAnsi="仿宋" w:cs="仿宋" w:hint="eastAsia"/>
            <w:lang w:eastAsia="zh-CN"/>
          </w:rPr>
          <w:t>(一)、知识产权管理体系建设</w:t>
        </w:r>
        <w:r>
          <w:tab/>
        </w:r>
        <w:r>
          <w:fldChar w:fldCharType="begin"/>
        </w:r>
        <w:r>
          <w:instrText xml:space="preserve"> PAGEREF _Toc17202 \h </w:instrText>
        </w:r>
        <w:r>
          <w:fldChar w:fldCharType="separate"/>
        </w:r>
        <w:r>
          <w:t>75</w:t>
        </w:r>
        <w:r>
          <w:fldChar w:fldCharType="end"/>
        </w:r>
      </w:hyperlink>
    </w:p>
    <w:p>
      <w:pPr>
        <w:pStyle w:val="TOC2"/>
        <w:tabs>
          <w:tab w:val="right" w:leader="dot" w:pos="8306"/>
        </w:tabs>
      </w:pPr>
      <w:hyperlink w:anchor="_Toc25523" w:history="1">
        <w:r>
          <w:rPr>
            <w:rFonts w:ascii="仿宋" w:eastAsia="仿宋" w:hAnsi="仿宋" w:cs="仿宋" w:hint="eastAsia"/>
            <w:lang w:eastAsia="zh-CN"/>
          </w:rPr>
          <w:t>(二)、知识产权保护措施</w:t>
        </w:r>
        <w:r>
          <w:tab/>
        </w:r>
        <w:r>
          <w:fldChar w:fldCharType="begin"/>
        </w:r>
        <w:r>
          <w:instrText xml:space="preserve"> PAGEREF _Toc25523 \h </w:instrText>
        </w:r>
        <w:r>
          <w:fldChar w:fldCharType="separate"/>
        </w:r>
        <w:r>
          <w:t>76</w:t>
        </w:r>
        <w:r>
          <w:fldChar w:fldCharType="end"/>
        </w:r>
      </w:hyperlink>
    </w:p>
    <w:p>
      <w:pPr>
        <w:pStyle w:val="TOC1"/>
        <w:tabs>
          <w:tab w:val="right" w:leader="dot" w:pos="8306"/>
        </w:tabs>
      </w:pPr>
      <w:hyperlink w:anchor="_Toc31790" w:history="1">
        <w:r>
          <w:rPr>
            <w:rFonts w:ascii="仿宋" w:eastAsia="仿宋" w:hAnsi="仿宋" w:cs="仿宋" w:hint="eastAsia"/>
            <w:lang w:eastAsia="zh-CN"/>
          </w:rPr>
          <w:t>十五、成果转化与推广应用</w:t>
        </w:r>
        <w:r>
          <w:tab/>
        </w:r>
        <w:r>
          <w:fldChar w:fldCharType="begin"/>
        </w:r>
        <w:r>
          <w:instrText xml:space="preserve"> PAGEREF _Toc31790 \h </w:instrText>
        </w:r>
        <w:r>
          <w:fldChar w:fldCharType="separate"/>
        </w:r>
        <w:r>
          <w:t>78</w:t>
        </w:r>
        <w:r>
          <w:fldChar w:fldCharType="end"/>
        </w:r>
      </w:hyperlink>
    </w:p>
    <w:p>
      <w:pPr>
        <w:pStyle w:val="TOC2"/>
        <w:tabs>
          <w:tab w:val="right" w:leader="dot" w:pos="8306"/>
        </w:tabs>
      </w:pPr>
      <w:hyperlink w:anchor="_Toc28273" w:history="1">
        <w:r>
          <w:rPr>
            <w:rFonts w:ascii="仿宋" w:eastAsia="仿宋" w:hAnsi="仿宋" w:cs="仿宋" w:hint="eastAsia"/>
            <w:lang w:eastAsia="zh-CN"/>
          </w:rPr>
          <w:t>(一)、成果转化策略制定</w:t>
        </w:r>
        <w:r>
          <w:tab/>
        </w:r>
        <w:r>
          <w:fldChar w:fldCharType="begin"/>
        </w:r>
        <w:r>
          <w:instrText xml:space="preserve"> PAGEREF _Toc28273 \h </w:instrText>
        </w:r>
        <w:r>
          <w:fldChar w:fldCharType="separate"/>
        </w:r>
        <w:r>
          <w:t>78</w:t>
        </w:r>
        <w:r>
          <w:fldChar w:fldCharType="end"/>
        </w:r>
      </w:hyperlink>
    </w:p>
    <w:p>
      <w:pPr>
        <w:pStyle w:val="TOC2"/>
        <w:tabs>
          <w:tab w:val="right" w:leader="dot" w:pos="8306"/>
        </w:tabs>
      </w:pPr>
      <w:hyperlink w:anchor="_Toc10109" w:history="1">
        <w:r>
          <w:rPr>
            <w:rFonts w:ascii="仿宋" w:eastAsia="仿宋" w:hAnsi="仿宋" w:cs="仿宋" w:hint="eastAsia"/>
            <w:lang w:eastAsia="zh-CN"/>
          </w:rPr>
          <w:t>(二)、成果推广应用方案</w:t>
        </w:r>
        <w:r>
          <w:tab/>
        </w:r>
        <w:r>
          <w:fldChar w:fldCharType="begin"/>
        </w:r>
        <w:r>
          <w:instrText xml:space="preserve"> PAGEREF _Toc10109 \h </w:instrText>
        </w:r>
        <w:r>
          <w:fldChar w:fldCharType="separate"/>
        </w:r>
        <w:r>
          <w:t>79</w:t>
        </w:r>
        <w:r>
          <w:fldChar w:fldCharType="end"/>
        </w:r>
      </w:hyperlink>
    </w:p>
    <w:p>
      <w:pPr>
        <w:pStyle w:val="TOC1"/>
        <w:tabs>
          <w:tab w:val="right" w:leader="dot" w:pos="8306"/>
        </w:tabs>
      </w:pPr>
      <w:hyperlink w:anchor="_Toc17423" w:history="1">
        <w:r>
          <w:rPr>
            <w:rFonts w:ascii="仿宋" w:eastAsia="仿宋" w:hAnsi="仿宋" w:cs="仿宋" w:hint="eastAsia"/>
            <w:lang w:eastAsia="zh-CN"/>
          </w:rPr>
          <w:t>十六、合作与交流机制建立</w:t>
        </w:r>
        <w:r>
          <w:tab/>
        </w:r>
        <w:r>
          <w:fldChar w:fldCharType="begin"/>
        </w:r>
        <w:r>
          <w:instrText xml:space="preserve"> PAGEREF _Toc17423 \h </w:instrText>
        </w:r>
        <w:r>
          <w:fldChar w:fldCharType="separate"/>
        </w:r>
        <w:r>
          <w:t>81</w:t>
        </w:r>
        <w:r>
          <w:fldChar w:fldCharType="end"/>
        </w:r>
      </w:hyperlink>
    </w:p>
    <w:p>
      <w:pPr>
        <w:pStyle w:val="TOC2"/>
        <w:tabs>
          <w:tab w:val="right" w:leader="dot" w:pos="8306"/>
        </w:tabs>
      </w:pPr>
      <w:hyperlink w:anchor="_Toc29101" w:history="1">
        <w:r>
          <w:rPr>
            <w:rFonts w:ascii="仿宋" w:eastAsia="仿宋" w:hAnsi="仿宋" w:cs="仿宋" w:hint="eastAsia"/>
            <w:lang w:eastAsia="zh-CN"/>
          </w:rPr>
          <w:t>(一)、合作伙伴选择与合作方式</w:t>
        </w:r>
        <w:r>
          <w:tab/>
        </w:r>
        <w:r>
          <w:fldChar w:fldCharType="begin"/>
        </w:r>
        <w:r>
          <w:instrText xml:space="preserve"> PAGEREF _Toc29101 \h </w:instrText>
        </w:r>
        <w:r>
          <w:fldChar w:fldCharType="separate"/>
        </w:r>
        <w:r>
          <w:t>81</w:t>
        </w:r>
        <w:r>
          <w:fldChar w:fldCharType="end"/>
        </w:r>
      </w:hyperlink>
    </w:p>
    <w:p>
      <w:pPr>
        <w:pStyle w:val="TOC2"/>
        <w:tabs>
          <w:tab w:val="right" w:leader="dot" w:pos="8306"/>
        </w:tabs>
      </w:pPr>
      <w:hyperlink w:anchor="_Toc3973" w:history="1">
        <w:r>
          <w:rPr>
            <w:rFonts w:ascii="仿宋" w:eastAsia="仿宋" w:hAnsi="仿宋" w:cs="仿宋" w:hint="eastAsia"/>
            <w:lang w:eastAsia="zh-CN"/>
          </w:rPr>
          <w:t>(二)、交流与合作平台搭建</w:t>
        </w:r>
        <w:r>
          <w:tab/>
        </w:r>
        <w:r>
          <w:fldChar w:fldCharType="begin"/>
        </w:r>
        <w:r>
          <w:instrText xml:space="preserve"> PAGEREF _Toc3973 \h </w:instrText>
        </w:r>
        <w:r>
          <w:fldChar w:fldCharType="separate"/>
        </w:r>
        <w:r>
          <w:t>82</w:t>
        </w:r>
        <w:r>
          <w:fldChar w:fldCharType="end"/>
        </w:r>
      </w:hyperlink>
    </w:p>
    <w:p>
      <w:pPr>
        <w:pStyle w:val="TOC1"/>
        <w:tabs>
          <w:tab w:val="right" w:leader="dot" w:pos="8306"/>
        </w:tabs>
      </w:pPr>
      <w:hyperlink w:anchor="_Toc28629" w:history="1">
        <w:r>
          <w:rPr>
            <w:rFonts w:ascii="仿宋" w:eastAsia="仿宋" w:hAnsi="仿宋" w:cs="仿宋" w:hint="eastAsia"/>
            <w:lang w:eastAsia="zh-CN"/>
          </w:rPr>
          <w:t>十七、设施与设备管理</w:t>
        </w:r>
        <w:r>
          <w:tab/>
        </w:r>
        <w:r>
          <w:fldChar w:fldCharType="begin"/>
        </w:r>
        <w:r>
          <w:instrText xml:space="preserve"> PAGEREF _Toc28629 \h </w:instrText>
        </w:r>
        <w:r>
          <w:fldChar w:fldCharType="separate"/>
        </w:r>
        <w:r>
          <w:t>84</w:t>
        </w:r>
        <w:r>
          <w:fldChar w:fldCharType="end"/>
        </w:r>
      </w:hyperlink>
    </w:p>
    <w:p>
      <w:pPr>
        <w:pStyle w:val="TOC2"/>
        <w:tabs>
          <w:tab w:val="right" w:leader="dot" w:pos="8306"/>
        </w:tabs>
      </w:pPr>
      <w:hyperlink w:anchor="_Toc22415" w:history="1">
        <w:r>
          <w:rPr>
            <w:rFonts w:ascii="仿宋" w:eastAsia="仿宋" w:hAnsi="仿宋" w:cs="仿宋" w:hint="eastAsia"/>
            <w:lang w:eastAsia="zh-CN"/>
          </w:rPr>
          <w:t>(一)、设施规划与配置</w:t>
        </w:r>
        <w:r>
          <w:tab/>
        </w:r>
        <w:r>
          <w:fldChar w:fldCharType="begin"/>
        </w:r>
        <w:r>
          <w:instrText xml:space="preserve"> PAGEREF _Toc22415 \h </w:instrText>
        </w:r>
        <w:r>
          <w:fldChar w:fldCharType="separate"/>
        </w:r>
        <w:r>
          <w:t>84</w:t>
        </w:r>
        <w:r>
          <w:fldChar w:fldCharType="end"/>
        </w:r>
      </w:hyperlink>
    </w:p>
    <w:p>
      <w:pPr>
        <w:pStyle w:val="TOC2"/>
        <w:tabs>
          <w:tab w:val="right" w:leader="dot" w:pos="8306"/>
        </w:tabs>
      </w:pPr>
      <w:hyperlink w:anchor="_Toc9174" w:history="1">
        <w:r>
          <w:rPr>
            <w:rFonts w:ascii="仿宋" w:eastAsia="仿宋" w:hAnsi="仿宋" w:cs="仿宋" w:hint="eastAsia"/>
            <w:lang w:eastAsia="zh-CN"/>
          </w:rPr>
          <w:t>(二)、设备采购与维护管理</w:t>
        </w:r>
        <w:r>
          <w:tab/>
        </w:r>
        <w:r>
          <w:fldChar w:fldCharType="begin"/>
        </w:r>
        <w:r>
          <w:instrText xml:space="preserve"> PAGEREF _Toc9174 \h </w:instrText>
        </w:r>
        <w:r>
          <w:fldChar w:fldCharType="separate"/>
        </w:r>
        <w:r>
          <w:t>84</w:t>
        </w:r>
        <w:r>
          <w:fldChar w:fldCharType="end"/>
        </w:r>
      </w:hyperlink>
    </w:p>
    <w:p>
      <w:pPr>
        <w:pStyle w:val="TOC2"/>
        <w:tabs>
          <w:tab w:val="right" w:leader="dot" w:pos="8306"/>
        </w:tabs>
      </w:pPr>
      <w:hyperlink w:anchor="_Toc7245" w:history="1">
        <w:r>
          <w:rPr>
            <w:rFonts w:ascii="仿宋" w:eastAsia="仿宋" w:hAnsi="仿宋" w:cs="仿宋" w:hint="eastAsia"/>
            <w:lang w:eastAsia="zh-CN"/>
          </w:rPr>
          <w:t>(三)、设施设备升级策略</w:t>
        </w:r>
        <w:r>
          <w:tab/>
        </w:r>
        <w:r>
          <w:fldChar w:fldCharType="begin"/>
        </w:r>
        <w:r>
          <w:instrText xml:space="preserve"> PAGEREF _Toc7245 \h </w:instrText>
        </w:r>
        <w:r>
          <w:fldChar w:fldCharType="separate"/>
        </w:r>
        <w:r>
          <w:t>85</w:t>
        </w:r>
        <w:r>
          <w:fldChar w:fldCharType="end"/>
        </w:r>
      </w:hyperlink>
    </w:p>
    <w:p>
      <w:pPr>
        <w:pStyle w:val="TOC1"/>
        <w:tabs>
          <w:tab w:val="right" w:leader="dot" w:pos="8306"/>
        </w:tabs>
      </w:pPr>
      <w:hyperlink w:anchor="_Toc9201" w:history="1">
        <w:r>
          <w:rPr>
            <w:rFonts w:ascii="仿宋" w:eastAsia="仿宋" w:hAnsi="仿宋" w:cs="仿宋" w:hint="eastAsia"/>
            <w:lang w:eastAsia="zh-CN"/>
          </w:rPr>
          <w:t>十八、企业合规与伦理</w:t>
        </w:r>
        <w:r>
          <w:tab/>
        </w:r>
        <w:r>
          <w:fldChar w:fldCharType="begin"/>
        </w:r>
        <w:r>
          <w:instrText xml:space="preserve"> PAGEREF _Toc9201 \h </w:instrText>
        </w:r>
        <w:r>
          <w:fldChar w:fldCharType="separate"/>
        </w:r>
        <w:r>
          <w:t>86</w:t>
        </w:r>
        <w:r>
          <w:fldChar w:fldCharType="end"/>
        </w:r>
      </w:hyperlink>
    </w:p>
    <w:p>
      <w:pPr>
        <w:pStyle w:val="TOC2"/>
        <w:tabs>
          <w:tab w:val="right" w:leader="dot" w:pos="8306"/>
        </w:tabs>
      </w:pPr>
      <w:hyperlink w:anchor="_Toc24351" w:history="1">
        <w:r>
          <w:rPr>
            <w:rFonts w:ascii="仿宋" w:eastAsia="仿宋" w:hAnsi="仿宋" w:cs="仿宋" w:hint="eastAsia"/>
            <w:lang w:eastAsia="zh-CN"/>
          </w:rPr>
          <w:t>(一)、合规政策与程序</w:t>
        </w:r>
        <w:r>
          <w:tab/>
        </w:r>
        <w:r>
          <w:fldChar w:fldCharType="begin"/>
        </w:r>
        <w:r>
          <w:instrText xml:space="preserve"> PAGEREF _Toc24351 \h </w:instrText>
        </w:r>
        <w:r>
          <w:fldChar w:fldCharType="separate"/>
        </w:r>
        <w:r>
          <w:t>86</w:t>
        </w:r>
        <w:r>
          <w:fldChar w:fldCharType="end"/>
        </w:r>
      </w:hyperlink>
    </w:p>
    <w:p>
      <w:pPr>
        <w:pStyle w:val="TOC2"/>
        <w:tabs>
          <w:tab w:val="right" w:leader="dot" w:pos="8306"/>
        </w:tabs>
      </w:pPr>
      <w:hyperlink w:anchor="_Toc1976" w:history="1">
        <w:r>
          <w:rPr>
            <w:rFonts w:ascii="仿宋" w:eastAsia="仿宋" w:hAnsi="仿宋" w:cs="仿宋" w:hint="eastAsia"/>
            <w:lang w:eastAsia="zh-CN"/>
          </w:rPr>
          <w:t>(二)、伦理规范与培训</w:t>
        </w:r>
        <w:r>
          <w:tab/>
        </w:r>
        <w:r>
          <w:fldChar w:fldCharType="begin"/>
        </w:r>
        <w:r>
          <w:instrText xml:space="preserve"> PAGEREF _Toc1976 \h </w:instrText>
        </w:r>
        <w:r>
          <w:fldChar w:fldCharType="separate"/>
        </w:r>
        <w:r>
          <w:t>87</w:t>
        </w:r>
        <w:r>
          <w:fldChar w:fldCharType="end"/>
        </w:r>
      </w:hyperlink>
    </w:p>
    <w:p>
      <w:pPr>
        <w:pStyle w:val="TOC2"/>
        <w:tabs>
          <w:tab w:val="right" w:leader="dot" w:pos="8306"/>
        </w:tabs>
      </w:pPr>
      <w:hyperlink w:anchor="_Toc20018" w:history="1">
        <w:r>
          <w:rPr>
            <w:rFonts w:ascii="仿宋" w:eastAsia="仿宋" w:hAnsi="仿宋" w:cs="仿宋" w:hint="eastAsia"/>
            <w:lang w:eastAsia="zh-CN"/>
          </w:rPr>
          <w:t>(三)、合规风险评估</w:t>
        </w:r>
        <w:r>
          <w:tab/>
        </w:r>
        <w:r>
          <w:fldChar w:fldCharType="begin"/>
        </w:r>
        <w:r>
          <w:instrText xml:space="preserve"> PAGEREF _Toc20018 \h </w:instrText>
        </w:r>
        <w:r>
          <w:fldChar w:fldCharType="separate"/>
        </w:r>
        <w:r>
          <w:t>88</w:t>
        </w:r>
        <w:r>
          <w:fldChar w:fldCharType="end"/>
        </w:r>
      </w:hyperlink>
    </w:p>
    <w:p>
      <w:pPr>
        <w:pStyle w:val="TOC2"/>
        <w:tabs>
          <w:tab w:val="right" w:leader="dot" w:pos="8306"/>
        </w:tabs>
      </w:pPr>
      <w:hyperlink w:anchor="_Toc3557" w:history="1">
        <w:r>
          <w:rPr>
            <w:rFonts w:ascii="仿宋" w:eastAsia="仿宋" w:hAnsi="仿宋" w:cs="仿宋" w:hint="eastAsia"/>
            <w:lang w:eastAsia="zh-CN"/>
          </w:rPr>
          <w:t>(四)、合规监督与执行</w:t>
        </w:r>
        <w:r>
          <w:tab/>
        </w:r>
        <w:r>
          <w:fldChar w:fldCharType="begin"/>
        </w:r>
        <w:r>
          <w:instrText xml:space="preserve"> PAGEREF _Toc3557 \h </w:instrText>
        </w:r>
        <w:r>
          <w:fldChar w:fldCharType="separate"/>
        </w:r>
        <w:r>
          <w:t>89</w:t>
        </w:r>
        <w:r>
          <w:fldChar w:fldCharType="end"/>
        </w:r>
      </w:hyperlink>
    </w:p>
    <w:p>
      <w:pPr>
        <w:pStyle w:val="TOC1"/>
        <w:tabs>
          <w:tab w:val="right" w:leader="dot" w:pos="8306"/>
        </w:tabs>
      </w:pPr>
      <w:hyperlink w:anchor="_Toc22932" w:history="1">
        <w:r>
          <w:rPr>
            <w:rFonts w:ascii="仿宋" w:eastAsia="仿宋" w:hAnsi="仿宋" w:cs="仿宋" w:hint="eastAsia"/>
            <w:lang w:eastAsia="zh-CN"/>
          </w:rPr>
          <w:t>十九、质量管理与控制</w:t>
        </w:r>
        <w:r>
          <w:tab/>
        </w:r>
        <w:r>
          <w:fldChar w:fldCharType="begin"/>
        </w:r>
        <w:r>
          <w:instrText xml:space="preserve"> PAGEREF _Toc22932 \h </w:instrText>
        </w:r>
        <w:r>
          <w:fldChar w:fldCharType="separate"/>
        </w:r>
        <w:r>
          <w:t>90</w:t>
        </w:r>
        <w:r>
          <w:fldChar w:fldCharType="end"/>
        </w:r>
      </w:hyperlink>
    </w:p>
    <w:p>
      <w:pPr>
        <w:pStyle w:val="TOC2"/>
        <w:tabs>
          <w:tab w:val="right" w:leader="dot" w:pos="8306"/>
        </w:tabs>
      </w:pPr>
      <w:hyperlink w:anchor="_Toc18853" w:history="1">
        <w:r>
          <w:rPr>
            <w:rFonts w:ascii="仿宋" w:eastAsia="仿宋" w:hAnsi="仿宋" w:cs="仿宋" w:hint="eastAsia"/>
            <w:lang w:eastAsia="zh-CN"/>
          </w:rPr>
          <w:t>(一)、质量管理体系建设</w:t>
        </w:r>
        <w:r>
          <w:tab/>
        </w:r>
        <w:r>
          <w:fldChar w:fldCharType="begin"/>
        </w:r>
        <w:r>
          <w:instrText xml:space="preserve"> PAGEREF _Toc18853 \h </w:instrText>
        </w:r>
        <w:r>
          <w:fldChar w:fldCharType="separate"/>
        </w:r>
        <w:r>
          <w:t>90</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6057" w:history="1">
        <w:r>
          <w:rPr>
            <w:rFonts w:ascii="仿宋" w:eastAsia="仿宋" w:hAnsi="仿宋" w:cs="仿宋" w:hint="eastAsia"/>
            <w:lang w:eastAsia="zh-CN"/>
          </w:rPr>
          <w:t>(二)、质量控制措施</w:t>
        </w:r>
        <w:r>
          <w:tab/>
        </w:r>
        <w:r>
          <w:fldChar w:fldCharType="begin"/>
        </w:r>
        <w:r>
          <w:instrText xml:space="preserve"> PAGEREF _Toc26057 \h </w:instrText>
        </w:r>
        <w:r>
          <w:fldChar w:fldCharType="separate"/>
        </w:r>
        <w:r>
          <w:t>91</w:t>
        </w:r>
        <w:r>
          <w:fldChar w:fldCharType="end"/>
        </w:r>
      </w:hyperlink>
    </w:p>
    <w:p>
      <w:pPr>
        <w:pStyle w:val="TOC1"/>
        <w:tabs>
          <w:tab w:val="right" w:leader="dot" w:pos="8306"/>
        </w:tabs>
      </w:pPr>
      <w:hyperlink w:anchor="_Toc23367" w:history="1">
        <w:r>
          <w:rPr>
            <w:rFonts w:ascii="仿宋" w:eastAsia="仿宋" w:hAnsi="仿宋" w:cs="仿宋" w:hint="eastAsia"/>
            <w:lang w:eastAsia="zh-CN"/>
          </w:rPr>
          <w:t>二十、人力资源管理与开发</w:t>
        </w:r>
        <w:r>
          <w:tab/>
        </w:r>
        <w:r>
          <w:fldChar w:fldCharType="begin"/>
        </w:r>
        <w:r>
          <w:instrText xml:space="preserve"> PAGEREF _Toc23367 \h </w:instrText>
        </w:r>
        <w:r>
          <w:fldChar w:fldCharType="separate"/>
        </w:r>
        <w:r>
          <w:t>92</w:t>
        </w:r>
        <w:r>
          <w:fldChar w:fldCharType="end"/>
        </w:r>
      </w:hyperlink>
    </w:p>
    <w:p>
      <w:pPr>
        <w:pStyle w:val="TOC2"/>
        <w:tabs>
          <w:tab w:val="right" w:leader="dot" w:pos="8306"/>
        </w:tabs>
      </w:pPr>
      <w:hyperlink w:anchor="_Toc12349" w:history="1">
        <w:r>
          <w:rPr>
            <w:rFonts w:ascii="仿宋" w:eastAsia="仿宋" w:hAnsi="仿宋" w:cs="仿宋" w:hint="eastAsia"/>
            <w:lang w:eastAsia="zh-CN"/>
          </w:rPr>
          <w:t>(一)、人力资源规划</w:t>
        </w:r>
        <w:r>
          <w:tab/>
        </w:r>
        <w:r>
          <w:fldChar w:fldCharType="begin"/>
        </w:r>
        <w:r>
          <w:instrText xml:space="preserve"> PAGEREF _Toc12349 \h </w:instrText>
        </w:r>
        <w:r>
          <w:fldChar w:fldCharType="separate"/>
        </w:r>
        <w:r>
          <w:t>92</w:t>
        </w:r>
        <w:r>
          <w:fldChar w:fldCharType="end"/>
        </w:r>
      </w:hyperlink>
    </w:p>
    <w:p>
      <w:pPr>
        <w:pStyle w:val="TOC2"/>
        <w:tabs>
          <w:tab w:val="right" w:leader="dot" w:pos="8306"/>
        </w:tabs>
      </w:pPr>
      <w:hyperlink w:anchor="_Toc6013" w:history="1">
        <w:r>
          <w:rPr>
            <w:rFonts w:ascii="仿宋" w:eastAsia="仿宋" w:hAnsi="仿宋" w:cs="仿宋" w:hint="eastAsia"/>
            <w:lang w:eastAsia="zh-CN"/>
          </w:rPr>
          <w:t>(二)、人力资源开发与培训</w:t>
        </w:r>
        <w:r>
          <w:tab/>
        </w:r>
        <w:r>
          <w:fldChar w:fldCharType="begin"/>
        </w:r>
        <w:r>
          <w:instrText xml:space="preserve"> PAGEREF _Toc6013 \h </w:instrText>
        </w:r>
        <w:r>
          <w:fldChar w:fldCharType="separate"/>
        </w:r>
        <w:r>
          <w:t>94</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73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1434"/>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1451"/>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境污染防治专用设备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环境污染防治专用设备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30041"/>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环境污染防治专用设备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环境污染防治专用设备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环境污染防治专用设备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6273"/>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29105"/>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在环境污染防治专用设备项目启动前，将进行一系列深入的地质调查，包括钻探和土壤取样，以深入了解项目区域的地层结构和土壤组成。特别是对于土壤的承载能力和地下水位的深度进行详细评估。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完成初始的地质风险评估后，环境污染防治专用设备项目将安装长期地质监测设备，如倾斜仪、裂缝计和地下水位计，以持续监测地质条件的变化。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12570"/>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环境污染防治专用设备项目将通过这些措施来适应和尊重特殊环境条件，确保项目的可持续发展，同时减少对环境的负面影响。这不仅有助于保护自然和文化遗产，还能提升项目在社会责任方面的表现和形象。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6437"/>
      <w:r>
        <w:rPr>
          <w:rFonts w:ascii="仿宋" w:eastAsia="仿宋" w:hAnsi="仿宋" w:cs="仿宋" w:hint="eastAsia"/>
          <w:sz w:val="28"/>
          <w:lang w:eastAsia="zh-CN"/>
        </w:rPr>
        <w:t>二、资源开发及综合利用分析</w:t>
      </w:r>
      <w:bookmarkEnd w:id="8"/>
    </w:p>
    <w:p>
      <w:pPr>
        <w:pStyle w:val="Heading2"/>
        <w:rPr>
          <w:rFonts w:ascii="仿宋" w:eastAsia="仿宋" w:hAnsi="仿宋" w:cs="仿宋" w:hint="eastAsia"/>
          <w:lang w:eastAsia="zh-CN"/>
        </w:rPr>
      </w:pPr>
      <w:bookmarkStart w:id="9" w:name="_Toc6302"/>
      <w:r>
        <w:rPr>
          <w:rFonts w:ascii="仿宋" w:eastAsia="仿宋" w:hAnsi="仿宋" w:cs="仿宋" w:hint="eastAsia"/>
          <w:lang w:eastAsia="zh-CN"/>
        </w:rPr>
        <w:t>(一)、资源开发方案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一、环境污染防治专用设备项目的技术资源开发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https://d.book118.com/687161040004006054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环境污染防治专用设备项目可行性建设方案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EE1A00"/>
    <w:rsid w:val="39EE1A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87161040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2024-03-04T10:30:00Z</dcterms:created>
  <dcterms:modified xsi:type="dcterms:W3CDTF">2024-03-04T10:31:09Z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D4BD4AF5508243CDB26FD7D49F228207_11</vt:lpwstr>
  </property>
  <property fmtid="{D5CDD505-2E9C-101B-9397-08002B2CF9AE}" pid="3" name="KSOProductBuildVer">
    <vt:lpwstr>2052-12.1.0.16250</vt:lpwstr>
  </property>
</Properties>
</file>