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循环流化床锅炉项目建设总纲及方案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40" w:history="1">
        <w:r>
          <w:rPr>
            <w:rFonts w:ascii="仿宋" w:eastAsia="仿宋" w:hAnsi="仿宋" w:cs="仿宋" w:hint="eastAsia"/>
            <w:lang w:eastAsia="zh-CN"/>
          </w:rPr>
          <w:t>概论</w:t>
        </w:r>
        <w:r>
          <w:tab/>
        </w:r>
        <w:r>
          <w:fldChar w:fldCharType="begin"/>
        </w:r>
        <w:r>
          <w:instrText xml:space="preserve"> PAGEREF _Toc30440 \h </w:instrText>
        </w:r>
        <w:r>
          <w:fldChar w:fldCharType="separate"/>
        </w:r>
        <w:r>
          <w:t>3</w:t>
        </w:r>
        <w:r>
          <w:fldChar w:fldCharType="end"/>
        </w:r>
      </w:hyperlink>
    </w:p>
    <w:p>
      <w:pPr>
        <w:pStyle w:val="TOC1"/>
        <w:tabs>
          <w:tab w:val="right" w:leader="dot" w:pos="8306"/>
        </w:tabs>
      </w:pPr>
      <w:hyperlink w:anchor="_Toc24295" w:history="1">
        <w:r>
          <w:rPr>
            <w:rFonts w:ascii="仿宋" w:eastAsia="仿宋" w:hAnsi="仿宋" w:cs="仿宋" w:hint="eastAsia"/>
            <w:lang w:eastAsia="zh-CN"/>
          </w:rPr>
          <w:t>一、社会影响分析</w:t>
        </w:r>
        <w:r>
          <w:tab/>
        </w:r>
        <w:r>
          <w:fldChar w:fldCharType="begin"/>
        </w:r>
        <w:r>
          <w:instrText xml:space="preserve"> PAGEREF _Toc24295 \h </w:instrText>
        </w:r>
        <w:r>
          <w:fldChar w:fldCharType="separate"/>
        </w:r>
        <w:r>
          <w:t>3</w:t>
        </w:r>
        <w:r>
          <w:fldChar w:fldCharType="end"/>
        </w:r>
      </w:hyperlink>
    </w:p>
    <w:p>
      <w:pPr>
        <w:pStyle w:val="TOC2"/>
        <w:tabs>
          <w:tab w:val="right" w:leader="dot" w:pos="8306"/>
        </w:tabs>
      </w:pPr>
      <w:hyperlink w:anchor="_Toc20075" w:history="1">
        <w:r>
          <w:rPr>
            <w:rFonts w:ascii="仿宋" w:eastAsia="仿宋" w:hAnsi="仿宋" w:cs="仿宋" w:hint="eastAsia"/>
            <w:lang w:eastAsia="zh-CN"/>
          </w:rPr>
          <w:t>(一)、社会影响效果分析</w:t>
        </w:r>
        <w:r>
          <w:tab/>
        </w:r>
        <w:r>
          <w:fldChar w:fldCharType="begin"/>
        </w:r>
        <w:r>
          <w:instrText xml:space="preserve"> PAGEREF _Toc20075 \h </w:instrText>
        </w:r>
        <w:r>
          <w:fldChar w:fldCharType="separate"/>
        </w:r>
        <w:r>
          <w:t>3</w:t>
        </w:r>
        <w:r>
          <w:fldChar w:fldCharType="end"/>
        </w:r>
      </w:hyperlink>
    </w:p>
    <w:p>
      <w:pPr>
        <w:pStyle w:val="TOC2"/>
        <w:tabs>
          <w:tab w:val="right" w:leader="dot" w:pos="8306"/>
        </w:tabs>
      </w:pPr>
      <w:hyperlink w:anchor="_Toc22475" w:history="1">
        <w:r>
          <w:rPr>
            <w:rFonts w:ascii="仿宋" w:eastAsia="仿宋" w:hAnsi="仿宋" w:cs="仿宋" w:hint="eastAsia"/>
            <w:lang w:eastAsia="zh-CN"/>
          </w:rPr>
          <w:t>(二)、社会适应性分析</w:t>
        </w:r>
        <w:r>
          <w:tab/>
        </w:r>
        <w:r>
          <w:fldChar w:fldCharType="begin"/>
        </w:r>
        <w:r>
          <w:instrText xml:space="preserve"> PAGEREF _Toc22475 \h </w:instrText>
        </w:r>
        <w:r>
          <w:fldChar w:fldCharType="separate"/>
        </w:r>
        <w:r>
          <w:t>5</w:t>
        </w:r>
        <w:r>
          <w:fldChar w:fldCharType="end"/>
        </w:r>
      </w:hyperlink>
    </w:p>
    <w:p>
      <w:pPr>
        <w:pStyle w:val="TOC2"/>
        <w:tabs>
          <w:tab w:val="right" w:leader="dot" w:pos="8306"/>
        </w:tabs>
      </w:pPr>
      <w:hyperlink w:anchor="_Toc2194" w:history="1">
        <w:r>
          <w:rPr>
            <w:rFonts w:ascii="仿宋" w:eastAsia="仿宋" w:hAnsi="仿宋" w:cs="仿宋" w:hint="eastAsia"/>
            <w:lang w:eastAsia="zh-CN"/>
          </w:rPr>
          <w:t>(三)、社会风险及对策分析</w:t>
        </w:r>
        <w:r>
          <w:tab/>
        </w:r>
        <w:r>
          <w:fldChar w:fldCharType="begin"/>
        </w:r>
        <w:r>
          <w:instrText xml:space="preserve"> PAGEREF _Toc2194 \h </w:instrText>
        </w:r>
        <w:r>
          <w:fldChar w:fldCharType="separate"/>
        </w:r>
        <w:r>
          <w:t>7</w:t>
        </w:r>
        <w:r>
          <w:fldChar w:fldCharType="end"/>
        </w:r>
      </w:hyperlink>
    </w:p>
    <w:p>
      <w:pPr>
        <w:pStyle w:val="TOC1"/>
        <w:tabs>
          <w:tab w:val="right" w:leader="dot" w:pos="8306"/>
        </w:tabs>
      </w:pPr>
      <w:hyperlink w:anchor="_Toc20854" w:history="1">
        <w:r>
          <w:rPr>
            <w:rFonts w:ascii="仿宋" w:eastAsia="仿宋" w:hAnsi="仿宋" w:cs="仿宋" w:hint="eastAsia"/>
            <w:lang w:eastAsia="zh-CN"/>
          </w:rPr>
          <w:t>二、环境和生态影响分析</w:t>
        </w:r>
        <w:r>
          <w:tab/>
        </w:r>
        <w:r>
          <w:fldChar w:fldCharType="begin"/>
        </w:r>
        <w:r>
          <w:instrText xml:space="preserve"> PAGEREF _Toc20854 \h </w:instrText>
        </w:r>
        <w:r>
          <w:fldChar w:fldCharType="separate"/>
        </w:r>
        <w:r>
          <w:t>10</w:t>
        </w:r>
        <w:r>
          <w:fldChar w:fldCharType="end"/>
        </w:r>
      </w:hyperlink>
    </w:p>
    <w:p>
      <w:pPr>
        <w:pStyle w:val="TOC2"/>
        <w:tabs>
          <w:tab w:val="right" w:leader="dot" w:pos="8306"/>
        </w:tabs>
      </w:pPr>
      <w:hyperlink w:anchor="_Toc24400" w:history="1">
        <w:r>
          <w:rPr>
            <w:rFonts w:ascii="仿宋" w:eastAsia="仿宋" w:hAnsi="仿宋" w:cs="仿宋" w:hint="eastAsia"/>
            <w:lang w:eastAsia="zh-CN"/>
          </w:rPr>
          <w:t>(一)、环境和生态现状</w:t>
        </w:r>
        <w:r>
          <w:tab/>
        </w:r>
        <w:r>
          <w:fldChar w:fldCharType="begin"/>
        </w:r>
        <w:r>
          <w:instrText xml:space="preserve"> PAGEREF _Toc24400 \h </w:instrText>
        </w:r>
        <w:r>
          <w:fldChar w:fldCharType="separate"/>
        </w:r>
        <w:r>
          <w:t>10</w:t>
        </w:r>
        <w:r>
          <w:fldChar w:fldCharType="end"/>
        </w:r>
      </w:hyperlink>
    </w:p>
    <w:p>
      <w:pPr>
        <w:pStyle w:val="TOC2"/>
        <w:tabs>
          <w:tab w:val="right" w:leader="dot" w:pos="8306"/>
        </w:tabs>
      </w:pPr>
      <w:hyperlink w:anchor="_Toc19873" w:history="1">
        <w:r>
          <w:rPr>
            <w:rFonts w:ascii="仿宋" w:eastAsia="仿宋" w:hAnsi="仿宋" w:cs="仿宋" w:hint="eastAsia"/>
            <w:lang w:eastAsia="zh-CN"/>
          </w:rPr>
          <w:t>(二)、生态环境影响分析</w:t>
        </w:r>
        <w:r>
          <w:tab/>
        </w:r>
        <w:r>
          <w:fldChar w:fldCharType="begin"/>
        </w:r>
        <w:r>
          <w:instrText xml:space="preserve"> PAGEREF _Toc19873 \h </w:instrText>
        </w:r>
        <w:r>
          <w:fldChar w:fldCharType="separate"/>
        </w:r>
        <w:r>
          <w:t>12</w:t>
        </w:r>
        <w:r>
          <w:fldChar w:fldCharType="end"/>
        </w:r>
      </w:hyperlink>
    </w:p>
    <w:p>
      <w:pPr>
        <w:pStyle w:val="TOC2"/>
        <w:tabs>
          <w:tab w:val="right" w:leader="dot" w:pos="8306"/>
        </w:tabs>
      </w:pPr>
      <w:hyperlink w:anchor="_Toc1730" w:history="1">
        <w:r>
          <w:rPr>
            <w:rFonts w:ascii="仿宋" w:eastAsia="仿宋" w:hAnsi="仿宋" w:cs="仿宋" w:hint="eastAsia"/>
            <w:lang w:eastAsia="zh-CN"/>
          </w:rPr>
          <w:t>(三)、生态环境保护措施</w:t>
        </w:r>
        <w:r>
          <w:tab/>
        </w:r>
        <w:r>
          <w:fldChar w:fldCharType="begin"/>
        </w:r>
        <w:r>
          <w:instrText xml:space="preserve"> PAGEREF _Toc1730 \h </w:instrText>
        </w:r>
        <w:r>
          <w:fldChar w:fldCharType="separate"/>
        </w:r>
        <w:r>
          <w:t>13</w:t>
        </w:r>
        <w:r>
          <w:fldChar w:fldCharType="end"/>
        </w:r>
      </w:hyperlink>
    </w:p>
    <w:p>
      <w:pPr>
        <w:pStyle w:val="TOC2"/>
        <w:tabs>
          <w:tab w:val="right" w:leader="dot" w:pos="8306"/>
        </w:tabs>
      </w:pPr>
      <w:hyperlink w:anchor="_Toc11288" w:history="1">
        <w:r>
          <w:rPr>
            <w:rFonts w:ascii="仿宋" w:eastAsia="仿宋" w:hAnsi="仿宋" w:cs="仿宋" w:hint="eastAsia"/>
            <w:lang w:eastAsia="zh-CN"/>
          </w:rPr>
          <w:t>(四)、地质灾害影响分析</w:t>
        </w:r>
        <w:r>
          <w:tab/>
        </w:r>
        <w:r>
          <w:fldChar w:fldCharType="begin"/>
        </w:r>
        <w:r>
          <w:instrText xml:space="preserve"> PAGEREF _Toc11288 \h </w:instrText>
        </w:r>
        <w:r>
          <w:fldChar w:fldCharType="separate"/>
        </w:r>
        <w:r>
          <w:t>15</w:t>
        </w:r>
        <w:r>
          <w:fldChar w:fldCharType="end"/>
        </w:r>
      </w:hyperlink>
    </w:p>
    <w:p>
      <w:pPr>
        <w:pStyle w:val="TOC2"/>
        <w:tabs>
          <w:tab w:val="right" w:leader="dot" w:pos="8306"/>
        </w:tabs>
      </w:pPr>
      <w:hyperlink w:anchor="_Toc29468" w:history="1">
        <w:r>
          <w:rPr>
            <w:rFonts w:ascii="仿宋" w:eastAsia="仿宋" w:hAnsi="仿宋" w:cs="仿宋" w:hint="eastAsia"/>
            <w:lang w:eastAsia="zh-CN"/>
          </w:rPr>
          <w:t>(五)、特殊环境影响</w:t>
        </w:r>
        <w:r>
          <w:tab/>
        </w:r>
        <w:r>
          <w:fldChar w:fldCharType="begin"/>
        </w:r>
        <w:r>
          <w:instrText xml:space="preserve"> PAGEREF _Toc29468 \h </w:instrText>
        </w:r>
        <w:r>
          <w:fldChar w:fldCharType="separate"/>
        </w:r>
        <w:r>
          <w:t>16</w:t>
        </w:r>
        <w:r>
          <w:fldChar w:fldCharType="end"/>
        </w:r>
      </w:hyperlink>
    </w:p>
    <w:p>
      <w:pPr>
        <w:pStyle w:val="TOC1"/>
        <w:tabs>
          <w:tab w:val="right" w:leader="dot" w:pos="8306"/>
        </w:tabs>
      </w:pPr>
      <w:hyperlink w:anchor="_Toc15723" w:history="1">
        <w:r>
          <w:rPr>
            <w:rFonts w:ascii="仿宋" w:eastAsia="仿宋" w:hAnsi="仿宋" w:cs="仿宋" w:hint="eastAsia"/>
            <w:lang w:eastAsia="zh-CN"/>
          </w:rPr>
          <w:t>三、财务管理与成本控制</w:t>
        </w:r>
        <w:r>
          <w:tab/>
        </w:r>
        <w:r>
          <w:fldChar w:fldCharType="begin"/>
        </w:r>
        <w:r>
          <w:instrText xml:space="preserve"> PAGEREF _Toc15723 \h </w:instrText>
        </w:r>
        <w:r>
          <w:fldChar w:fldCharType="separate"/>
        </w:r>
        <w:r>
          <w:t>18</w:t>
        </w:r>
        <w:r>
          <w:fldChar w:fldCharType="end"/>
        </w:r>
      </w:hyperlink>
    </w:p>
    <w:p>
      <w:pPr>
        <w:pStyle w:val="TOC2"/>
        <w:tabs>
          <w:tab w:val="right" w:leader="dot" w:pos="8306"/>
        </w:tabs>
      </w:pPr>
      <w:hyperlink w:anchor="_Toc29462" w:history="1">
        <w:r>
          <w:rPr>
            <w:rFonts w:ascii="仿宋" w:eastAsia="仿宋" w:hAnsi="仿宋" w:cs="仿宋" w:hint="eastAsia"/>
            <w:lang w:eastAsia="zh-CN"/>
          </w:rPr>
          <w:t>(一)、财务管理体系建设</w:t>
        </w:r>
        <w:r>
          <w:tab/>
        </w:r>
        <w:r>
          <w:fldChar w:fldCharType="begin"/>
        </w:r>
        <w:r>
          <w:instrText xml:space="preserve"> PAGEREF _Toc29462 \h </w:instrText>
        </w:r>
        <w:r>
          <w:fldChar w:fldCharType="separate"/>
        </w:r>
        <w:r>
          <w:t>18</w:t>
        </w:r>
        <w:r>
          <w:fldChar w:fldCharType="end"/>
        </w:r>
      </w:hyperlink>
    </w:p>
    <w:p>
      <w:pPr>
        <w:pStyle w:val="TOC2"/>
        <w:tabs>
          <w:tab w:val="right" w:leader="dot" w:pos="8306"/>
        </w:tabs>
      </w:pPr>
      <w:hyperlink w:anchor="_Toc31802" w:history="1">
        <w:r>
          <w:rPr>
            <w:rFonts w:ascii="仿宋" w:eastAsia="仿宋" w:hAnsi="仿宋" w:cs="仿宋" w:hint="eastAsia"/>
            <w:lang w:eastAsia="zh-CN"/>
          </w:rPr>
          <w:t>(二)、成本控制措施</w:t>
        </w:r>
        <w:r>
          <w:tab/>
        </w:r>
        <w:r>
          <w:fldChar w:fldCharType="begin"/>
        </w:r>
        <w:r>
          <w:instrText xml:space="preserve"> PAGEREF _Toc31802 \h </w:instrText>
        </w:r>
        <w:r>
          <w:fldChar w:fldCharType="separate"/>
        </w:r>
        <w:r>
          <w:t>19</w:t>
        </w:r>
        <w:r>
          <w:fldChar w:fldCharType="end"/>
        </w:r>
      </w:hyperlink>
    </w:p>
    <w:p>
      <w:pPr>
        <w:pStyle w:val="TOC1"/>
        <w:tabs>
          <w:tab w:val="right" w:leader="dot" w:pos="8306"/>
        </w:tabs>
      </w:pPr>
      <w:hyperlink w:anchor="_Toc27281" w:history="1">
        <w:r>
          <w:rPr>
            <w:rFonts w:ascii="仿宋" w:eastAsia="仿宋" w:hAnsi="仿宋" w:cs="仿宋" w:hint="eastAsia"/>
            <w:lang w:eastAsia="zh-CN"/>
          </w:rPr>
          <w:t>四、发展规划、产业政策和行业准入分析</w:t>
        </w:r>
        <w:r>
          <w:tab/>
        </w:r>
        <w:r>
          <w:fldChar w:fldCharType="begin"/>
        </w:r>
        <w:r>
          <w:instrText xml:space="preserve"> PAGEREF _Toc27281 \h </w:instrText>
        </w:r>
        <w:r>
          <w:fldChar w:fldCharType="separate"/>
        </w:r>
        <w:r>
          <w:t>20</w:t>
        </w:r>
        <w:r>
          <w:fldChar w:fldCharType="end"/>
        </w:r>
      </w:hyperlink>
    </w:p>
    <w:p>
      <w:pPr>
        <w:pStyle w:val="TOC2"/>
        <w:tabs>
          <w:tab w:val="right" w:leader="dot" w:pos="8306"/>
        </w:tabs>
      </w:pPr>
      <w:hyperlink w:anchor="_Toc10675" w:history="1">
        <w:r>
          <w:rPr>
            <w:rFonts w:ascii="仿宋" w:eastAsia="仿宋" w:hAnsi="仿宋" w:cs="仿宋" w:hint="eastAsia"/>
            <w:lang w:eastAsia="zh-CN"/>
          </w:rPr>
          <w:t>(一)、发展规划分析</w:t>
        </w:r>
        <w:r>
          <w:tab/>
        </w:r>
        <w:r>
          <w:fldChar w:fldCharType="begin"/>
        </w:r>
        <w:r>
          <w:instrText xml:space="preserve"> PAGEREF _Toc10675 \h </w:instrText>
        </w:r>
        <w:r>
          <w:fldChar w:fldCharType="separate"/>
        </w:r>
        <w:r>
          <w:t>20</w:t>
        </w:r>
        <w:r>
          <w:fldChar w:fldCharType="end"/>
        </w:r>
      </w:hyperlink>
    </w:p>
    <w:p>
      <w:pPr>
        <w:pStyle w:val="TOC2"/>
        <w:tabs>
          <w:tab w:val="right" w:leader="dot" w:pos="8306"/>
        </w:tabs>
      </w:pPr>
      <w:hyperlink w:anchor="_Toc6027" w:history="1">
        <w:r>
          <w:rPr>
            <w:rFonts w:ascii="仿宋" w:eastAsia="仿宋" w:hAnsi="仿宋" w:cs="仿宋" w:hint="eastAsia"/>
            <w:lang w:eastAsia="zh-CN"/>
          </w:rPr>
          <w:t>(二)、产业政策分析</w:t>
        </w:r>
        <w:r>
          <w:tab/>
        </w:r>
        <w:r>
          <w:fldChar w:fldCharType="begin"/>
        </w:r>
        <w:r>
          <w:instrText xml:space="preserve"> PAGEREF _Toc6027 \h </w:instrText>
        </w:r>
        <w:r>
          <w:fldChar w:fldCharType="separate"/>
        </w:r>
        <w:r>
          <w:t>22</w:t>
        </w:r>
        <w:r>
          <w:fldChar w:fldCharType="end"/>
        </w:r>
      </w:hyperlink>
    </w:p>
    <w:p>
      <w:pPr>
        <w:pStyle w:val="TOC2"/>
        <w:tabs>
          <w:tab w:val="right" w:leader="dot" w:pos="8306"/>
        </w:tabs>
      </w:pPr>
      <w:hyperlink w:anchor="_Toc12094" w:history="1">
        <w:r>
          <w:rPr>
            <w:rFonts w:ascii="仿宋" w:eastAsia="仿宋" w:hAnsi="仿宋" w:cs="仿宋" w:hint="eastAsia"/>
            <w:lang w:eastAsia="zh-CN"/>
          </w:rPr>
          <w:t>(三)、行业准入分析</w:t>
        </w:r>
        <w:r>
          <w:tab/>
        </w:r>
        <w:r>
          <w:fldChar w:fldCharType="begin"/>
        </w:r>
        <w:r>
          <w:instrText xml:space="preserve"> PAGEREF _Toc12094 \h </w:instrText>
        </w:r>
        <w:r>
          <w:fldChar w:fldCharType="separate"/>
        </w:r>
        <w:r>
          <w:t>23</w:t>
        </w:r>
        <w:r>
          <w:fldChar w:fldCharType="end"/>
        </w:r>
      </w:hyperlink>
    </w:p>
    <w:p>
      <w:pPr>
        <w:pStyle w:val="TOC1"/>
        <w:tabs>
          <w:tab w:val="right" w:leader="dot" w:pos="8306"/>
        </w:tabs>
      </w:pPr>
      <w:hyperlink w:anchor="_Toc23456" w:history="1">
        <w:r>
          <w:rPr>
            <w:rFonts w:ascii="仿宋" w:eastAsia="仿宋" w:hAnsi="仿宋" w:cs="仿宋" w:hint="eastAsia"/>
            <w:lang w:eastAsia="zh-CN"/>
          </w:rPr>
          <w:t>五、项目选址研究</w:t>
        </w:r>
        <w:r>
          <w:tab/>
        </w:r>
        <w:r>
          <w:fldChar w:fldCharType="begin"/>
        </w:r>
        <w:r>
          <w:instrText xml:space="preserve"> PAGEREF _Toc23456 \h </w:instrText>
        </w:r>
        <w:r>
          <w:fldChar w:fldCharType="separate"/>
        </w:r>
        <w:r>
          <w:t>25</w:t>
        </w:r>
        <w:r>
          <w:fldChar w:fldCharType="end"/>
        </w:r>
      </w:hyperlink>
    </w:p>
    <w:p>
      <w:pPr>
        <w:pStyle w:val="TOC2"/>
        <w:tabs>
          <w:tab w:val="right" w:leader="dot" w:pos="8306"/>
        </w:tabs>
      </w:pPr>
      <w:hyperlink w:anchor="_Toc30329" w:history="1">
        <w:r>
          <w:rPr>
            <w:rFonts w:ascii="仿宋" w:eastAsia="仿宋" w:hAnsi="仿宋" w:cs="仿宋" w:hint="eastAsia"/>
            <w:lang w:eastAsia="zh-CN"/>
          </w:rPr>
          <w:t>(一)、项目选址原则</w:t>
        </w:r>
        <w:r>
          <w:tab/>
        </w:r>
        <w:r>
          <w:fldChar w:fldCharType="begin"/>
        </w:r>
        <w:r>
          <w:instrText xml:space="preserve"> PAGEREF _Toc30329 \h </w:instrText>
        </w:r>
        <w:r>
          <w:fldChar w:fldCharType="separate"/>
        </w:r>
        <w:r>
          <w:t>25</w:t>
        </w:r>
        <w:r>
          <w:fldChar w:fldCharType="end"/>
        </w:r>
      </w:hyperlink>
    </w:p>
    <w:p>
      <w:pPr>
        <w:pStyle w:val="TOC2"/>
        <w:tabs>
          <w:tab w:val="right" w:leader="dot" w:pos="8306"/>
        </w:tabs>
      </w:pPr>
      <w:hyperlink w:anchor="_Toc5800" w:history="1">
        <w:r>
          <w:rPr>
            <w:rFonts w:ascii="仿宋" w:eastAsia="仿宋" w:hAnsi="仿宋" w:cs="仿宋" w:hint="eastAsia"/>
            <w:lang w:eastAsia="zh-CN"/>
          </w:rPr>
          <w:t>(二)、项目选址</w:t>
        </w:r>
        <w:r>
          <w:tab/>
        </w:r>
        <w:r>
          <w:fldChar w:fldCharType="begin"/>
        </w:r>
        <w:r>
          <w:instrText xml:space="preserve"> PAGEREF _Toc5800 \h </w:instrText>
        </w:r>
        <w:r>
          <w:fldChar w:fldCharType="separate"/>
        </w:r>
        <w:r>
          <w:t>28</w:t>
        </w:r>
        <w:r>
          <w:fldChar w:fldCharType="end"/>
        </w:r>
      </w:hyperlink>
    </w:p>
    <w:p>
      <w:pPr>
        <w:pStyle w:val="TOC2"/>
        <w:tabs>
          <w:tab w:val="right" w:leader="dot" w:pos="8306"/>
        </w:tabs>
      </w:pPr>
      <w:hyperlink w:anchor="_Toc12761" w:history="1">
        <w:r>
          <w:rPr>
            <w:rFonts w:ascii="仿宋" w:eastAsia="仿宋" w:hAnsi="仿宋" w:cs="仿宋" w:hint="eastAsia"/>
            <w:lang w:eastAsia="zh-CN"/>
          </w:rPr>
          <w:t>(三)、建设条件分析</w:t>
        </w:r>
        <w:r>
          <w:tab/>
        </w:r>
        <w:r>
          <w:fldChar w:fldCharType="begin"/>
        </w:r>
        <w:r>
          <w:instrText xml:space="preserve"> PAGEREF _Toc12761 \h </w:instrText>
        </w:r>
        <w:r>
          <w:fldChar w:fldCharType="separate"/>
        </w:r>
        <w:r>
          <w:t>30</w:t>
        </w:r>
        <w:r>
          <w:fldChar w:fldCharType="end"/>
        </w:r>
      </w:hyperlink>
    </w:p>
    <w:p>
      <w:pPr>
        <w:pStyle w:val="TOC2"/>
        <w:tabs>
          <w:tab w:val="right" w:leader="dot" w:pos="8306"/>
        </w:tabs>
      </w:pPr>
      <w:hyperlink w:anchor="_Toc17206" w:history="1">
        <w:r>
          <w:rPr>
            <w:rFonts w:ascii="仿宋" w:eastAsia="仿宋" w:hAnsi="仿宋" w:cs="仿宋" w:hint="eastAsia"/>
            <w:lang w:eastAsia="zh-CN"/>
          </w:rPr>
          <w:t>(四)、用地控制指标</w:t>
        </w:r>
        <w:r>
          <w:tab/>
        </w:r>
        <w:r>
          <w:fldChar w:fldCharType="begin"/>
        </w:r>
        <w:r>
          <w:instrText xml:space="preserve"> PAGEREF _Toc17206 \h </w:instrText>
        </w:r>
        <w:r>
          <w:fldChar w:fldCharType="separate"/>
        </w:r>
        <w:r>
          <w:t>31</w:t>
        </w:r>
        <w:r>
          <w:fldChar w:fldCharType="end"/>
        </w:r>
      </w:hyperlink>
    </w:p>
    <w:p>
      <w:pPr>
        <w:pStyle w:val="TOC2"/>
        <w:tabs>
          <w:tab w:val="right" w:leader="dot" w:pos="8306"/>
        </w:tabs>
      </w:pPr>
      <w:hyperlink w:anchor="_Toc9151" w:history="1">
        <w:r>
          <w:rPr>
            <w:rFonts w:ascii="仿宋" w:eastAsia="仿宋" w:hAnsi="仿宋" w:cs="仿宋" w:hint="eastAsia"/>
            <w:lang w:eastAsia="zh-CN"/>
          </w:rPr>
          <w:t>(五)、地总体要求</w:t>
        </w:r>
        <w:r>
          <w:tab/>
        </w:r>
        <w:r>
          <w:fldChar w:fldCharType="begin"/>
        </w:r>
        <w:r>
          <w:instrText xml:space="preserve"> PAGEREF _Toc9151 \h </w:instrText>
        </w:r>
        <w:r>
          <w:fldChar w:fldCharType="separate"/>
        </w:r>
        <w:r>
          <w:t>33</w:t>
        </w:r>
        <w:r>
          <w:fldChar w:fldCharType="end"/>
        </w:r>
      </w:hyperlink>
    </w:p>
    <w:p>
      <w:pPr>
        <w:pStyle w:val="TOC2"/>
        <w:tabs>
          <w:tab w:val="right" w:leader="dot" w:pos="8306"/>
        </w:tabs>
      </w:pPr>
      <w:hyperlink w:anchor="_Toc19449" w:history="1">
        <w:r>
          <w:rPr>
            <w:rFonts w:ascii="仿宋" w:eastAsia="仿宋" w:hAnsi="仿宋" w:cs="仿宋" w:hint="eastAsia"/>
            <w:lang w:eastAsia="zh-CN"/>
          </w:rPr>
          <w:t>(六)、节约用地措施</w:t>
        </w:r>
        <w:r>
          <w:tab/>
        </w:r>
        <w:r>
          <w:fldChar w:fldCharType="begin"/>
        </w:r>
        <w:r>
          <w:instrText xml:space="preserve"> PAGEREF _Toc19449 \h </w:instrText>
        </w:r>
        <w:r>
          <w:fldChar w:fldCharType="separate"/>
        </w:r>
        <w:r>
          <w:t>34</w:t>
        </w:r>
        <w:r>
          <w:fldChar w:fldCharType="end"/>
        </w:r>
      </w:hyperlink>
    </w:p>
    <w:p>
      <w:pPr>
        <w:pStyle w:val="TOC2"/>
        <w:tabs>
          <w:tab w:val="right" w:leader="dot" w:pos="8306"/>
        </w:tabs>
      </w:pPr>
      <w:hyperlink w:anchor="_Toc7866" w:history="1">
        <w:r>
          <w:rPr>
            <w:rFonts w:ascii="仿宋" w:eastAsia="仿宋" w:hAnsi="仿宋" w:cs="仿宋" w:hint="eastAsia"/>
            <w:lang w:eastAsia="zh-CN"/>
          </w:rPr>
          <w:t>(七)、选址综合评价</w:t>
        </w:r>
        <w:r>
          <w:tab/>
        </w:r>
        <w:r>
          <w:fldChar w:fldCharType="begin"/>
        </w:r>
        <w:r>
          <w:instrText xml:space="preserve"> PAGEREF _Toc7866 \h </w:instrText>
        </w:r>
        <w:r>
          <w:fldChar w:fldCharType="separate"/>
        </w:r>
        <w:r>
          <w:t>35</w:t>
        </w:r>
        <w:r>
          <w:fldChar w:fldCharType="end"/>
        </w:r>
      </w:hyperlink>
    </w:p>
    <w:p>
      <w:pPr>
        <w:pStyle w:val="TOC1"/>
        <w:tabs>
          <w:tab w:val="right" w:leader="dot" w:pos="8306"/>
        </w:tabs>
      </w:pPr>
      <w:hyperlink w:anchor="_Toc2392" w:history="1">
        <w:r>
          <w:rPr>
            <w:rFonts w:ascii="仿宋" w:eastAsia="仿宋" w:hAnsi="仿宋" w:cs="仿宋" w:hint="eastAsia"/>
            <w:lang w:eastAsia="zh-CN"/>
          </w:rPr>
          <w:t>六、资源开发及综合利用分析</w:t>
        </w:r>
        <w:r>
          <w:tab/>
        </w:r>
        <w:r>
          <w:fldChar w:fldCharType="begin"/>
        </w:r>
        <w:r>
          <w:instrText xml:space="preserve"> PAGEREF _Toc2392 \h </w:instrText>
        </w:r>
        <w:r>
          <w:fldChar w:fldCharType="separate"/>
        </w:r>
        <w:r>
          <w:t>36</w:t>
        </w:r>
        <w:r>
          <w:fldChar w:fldCharType="end"/>
        </w:r>
      </w:hyperlink>
    </w:p>
    <w:p>
      <w:pPr>
        <w:pStyle w:val="TOC2"/>
        <w:tabs>
          <w:tab w:val="right" w:leader="dot" w:pos="8306"/>
        </w:tabs>
      </w:pPr>
      <w:hyperlink w:anchor="_Toc4427" w:history="1">
        <w:r>
          <w:rPr>
            <w:rFonts w:ascii="仿宋" w:eastAsia="仿宋" w:hAnsi="仿宋" w:cs="仿宋" w:hint="eastAsia"/>
            <w:lang w:eastAsia="zh-CN"/>
          </w:rPr>
          <w:t>(一)、资源开发方案</w:t>
        </w:r>
        <w:r>
          <w:tab/>
        </w:r>
        <w:r>
          <w:fldChar w:fldCharType="begin"/>
        </w:r>
        <w:r>
          <w:instrText xml:space="preserve"> PAGEREF _Toc4427 \h </w:instrText>
        </w:r>
        <w:r>
          <w:fldChar w:fldCharType="separate"/>
        </w:r>
        <w:r>
          <w:t>36</w:t>
        </w:r>
        <w:r>
          <w:fldChar w:fldCharType="end"/>
        </w:r>
      </w:hyperlink>
    </w:p>
    <w:p>
      <w:pPr>
        <w:pStyle w:val="TOC2"/>
        <w:tabs>
          <w:tab w:val="right" w:leader="dot" w:pos="8306"/>
        </w:tabs>
      </w:pPr>
      <w:hyperlink w:anchor="_Toc4287" w:history="1">
        <w:r>
          <w:rPr>
            <w:rFonts w:ascii="仿宋" w:eastAsia="仿宋" w:hAnsi="仿宋" w:cs="仿宋" w:hint="eastAsia"/>
            <w:lang w:eastAsia="zh-CN"/>
          </w:rPr>
          <w:t>(二)、资源利用方案</w:t>
        </w:r>
        <w:r>
          <w:tab/>
        </w:r>
        <w:r>
          <w:fldChar w:fldCharType="begin"/>
        </w:r>
        <w:r>
          <w:instrText xml:space="preserve"> PAGEREF _Toc4287 \h </w:instrText>
        </w:r>
        <w:r>
          <w:fldChar w:fldCharType="separate"/>
        </w:r>
        <w:r>
          <w:t>38</w:t>
        </w:r>
        <w:r>
          <w:fldChar w:fldCharType="end"/>
        </w:r>
      </w:hyperlink>
    </w:p>
    <w:p>
      <w:pPr>
        <w:pStyle w:val="TOC2"/>
        <w:tabs>
          <w:tab w:val="right" w:leader="dot" w:pos="8306"/>
        </w:tabs>
      </w:pPr>
      <w:hyperlink w:anchor="_Toc16493" w:history="1">
        <w:r>
          <w:rPr>
            <w:rFonts w:ascii="仿宋" w:eastAsia="仿宋" w:hAnsi="仿宋" w:cs="仿宋" w:hint="eastAsia"/>
            <w:lang w:eastAsia="zh-CN"/>
          </w:rPr>
          <w:t>(三)、资源节约措施</w:t>
        </w:r>
        <w:r>
          <w:tab/>
        </w:r>
        <w:r>
          <w:fldChar w:fldCharType="begin"/>
        </w:r>
        <w:r>
          <w:instrText xml:space="preserve"> PAGEREF _Toc16493 \h </w:instrText>
        </w:r>
        <w:r>
          <w:fldChar w:fldCharType="separate"/>
        </w:r>
        <w:r>
          <w:t>39</w:t>
        </w:r>
        <w:r>
          <w:fldChar w:fldCharType="end"/>
        </w:r>
      </w:hyperlink>
    </w:p>
    <w:p>
      <w:pPr>
        <w:pStyle w:val="TOC1"/>
        <w:tabs>
          <w:tab w:val="right" w:leader="dot" w:pos="8306"/>
        </w:tabs>
      </w:pPr>
      <w:hyperlink w:anchor="_Toc2930" w:history="1">
        <w:r>
          <w:rPr>
            <w:rFonts w:ascii="仿宋" w:eastAsia="仿宋" w:hAnsi="仿宋" w:cs="仿宋" w:hint="eastAsia"/>
            <w:lang w:eastAsia="zh-CN"/>
          </w:rPr>
          <w:t>七、安全与应急管理</w:t>
        </w:r>
        <w:r>
          <w:tab/>
        </w:r>
        <w:r>
          <w:fldChar w:fldCharType="begin"/>
        </w:r>
        <w:r>
          <w:instrText xml:space="preserve"> PAGEREF _Toc2930 \h </w:instrText>
        </w:r>
        <w:r>
          <w:fldChar w:fldCharType="separate"/>
        </w:r>
        <w:r>
          <w:t>40</w:t>
        </w:r>
        <w:r>
          <w:fldChar w:fldCharType="end"/>
        </w:r>
      </w:hyperlink>
    </w:p>
    <w:p>
      <w:pPr>
        <w:pStyle w:val="TOC2"/>
        <w:tabs>
          <w:tab w:val="right" w:leader="dot" w:pos="8306"/>
        </w:tabs>
      </w:pPr>
      <w:hyperlink w:anchor="_Toc12200" w:history="1">
        <w:r>
          <w:rPr>
            <w:rFonts w:ascii="仿宋" w:eastAsia="仿宋" w:hAnsi="仿宋" w:cs="仿宋" w:hint="eastAsia"/>
            <w:lang w:eastAsia="zh-CN"/>
          </w:rPr>
          <w:t>(一)、安全生产管理</w:t>
        </w:r>
        <w:r>
          <w:tab/>
        </w:r>
        <w:r>
          <w:fldChar w:fldCharType="begin"/>
        </w:r>
        <w:r>
          <w:instrText xml:space="preserve"> PAGEREF _Toc12200 \h </w:instrText>
        </w:r>
        <w:r>
          <w:fldChar w:fldCharType="separate"/>
        </w:r>
        <w:r>
          <w:t>40</w:t>
        </w:r>
        <w:r>
          <w:fldChar w:fldCharType="end"/>
        </w:r>
      </w:hyperlink>
    </w:p>
    <w:p>
      <w:pPr>
        <w:pStyle w:val="TOC2"/>
        <w:tabs>
          <w:tab w:val="right" w:leader="dot" w:pos="8306"/>
        </w:tabs>
      </w:pPr>
      <w:hyperlink w:anchor="_Toc14566" w:history="1">
        <w:r>
          <w:rPr>
            <w:rFonts w:ascii="仿宋" w:eastAsia="仿宋" w:hAnsi="仿宋" w:cs="仿宋" w:hint="eastAsia"/>
            <w:lang w:eastAsia="zh-CN"/>
          </w:rPr>
          <w:t>(二)、应急预案与响应</w:t>
        </w:r>
        <w:r>
          <w:tab/>
        </w:r>
        <w:r>
          <w:fldChar w:fldCharType="begin"/>
        </w:r>
        <w:r>
          <w:instrText xml:space="preserve"> PAGEREF _Toc14566 \h </w:instrText>
        </w:r>
        <w:r>
          <w:fldChar w:fldCharType="separate"/>
        </w:r>
        <w:r>
          <w:t>41</w:t>
        </w:r>
        <w:r>
          <w:fldChar w:fldCharType="end"/>
        </w:r>
      </w:hyperlink>
    </w:p>
    <w:p>
      <w:pPr>
        <w:pStyle w:val="TOC1"/>
        <w:tabs>
          <w:tab w:val="right" w:leader="dot" w:pos="8306"/>
        </w:tabs>
      </w:pPr>
      <w:hyperlink w:anchor="_Toc27262" w:history="1">
        <w:r>
          <w:rPr>
            <w:rFonts w:ascii="仿宋" w:eastAsia="仿宋" w:hAnsi="仿宋" w:cs="仿宋" w:hint="eastAsia"/>
            <w:lang w:eastAsia="zh-CN"/>
          </w:rPr>
          <w:t>八、经济效益与社会效益优化</w:t>
        </w:r>
        <w:r>
          <w:tab/>
        </w:r>
        <w:r>
          <w:fldChar w:fldCharType="begin"/>
        </w:r>
        <w:r>
          <w:instrText xml:space="preserve"> PAGEREF _Toc27262 \h </w:instrText>
        </w:r>
        <w:r>
          <w:fldChar w:fldCharType="separate"/>
        </w:r>
        <w:r>
          <w:t>43</w:t>
        </w:r>
        <w:r>
          <w:fldChar w:fldCharType="end"/>
        </w:r>
      </w:hyperlink>
    </w:p>
    <w:p>
      <w:pPr>
        <w:pStyle w:val="TOC2"/>
        <w:tabs>
          <w:tab w:val="right" w:leader="dot" w:pos="8306"/>
        </w:tabs>
      </w:pPr>
      <w:hyperlink w:anchor="_Toc8428" w:history="1">
        <w:r>
          <w:rPr>
            <w:rFonts w:ascii="仿宋" w:eastAsia="仿宋" w:hAnsi="仿宋" w:cs="仿宋" w:hint="eastAsia"/>
            <w:lang w:eastAsia="zh-CN"/>
          </w:rPr>
          <w:t>(一)、经济效益提升策略</w:t>
        </w:r>
        <w:r>
          <w:tab/>
        </w:r>
        <w:r>
          <w:fldChar w:fldCharType="begin"/>
        </w:r>
        <w:r>
          <w:instrText xml:space="preserve"> PAGEREF _Toc8428 \h </w:instrText>
        </w:r>
        <w:r>
          <w:fldChar w:fldCharType="separate"/>
        </w:r>
        <w:r>
          <w:t>43</w:t>
        </w:r>
        <w:r>
          <w:fldChar w:fldCharType="end"/>
        </w:r>
      </w:hyperlink>
    </w:p>
    <w:p>
      <w:pPr>
        <w:pStyle w:val="TOC2"/>
        <w:tabs>
          <w:tab w:val="right" w:leader="dot" w:pos="8306"/>
        </w:tabs>
      </w:pPr>
      <w:hyperlink w:anchor="_Toc17006" w:history="1">
        <w:r>
          <w:rPr>
            <w:rFonts w:ascii="仿宋" w:eastAsia="仿宋" w:hAnsi="仿宋" w:cs="仿宋" w:hint="eastAsia"/>
            <w:lang w:eastAsia="zh-CN"/>
          </w:rPr>
          <w:t>(二)、社会效益增强方案</w:t>
        </w:r>
        <w:r>
          <w:tab/>
        </w:r>
        <w:r>
          <w:fldChar w:fldCharType="begin"/>
        </w:r>
        <w:r>
          <w:instrText xml:space="preserve"> PAGEREF _Toc17006 \h </w:instrText>
        </w:r>
        <w:r>
          <w:fldChar w:fldCharType="separate"/>
        </w:r>
        <w:r>
          <w:t>44</w:t>
        </w:r>
        <w:r>
          <w:fldChar w:fldCharType="end"/>
        </w:r>
      </w:hyperlink>
    </w:p>
    <w:p>
      <w:pPr>
        <w:pStyle w:val="TOC1"/>
        <w:tabs>
          <w:tab w:val="right" w:leader="dot" w:pos="8306"/>
        </w:tabs>
      </w:pPr>
      <w:hyperlink w:anchor="_Toc23607" w:history="1">
        <w:r>
          <w:rPr>
            <w:rFonts w:ascii="仿宋" w:eastAsia="仿宋" w:hAnsi="仿宋" w:cs="仿宋" w:hint="eastAsia"/>
            <w:lang w:eastAsia="zh-CN"/>
          </w:rPr>
          <w:t>九、技术创新与产业升级</w:t>
        </w:r>
        <w:r>
          <w:tab/>
        </w:r>
        <w:r>
          <w:fldChar w:fldCharType="begin"/>
        </w:r>
        <w:r>
          <w:instrText xml:space="preserve"> PAGEREF _Toc23607 \h </w:instrText>
        </w:r>
        <w:r>
          <w:fldChar w:fldCharType="separate"/>
        </w:r>
        <w:r>
          <w:t>45</w:t>
        </w:r>
        <w:r>
          <w:fldChar w:fldCharType="end"/>
        </w:r>
      </w:hyperlink>
    </w:p>
    <w:p>
      <w:pPr>
        <w:pStyle w:val="TOC2"/>
        <w:tabs>
          <w:tab w:val="right" w:leader="dot" w:pos="8306"/>
        </w:tabs>
      </w:pPr>
      <w:hyperlink w:anchor="_Toc28129" w:history="1">
        <w:r>
          <w:rPr>
            <w:rFonts w:ascii="仿宋" w:eastAsia="仿宋" w:hAnsi="仿宋" w:cs="仿宋" w:hint="eastAsia"/>
            <w:lang w:eastAsia="zh-CN"/>
          </w:rPr>
          <w:t>(一)、技术创新方向与目标</w:t>
        </w:r>
        <w:r>
          <w:tab/>
        </w:r>
        <w:r>
          <w:fldChar w:fldCharType="begin"/>
        </w:r>
        <w:r>
          <w:instrText xml:space="preserve"> PAGEREF _Toc28129 \h </w:instrText>
        </w:r>
        <w:r>
          <w:fldChar w:fldCharType="separate"/>
        </w:r>
        <w:r>
          <w:t>45</w:t>
        </w:r>
        <w:r>
          <w:fldChar w:fldCharType="end"/>
        </w:r>
      </w:hyperlink>
    </w:p>
    <w:p>
      <w:pPr>
        <w:pStyle w:val="TOC2"/>
        <w:tabs>
          <w:tab w:val="right" w:leader="dot" w:pos="8306"/>
        </w:tabs>
      </w:pPr>
      <w:hyperlink w:anchor="_Toc19967" w:history="1">
        <w:r>
          <w:rPr>
            <w:rFonts w:ascii="仿宋" w:eastAsia="仿宋" w:hAnsi="仿宋" w:cs="仿宋" w:hint="eastAsia"/>
            <w:lang w:eastAsia="zh-CN"/>
          </w:rPr>
          <w:t>(二)、产业升级路径与措施</w:t>
        </w:r>
        <w:r>
          <w:tab/>
        </w:r>
        <w:r>
          <w:fldChar w:fldCharType="begin"/>
        </w:r>
        <w:r>
          <w:instrText xml:space="preserve"> PAGEREF _Toc19967 \h </w:instrText>
        </w:r>
        <w:r>
          <w:fldChar w:fldCharType="separate"/>
        </w:r>
        <w:r>
          <w:t>46</w:t>
        </w:r>
        <w:r>
          <w:fldChar w:fldCharType="end"/>
        </w:r>
      </w:hyperlink>
    </w:p>
    <w:p>
      <w:pPr>
        <w:pStyle w:val="TOC1"/>
        <w:tabs>
          <w:tab w:val="right" w:leader="dot" w:pos="8306"/>
        </w:tabs>
      </w:pPr>
      <w:hyperlink w:anchor="_Toc6083" w:history="1">
        <w:r>
          <w:rPr>
            <w:rFonts w:ascii="仿宋" w:eastAsia="仿宋" w:hAnsi="仿宋" w:cs="仿宋" w:hint="eastAsia"/>
            <w:lang w:eastAsia="zh-CN"/>
          </w:rPr>
          <w:t>十、项目变更管理</w:t>
        </w:r>
        <w:r>
          <w:tab/>
        </w:r>
        <w:r>
          <w:fldChar w:fldCharType="begin"/>
        </w:r>
        <w:r>
          <w:instrText xml:space="preserve"> PAGEREF _Toc6083 \h </w:instrText>
        </w:r>
        <w:r>
          <w:fldChar w:fldCharType="separate"/>
        </w:r>
        <w:r>
          <w:t>48</w:t>
        </w:r>
        <w:r>
          <w:fldChar w:fldCharType="end"/>
        </w:r>
      </w:hyperlink>
    </w:p>
    <w:p>
      <w:pPr>
        <w:pStyle w:val="TOC2"/>
        <w:tabs>
          <w:tab w:val="right" w:leader="dot" w:pos="8306"/>
        </w:tabs>
      </w:pPr>
      <w:hyperlink w:anchor="_Toc16335" w:history="1">
        <w:r>
          <w:rPr>
            <w:rFonts w:ascii="仿宋" w:eastAsia="仿宋" w:hAnsi="仿宋" w:cs="仿宋" w:hint="eastAsia"/>
            <w:lang w:eastAsia="zh-CN"/>
          </w:rPr>
          <w:t>(一)、变更控制流程</w:t>
        </w:r>
        <w:r>
          <w:tab/>
        </w:r>
        <w:r>
          <w:fldChar w:fldCharType="begin"/>
        </w:r>
        <w:r>
          <w:instrText xml:space="preserve"> PAGEREF _Toc16335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09" w:history="1">
        <w:r>
          <w:rPr>
            <w:rFonts w:ascii="仿宋" w:eastAsia="仿宋" w:hAnsi="仿宋" w:cs="仿宋" w:hint="eastAsia"/>
            <w:lang w:eastAsia="zh-CN"/>
          </w:rPr>
          <w:t>(二)、影响评估与处理</w:t>
        </w:r>
        <w:r>
          <w:tab/>
        </w:r>
        <w:r>
          <w:fldChar w:fldCharType="begin"/>
        </w:r>
        <w:r>
          <w:instrText xml:space="preserve"> PAGEREF _Toc11409 \h </w:instrText>
        </w:r>
        <w:r>
          <w:fldChar w:fldCharType="separate"/>
        </w:r>
        <w:r>
          <w:t>49</w:t>
        </w:r>
        <w:r>
          <w:fldChar w:fldCharType="end"/>
        </w:r>
      </w:hyperlink>
    </w:p>
    <w:p>
      <w:pPr>
        <w:pStyle w:val="TOC2"/>
        <w:tabs>
          <w:tab w:val="right" w:leader="dot" w:pos="8306"/>
        </w:tabs>
      </w:pPr>
      <w:hyperlink w:anchor="_Toc6343" w:history="1">
        <w:r>
          <w:rPr>
            <w:rFonts w:ascii="仿宋" w:eastAsia="仿宋" w:hAnsi="仿宋" w:cs="仿宋" w:hint="eastAsia"/>
            <w:lang w:eastAsia="zh-CN"/>
          </w:rPr>
          <w:t>(三)、变更记录与追踪</w:t>
        </w:r>
        <w:r>
          <w:tab/>
        </w:r>
        <w:r>
          <w:fldChar w:fldCharType="begin"/>
        </w:r>
        <w:r>
          <w:instrText xml:space="preserve"> PAGEREF _Toc6343 \h </w:instrText>
        </w:r>
        <w:r>
          <w:fldChar w:fldCharType="separate"/>
        </w:r>
        <w:r>
          <w:t>50</w:t>
        </w:r>
        <w:r>
          <w:fldChar w:fldCharType="end"/>
        </w:r>
      </w:hyperlink>
    </w:p>
    <w:p>
      <w:pPr>
        <w:pStyle w:val="TOC2"/>
        <w:tabs>
          <w:tab w:val="right" w:leader="dot" w:pos="8306"/>
        </w:tabs>
      </w:pPr>
      <w:hyperlink w:anchor="_Toc22818" w:history="1">
        <w:r>
          <w:rPr>
            <w:rFonts w:ascii="仿宋" w:eastAsia="仿宋" w:hAnsi="仿宋" w:cs="仿宋" w:hint="eastAsia"/>
            <w:lang w:eastAsia="zh-CN"/>
          </w:rPr>
          <w:t>(四)、变更管理策略</w:t>
        </w:r>
        <w:r>
          <w:tab/>
        </w:r>
        <w:r>
          <w:fldChar w:fldCharType="begin"/>
        </w:r>
        <w:r>
          <w:instrText xml:space="preserve"> PAGEREF _Toc22818 \h </w:instrText>
        </w:r>
        <w:r>
          <w:fldChar w:fldCharType="separate"/>
        </w:r>
        <w:r>
          <w:t>52</w:t>
        </w:r>
        <w:r>
          <w:fldChar w:fldCharType="end"/>
        </w:r>
      </w:hyperlink>
    </w:p>
    <w:p>
      <w:pPr>
        <w:pStyle w:val="TOC1"/>
        <w:tabs>
          <w:tab w:val="right" w:leader="dot" w:pos="8306"/>
        </w:tabs>
      </w:pPr>
      <w:hyperlink w:anchor="_Toc29648" w:history="1">
        <w:r>
          <w:rPr>
            <w:rFonts w:ascii="仿宋" w:eastAsia="仿宋" w:hAnsi="仿宋" w:cs="仿宋" w:hint="eastAsia"/>
            <w:lang w:eastAsia="zh-CN"/>
          </w:rPr>
          <w:t>十一、环境保护与绿色发展</w:t>
        </w:r>
        <w:r>
          <w:tab/>
        </w:r>
        <w:r>
          <w:fldChar w:fldCharType="begin"/>
        </w:r>
        <w:r>
          <w:instrText xml:space="preserve"> PAGEREF _Toc29648 \h </w:instrText>
        </w:r>
        <w:r>
          <w:fldChar w:fldCharType="separate"/>
        </w:r>
        <w:r>
          <w:t>54</w:t>
        </w:r>
        <w:r>
          <w:fldChar w:fldCharType="end"/>
        </w:r>
      </w:hyperlink>
    </w:p>
    <w:p>
      <w:pPr>
        <w:pStyle w:val="TOC2"/>
        <w:tabs>
          <w:tab w:val="right" w:leader="dot" w:pos="8306"/>
        </w:tabs>
      </w:pPr>
      <w:hyperlink w:anchor="_Toc4216" w:history="1">
        <w:r>
          <w:rPr>
            <w:rFonts w:ascii="仿宋" w:eastAsia="仿宋" w:hAnsi="仿宋" w:cs="仿宋" w:hint="eastAsia"/>
            <w:lang w:eastAsia="zh-CN"/>
          </w:rPr>
          <w:t>(一)、环境保护措施</w:t>
        </w:r>
        <w:r>
          <w:tab/>
        </w:r>
        <w:r>
          <w:fldChar w:fldCharType="begin"/>
        </w:r>
        <w:r>
          <w:instrText xml:space="preserve"> PAGEREF _Toc4216 \h </w:instrText>
        </w:r>
        <w:r>
          <w:fldChar w:fldCharType="separate"/>
        </w:r>
        <w:r>
          <w:t>54</w:t>
        </w:r>
        <w:r>
          <w:fldChar w:fldCharType="end"/>
        </w:r>
      </w:hyperlink>
    </w:p>
    <w:p>
      <w:pPr>
        <w:pStyle w:val="TOC2"/>
        <w:tabs>
          <w:tab w:val="right" w:leader="dot" w:pos="8306"/>
        </w:tabs>
      </w:pPr>
      <w:hyperlink w:anchor="_Toc13465" w:history="1">
        <w:r>
          <w:rPr>
            <w:rFonts w:ascii="仿宋" w:eastAsia="仿宋" w:hAnsi="仿宋" w:cs="仿宋" w:hint="eastAsia"/>
            <w:lang w:eastAsia="zh-CN"/>
          </w:rPr>
          <w:t>(二)、绿色发展与可持续发展策略</w:t>
        </w:r>
        <w:r>
          <w:tab/>
        </w:r>
        <w:r>
          <w:fldChar w:fldCharType="begin"/>
        </w:r>
        <w:r>
          <w:instrText xml:space="preserve"> PAGEREF _Toc13465 \h </w:instrText>
        </w:r>
        <w:r>
          <w:fldChar w:fldCharType="separate"/>
        </w:r>
        <w:r>
          <w:t>55</w:t>
        </w:r>
        <w:r>
          <w:fldChar w:fldCharType="end"/>
        </w:r>
      </w:hyperlink>
    </w:p>
    <w:p>
      <w:pPr>
        <w:pStyle w:val="TOC1"/>
        <w:tabs>
          <w:tab w:val="right" w:leader="dot" w:pos="8306"/>
        </w:tabs>
      </w:pPr>
      <w:hyperlink w:anchor="_Toc22875" w:history="1">
        <w:r>
          <w:rPr>
            <w:rFonts w:ascii="仿宋" w:eastAsia="仿宋" w:hAnsi="仿宋" w:cs="仿宋" w:hint="eastAsia"/>
            <w:lang w:eastAsia="zh-CN"/>
          </w:rPr>
          <w:t>十二、环境保护与治理方案</w:t>
        </w:r>
        <w:r>
          <w:tab/>
        </w:r>
        <w:r>
          <w:fldChar w:fldCharType="begin"/>
        </w:r>
        <w:r>
          <w:instrText xml:space="preserve"> PAGEREF _Toc22875 \h </w:instrText>
        </w:r>
        <w:r>
          <w:fldChar w:fldCharType="separate"/>
        </w:r>
        <w:r>
          <w:t>57</w:t>
        </w:r>
        <w:r>
          <w:fldChar w:fldCharType="end"/>
        </w:r>
      </w:hyperlink>
    </w:p>
    <w:p>
      <w:pPr>
        <w:pStyle w:val="TOC2"/>
        <w:tabs>
          <w:tab w:val="right" w:leader="dot" w:pos="8306"/>
        </w:tabs>
      </w:pPr>
      <w:hyperlink w:anchor="_Toc31062" w:history="1">
        <w:r>
          <w:rPr>
            <w:rFonts w:ascii="仿宋" w:eastAsia="仿宋" w:hAnsi="仿宋" w:cs="仿宋" w:hint="eastAsia"/>
            <w:lang w:eastAsia="zh-CN"/>
          </w:rPr>
          <w:t>(一)、项目环境影响评估</w:t>
        </w:r>
        <w:r>
          <w:tab/>
        </w:r>
        <w:r>
          <w:fldChar w:fldCharType="begin"/>
        </w:r>
        <w:r>
          <w:instrText xml:space="preserve"> PAGEREF _Toc31062 \h </w:instrText>
        </w:r>
        <w:r>
          <w:fldChar w:fldCharType="separate"/>
        </w:r>
        <w:r>
          <w:t>57</w:t>
        </w:r>
        <w:r>
          <w:fldChar w:fldCharType="end"/>
        </w:r>
      </w:hyperlink>
    </w:p>
    <w:p>
      <w:pPr>
        <w:pStyle w:val="TOC2"/>
        <w:tabs>
          <w:tab w:val="right" w:leader="dot" w:pos="8306"/>
        </w:tabs>
      </w:pPr>
      <w:hyperlink w:anchor="_Toc27023" w:history="1">
        <w:r>
          <w:rPr>
            <w:rFonts w:ascii="仿宋" w:eastAsia="仿宋" w:hAnsi="仿宋" w:cs="仿宋" w:hint="eastAsia"/>
            <w:lang w:eastAsia="zh-CN"/>
          </w:rPr>
          <w:t>(二)、环境保护措施与治理方案</w:t>
        </w:r>
        <w:r>
          <w:tab/>
        </w:r>
        <w:r>
          <w:fldChar w:fldCharType="begin"/>
        </w:r>
        <w:r>
          <w:instrText xml:space="preserve"> PAGEREF _Toc27023 \h </w:instrText>
        </w:r>
        <w:r>
          <w:fldChar w:fldCharType="separate"/>
        </w:r>
        <w:r>
          <w:t>57</w:t>
        </w:r>
        <w:r>
          <w:fldChar w:fldCharType="end"/>
        </w:r>
      </w:hyperlink>
    </w:p>
    <w:p>
      <w:pPr>
        <w:pStyle w:val="TOC1"/>
        <w:tabs>
          <w:tab w:val="right" w:leader="dot" w:pos="8306"/>
        </w:tabs>
      </w:pPr>
      <w:hyperlink w:anchor="_Toc30614" w:history="1">
        <w:r>
          <w:rPr>
            <w:rFonts w:ascii="仿宋" w:eastAsia="仿宋" w:hAnsi="仿宋" w:cs="仿宋" w:hint="eastAsia"/>
            <w:lang w:eastAsia="zh-CN"/>
          </w:rPr>
          <w:t>十三、合作与交流机制建立</w:t>
        </w:r>
        <w:r>
          <w:tab/>
        </w:r>
        <w:r>
          <w:fldChar w:fldCharType="begin"/>
        </w:r>
        <w:r>
          <w:instrText xml:space="preserve"> PAGEREF _Toc30614 \h </w:instrText>
        </w:r>
        <w:r>
          <w:fldChar w:fldCharType="separate"/>
        </w:r>
        <w:r>
          <w:t>58</w:t>
        </w:r>
        <w:r>
          <w:fldChar w:fldCharType="end"/>
        </w:r>
      </w:hyperlink>
    </w:p>
    <w:p>
      <w:pPr>
        <w:pStyle w:val="TOC2"/>
        <w:tabs>
          <w:tab w:val="right" w:leader="dot" w:pos="8306"/>
        </w:tabs>
      </w:pPr>
      <w:hyperlink w:anchor="_Toc987" w:history="1">
        <w:r>
          <w:rPr>
            <w:rFonts w:ascii="仿宋" w:eastAsia="仿宋" w:hAnsi="仿宋" w:cs="仿宋" w:hint="eastAsia"/>
            <w:lang w:eastAsia="zh-CN"/>
          </w:rPr>
          <w:t>(一)、合作伙伴选择与合作方式</w:t>
        </w:r>
        <w:r>
          <w:tab/>
        </w:r>
        <w:r>
          <w:fldChar w:fldCharType="begin"/>
        </w:r>
        <w:r>
          <w:instrText xml:space="preserve"> PAGEREF _Toc987 \h </w:instrText>
        </w:r>
        <w:r>
          <w:fldChar w:fldCharType="separate"/>
        </w:r>
        <w:r>
          <w:t>58</w:t>
        </w:r>
        <w:r>
          <w:fldChar w:fldCharType="end"/>
        </w:r>
      </w:hyperlink>
    </w:p>
    <w:p>
      <w:pPr>
        <w:pStyle w:val="TOC2"/>
        <w:tabs>
          <w:tab w:val="right" w:leader="dot" w:pos="8306"/>
        </w:tabs>
      </w:pPr>
      <w:hyperlink w:anchor="_Toc1197" w:history="1">
        <w:r>
          <w:rPr>
            <w:rFonts w:ascii="仿宋" w:eastAsia="仿宋" w:hAnsi="仿宋" w:cs="仿宋" w:hint="eastAsia"/>
            <w:lang w:eastAsia="zh-CN"/>
          </w:rPr>
          <w:t>(二)、交流与合作平台搭建</w:t>
        </w:r>
        <w:r>
          <w:tab/>
        </w:r>
        <w:r>
          <w:fldChar w:fldCharType="begin"/>
        </w:r>
        <w:r>
          <w:instrText xml:space="preserve"> PAGEREF _Toc1197 \h </w:instrText>
        </w:r>
        <w:r>
          <w:fldChar w:fldCharType="separate"/>
        </w:r>
        <w:r>
          <w:t>59</w:t>
        </w:r>
        <w:r>
          <w:fldChar w:fldCharType="end"/>
        </w:r>
      </w:hyperlink>
    </w:p>
    <w:p>
      <w:pPr>
        <w:pStyle w:val="TOC1"/>
        <w:tabs>
          <w:tab w:val="right" w:leader="dot" w:pos="8306"/>
        </w:tabs>
      </w:pPr>
      <w:hyperlink w:anchor="_Toc30534" w:history="1">
        <w:r>
          <w:rPr>
            <w:rFonts w:ascii="仿宋" w:eastAsia="仿宋" w:hAnsi="仿宋" w:cs="仿宋" w:hint="eastAsia"/>
            <w:lang w:eastAsia="zh-CN"/>
          </w:rPr>
          <w:t>十四、设施与设备管理</w:t>
        </w:r>
        <w:r>
          <w:tab/>
        </w:r>
        <w:r>
          <w:fldChar w:fldCharType="begin"/>
        </w:r>
        <w:r>
          <w:instrText xml:space="preserve"> PAGEREF _Toc30534 \h </w:instrText>
        </w:r>
        <w:r>
          <w:fldChar w:fldCharType="separate"/>
        </w:r>
        <w:r>
          <w:t>61</w:t>
        </w:r>
        <w:r>
          <w:fldChar w:fldCharType="end"/>
        </w:r>
      </w:hyperlink>
    </w:p>
    <w:p>
      <w:pPr>
        <w:pStyle w:val="TOC2"/>
        <w:tabs>
          <w:tab w:val="right" w:leader="dot" w:pos="8306"/>
        </w:tabs>
      </w:pPr>
      <w:hyperlink w:anchor="_Toc20096" w:history="1">
        <w:r>
          <w:rPr>
            <w:rFonts w:ascii="仿宋" w:eastAsia="仿宋" w:hAnsi="仿宋" w:cs="仿宋" w:hint="eastAsia"/>
            <w:lang w:eastAsia="zh-CN"/>
          </w:rPr>
          <w:t>(一)、设施规划与配置</w:t>
        </w:r>
        <w:r>
          <w:tab/>
        </w:r>
        <w:r>
          <w:fldChar w:fldCharType="begin"/>
        </w:r>
        <w:r>
          <w:instrText xml:space="preserve"> PAGEREF _Toc20096 \h </w:instrText>
        </w:r>
        <w:r>
          <w:fldChar w:fldCharType="separate"/>
        </w:r>
        <w:r>
          <w:t>61</w:t>
        </w:r>
        <w:r>
          <w:fldChar w:fldCharType="end"/>
        </w:r>
      </w:hyperlink>
    </w:p>
    <w:p>
      <w:pPr>
        <w:pStyle w:val="TOC2"/>
        <w:tabs>
          <w:tab w:val="right" w:leader="dot" w:pos="8306"/>
        </w:tabs>
      </w:pPr>
      <w:hyperlink w:anchor="_Toc20782" w:history="1">
        <w:r>
          <w:rPr>
            <w:rFonts w:ascii="仿宋" w:eastAsia="仿宋" w:hAnsi="仿宋" w:cs="仿宋" w:hint="eastAsia"/>
            <w:lang w:eastAsia="zh-CN"/>
          </w:rPr>
          <w:t>(二)、设备采购与维护管理</w:t>
        </w:r>
        <w:r>
          <w:tab/>
        </w:r>
        <w:r>
          <w:fldChar w:fldCharType="begin"/>
        </w:r>
        <w:r>
          <w:instrText xml:space="preserve"> PAGEREF _Toc20782 \h </w:instrText>
        </w:r>
        <w:r>
          <w:fldChar w:fldCharType="separate"/>
        </w:r>
        <w:r>
          <w:t>61</w:t>
        </w:r>
        <w:r>
          <w:fldChar w:fldCharType="end"/>
        </w:r>
      </w:hyperlink>
    </w:p>
    <w:p>
      <w:pPr>
        <w:pStyle w:val="TOC2"/>
        <w:tabs>
          <w:tab w:val="right" w:leader="dot" w:pos="8306"/>
        </w:tabs>
      </w:pPr>
      <w:hyperlink w:anchor="_Toc12225" w:history="1">
        <w:r>
          <w:rPr>
            <w:rFonts w:ascii="仿宋" w:eastAsia="仿宋" w:hAnsi="仿宋" w:cs="仿宋" w:hint="eastAsia"/>
            <w:lang w:eastAsia="zh-CN"/>
          </w:rPr>
          <w:t>(三)、设施设备升级策略</w:t>
        </w:r>
        <w:r>
          <w:tab/>
        </w:r>
        <w:r>
          <w:fldChar w:fldCharType="begin"/>
        </w:r>
        <w:r>
          <w:instrText xml:space="preserve"> PAGEREF _Toc12225 \h </w:instrText>
        </w:r>
        <w:r>
          <w:fldChar w:fldCharType="separate"/>
        </w:r>
        <w:r>
          <w:t>62</w:t>
        </w:r>
        <w:r>
          <w:fldChar w:fldCharType="end"/>
        </w:r>
      </w:hyperlink>
    </w:p>
    <w:p>
      <w:pPr>
        <w:pStyle w:val="TOC1"/>
        <w:tabs>
          <w:tab w:val="right" w:leader="dot" w:pos="8306"/>
        </w:tabs>
      </w:pPr>
      <w:hyperlink w:anchor="_Toc8486" w:history="1">
        <w:r>
          <w:rPr>
            <w:rFonts w:ascii="仿宋" w:eastAsia="仿宋" w:hAnsi="仿宋" w:cs="仿宋" w:hint="eastAsia"/>
            <w:lang w:eastAsia="zh-CN"/>
          </w:rPr>
          <w:t>十五、产业协同与集群发展</w:t>
        </w:r>
        <w:r>
          <w:tab/>
        </w:r>
        <w:r>
          <w:fldChar w:fldCharType="begin"/>
        </w:r>
        <w:r>
          <w:instrText xml:space="preserve"> PAGEREF _Toc8486 \h </w:instrText>
        </w:r>
        <w:r>
          <w:fldChar w:fldCharType="separate"/>
        </w:r>
        <w:r>
          <w:t>63</w:t>
        </w:r>
        <w:r>
          <w:fldChar w:fldCharType="end"/>
        </w:r>
      </w:hyperlink>
    </w:p>
    <w:p>
      <w:pPr>
        <w:pStyle w:val="TOC2"/>
        <w:tabs>
          <w:tab w:val="right" w:leader="dot" w:pos="8306"/>
        </w:tabs>
      </w:pPr>
      <w:hyperlink w:anchor="_Toc8909" w:history="1">
        <w:r>
          <w:rPr>
            <w:rFonts w:ascii="仿宋" w:eastAsia="仿宋" w:hAnsi="仿宋" w:cs="仿宋" w:hint="eastAsia"/>
            <w:lang w:eastAsia="zh-CN"/>
          </w:rPr>
          <w:t>(一)、产业协同机制建设</w:t>
        </w:r>
        <w:r>
          <w:tab/>
        </w:r>
        <w:r>
          <w:fldChar w:fldCharType="begin"/>
        </w:r>
        <w:r>
          <w:instrText xml:space="preserve"> PAGEREF _Toc8909 \h </w:instrText>
        </w:r>
        <w:r>
          <w:fldChar w:fldCharType="separate"/>
        </w:r>
        <w:r>
          <w:t>63</w:t>
        </w:r>
        <w:r>
          <w:fldChar w:fldCharType="end"/>
        </w:r>
      </w:hyperlink>
    </w:p>
    <w:p>
      <w:pPr>
        <w:pStyle w:val="TOC2"/>
        <w:tabs>
          <w:tab w:val="right" w:leader="dot" w:pos="8306"/>
        </w:tabs>
      </w:pPr>
      <w:hyperlink w:anchor="_Toc25794" w:history="1">
        <w:r>
          <w:rPr>
            <w:rFonts w:ascii="仿宋" w:eastAsia="仿宋" w:hAnsi="仿宋" w:cs="仿宋" w:hint="eastAsia"/>
            <w:lang w:eastAsia="zh-CN"/>
          </w:rPr>
          <w:t>(二)、产业集群培育与发展</w:t>
        </w:r>
        <w:r>
          <w:tab/>
        </w:r>
        <w:r>
          <w:fldChar w:fldCharType="begin"/>
        </w:r>
        <w:r>
          <w:instrText xml:space="preserve"> PAGEREF _Toc25794 \h </w:instrText>
        </w:r>
        <w:r>
          <w:fldChar w:fldCharType="separate"/>
        </w:r>
        <w:r>
          <w:t>64</w:t>
        </w:r>
        <w:r>
          <w:fldChar w:fldCharType="end"/>
        </w:r>
      </w:hyperlink>
    </w:p>
    <w:p>
      <w:pPr>
        <w:pStyle w:val="TOC1"/>
        <w:tabs>
          <w:tab w:val="right" w:leader="dot" w:pos="8306"/>
        </w:tabs>
      </w:pPr>
      <w:hyperlink w:anchor="_Toc12501" w:history="1">
        <w:r>
          <w:rPr>
            <w:rFonts w:ascii="仿宋" w:eastAsia="仿宋" w:hAnsi="仿宋" w:cs="仿宋" w:hint="eastAsia"/>
            <w:lang w:eastAsia="zh-CN"/>
          </w:rPr>
          <w:t>十六、项目施工方案</w:t>
        </w:r>
        <w:r>
          <w:tab/>
        </w:r>
        <w:r>
          <w:fldChar w:fldCharType="begin"/>
        </w:r>
        <w:r>
          <w:instrText xml:space="preserve"> PAGEREF _Toc12501 \h </w:instrText>
        </w:r>
        <w:r>
          <w:fldChar w:fldCharType="separate"/>
        </w:r>
        <w:r>
          <w:t>65</w:t>
        </w:r>
        <w:r>
          <w:fldChar w:fldCharType="end"/>
        </w:r>
      </w:hyperlink>
    </w:p>
    <w:p>
      <w:pPr>
        <w:pStyle w:val="TOC2"/>
        <w:tabs>
          <w:tab w:val="right" w:leader="dot" w:pos="8306"/>
        </w:tabs>
      </w:pPr>
      <w:hyperlink w:anchor="_Toc8885" w:history="1">
        <w:r>
          <w:rPr>
            <w:rFonts w:ascii="仿宋" w:eastAsia="仿宋" w:hAnsi="仿宋" w:cs="仿宋" w:hint="eastAsia"/>
            <w:lang w:eastAsia="zh-CN"/>
          </w:rPr>
          <w:t>(一)、施工组织设计</w:t>
        </w:r>
        <w:r>
          <w:tab/>
        </w:r>
        <w:r>
          <w:fldChar w:fldCharType="begin"/>
        </w:r>
        <w:r>
          <w:instrText xml:space="preserve"> PAGEREF _Toc8885 \h </w:instrText>
        </w:r>
        <w:r>
          <w:fldChar w:fldCharType="separate"/>
        </w:r>
        <w:r>
          <w:t>65</w:t>
        </w:r>
        <w:r>
          <w:fldChar w:fldCharType="end"/>
        </w:r>
      </w:hyperlink>
    </w:p>
    <w:p>
      <w:pPr>
        <w:pStyle w:val="TOC2"/>
        <w:tabs>
          <w:tab w:val="right" w:leader="dot" w:pos="8306"/>
        </w:tabs>
      </w:pPr>
      <w:hyperlink w:anchor="_Toc26362" w:history="1">
        <w:r>
          <w:rPr>
            <w:rFonts w:ascii="仿宋" w:eastAsia="仿宋" w:hAnsi="仿宋" w:cs="仿宋" w:hint="eastAsia"/>
            <w:lang w:eastAsia="zh-CN"/>
          </w:rPr>
          <w:t>(二)、施工工艺与技术路线</w:t>
        </w:r>
        <w:r>
          <w:tab/>
        </w:r>
        <w:r>
          <w:fldChar w:fldCharType="begin"/>
        </w:r>
        <w:r>
          <w:instrText xml:space="preserve"> PAGEREF _Toc26362 \h </w:instrText>
        </w:r>
        <w:r>
          <w:fldChar w:fldCharType="separate"/>
        </w:r>
        <w:r>
          <w:t>66</w:t>
        </w:r>
        <w:r>
          <w:fldChar w:fldCharType="end"/>
        </w:r>
      </w:hyperlink>
    </w:p>
    <w:p>
      <w:pPr>
        <w:pStyle w:val="TOC2"/>
        <w:tabs>
          <w:tab w:val="right" w:leader="dot" w:pos="8306"/>
        </w:tabs>
      </w:pPr>
      <w:hyperlink w:anchor="_Toc14318" w:history="1">
        <w:r>
          <w:rPr>
            <w:rFonts w:ascii="仿宋" w:eastAsia="仿宋" w:hAnsi="仿宋" w:cs="仿宋" w:hint="eastAsia"/>
            <w:lang w:eastAsia="zh-CN"/>
          </w:rPr>
          <w:t>(三)、关键节点施工计划</w:t>
        </w:r>
        <w:r>
          <w:tab/>
        </w:r>
        <w:r>
          <w:fldChar w:fldCharType="begin"/>
        </w:r>
        <w:r>
          <w:instrText xml:space="preserve"> PAGEREF _Toc14318 \h </w:instrText>
        </w:r>
        <w:r>
          <w:fldChar w:fldCharType="separate"/>
        </w:r>
        <w:r>
          <w:t>68</w:t>
        </w:r>
        <w:r>
          <w:fldChar w:fldCharType="end"/>
        </w:r>
      </w:hyperlink>
    </w:p>
    <w:p>
      <w:pPr>
        <w:pStyle w:val="TOC2"/>
        <w:tabs>
          <w:tab w:val="right" w:leader="dot" w:pos="8306"/>
        </w:tabs>
      </w:pPr>
      <w:hyperlink w:anchor="_Toc27000" w:history="1">
        <w:r>
          <w:rPr>
            <w:rFonts w:ascii="仿宋" w:eastAsia="仿宋" w:hAnsi="仿宋" w:cs="仿宋" w:hint="eastAsia"/>
            <w:lang w:eastAsia="zh-CN"/>
          </w:rPr>
          <w:t>(四)、施工现场管理</w:t>
        </w:r>
        <w:r>
          <w:tab/>
        </w:r>
        <w:r>
          <w:fldChar w:fldCharType="begin"/>
        </w:r>
        <w:r>
          <w:instrText xml:space="preserve"> PAGEREF _Toc27000 \h </w:instrText>
        </w:r>
        <w:r>
          <w:fldChar w:fldCharType="separate"/>
        </w:r>
        <w:r>
          <w:t>69</w:t>
        </w:r>
        <w:r>
          <w:fldChar w:fldCharType="end"/>
        </w:r>
      </w:hyperlink>
    </w:p>
    <w:p>
      <w:pPr>
        <w:pStyle w:val="TOC1"/>
        <w:tabs>
          <w:tab w:val="right" w:leader="dot" w:pos="8306"/>
        </w:tabs>
      </w:pPr>
      <w:hyperlink w:anchor="_Toc11930" w:history="1">
        <w:r>
          <w:rPr>
            <w:rFonts w:ascii="仿宋" w:eastAsia="仿宋" w:hAnsi="仿宋" w:cs="仿宋" w:hint="eastAsia"/>
            <w:lang w:eastAsia="zh-CN"/>
          </w:rPr>
          <w:t>十七、企业合规与伦理</w:t>
        </w:r>
        <w:r>
          <w:tab/>
        </w:r>
        <w:r>
          <w:fldChar w:fldCharType="begin"/>
        </w:r>
        <w:r>
          <w:instrText xml:space="preserve"> PAGEREF _Toc11930 \h </w:instrText>
        </w:r>
        <w:r>
          <w:fldChar w:fldCharType="separate"/>
        </w:r>
        <w:r>
          <w:t>71</w:t>
        </w:r>
        <w:r>
          <w:fldChar w:fldCharType="end"/>
        </w:r>
      </w:hyperlink>
    </w:p>
    <w:p>
      <w:pPr>
        <w:pStyle w:val="TOC2"/>
        <w:tabs>
          <w:tab w:val="right" w:leader="dot" w:pos="8306"/>
        </w:tabs>
      </w:pPr>
      <w:hyperlink w:anchor="_Toc15650" w:history="1">
        <w:r>
          <w:rPr>
            <w:rFonts w:ascii="仿宋" w:eastAsia="仿宋" w:hAnsi="仿宋" w:cs="仿宋" w:hint="eastAsia"/>
            <w:lang w:eastAsia="zh-CN"/>
          </w:rPr>
          <w:t>(一)、合规政策与程序</w:t>
        </w:r>
        <w:r>
          <w:tab/>
        </w:r>
        <w:r>
          <w:fldChar w:fldCharType="begin"/>
        </w:r>
        <w:r>
          <w:instrText xml:space="preserve"> PAGEREF _Toc15650 \h </w:instrText>
        </w:r>
        <w:r>
          <w:fldChar w:fldCharType="separate"/>
        </w:r>
        <w:r>
          <w:t>71</w:t>
        </w:r>
        <w:r>
          <w:fldChar w:fldCharType="end"/>
        </w:r>
      </w:hyperlink>
    </w:p>
    <w:p>
      <w:pPr>
        <w:pStyle w:val="TOC2"/>
        <w:tabs>
          <w:tab w:val="right" w:leader="dot" w:pos="8306"/>
        </w:tabs>
      </w:pPr>
      <w:hyperlink w:anchor="_Toc30258" w:history="1">
        <w:r>
          <w:rPr>
            <w:rFonts w:ascii="仿宋" w:eastAsia="仿宋" w:hAnsi="仿宋" w:cs="仿宋" w:hint="eastAsia"/>
            <w:lang w:eastAsia="zh-CN"/>
          </w:rPr>
          <w:t>(二)、伦理规范与培训</w:t>
        </w:r>
        <w:r>
          <w:tab/>
        </w:r>
        <w:r>
          <w:fldChar w:fldCharType="begin"/>
        </w:r>
        <w:r>
          <w:instrText xml:space="preserve"> PAGEREF _Toc30258 \h </w:instrText>
        </w:r>
        <w:r>
          <w:fldChar w:fldCharType="separate"/>
        </w:r>
        <w:r>
          <w:t>73</w:t>
        </w:r>
        <w:r>
          <w:fldChar w:fldCharType="end"/>
        </w:r>
      </w:hyperlink>
    </w:p>
    <w:p>
      <w:pPr>
        <w:pStyle w:val="TOC2"/>
        <w:tabs>
          <w:tab w:val="right" w:leader="dot" w:pos="8306"/>
        </w:tabs>
      </w:pPr>
      <w:hyperlink w:anchor="_Toc25013" w:history="1">
        <w:r>
          <w:rPr>
            <w:rFonts w:ascii="仿宋" w:eastAsia="仿宋" w:hAnsi="仿宋" w:cs="仿宋" w:hint="eastAsia"/>
            <w:lang w:eastAsia="zh-CN"/>
          </w:rPr>
          <w:t>(三)、合规风险评估</w:t>
        </w:r>
        <w:r>
          <w:tab/>
        </w:r>
        <w:r>
          <w:fldChar w:fldCharType="begin"/>
        </w:r>
        <w:r>
          <w:instrText xml:space="preserve"> PAGEREF _Toc25013 \h </w:instrText>
        </w:r>
        <w:r>
          <w:fldChar w:fldCharType="separate"/>
        </w:r>
        <w:r>
          <w:t>73</w:t>
        </w:r>
        <w:r>
          <w:fldChar w:fldCharType="end"/>
        </w:r>
      </w:hyperlink>
    </w:p>
    <w:p>
      <w:pPr>
        <w:pStyle w:val="TOC2"/>
        <w:tabs>
          <w:tab w:val="right" w:leader="dot" w:pos="8306"/>
        </w:tabs>
      </w:pPr>
      <w:hyperlink w:anchor="_Toc19713" w:history="1">
        <w:r>
          <w:rPr>
            <w:rFonts w:ascii="仿宋" w:eastAsia="仿宋" w:hAnsi="仿宋" w:cs="仿宋" w:hint="eastAsia"/>
            <w:lang w:eastAsia="zh-CN"/>
          </w:rPr>
          <w:t>(四)、合规监督与执行</w:t>
        </w:r>
        <w:r>
          <w:tab/>
        </w:r>
        <w:r>
          <w:fldChar w:fldCharType="begin"/>
        </w:r>
        <w:r>
          <w:instrText xml:space="preserve"> PAGEREF _Toc19713 \h </w:instrText>
        </w:r>
        <w:r>
          <w:fldChar w:fldCharType="separate"/>
        </w:r>
        <w:r>
          <w:t>75</w:t>
        </w:r>
        <w:r>
          <w:fldChar w:fldCharType="end"/>
        </w:r>
      </w:hyperlink>
    </w:p>
    <w:p>
      <w:pPr>
        <w:pStyle w:val="TOC1"/>
        <w:tabs>
          <w:tab w:val="right" w:leader="dot" w:pos="8306"/>
        </w:tabs>
      </w:pPr>
      <w:hyperlink w:anchor="_Toc27599" w:history="1">
        <w:r>
          <w:rPr>
            <w:rFonts w:ascii="仿宋" w:eastAsia="仿宋" w:hAnsi="仿宋" w:cs="仿宋" w:hint="eastAsia"/>
            <w:lang w:eastAsia="zh-CN"/>
          </w:rPr>
          <w:t>十八、质量管理与控制</w:t>
        </w:r>
        <w:r>
          <w:tab/>
        </w:r>
        <w:r>
          <w:fldChar w:fldCharType="begin"/>
        </w:r>
        <w:r>
          <w:instrText xml:space="preserve"> PAGEREF _Toc27599 \h </w:instrText>
        </w:r>
        <w:r>
          <w:fldChar w:fldCharType="separate"/>
        </w:r>
        <w:r>
          <w:t>75</w:t>
        </w:r>
        <w:r>
          <w:fldChar w:fldCharType="end"/>
        </w:r>
      </w:hyperlink>
    </w:p>
    <w:p>
      <w:pPr>
        <w:pStyle w:val="TOC2"/>
        <w:tabs>
          <w:tab w:val="right" w:leader="dot" w:pos="8306"/>
        </w:tabs>
      </w:pPr>
      <w:hyperlink w:anchor="_Toc28353" w:history="1">
        <w:r>
          <w:rPr>
            <w:rFonts w:ascii="仿宋" w:eastAsia="仿宋" w:hAnsi="仿宋" w:cs="仿宋" w:hint="eastAsia"/>
            <w:lang w:eastAsia="zh-CN"/>
          </w:rPr>
          <w:t>(一)、质量管理体系建设</w:t>
        </w:r>
        <w:r>
          <w:tab/>
        </w:r>
        <w:r>
          <w:fldChar w:fldCharType="begin"/>
        </w:r>
        <w:r>
          <w:instrText xml:space="preserve"> PAGEREF _Toc28353 \h </w:instrText>
        </w:r>
        <w:r>
          <w:fldChar w:fldCharType="separate"/>
        </w:r>
        <w:r>
          <w:t>75</w:t>
        </w:r>
        <w:r>
          <w:fldChar w:fldCharType="end"/>
        </w:r>
      </w:hyperlink>
    </w:p>
    <w:p>
      <w:pPr>
        <w:pStyle w:val="TOC2"/>
        <w:tabs>
          <w:tab w:val="right" w:leader="dot" w:pos="8306"/>
        </w:tabs>
      </w:pPr>
      <w:hyperlink w:anchor="_Toc907" w:history="1">
        <w:r>
          <w:rPr>
            <w:rFonts w:ascii="仿宋" w:eastAsia="仿宋" w:hAnsi="仿宋" w:cs="仿宋" w:hint="eastAsia"/>
            <w:lang w:eastAsia="zh-CN"/>
          </w:rPr>
          <w:t>(二)、质量控制措施</w:t>
        </w:r>
        <w:r>
          <w:tab/>
        </w:r>
        <w:r>
          <w:fldChar w:fldCharType="begin"/>
        </w:r>
        <w:r>
          <w:instrText xml:space="preserve"> PAGEREF _Toc907 \h </w:instrText>
        </w:r>
        <w:r>
          <w:fldChar w:fldCharType="separate"/>
        </w:r>
        <w:r>
          <w:t>77</w:t>
        </w:r>
        <w:r>
          <w:fldChar w:fldCharType="end"/>
        </w:r>
      </w:hyperlink>
    </w:p>
    <w:p>
      <w:pPr>
        <w:pStyle w:val="TOC1"/>
        <w:tabs>
          <w:tab w:val="right" w:leader="dot" w:pos="8306"/>
        </w:tabs>
      </w:pPr>
      <w:hyperlink w:anchor="_Toc31041" w:history="1">
        <w:r>
          <w:rPr>
            <w:rFonts w:ascii="仿宋" w:eastAsia="仿宋" w:hAnsi="仿宋" w:cs="仿宋" w:hint="eastAsia"/>
            <w:lang w:eastAsia="zh-CN"/>
          </w:rPr>
          <w:t>十九、知识产权管理与保护</w:t>
        </w:r>
        <w:r>
          <w:tab/>
        </w:r>
        <w:r>
          <w:fldChar w:fldCharType="begin"/>
        </w:r>
        <w:r>
          <w:instrText xml:space="preserve"> PAGEREF _Toc31041 \h </w:instrText>
        </w:r>
        <w:r>
          <w:fldChar w:fldCharType="separate"/>
        </w:r>
        <w:r>
          <w:t>78</w:t>
        </w:r>
        <w:r>
          <w:fldChar w:fldCharType="end"/>
        </w:r>
      </w:hyperlink>
    </w:p>
    <w:p>
      <w:pPr>
        <w:pStyle w:val="TOC2"/>
        <w:tabs>
          <w:tab w:val="right" w:leader="dot" w:pos="8306"/>
        </w:tabs>
      </w:pPr>
      <w:hyperlink w:anchor="_Toc5392" w:history="1">
        <w:r>
          <w:rPr>
            <w:rFonts w:ascii="仿宋" w:eastAsia="仿宋" w:hAnsi="仿宋" w:cs="仿宋" w:hint="eastAsia"/>
            <w:lang w:eastAsia="zh-CN"/>
          </w:rPr>
          <w:t>(一)、知识产权管理体系建设</w:t>
        </w:r>
        <w:r>
          <w:tab/>
        </w:r>
        <w:r>
          <w:fldChar w:fldCharType="begin"/>
        </w:r>
        <w:r>
          <w:instrText xml:space="preserve"> PAGEREF _Toc5392 \h </w:instrText>
        </w:r>
        <w:r>
          <w:fldChar w:fldCharType="separate"/>
        </w:r>
        <w:r>
          <w:t>78</w:t>
        </w:r>
        <w:r>
          <w:fldChar w:fldCharType="end"/>
        </w:r>
      </w:hyperlink>
    </w:p>
    <w:p>
      <w:pPr>
        <w:pStyle w:val="TOC2"/>
        <w:tabs>
          <w:tab w:val="right" w:leader="dot" w:pos="8306"/>
        </w:tabs>
      </w:pPr>
      <w:hyperlink w:anchor="_Toc16188" w:history="1">
        <w:r>
          <w:rPr>
            <w:rFonts w:ascii="仿宋" w:eastAsia="仿宋" w:hAnsi="仿宋" w:cs="仿宋" w:hint="eastAsia"/>
            <w:lang w:eastAsia="zh-CN"/>
          </w:rPr>
          <w:t>(二)、知识产权保护措施</w:t>
        </w:r>
        <w:r>
          <w:tab/>
        </w:r>
        <w:r>
          <w:fldChar w:fldCharType="begin"/>
        </w:r>
        <w:r>
          <w:instrText xml:space="preserve"> PAGEREF _Toc16188 \h </w:instrText>
        </w:r>
        <w:r>
          <w:fldChar w:fldCharType="separate"/>
        </w:r>
        <w:r>
          <w:t>79</w:t>
        </w:r>
        <w:r>
          <w:fldChar w:fldCharType="end"/>
        </w:r>
      </w:hyperlink>
    </w:p>
    <w:p>
      <w:pPr>
        <w:pStyle w:val="TOC1"/>
        <w:tabs>
          <w:tab w:val="right" w:leader="dot" w:pos="8306"/>
        </w:tabs>
      </w:pPr>
      <w:hyperlink w:anchor="_Toc10909" w:history="1">
        <w:r>
          <w:rPr>
            <w:rFonts w:ascii="仿宋" w:eastAsia="仿宋" w:hAnsi="仿宋" w:cs="仿宋" w:hint="eastAsia"/>
            <w:lang w:eastAsia="zh-CN"/>
          </w:rPr>
          <w:t>二十、成果转化与推广应用</w:t>
        </w:r>
        <w:r>
          <w:tab/>
        </w:r>
        <w:r>
          <w:fldChar w:fldCharType="begin"/>
        </w:r>
        <w:r>
          <w:instrText xml:space="preserve"> PAGEREF _Toc10909 \h </w:instrText>
        </w:r>
        <w:r>
          <w:fldChar w:fldCharType="separate"/>
        </w:r>
        <w:r>
          <w:t>80</w:t>
        </w:r>
        <w:r>
          <w:fldChar w:fldCharType="end"/>
        </w:r>
      </w:hyperlink>
    </w:p>
    <w:p>
      <w:pPr>
        <w:pStyle w:val="TOC2"/>
        <w:tabs>
          <w:tab w:val="right" w:leader="dot" w:pos="8306"/>
        </w:tabs>
      </w:pPr>
      <w:hyperlink w:anchor="_Toc17084" w:history="1">
        <w:r>
          <w:rPr>
            <w:rFonts w:ascii="仿宋" w:eastAsia="仿宋" w:hAnsi="仿宋" w:cs="仿宋" w:hint="eastAsia"/>
            <w:lang w:eastAsia="zh-CN"/>
          </w:rPr>
          <w:t>(一)、成果转化策略制定</w:t>
        </w:r>
        <w:r>
          <w:tab/>
        </w:r>
        <w:r>
          <w:fldChar w:fldCharType="begin"/>
        </w:r>
        <w:r>
          <w:instrText xml:space="preserve"> PAGEREF _Toc17084 \h </w:instrText>
        </w:r>
        <w:r>
          <w:fldChar w:fldCharType="separate"/>
        </w:r>
        <w:r>
          <w:t>80</w:t>
        </w:r>
        <w:r>
          <w:fldChar w:fldCharType="end"/>
        </w:r>
      </w:hyperlink>
    </w:p>
    <w:p>
      <w:pPr>
        <w:pStyle w:val="TOC2"/>
        <w:tabs>
          <w:tab w:val="right" w:leader="dot" w:pos="8306"/>
        </w:tabs>
      </w:pPr>
      <w:hyperlink w:anchor="_Toc25548" w:history="1">
        <w:r>
          <w:rPr>
            <w:rFonts w:ascii="仿宋" w:eastAsia="仿宋" w:hAnsi="仿宋" w:cs="仿宋" w:hint="eastAsia"/>
            <w:lang w:eastAsia="zh-CN"/>
          </w:rPr>
          <w:t>(二)、成果推广应用方案</w:t>
        </w:r>
        <w:r>
          <w:tab/>
        </w:r>
        <w:r>
          <w:fldChar w:fldCharType="begin"/>
        </w:r>
        <w:r>
          <w:instrText xml:space="preserve"> PAGEREF _Toc25548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9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007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循环流化床锅炉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循环流化床锅炉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循环流化床锅炉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循环流化床锅炉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循环流化床锅炉项目的社会影响是全面而深远的。从提供就业机会和提升公共服务，到促进社会结构和劳动市场的多元化，再到推动社会责任和伦理标准的提高，项目对于提升社区的经济、文化和社会福祉有着重要作用。通过这些正面影响，循环流化床锅炉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47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为了融入当地社区，循环流化床锅炉项目需深入理解当地的文化特色和社会习俗。例如，项目在设计广告和市场推广活动时，应考虑使用当地语言和符合地方文化的表达方式。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19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为了确保循环流化床锅炉项目的成功并最大限度地减轻潜在的社会风险，详细的风险分析和具体的应对策略至关重要。以下是针对项目可能面临的具体社会风险及相应对策的分析：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风险描述：循环流化床锅炉项目可能遭遇社区抵制，尤其如果社区成员认为项目会破坏他们的生活环境或忽略他们的意见。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风险描述：循环流化床锅炉项目的商业实践可能与当地的文化和价值观存在冲突，导致社会紧张和文化冲突。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风险描述：循环流化床锅炉项目可能会增加对公共资源和基础设施的需求，给当地带来额外压力，例如在水资源、能源供应和交通系统方面。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风险描述：循环流化床锅炉项目可能会引起当地社会结构和动态的变化，例如改变社区的人口组成和社交模式。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风险描述：在循环流化床锅炉项目运营过程中，可能涉及大量个人和商业敏感信息，存在信息安全和隐私保护的风险。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085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440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循环流化床锅炉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https://d.book118.com/687165155153006031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C6EB1"/>
    <w:rsid w:val="76EC6E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65155153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2024-01-08T04:04:00Z</dcterms:created>
  <dcterms:modified xsi:type="dcterms:W3CDTF">2024-01-08T04:04:40Z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C8B26447C15C417191E15601E87C2644_11</vt:lpwstr>
  </property>
  <property fmtid="{D5CDD505-2E9C-101B-9397-08002B2CF9AE}" pid="3" name="KSOProductBuildVer">
    <vt:lpwstr>2052-12.1.0.16120</vt:lpwstr>
  </property>
</Properties>
</file>