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7A03" w14:paraId="1BD4A7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A03" w14:paraId="5C6F41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A03" w14:paraId="204955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7A03" w:rsidRPr="00E37A03" w14:paraId="7196AB64" w14:textId="70CAF8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7A03">
        <w:rPr>
          <w:rFonts w:ascii="宋体" w:eastAsia="宋体" w:hAnsi="宋体" w:hint="eastAsia"/>
          <w:b/>
          <w:sz w:val="60"/>
        </w:rPr>
        <w:t>搪瓷制品，相关日用品生产设备项目安全评估报告</w:t>
      </w:r>
    </w:p>
    <w:p w:rsidR="00E37A03" w:rsidP="00E37A03" w14:paraId="733298D8" w14:textId="6766E6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7A03">
        <w:rPr>
          <w:rFonts w:ascii="仿宋" w:eastAsia="仿宋" w:hAnsi="仿宋" w:hint="eastAsia"/>
          <w:b/>
          <w:sz w:val="40"/>
        </w:rPr>
        <w:t>目录</w:t>
      </w:r>
    </w:p>
    <w:p w:rsidR="00E37A03" w14:paraId="10DB91B0" w14:textId="4A0CB7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7A03" w14:paraId="5270B4E0" w14:textId="01441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一、评价搪瓷制品，相关日用品生产设备项目概述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A03" w14:paraId="48D7C818" w14:textId="18B50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7A03" w14:paraId="19242EF1" w14:textId="631F8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(二)、搪瓷制品，相关日用品生产设备行业企业所在地的自然条件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7A03" w14:paraId="1C298E72" w14:textId="5ECF4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7A03" w14:paraId="014A7C6A" w14:textId="6398F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7A03" w14:paraId="2193AF8C" w14:textId="65A7A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7A03" w14:paraId="39C25AD0" w14:textId="2E825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7A03" w14:paraId="7022B171" w14:textId="4620B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7A03" w14:paraId="7DFE3655" w14:textId="3436C7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7A03" w14:paraId="1C774581" w14:textId="0346E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7A03" w14:paraId="26B22BA0" w14:textId="7E188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7A03" w14:paraId="1C4050B9" w14:textId="10F31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7A03" w14:paraId="6A659A81" w14:textId="4C4A56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7A03" w14:paraId="56E523C6" w14:textId="2EE05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7A03" w14:paraId="2F9A45C3" w14:textId="5FA19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7A03" w14:paraId="4C7313B8" w14:textId="42529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37A03" w14:paraId="75C8576D" w14:textId="690B9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7A03" w14:paraId="21CEEBC8" w14:textId="1DF84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7A03" w14:paraId="1A3822D0" w14:textId="39023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(二)、评价搪瓷制品，相关日用品生产设备项目概况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7A03" w14:paraId="769C4027" w14:textId="2FAA916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37A03" w14:paraId="63561A04" w14:textId="31D57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7A03" w14:paraId="79310369" w14:textId="37EA1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37A03" w14:paraId="685CCBED" w14:textId="0C75B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37A03" w14:paraId="4B083BCF" w14:textId="148F0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7A03" w14:paraId="15EB3F94" w14:textId="42383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7A03" w14:paraId="7CF2E043" w14:textId="5CDFD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7A03" w14:paraId="0C925FD5" w14:textId="38B4E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7A03" w14:paraId="66731AA9" w14:textId="0CB32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7A03" w14:paraId="68D2ACA5" w14:textId="378D8F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7A03" w14:paraId="75361B51" w14:textId="65254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7A03" w14:paraId="37C2E96A" w14:textId="7BC00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37A03" w14:paraId="4B814C11" w14:textId="25014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7A03" w14:paraId="3A5009BC" w14:textId="5204F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37A03" w14:paraId="2B9237CE" w14:textId="65B22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37A03" w14:paraId="2373B0C1" w14:textId="729DEF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7A03" w14:paraId="2850AA91" w14:textId="155E1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7A03" w14:paraId="39AC36F9" w14:textId="712EC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37A03" w14:paraId="1EC5AE13" w14:textId="0FCDA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37A03" w14:paraId="20B3CA8C" w14:textId="4BC24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7A03" w14:paraId="2C6E26D1" w14:textId="4AC0A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7A03" w14:paraId="18D3DE1E" w14:textId="7A0E4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(二)、搪瓷制品，相关日用品生产设备项目对当地经济的影响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37A03" w14:paraId="12FCF599" w14:textId="15476F9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(三)、搪瓷制品，相关日用品生产设备项目对当地社会的影响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37A03" w14:paraId="0D66BA1D" w14:textId="1F8C2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(四)、搪瓷制品，相关日用品生产设备项目对当地文化的影响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37A03" w14:paraId="38FEA19C" w14:textId="13BDF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37A03" w14:paraId="1B8AA48E" w14:textId="30F68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37A03" w14:paraId="30D7AEFB" w14:textId="5BD17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37A03" w14:paraId="5D60B364" w14:textId="64522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37A03" w14:paraId="61CEE5DB" w14:textId="60FB2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37A03" w14:paraId="5954FD4A" w14:textId="38C2F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_Toc157384069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37A03" w14:paraId="2C85EDF4" w14:textId="113F4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37A03" w14:paraId="29067CF6" w14:textId="0B391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37A03" w14:paraId="78F4C29B" w14:textId="45FE9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37A03" w14:paraId="60DA9AF5" w14:textId="69185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37A03" w14:paraId="3D77A383" w14:textId="6BBC6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37A03" w14:paraId="31C8B1C1" w14:textId="0E3BB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37A03" w14:paraId="7B5818CB" w14:textId="29339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37A03" w14:paraId="7DBC2239" w14:textId="3F8C6A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十、搪瓷制品，相关日用品生产设备项目安全现状评价报告的存档与发布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7A03" w14:paraId="3579D5ED" w14:textId="43459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7A03" w14:paraId="1E10AA42" w14:textId="27269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_Toc157384079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37A03" w14:paraId="0060728F" w14:textId="14709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_Toc157384080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37A03" w14:paraId="0F177D7E" w14:textId="4F48A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37A03" w14:paraId="1335FE54" w14:textId="5B1B0D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十一、搪瓷制品，相关日用品生产设备项目安全现状评价报告的审核与批准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_Toc157384082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37A03" w14:paraId="196A9D2A" w14:textId="69496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_Toc157384083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37A03" w14:paraId="2A1C0638" w14:textId="33D7D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_Toc157384084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https://d.book118.com/688027073137006032</w:t>
        </w:r>
      </w:hyperlink>
    </w:p>
    <w:p w:rsidR="00E37A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paraId="1B28E6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A03" w14:paraId="176CC0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paraId="0B26F77E" w14:textId="72E2EC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7A03" w14:paraId="34EA4C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paraId="7BED59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A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textId="72E2EC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7A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A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textId="72E2EC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37A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7A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P="00DB4831" w14:textId="72E2EC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37A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paraId="07BF7DF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RPr="00E37A03" w:rsidP="00E37A03" w14:paraId="3826CD5C" w14:textId="5B8D22D5">
    <w:pPr>
      <w:pStyle w:val="Header"/>
      <w:rPr>
        <w:rFonts w:ascii="仿宋" w:eastAsia="仿宋" w:hAnsi="仿宋"/>
      </w:rPr>
    </w:pPr>
    <w:r w:rsidRPr="00E37A03">
      <w:rPr>
        <w:rFonts w:ascii="仿宋" w:eastAsia="仿宋" w:hAnsi="仿宋" w:hint="eastAsia"/>
      </w:rPr>
      <w:t>搪瓷制品，相关日用品生产设备项目安全评估报告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paraId="69F97B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RPr="00E37A03" w:rsidP="00E37A03" w14:textId="5B8D22D5">
    <w:pPr>
      <w:pStyle w:val="Header"/>
      <w:rPr>
        <w:rFonts w:ascii="仿宋" w:eastAsia="仿宋" w:hAnsi="仿宋"/>
      </w:rPr>
    </w:pPr>
    <w:r w:rsidRPr="00E37A03">
      <w:rPr>
        <w:rFonts w:ascii="仿宋" w:eastAsia="仿宋" w:hAnsi="仿宋" w:hint="eastAsia"/>
      </w:rPr>
      <w:t>搪瓷制品，相关日用品生产设备项目安全评估报告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RPr="00E37A03" w:rsidP="00E37A03" w14:textId="5B8D22D5">
    <w:pPr>
      <w:pStyle w:val="Header"/>
      <w:rPr>
        <w:rFonts w:ascii="仿宋" w:eastAsia="仿宋" w:hAnsi="仿宋"/>
      </w:rPr>
    </w:pPr>
    <w:r w:rsidRPr="00E37A03">
      <w:rPr>
        <w:rFonts w:ascii="仿宋" w:eastAsia="仿宋" w:hAnsi="仿宋" w:hint="eastAsia"/>
      </w:rPr>
      <w:t>搪瓷制品，相关日用品生产设备项目安全评估报告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:rsidRPr="00E37A03" w:rsidP="00E37A03" w14:textId="5B8D22D5">
    <w:pPr>
      <w:pStyle w:val="Header"/>
      <w:rPr>
        <w:rFonts w:ascii="仿宋" w:eastAsia="仿宋" w:hAnsi="仿宋"/>
      </w:rPr>
    </w:pPr>
    <w:r w:rsidRPr="00E37A03">
      <w:rPr>
        <w:rFonts w:ascii="仿宋" w:eastAsia="仿宋" w:hAnsi="仿宋" w:hint="eastAsia"/>
      </w:rPr>
      <w:t>搪瓷制品，相关日用品生产设备项目安全评估报告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7A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03"/>
    <w:rsid w:val="00DB4831"/>
    <w:rsid w:val="00E37A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31059A"/>
  <w15:chartTrackingRefBased/>
  <w15:docId w15:val="{6C6FF2C8-375C-4471-A110-7E562A06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7A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7A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7A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7A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7A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7A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7A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7A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7A03"/>
  </w:style>
  <w:style w:type="paragraph" w:styleId="TOC1">
    <w:name w:val="toc 1"/>
    <w:basedOn w:val="Normal"/>
    <w:next w:val="Normal"/>
    <w:autoRedefine/>
    <w:uiPriority w:val="39"/>
    <w:unhideWhenUsed/>
    <w:rsid w:val="00E37A03"/>
  </w:style>
  <w:style w:type="paragraph" w:styleId="TOC2">
    <w:name w:val="toc 2"/>
    <w:basedOn w:val="Normal"/>
    <w:next w:val="Normal"/>
    <w:autoRedefine/>
    <w:uiPriority w:val="39"/>
    <w:unhideWhenUsed/>
    <w:rsid w:val="00E37A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8027073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6938</Words>
  <Characters>39549</Characters>
  <Application>Microsoft Office Word</Application>
  <DocSecurity>0</DocSecurity>
  <Lines>329</Lines>
  <Paragraphs>92</Paragraphs>
  <ScaleCrop>false</ScaleCrop>
  <Company/>
  <LinksUpToDate>false</LinksUpToDate>
  <CharactersWithSpaces>46395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2024-01-28T17:25:00Z</dcterms:created>
  <dcterms:modified xsi:type="dcterms:W3CDTF">2024-01-28T17:26:00Z</dcterms:modified>
</cp:coreProperties>
</file>