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植入性支架行业企业战略发展规划及建议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80" w:history="1">
        <w:r>
          <w:rPr>
            <w:rFonts w:ascii="仿宋" w:eastAsia="仿宋" w:hAnsi="仿宋" w:cs="仿宋" w:hint="eastAsia"/>
            <w:lang w:eastAsia="zh-CN"/>
          </w:rPr>
          <w:t>序言</w:t>
        </w:r>
        <w:r>
          <w:tab/>
        </w:r>
        <w:r>
          <w:fldChar w:fldCharType="begin"/>
        </w:r>
        <w:r>
          <w:instrText xml:space="preserve"> PAGEREF _Toc31380 \h </w:instrText>
        </w:r>
        <w:r>
          <w:fldChar w:fldCharType="separate"/>
        </w:r>
        <w:r>
          <w:t>4</w:t>
        </w:r>
        <w:r>
          <w:fldChar w:fldCharType="end"/>
        </w:r>
      </w:hyperlink>
    </w:p>
    <w:p>
      <w:pPr>
        <w:pStyle w:val="TOC1"/>
        <w:tabs>
          <w:tab w:val="right" w:leader="dot" w:pos="8306"/>
        </w:tabs>
      </w:pPr>
      <w:hyperlink w:anchor="_Toc12632" w:history="1">
        <w:r>
          <w:rPr>
            <w:rFonts w:ascii="仿宋" w:eastAsia="仿宋" w:hAnsi="仿宋" w:cs="仿宋" w:hint="eastAsia"/>
            <w:lang w:eastAsia="zh-CN"/>
          </w:rPr>
          <w:t>一、植入性支架项目建筑工程方案</w:t>
        </w:r>
        <w:r>
          <w:tab/>
        </w:r>
        <w:r>
          <w:fldChar w:fldCharType="begin"/>
        </w:r>
        <w:r>
          <w:instrText xml:space="preserve"> PAGEREF _Toc12632 \h </w:instrText>
        </w:r>
        <w:r>
          <w:fldChar w:fldCharType="separate"/>
        </w:r>
        <w:r>
          <w:t>4</w:t>
        </w:r>
        <w:r>
          <w:fldChar w:fldCharType="end"/>
        </w:r>
      </w:hyperlink>
    </w:p>
    <w:p>
      <w:pPr>
        <w:pStyle w:val="TOC2"/>
        <w:tabs>
          <w:tab w:val="right" w:leader="dot" w:pos="8306"/>
        </w:tabs>
      </w:pPr>
      <w:hyperlink w:anchor="_Toc31893" w:history="1">
        <w:r>
          <w:rPr>
            <w:rFonts w:ascii="仿宋" w:eastAsia="仿宋" w:hAnsi="仿宋" w:cs="仿宋" w:hint="eastAsia"/>
            <w:lang w:eastAsia="zh-CN"/>
          </w:rPr>
          <w:t>(一)、土建工程方案</w:t>
        </w:r>
        <w:r>
          <w:tab/>
        </w:r>
        <w:r>
          <w:fldChar w:fldCharType="begin"/>
        </w:r>
        <w:r>
          <w:instrText xml:space="preserve"> PAGEREF _Toc31893 \h </w:instrText>
        </w:r>
        <w:r>
          <w:fldChar w:fldCharType="separate"/>
        </w:r>
        <w:r>
          <w:t>4</w:t>
        </w:r>
        <w:r>
          <w:fldChar w:fldCharType="end"/>
        </w:r>
      </w:hyperlink>
    </w:p>
    <w:p>
      <w:pPr>
        <w:pStyle w:val="TOC2"/>
        <w:tabs>
          <w:tab w:val="right" w:leader="dot" w:pos="8306"/>
        </w:tabs>
      </w:pPr>
      <w:hyperlink w:anchor="_Toc9011" w:history="1">
        <w:r>
          <w:rPr>
            <w:rFonts w:ascii="仿宋" w:eastAsia="仿宋" w:hAnsi="仿宋" w:cs="仿宋" w:hint="eastAsia"/>
            <w:lang w:eastAsia="zh-CN"/>
          </w:rPr>
          <w:t>(二)、厂房建设方案</w:t>
        </w:r>
        <w:r>
          <w:tab/>
        </w:r>
        <w:r>
          <w:fldChar w:fldCharType="begin"/>
        </w:r>
        <w:r>
          <w:instrText xml:space="preserve"> PAGEREF _Toc9011 \h </w:instrText>
        </w:r>
        <w:r>
          <w:fldChar w:fldCharType="separate"/>
        </w:r>
        <w:r>
          <w:t>6</w:t>
        </w:r>
        <w:r>
          <w:fldChar w:fldCharType="end"/>
        </w:r>
      </w:hyperlink>
    </w:p>
    <w:p>
      <w:pPr>
        <w:pStyle w:val="TOC2"/>
        <w:tabs>
          <w:tab w:val="right" w:leader="dot" w:pos="8306"/>
        </w:tabs>
      </w:pPr>
      <w:hyperlink w:anchor="_Toc20874" w:history="1">
        <w:r>
          <w:rPr>
            <w:rFonts w:ascii="仿宋" w:eastAsia="仿宋" w:hAnsi="仿宋" w:cs="仿宋" w:hint="eastAsia"/>
            <w:lang w:eastAsia="zh-CN"/>
          </w:rPr>
          <w:t>(三)、仓库建设方案</w:t>
        </w:r>
        <w:r>
          <w:tab/>
        </w:r>
        <w:r>
          <w:fldChar w:fldCharType="begin"/>
        </w:r>
        <w:r>
          <w:instrText xml:space="preserve"> PAGEREF _Toc20874 \h </w:instrText>
        </w:r>
        <w:r>
          <w:fldChar w:fldCharType="separate"/>
        </w:r>
        <w:r>
          <w:t>7</w:t>
        </w:r>
        <w:r>
          <w:fldChar w:fldCharType="end"/>
        </w:r>
      </w:hyperlink>
    </w:p>
    <w:p>
      <w:pPr>
        <w:pStyle w:val="TOC2"/>
        <w:tabs>
          <w:tab w:val="right" w:leader="dot" w:pos="8306"/>
        </w:tabs>
      </w:pPr>
      <w:hyperlink w:anchor="_Toc28257" w:history="1">
        <w:r>
          <w:rPr>
            <w:rFonts w:ascii="仿宋" w:eastAsia="仿宋" w:hAnsi="仿宋" w:cs="仿宋" w:hint="eastAsia"/>
            <w:lang w:eastAsia="zh-CN"/>
          </w:rPr>
          <w:t>(四)、办公及生活服务设施建设方案</w:t>
        </w:r>
        <w:r>
          <w:tab/>
        </w:r>
        <w:r>
          <w:fldChar w:fldCharType="begin"/>
        </w:r>
        <w:r>
          <w:instrText xml:space="preserve"> PAGEREF _Toc28257 \h </w:instrText>
        </w:r>
        <w:r>
          <w:fldChar w:fldCharType="separate"/>
        </w:r>
        <w:r>
          <w:t>8</w:t>
        </w:r>
        <w:r>
          <w:fldChar w:fldCharType="end"/>
        </w:r>
      </w:hyperlink>
    </w:p>
    <w:p>
      <w:pPr>
        <w:pStyle w:val="TOC2"/>
        <w:tabs>
          <w:tab w:val="right" w:leader="dot" w:pos="8306"/>
        </w:tabs>
      </w:pPr>
      <w:hyperlink w:anchor="_Toc13557" w:history="1">
        <w:r>
          <w:rPr>
            <w:rFonts w:ascii="仿宋" w:eastAsia="仿宋" w:hAnsi="仿宋" w:cs="仿宋" w:hint="eastAsia"/>
            <w:lang w:eastAsia="zh-CN"/>
          </w:rPr>
          <w:t>(五)、总图布置方案</w:t>
        </w:r>
        <w:r>
          <w:tab/>
        </w:r>
        <w:r>
          <w:fldChar w:fldCharType="begin"/>
        </w:r>
        <w:r>
          <w:instrText xml:space="preserve"> PAGEREF _Toc13557 \h </w:instrText>
        </w:r>
        <w:r>
          <w:fldChar w:fldCharType="separate"/>
        </w:r>
        <w:r>
          <w:t>9</w:t>
        </w:r>
        <w:r>
          <w:fldChar w:fldCharType="end"/>
        </w:r>
      </w:hyperlink>
    </w:p>
    <w:p>
      <w:pPr>
        <w:pStyle w:val="TOC2"/>
        <w:tabs>
          <w:tab w:val="right" w:leader="dot" w:pos="8306"/>
        </w:tabs>
      </w:pPr>
      <w:hyperlink w:anchor="_Toc3041" w:history="1">
        <w:r>
          <w:rPr>
            <w:rFonts w:ascii="仿宋" w:eastAsia="仿宋" w:hAnsi="仿宋" w:cs="仿宋" w:hint="eastAsia"/>
            <w:lang w:eastAsia="zh-CN"/>
          </w:rPr>
          <w:t>(六)、建筑工程数字化方案</w:t>
        </w:r>
        <w:r>
          <w:tab/>
        </w:r>
        <w:r>
          <w:fldChar w:fldCharType="begin"/>
        </w:r>
        <w:r>
          <w:instrText xml:space="preserve"> PAGEREF _Toc3041 \h </w:instrText>
        </w:r>
        <w:r>
          <w:fldChar w:fldCharType="separate"/>
        </w:r>
        <w:r>
          <w:t>11</w:t>
        </w:r>
        <w:r>
          <w:fldChar w:fldCharType="end"/>
        </w:r>
      </w:hyperlink>
    </w:p>
    <w:p>
      <w:pPr>
        <w:pStyle w:val="TOC1"/>
        <w:tabs>
          <w:tab w:val="right" w:leader="dot" w:pos="8306"/>
        </w:tabs>
      </w:pPr>
      <w:hyperlink w:anchor="_Toc16722" w:history="1">
        <w:r>
          <w:rPr>
            <w:rFonts w:ascii="仿宋" w:eastAsia="仿宋" w:hAnsi="仿宋" w:cs="仿宋" w:hint="eastAsia"/>
            <w:lang w:eastAsia="zh-CN"/>
          </w:rPr>
          <w:t>二、第八章员工绩效管理</w:t>
        </w:r>
        <w:r>
          <w:tab/>
        </w:r>
        <w:r>
          <w:fldChar w:fldCharType="begin"/>
        </w:r>
        <w:r>
          <w:instrText xml:space="preserve"> PAGEREF _Toc16722 \h </w:instrText>
        </w:r>
        <w:r>
          <w:fldChar w:fldCharType="separate"/>
        </w:r>
        <w:r>
          <w:t>13</w:t>
        </w:r>
        <w:r>
          <w:fldChar w:fldCharType="end"/>
        </w:r>
      </w:hyperlink>
    </w:p>
    <w:p>
      <w:pPr>
        <w:pStyle w:val="TOC2"/>
        <w:tabs>
          <w:tab w:val="right" w:leader="dot" w:pos="8306"/>
        </w:tabs>
      </w:pPr>
      <w:hyperlink w:anchor="_Toc976" w:history="1">
        <w:r>
          <w:rPr>
            <w:rFonts w:ascii="仿宋" w:eastAsia="仿宋" w:hAnsi="仿宋" w:cs="仿宋" w:hint="eastAsia"/>
            <w:lang w:eastAsia="zh-CN"/>
          </w:rPr>
          <w:t>(一)、绩效评估体系建立</w:t>
        </w:r>
        <w:r>
          <w:tab/>
        </w:r>
        <w:r>
          <w:fldChar w:fldCharType="begin"/>
        </w:r>
        <w:r>
          <w:instrText xml:space="preserve"> PAGEREF _Toc976 \h </w:instrText>
        </w:r>
        <w:r>
          <w:fldChar w:fldCharType="separate"/>
        </w:r>
        <w:r>
          <w:t>13</w:t>
        </w:r>
        <w:r>
          <w:fldChar w:fldCharType="end"/>
        </w:r>
      </w:hyperlink>
    </w:p>
    <w:p>
      <w:pPr>
        <w:pStyle w:val="TOC2"/>
        <w:tabs>
          <w:tab w:val="right" w:leader="dot" w:pos="8306"/>
        </w:tabs>
      </w:pPr>
      <w:hyperlink w:anchor="_Toc8087" w:history="1">
        <w:r>
          <w:rPr>
            <w:rFonts w:ascii="仿宋" w:eastAsia="仿宋" w:hAnsi="仿宋" w:cs="仿宋" w:hint="eastAsia"/>
            <w:lang w:eastAsia="zh-CN"/>
          </w:rPr>
          <w:t>(二)、绩效考核与反馈</w:t>
        </w:r>
        <w:r>
          <w:tab/>
        </w:r>
        <w:r>
          <w:fldChar w:fldCharType="begin"/>
        </w:r>
        <w:r>
          <w:instrText xml:space="preserve"> PAGEREF _Toc8087 \h </w:instrText>
        </w:r>
        <w:r>
          <w:fldChar w:fldCharType="separate"/>
        </w:r>
        <w:r>
          <w:t>14</w:t>
        </w:r>
        <w:r>
          <w:fldChar w:fldCharType="end"/>
        </w:r>
      </w:hyperlink>
    </w:p>
    <w:p>
      <w:pPr>
        <w:pStyle w:val="TOC2"/>
        <w:tabs>
          <w:tab w:val="right" w:leader="dot" w:pos="8306"/>
        </w:tabs>
      </w:pPr>
      <w:hyperlink w:anchor="_Toc16235" w:history="1">
        <w:r>
          <w:rPr>
            <w:rFonts w:ascii="仿宋" w:eastAsia="仿宋" w:hAnsi="仿宋" w:cs="仿宋" w:hint="eastAsia"/>
            <w:lang w:eastAsia="zh-CN"/>
          </w:rPr>
          <w:t>(三)、激励与奖惩机制</w:t>
        </w:r>
        <w:r>
          <w:tab/>
        </w:r>
        <w:r>
          <w:fldChar w:fldCharType="begin"/>
        </w:r>
        <w:r>
          <w:instrText xml:space="preserve"> PAGEREF _Toc16235 \h </w:instrText>
        </w:r>
        <w:r>
          <w:fldChar w:fldCharType="separate"/>
        </w:r>
        <w:r>
          <w:t>14</w:t>
        </w:r>
        <w:r>
          <w:fldChar w:fldCharType="end"/>
        </w:r>
      </w:hyperlink>
    </w:p>
    <w:p>
      <w:pPr>
        <w:pStyle w:val="TOC1"/>
        <w:tabs>
          <w:tab w:val="right" w:leader="dot" w:pos="8306"/>
        </w:tabs>
      </w:pPr>
      <w:hyperlink w:anchor="_Toc28581" w:history="1">
        <w:r>
          <w:rPr>
            <w:rFonts w:ascii="仿宋" w:eastAsia="仿宋" w:hAnsi="仿宋" w:cs="仿宋" w:hint="eastAsia"/>
            <w:lang w:eastAsia="zh-CN"/>
          </w:rPr>
          <w:t>三、植入性支架项目概论</w:t>
        </w:r>
        <w:r>
          <w:tab/>
        </w:r>
        <w:r>
          <w:fldChar w:fldCharType="begin"/>
        </w:r>
        <w:r>
          <w:instrText xml:space="preserve"> PAGEREF _Toc28581 \h </w:instrText>
        </w:r>
        <w:r>
          <w:fldChar w:fldCharType="separate"/>
        </w:r>
        <w:r>
          <w:t>15</w:t>
        </w:r>
        <w:r>
          <w:fldChar w:fldCharType="end"/>
        </w:r>
      </w:hyperlink>
    </w:p>
    <w:p>
      <w:pPr>
        <w:pStyle w:val="TOC2"/>
        <w:tabs>
          <w:tab w:val="right" w:leader="dot" w:pos="8306"/>
        </w:tabs>
      </w:pPr>
      <w:hyperlink w:anchor="_Toc13382" w:history="1">
        <w:r>
          <w:rPr>
            <w:rFonts w:ascii="仿宋" w:eastAsia="仿宋" w:hAnsi="仿宋" w:cs="仿宋" w:hint="eastAsia"/>
            <w:lang w:eastAsia="zh-CN"/>
          </w:rPr>
          <w:t>(一)、植入性支架项目名称及投资人</w:t>
        </w:r>
        <w:r>
          <w:tab/>
        </w:r>
        <w:r>
          <w:fldChar w:fldCharType="begin"/>
        </w:r>
        <w:r>
          <w:instrText xml:space="preserve"> PAGEREF _Toc13382 \h </w:instrText>
        </w:r>
        <w:r>
          <w:fldChar w:fldCharType="separate"/>
        </w:r>
        <w:r>
          <w:t>15</w:t>
        </w:r>
        <w:r>
          <w:fldChar w:fldCharType="end"/>
        </w:r>
      </w:hyperlink>
    </w:p>
    <w:p>
      <w:pPr>
        <w:pStyle w:val="TOC2"/>
        <w:tabs>
          <w:tab w:val="right" w:leader="dot" w:pos="8306"/>
        </w:tabs>
      </w:pPr>
      <w:hyperlink w:anchor="_Toc6443" w:history="1">
        <w:r>
          <w:rPr>
            <w:rFonts w:ascii="仿宋" w:eastAsia="仿宋" w:hAnsi="仿宋" w:cs="仿宋" w:hint="eastAsia"/>
            <w:lang w:eastAsia="zh-CN"/>
          </w:rPr>
          <w:t>(二)、编制原则</w:t>
        </w:r>
        <w:r>
          <w:tab/>
        </w:r>
        <w:r>
          <w:fldChar w:fldCharType="begin"/>
        </w:r>
        <w:r>
          <w:instrText xml:space="preserve"> PAGEREF _Toc6443 \h </w:instrText>
        </w:r>
        <w:r>
          <w:fldChar w:fldCharType="separate"/>
        </w:r>
        <w:r>
          <w:t>15</w:t>
        </w:r>
        <w:r>
          <w:fldChar w:fldCharType="end"/>
        </w:r>
      </w:hyperlink>
    </w:p>
    <w:p>
      <w:pPr>
        <w:pStyle w:val="TOC2"/>
        <w:tabs>
          <w:tab w:val="right" w:leader="dot" w:pos="8306"/>
        </w:tabs>
      </w:pPr>
      <w:hyperlink w:anchor="_Toc31247" w:history="1">
        <w:r>
          <w:rPr>
            <w:rFonts w:ascii="仿宋" w:eastAsia="仿宋" w:hAnsi="仿宋" w:cs="仿宋" w:hint="eastAsia"/>
            <w:lang w:eastAsia="zh-CN"/>
          </w:rPr>
          <w:t>(三)、编制依据</w:t>
        </w:r>
        <w:r>
          <w:tab/>
        </w:r>
        <w:r>
          <w:fldChar w:fldCharType="begin"/>
        </w:r>
        <w:r>
          <w:instrText xml:space="preserve"> PAGEREF _Toc31247 \h </w:instrText>
        </w:r>
        <w:r>
          <w:fldChar w:fldCharType="separate"/>
        </w:r>
        <w:r>
          <w:t>16</w:t>
        </w:r>
        <w:r>
          <w:fldChar w:fldCharType="end"/>
        </w:r>
      </w:hyperlink>
    </w:p>
    <w:p>
      <w:pPr>
        <w:pStyle w:val="TOC2"/>
        <w:tabs>
          <w:tab w:val="right" w:leader="dot" w:pos="8306"/>
        </w:tabs>
      </w:pPr>
      <w:hyperlink w:anchor="_Toc28886" w:history="1">
        <w:r>
          <w:rPr>
            <w:rFonts w:ascii="仿宋" w:eastAsia="仿宋" w:hAnsi="仿宋" w:cs="仿宋" w:hint="eastAsia"/>
            <w:lang w:eastAsia="zh-CN"/>
          </w:rPr>
          <w:t>(四)、编制范围及内容</w:t>
        </w:r>
        <w:r>
          <w:tab/>
        </w:r>
        <w:r>
          <w:fldChar w:fldCharType="begin"/>
        </w:r>
        <w:r>
          <w:instrText xml:space="preserve"> PAGEREF _Toc28886 \h </w:instrText>
        </w:r>
        <w:r>
          <w:fldChar w:fldCharType="separate"/>
        </w:r>
        <w:r>
          <w:t>16</w:t>
        </w:r>
        <w:r>
          <w:fldChar w:fldCharType="end"/>
        </w:r>
      </w:hyperlink>
    </w:p>
    <w:p>
      <w:pPr>
        <w:pStyle w:val="TOC2"/>
        <w:tabs>
          <w:tab w:val="right" w:leader="dot" w:pos="8306"/>
        </w:tabs>
      </w:pPr>
      <w:hyperlink w:anchor="_Toc10137" w:history="1">
        <w:r>
          <w:rPr>
            <w:rFonts w:ascii="仿宋" w:eastAsia="仿宋" w:hAnsi="仿宋" w:cs="仿宋" w:hint="eastAsia"/>
            <w:lang w:eastAsia="zh-CN"/>
          </w:rPr>
          <w:t>(五)、植入性支架项目建设背景</w:t>
        </w:r>
        <w:r>
          <w:tab/>
        </w:r>
        <w:r>
          <w:fldChar w:fldCharType="begin"/>
        </w:r>
        <w:r>
          <w:instrText xml:space="preserve"> PAGEREF _Toc10137 \h </w:instrText>
        </w:r>
        <w:r>
          <w:fldChar w:fldCharType="separate"/>
        </w:r>
        <w:r>
          <w:t>18</w:t>
        </w:r>
        <w:r>
          <w:fldChar w:fldCharType="end"/>
        </w:r>
      </w:hyperlink>
    </w:p>
    <w:p>
      <w:pPr>
        <w:pStyle w:val="TOC2"/>
        <w:tabs>
          <w:tab w:val="right" w:leader="dot" w:pos="8306"/>
        </w:tabs>
      </w:pPr>
      <w:hyperlink w:anchor="_Toc15292" w:history="1">
        <w:r>
          <w:rPr>
            <w:rFonts w:ascii="仿宋" w:eastAsia="仿宋" w:hAnsi="仿宋" w:cs="仿宋" w:hint="eastAsia"/>
            <w:lang w:eastAsia="zh-CN"/>
          </w:rPr>
          <w:t>(六)、结论分析</w:t>
        </w:r>
        <w:r>
          <w:tab/>
        </w:r>
        <w:r>
          <w:fldChar w:fldCharType="begin"/>
        </w:r>
        <w:r>
          <w:instrText xml:space="preserve"> PAGEREF _Toc15292 \h </w:instrText>
        </w:r>
        <w:r>
          <w:fldChar w:fldCharType="separate"/>
        </w:r>
        <w:r>
          <w:t>19</w:t>
        </w:r>
        <w:r>
          <w:fldChar w:fldCharType="end"/>
        </w:r>
      </w:hyperlink>
    </w:p>
    <w:p>
      <w:pPr>
        <w:pStyle w:val="TOC1"/>
        <w:tabs>
          <w:tab w:val="right" w:leader="dot" w:pos="8306"/>
        </w:tabs>
      </w:pPr>
      <w:hyperlink w:anchor="_Toc30974" w:history="1">
        <w:r>
          <w:rPr>
            <w:rFonts w:ascii="仿宋" w:eastAsia="仿宋" w:hAnsi="仿宋" w:cs="仿宋" w:hint="eastAsia"/>
            <w:lang w:eastAsia="zh-CN"/>
          </w:rPr>
          <w:t>四、植入性支架行业发展分析</w:t>
        </w:r>
        <w:r>
          <w:tab/>
        </w:r>
        <w:r>
          <w:fldChar w:fldCharType="begin"/>
        </w:r>
        <w:r>
          <w:instrText xml:space="preserve"> PAGEREF _Toc30974 \h </w:instrText>
        </w:r>
        <w:r>
          <w:fldChar w:fldCharType="separate"/>
        </w:r>
        <w:r>
          <w:t>20</w:t>
        </w:r>
        <w:r>
          <w:fldChar w:fldCharType="end"/>
        </w:r>
      </w:hyperlink>
    </w:p>
    <w:p>
      <w:pPr>
        <w:pStyle w:val="TOC2"/>
        <w:tabs>
          <w:tab w:val="right" w:leader="dot" w:pos="8306"/>
        </w:tabs>
      </w:pPr>
      <w:hyperlink w:anchor="_Toc11109" w:history="1">
        <w:r>
          <w:rPr>
            <w:rFonts w:ascii="仿宋" w:eastAsia="仿宋" w:hAnsi="仿宋" w:cs="仿宋" w:hint="eastAsia"/>
            <w:lang w:eastAsia="zh-CN"/>
          </w:rPr>
          <w:t>(一)、植入性支架行业发展总体概况</w:t>
        </w:r>
        <w:r>
          <w:tab/>
        </w:r>
        <w:r>
          <w:fldChar w:fldCharType="begin"/>
        </w:r>
        <w:r>
          <w:instrText xml:space="preserve"> PAGEREF _Toc11109 \h </w:instrText>
        </w:r>
        <w:r>
          <w:fldChar w:fldCharType="separate"/>
        </w:r>
        <w:r>
          <w:t>20</w:t>
        </w:r>
        <w:r>
          <w:fldChar w:fldCharType="end"/>
        </w:r>
      </w:hyperlink>
    </w:p>
    <w:p>
      <w:pPr>
        <w:pStyle w:val="TOC2"/>
        <w:tabs>
          <w:tab w:val="right" w:leader="dot" w:pos="8306"/>
        </w:tabs>
      </w:pPr>
      <w:hyperlink w:anchor="_Toc4124" w:history="1">
        <w:r>
          <w:rPr>
            <w:rFonts w:ascii="仿宋" w:eastAsia="仿宋" w:hAnsi="仿宋" w:cs="仿宋" w:hint="eastAsia"/>
            <w:lang w:eastAsia="zh-CN"/>
          </w:rPr>
          <w:t>(二)、植入性支架行业发展背景</w:t>
        </w:r>
        <w:r>
          <w:tab/>
        </w:r>
        <w:r>
          <w:fldChar w:fldCharType="begin"/>
        </w:r>
        <w:r>
          <w:instrText xml:space="preserve"> PAGEREF _Toc4124 \h </w:instrText>
        </w:r>
        <w:r>
          <w:fldChar w:fldCharType="separate"/>
        </w:r>
        <w:r>
          <w:t>20</w:t>
        </w:r>
        <w:r>
          <w:fldChar w:fldCharType="end"/>
        </w:r>
      </w:hyperlink>
    </w:p>
    <w:p>
      <w:pPr>
        <w:pStyle w:val="TOC2"/>
        <w:tabs>
          <w:tab w:val="right" w:leader="dot" w:pos="8306"/>
        </w:tabs>
      </w:pPr>
      <w:hyperlink w:anchor="_Toc32483" w:history="1">
        <w:r>
          <w:rPr>
            <w:rFonts w:ascii="仿宋" w:eastAsia="仿宋" w:hAnsi="仿宋" w:cs="仿宋" w:hint="eastAsia"/>
            <w:lang w:eastAsia="zh-CN"/>
          </w:rPr>
          <w:t>(三)、植入性支架行业发展前景</w:t>
        </w:r>
        <w:r>
          <w:tab/>
        </w:r>
        <w:r>
          <w:fldChar w:fldCharType="begin"/>
        </w:r>
        <w:r>
          <w:instrText xml:space="preserve"> PAGEREF _Toc32483 \h </w:instrText>
        </w:r>
        <w:r>
          <w:fldChar w:fldCharType="separate"/>
        </w:r>
        <w:r>
          <w:t>21</w:t>
        </w:r>
        <w:r>
          <w:fldChar w:fldCharType="end"/>
        </w:r>
      </w:hyperlink>
    </w:p>
    <w:p>
      <w:pPr>
        <w:pStyle w:val="TOC1"/>
        <w:tabs>
          <w:tab w:val="right" w:leader="dot" w:pos="8306"/>
        </w:tabs>
      </w:pPr>
      <w:hyperlink w:anchor="_Toc27068" w:history="1">
        <w:r>
          <w:rPr>
            <w:rFonts w:ascii="仿宋" w:eastAsia="仿宋" w:hAnsi="仿宋" w:cs="仿宋" w:hint="eastAsia"/>
            <w:lang w:eastAsia="zh-CN"/>
          </w:rPr>
          <w:t>五、植入性支架项目建设背景</w:t>
        </w:r>
        <w:r>
          <w:tab/>
        </w:r>
        <w:r>
          <w:fldChar w:fldCharType="begin"/>
        </w:r>
        <w:r>
          <w:instrText xml:space="preserve"> PAGEREF _Toc27068 \h </w:instrText>
        </w:r>
        <w:r>
          <w:fldChar w:fldCharType="separate"/>
        </w:r>
        <w:r>
          <w:t>21</w:t>
        </w:r>
        <w:r>
          <w:fldChar w:fldCharType="end"/>
        </w:r>
      </w:hyperlink>
    </w:p>
    <w:p>
      <w:pPr>
        <w:pStyle w:val="TOC2"/>
        <w:tabs>
          <w:tab w:val="right" w:leader="dot" w:pos="8306"/>
        </w:tabs>
      </w:pPr>
      <w:hyperlink w:anchor="_Toc6610" w:history="1">
        <w:r>
          <w:rPr>
            <w:rFonts w:ascii="仿宋" w:eastAsia="仿宋" w:hAnsi="仿宋" w:cs="仿宋" w:hint="eastAsia"/>
            <w:lang w:eastAsia="zh-CN"/>
          </w:rPr>
          <w:t>(一)、植入性支架项目承办单位背景分析</w:t>
        </w:r>
        <w:r>
          <w:tab/>
        </w:r>
        <w:r>
          <w:fldChar w:fldCharType="begin"/>
        </w:r>
        <w:r>
          <w:instrText xml:space="preserve"> PAGEREF _Toc6610 \h </w:instrText>
        </w:r>
        <w:r>
          <w:fldChar w:fldCharType="separate"/>
        </w:r>
        <w:r>
          <w:t>21</w:t>
        </w:r>
        <w:r>
          <w:fldChar w:fldCharType="end"/>
        </w:r>
      </w:hyperlink>
    </w:p>
    <w:p>
      <w:pPr>
        <w:pStyle w:val="TOC2"/>
        <w:tabs>
          <w:tab w:val="right" w:leader="dot" w:pos="8306"/>
        </w:tabs>
      </w:pPr>
      <w:hyperlink w:anchor="_Toc13600" w:history="1">
        <w:r>
          <w:rPr>
            <w:rFonts w:ascii="仿宋" w:eastAsia="仿宋" w:hAnsi="仿宋" w:cs="仿宋" w:hint="eastAsia"/>
            <w:lang w:eastAsia="zh-CN"/>
          </w:rPr>
          <w:t>(二)、产业政策及发展规划</w:t>
        </w:r>
        <w:r>
          <w:tab/>
        </w:r>
        <w:r>
          <w:fldChar w:fldCharType="begin"/>
        </w:r>
        <w:r>
          <w:instrText xml:space="preserve"> PAGEREF _Toc13600 \h </w:instrText>
        </w:r>
        <w:r>
          <w:fldChar w:fldCharType="separate"/>
        </w:r>
        <w:r>
          <w:t>22</w:t>
        </w:r>
        <w:r>
          <w:fldChar w:fldCharType="end"/>
        </w:r>
      </w:hyperlink>
    </w:p>
    <w:p>
      <w:pPr>
        <w:pStyle w:val="TOC2"/>
        <w:tabs>
          <w:tab w:val="right" w:leader="dot" w:pos="8306"/>
        </w:tabs>
      </w:pPr>
      <w:hyperlink w:anchor="_Toc10299" w:history="1">
        <w:r>
          <w:rPr>
            <w:rFonts w:ascii="仿宋" w:eastAsia="仿宋" w:hAnsi="仿宋" w:cs="仿宋" w:hint="eastAsia"/>
            <w:lang w:eastAsia="zh-CN"/>
          </w:rPr>
          <w:t>(三)、植入性支架项目建设对区域经济的影响</w:t>
        </w:r>
        <w:r>
          <w:tab/>
        </w:r>
        <w:r>
          <w:fldChar w:fldCharType="begin"/>
        </w:r>
        <w:r>
          <w:instrText xml:space="preserve"> PAGEREF _Toc10299 \h </w:instrText>
        </w:r>
        <w:r>
          <w:fldChar w:fldCharType="separate"/>
        </w:r>
        <w:r>
          <w:t>23</w:t>
        </w:r>
        <w:r>
          <w:fldChar w:fldCharType="end"/>
        </w:r>
      </w:hyperlink>
    </w:p>
    <w:p>
      <w:pPr>
        <w:pStyle w:val="TOC2"/>
        <w:tabs>
          <w:tab w:val="right" w:leader="dot" w:pos="8306"/>
        </w:tabs>
      </w:pPr>
      <w:hyperlink w:anchor="_Toc26825" w:history="1">
        <w:r>
          <w:rPr>
            <w:rFonts w:ascii="仿宋" w:eastAsia="仿宋" w:hAnsi="仿宋" w:cs="仿宋" w:hint="eastAsia"/>
            <w:lang w:eastAsia="zh-CN"/>
          </w:rPr>
          <w:t>(四)、植入性支架项目必要性分析</w:t>
        </w:r>
        <w:r>
          <w:tab/>
        </w:r>
        <w:r>
          <w:fldChar w:fldCharType="begin"/>
        </w:r>
        <w:r>
          <w:instrText xml:space="preserve"> PAGEREF _Toc26825 \h </w:instrText>
        </w:r>
        <w:r>
          <w:fldChar w:fldCharType="separate"/>
        </w:r>
        <w:r>
          <w:t>24</w:t>
        </w:r>
        <w:r>
          <w:fldChar w:fldCharType="end"/>
        </w:r>
      </w:hyperlink>
    </w:p>
    <w:p>
      <w:pPr>
        <w:pStyle w:val="TOC1"/>
        <w:tabs>
          <w:tab w:val="right" w:leader="dot" w:pos="8306"/>
        </w:tabs>
      </w:pPr>
      <w:hyperlink w:anchor="_Toc24239" w:history="1">
        <w:r>
          <w:rPr>
            <w:rFonts w:ascii="仿宋" w:eastAsia="仿宋" w:hAnsi="仿宋" w:cs="仿宋" w:hint="eastAsia"/>
            <w:lang w:eastAsia="zh-CN"/>
          </w:rPr>
          <w:t>六、植入性支架项目概论</w:t>
        </w:r>
        <w:r>
          <w:tab/>
        </w:r>
        <w:r>
          <w:fldChar w:fldCharType="begin"/>
        </w:r>
        <w:r>
          <w:instrText xml:space="preserve"> PAGEREF _Toc24239 \h </w:instrText>
        </w:r>
        <w:r>
          <w:fldChar w:fldCharType="separate"/>
        </w:r>
        <w:r>
          <w:t>26</w:t>
        </w:r>
        <w:r>
          <w:fldChar w:fldCharType="end"/>
        </w:r>
      </w:hyperlink>
    </w:p>
    <w:p>
      <w:pPr>
        <w:pStyle w:val="TOC2"/>
        <w:tabs>
          <w:tab w:val="right" w:leader="dot" w:pos="8306"/>
        </w:tabs>
      </w:pPr>
      <w:hyperlink w:anchor="_Toc1722" w:history="1">
        <w:r>
          <w:rPr>
            <w:rFonts w:ascii="仿宋" w:eastAsia="仿宋" w:hAnsi="仿宋" w:cs="仿宋" w:hint="eastAsia"/>
            <w:lang w:eastAsia="zh-CN"/>
          </w:rPr>
          <w:t>(一)、项目概况</w:t>
        </w:r>
        <w:r>
          <w:tab/>
        </w:r>
        <w:r>
          <w:fldChar w:fldCharType="begin"/>
        </w:r>
        <w:r>
          <w:instrText xml:space="preserve"> PAGEREF _Toc1722 \h </w:instrText>
        </w:r>
        <w:r>
          <w:fldChar w:fldCharType="separate"/>
        </w:r>
        <w:r>
          <w:t>26</w:t>
        </w:r>
        <w:r>
          <w:fldChar w:fldCharType="end"/>
        </w:r>
      </w:hyperlink>
    </w:p>
    <w:p>
      <w:pPr>
        <w:pStyle w:val="TOC2"/>
        <w:tabs>
          <w:tab w:val="right" w:leader="dot" w:pos="8306"/>
        </w:tabs>
      </w:pPr>
      <w:hyperlink w:anchor="_Toc8212" w:history="1">
        <w:r>
          <w:rPr>
            <w:rFonts w:ascii="仿宋" w:eastAsia="仿宋" w:hAnsi="仿宋" w:cs="仿宋" w:hint="eastAsia"/>
            <w:lang w:eastAsia="zh-CN"/>
          </w:rPr>
          <w:t>(二)、报告说明</w:t>
        </w:r>
        <w:r>
          <w:tab/>
        </w:r>
        <w:r>
          <w:fldChar w:fldCharType="begin"/>
        </w:r>
        <w:r>
          <w:instrText xml:space="preserve"> PAGEREF _Toc8212 \h </w:instrText>
        </w:r>
        <w:r>
          <w:fldChar w:fldCharType="separate"/>
        </w:r>
        <w:r>
          <w:t>30</w:t>
        </w:r>
        <w:r>
          <w:fldChar w:fldCharType="end"/>
        </w:r>
      </w:hyperlink>
    </w:p>
    <w:p>
      <w:pPr>
        <w:pStyle w:val="TOC2"/>
        <w:tabs>
          <w:tab w:val="right" w:leader="dot" w:pos="8306"/>
        </w:tabs>
      </w:pPr>
      <w:hyperlink w:anchor="_Toc21377" w:history="1">
        <w:r>
          <w:rPr>
            <w:rFonts w:ascii="仿宋" w:eastAsia="仿宋" w:hAnsi="仿宋" w:cs="仿宋" w:hint="eastAsia"/>
            <w:lang w:eastAsia="zh-CN"/>
          </w:rPr>
          <w:t>(三)、项目评价</w:t>
        </w:r>
        <w:r>
          <w:tab/>
        </w:r>
        <w:r>
          <w:fldChar w:fldCharType="begin"/>
        </w:r>
        <w:r>
          <w:instrText xml:space="preserve"> PAGEREF _Toc21377 \h </w:instrText>
        </w:r>
        <w:r>
          <w:fldChar w:fldCharType="separate"/>
        </w:r>
        <w:r>
          <w:t>31</w:t>
        </w:r>
        <w:r>
          <w:fldChar w:fldCharType="end"/>
        </w:r>
      </w:hyperlink>
    </w:p>
    <w:p>
      <w:pPr>
        <w:pStyle w:val="TOC1"/>
        <w:tabs>
          <w:tab w:val="right" w:leader="dot" w:pos="8306"/>
        </w:tabs>
      </w:pPr>
      <w:hyperlink w:anchor="_Toc24313" w:history="1">
        <w:r>
          <w:rPr>
            <w:rFonts w:ascii="仿宋" w:eastAsia="仿宋" w:hAnsi="仿宋" w:cs="仿宋" w:hint="eastAsia"/>
            <w:lang w:eastAsia="zh-CN"/>
          </w:rPr>
          <w:t>七、财务管理与成本控制</w:t>
        </w:r>
        <w:r>
          <w:tab/>
        </w:r>
        <w:r>
          <w:fldChar w:fldCharType="begin"/>
        </w:r>
        <w:r>
          <w:instrText xml:space="preserve"> PAGEREF _Toc24313 \h </w:instrText>
        </w:r>
        <w:r>
          <w:fldChar w:fldCharType="separate"/>
        </w:r>
        <w:r>
          <w:t>34</w:t>
        </w:r>
        <w:r>
          <w:fldChar w:fldCharType="end"/>
        </w:r>
      </w:hyperlink>
    </w:p>
    <w:p>
      <w:pPr>
        <w:pStyle w:val="TOC2"/>
        <w:tabs>
          <w:tab w:val="right" w:leader="dot" w:pos="8306"/>
        </w:tabs>
      </w:pPr>
      <w:hyperlink w:anchor="_Toc7879" w:history="1">
        <w:r>
          <w:rPr>
            <w:rFonts w:ascii="仿宋" w:eastAsia="仿宋" w:hAnsi="仿宋" w:cs="仿宋" w:hint="eastAsia"/>
            <w:lang w:eastAsia="zh-CN"/>
          </w:rPr>
          <w:t>(一)、财务管理体系建设</w:t>
        </w:r>
        <w:r>
          <w:tab/>
        </w:r>
        <w:r>
          <w:fldChar w:fldCharType="begin"/>
        </w:r>
        <w:r>
          <w:instrText xml:space="preserve"> PAGEREF _Toc7879 \h </w:instrText>
        </w:r>
        <w:r>
          <w:fldChar w:fldCharType="separate"/>
        </w:r>
        <w:r>
          <w:t>34</w:t>
        </w:r>
        <w:r>
          <w:fldChar w:fldCharType="end"/>
        </w:r>
      </w:hyperlink>
    </w:p>
    <w:p>
      <w:pPr>
        <w:pStyle w:val="TOC2"/>
        <w:tabs>
          <w:tab w:val="right" w:leader="dot" w:pos="8306"/>
        </w:tabs>
      </w:pPr>
      <w:hyperlink w:anchor="_Toc32364" w:history="1">
        <w:r>
          <w:rPr>
            <w:rFonts w:ascii="仿宋" w:eastAsia="仿宋" w:hAnsi="仿宋" w:cs="仿宋" w:hint="eastAsia"/>
            <w:lang w:eastAsia="zh-CN"/>
          </w:rPr>
          <w:t>(二)、成本控制措施</w:t>
        </w:r>
        <w:r>
          <w:tab/>
        </w:r>
        <w:r>
          <w:fldChar w:fldCharType="begin"/>
        </w:r>
        <w:r>
          <w:instrText xml:space="preserve"> PAGEREF _Toc32364 \h </w:instrText>
        </w:r>
        <w:r>
          <w:fldChar w:fldCharType="separate"/>
        </w:r>
        <w:r>
          <w:t>35</w:t>
        </w:r>
        <w:r>
          <w:fldChar w:fldCharType="end"/>
        </w:r>
      </w:hyperlink>
    </w:p>
    <w:p>
      <w:pPr>
        <w:pStyle w:val="TOC1"/>
        <w:tabs>
          <w:tab w:val="right" w:leader="dot" w:pos="8306"/>
        </w:tabs>
      </w:pPr>
      <w:hyperlink w:anchor="_Toc28993" w:history="1">
        <w:r>
          <w:rPr>
            <w:rFonts w:ascii="仿宋" w:eastAsia="仿宋" w:hAnsi="仿宋" w:cs="仿宋" w:hint="eastAsia"/>
            <w:lang w:eastAsia="zh-CN"/>
          </w:rPr>
          <w:t>八、建筑工程可行性分析</w:t>
        </w:r>
        <w:r>
          <w:tab/>
        </w:r>
        <w:r>
          <w:fldChar w:fldCharType="begin"/>
        </w:r>
        <w:r>
          <w:instrText xml:space="preserve"> PAGEREF _Toc28993 \h </w:instrText>
        </w:r>
        <w:r>
          <w:fldChar w:fldCharType="separate"/>
        </w:r>
        <w:r>
          <w:t>36</w:t>
        </w:r>
        <w:r>
          <w:fldChar w:fldCharType="end"/>
        </w:r>
      </w:hyperlink>
    </w:p>
    <w:p>
      <w:pPr>
        <w:pStyle w:val="TOC2"/>
        <w:tabs>
          <w:tab w:val="right" w:leader="dot" w:pos="8306"/>
        </w:tabs>
      </w:pPr>
      <w:hyperlink w:anchor="_Toc22184" w:history="1">
        <w:r>
          <w:rPr>
            <w:rFonts w:ascii="仿宋" w:eastAsia="仿宋" w:hAnsi="仿宋" w:cs="仿宋" w:hint="eastAsia"/>
            <w:lang w:eastAsia="zh-CN"/>
          </w:rPr>
          <w:t>(一)、植入性支架项目工程设计总体要求</w:t>
        </w:r>
        <w:r>
          <w:tab/>
        </w:r>
        <w:r>
          <w:fldChar w:fldCharType="begin"/>
        </w:r>
        <w:r>
          <w:instrText xml:space="preserve"> PAGEREF _Toc22184 \h </w:instrText>
        </w:r>
        <w:r>
          <w:fldChar w:fldCharType="separate"/>
        </w:r>
        <w:r>
          <w:t>36</w:t>
        </w:r>
        <w:r>
          <w:fldChar w:fldCharType="end"/>
        </w:r>
      </w:hyperlink>
    </w:p>
    <w:p>
      <w:pPr>
        <w:pStyle w:val="TOC2"/>
        <w:tabs>
          <w:tab w:val="right" w:leader="dot" w:pos="8306"/>
        </w:tabs>
      </w:pPr>
      <w:hyperlink w:anchor="_Toc21294" w:history="1">
        <w:r>
          <w:rPr>
            <w:rFonts w:ascii="仿宋" w:eastAsia="仿宋" w:hAnsi="仿宋" w:cs="仿宋" w:hint="eastAsia"/>
            <w:lang w:eastAsia="zh-CN"/>
          </w:rPr>
          <w:t>(二)、建设方案</w:t>
        </w:r>
        <w:r>
          <w:tab/>
        </w:r>
        <w:r>
          <w:fldChar w:fldCharType="begin"/>
        </w:r>
        <w:r>
          <w:instrText xml:space="preserve"> PAGEREF _Toc21294 \h </w:instrText>
        </w:r>
        <w:r>
          <w:fldChar w:fldCharType="separate"/>
        </w:r>
        <w:r>
          <w:t>38</w:t>
        </w:r>
        <w:r>
          <w:fldChar w:fldCharType="end"/>
        </w:r>
      </w:hyperlink>
    </w:p>
    <w:p>
      <w:pPr>
        <w:pStyle w:val="TOC2"/>
        <w:tabs>
          <w:tab w:val="right" w:leader="dot" w:pos="8306"/>
        </w:tabs>
      </w:pPr>
      <w:hyperlink w:anchor="_Toc25627" w:history="1">
        <w:r>
          <w:rPr>
            <w:rFonts w:ascii="仿宋" w:eastAsia="仿宋" w:hAnsi="仿宋" w:cs="仿宋" w:hint="eastAsia"/>
            <w:lang w:eastAsia="zh-CN"/>
          </w:rPr>
          <w:t>(三)、建筑工程建设指标</w:t>
        </w:r>
        <w:r>
          <w:tab/>
        </w:r>
        <w:r>
          <w:fldChar w:fldCharType="begin"/>
        </w:r>
        <w:r>
          <w:instrText xml:space="preserve"> PAGEREF _Toc25627 \h </w:instrText>
        </w:r>
        <w:r>
          <w:fldChar w:fldCharType="separate"/>
        </w:r>
        <w:r>
          <w:t>40</w:t>
        </w:r>
        <w:r>
          <w:fldChar w:fldCharType="end"/>
        </w:r>
      </w:hyperlink>
    </w:p>
    <w:p>
      <w:pPr>
        <w:pStyle w:val="TOC2"/>
        <w:tabs>
          <w:tab w:val="right" w:leader="dot" w:pos="8306"/>
        </w:tabs>
      </w:pPr>
      <w:hyperlink w:anchor="_Toc14283" w:history="1">
        <w:r>
          <w:rPr>
            <w:rFonts w:ascii="仿宋" w:eastAsia="仿宋" w:hAnsi="仿宋" w:cs="仿宋" w:hint="eastAsia"/>
            <w:lang w:eastAsia="zh-CN"/>
          </w:rPr>
          <w:t>(四)、植入性支架项目选址原则</w:t>
        </w:r>
        <w:r>
          <w:tab/>
        </w:r>
        <w:r>
          <w:fldChar w:fldCharType="begin"/>
        </w:r>
        <w:r>
          <w:instrText xml:space="preserve"> PAGEREF _Toc14283 \h </w:instrText>
        </w:r>
        <w:r>
          <w:fldChar w:fldCharType="separate"/>
        </w:r>
        <w:r>
          <w:t>40</w:t>
        </w:r>
        <w:r>
          <w:fldChar w:fldCharType="end"/>
        </w:r>
      </w:hyperlink>
    </w:p>
    <w:p>
      <w:pPr>
        <w:pStyle w:val="TOC2"/>
        <w:tabs>
          <w:tab w:val="right" w:leader="dot" w:pos="8306"/>
        </w:tabs>
      </w:pPr>
      <w:hyperlink w:anchor="_Toc7045" w:history="1">
        <w:r>
          <w:rPr>
            <w:rFonts w:ascii="仿宋" w:eastAsia="仿宋" w:hAnsi="仿宋" w:cs="仿宋" w:hint="eastAsia"/>
            <w:lang w:eastAsia="zh-CN"/>
          </w:rPr>
          <w:t>(五)、植入性支架项目选址综合评价</w:t>
        </w:r>
        <w:r>
          <w:tab/>
        </w:r>
        <w:r>
          <w:fldChar w:fldCharType="begin"/>
        </w:r>
        <w:r>
          <w:instrText xml:space="preserve"> PAGEREF _Toc7045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17" w:history="1">
        <w:r>
          <w:rPr>
            <w:rFonts w:ascii="仿宋" w:eastAsia="仿宋" w:hAnsi="仿宋" w:cs="仿宋" w:hint="eastAsia"/>
            <w:lang w:eastAsia="zh-CN"/>
          </w:rPr>
          <w:t>九、监测和评估</w:t>
        </w:r>
        <w:r>
          <w:tab/>
        </w:r>
        <w:r>
          <w:fldChar w:fldCharType="begin"/>
        </w:r>
        <w:r>
          <w:instrText xml:space="preserve"> PAGEREF _Toc15717 \h </w:instrText>
        </w:r>
        <w:r>
          <w:fldChar w:fldCharType="separate"/>
        </w:r>
        <w:r>
          <w:t>42</w:t>
        </w:r>
        <w:r>
          <w:fldChar w:fldCharType="end"/>
        </w:r>
      </w:hyperlink>
    </w:p>
    <w:p>
      <w:pPr>
        <w:pStyle w:val="TOC2"/>
        <w:tabs>
          <w:tab w:val="right" w:leader="dot" w:pos="8306"/>
        </w:tabs>
      </w:pPr>
      <w:hyperlink w:anchor="_Toc29773" w:history="1">
        <w:r>
          <w:rPr>
            <w:rFonts w:ascii="仿宋" w:eastAsia="仿宋" w:hAnsi="仿宋" w:cs="仿宋" w:hint="eastAsia"/>
            <w:lang w:eastAsia="zh-CN"/>
          </w:rPr>
          <w:t>(一)、植入性支架项目监测</w:t>
        </w:r>
        <w:r>
          <w:tab/>
        </w:r>
        <w:r>
          <w:fldChar w:fldCharType="begin"/>
        </w:r>
        <w:r>
          <w:instrText xml:space="preserve"> PAGEREF _Toc29773 \h </w:instrText>
        </w:r>
        <w:r>
          <w:fldChar w:fldCharType="separate"/>
        </w:r>
        <w:r>
          <w:t>42</w:t>
        </w:r>
        <w:r>
          <w:fldChar w:fldCharType="end"/>
        </w:r>
      </w:hyperlink>
    </w:p>
    <w:p>
      <w:pPr>
        <w:pStyle w:val="TOC2"/>
        <w:tabs>
          <w:tab w:val="right" w:leader="dot" w:pos="8306"/>
        </w:tabs>
      </w:pPr>
      <w:hyperlink w:anchor="_Toc12012" w:history="1">
        <w:r>
          <w:rPr>
            <w:rFonts w:ascii="仿宋" w:eastAsia="仿宋" w:hAnsi="仿宋" w:cs="仿宋" w:hint="eastAsia"/>
            <w:lang w:eastAsia="zh-CN"/>
          </w:rPr>
          <w:t>(二)、植入性支架项目评估</w:t>
        </w:r>
        <w:r>
          <w:tab/>
        </w:r>
        <w:r>
          <w:fldChar w:fldCharType="begin"/>
        </w:r>
        <w:r>
          <w:instrText xml:space="preserve"> PAGEREF _Toc12012 \h </w:instrText>
        </w:r>
        <w:r>
          <w:fldChar w:fldCharType="separate"/>
        </w:r>
        <w:r>
          <w:t>43</w:t>
        </w:r>
        <w:r>
          <w:fldChar w:fldCharType="end"/>
        </w:r>
      </w:hyperlink>
    </w:p>
    <w:p>
      <w:pPr>
        <w:pStyle w:val="TOC2"/>
        <w:tabs>
          <w:tab w:val="right" w:leader="dot" w:pos="8306"/>
        </w:tabs>
      </w:pPr>
      <w:hyperlink w:anchor="_Toc572" w:history="1">
        <w:r>
          <w:rPr>
            <w:rFonts w:ascii="仿宋" w:eastAsia="仿宋" w:hAnsi="仿宋" w:cs="仿宋" w:hint="eastAsia"/>
            <w:lang w:eastAsia="zh-CN"/>
          </w:rPr>
          <w:t>(三)、成果评估</w:t>
        </w:r>
        <w:r>
          <w:tab/>
        </w:r>
        <w:r>
          <w:fldChar w:fldCharType="begin"/>
        </w:r>
        <w:r>
          <w:instrText xml:space="preserve"> PAGEREF _Toc572 \h </w:instrText>
        </w:r>
        <w:r>
          <w:fldChar w:fldCharType="separate"/>
        </w:r>
        <w:r>
          <w:t>44</w:t>
        </w:r>
        <w:r>
          <w:fldChar w:fldCharType="end"/>
        </w:r>
      </w:hyperlink>
    </w:p>
    <w:p>
      <w:pPr>
        <w:pStyle w:val="TOC1"/>
        <w:tabs>
          <w:tab w:val="right" w:leader="dot" w:pos="8306"/>
        </w:tabs>
      </w:pPr>
      <w:hyperlink w:anchor="_Toc23351" w:history="1">
        <w:r>
          <w:rPr>
            <w:rFonts w:ascii="仿宋" w:eastAsia="仿宋" w:hAnsi="仿宋" w:cs="仿宋" w:hint="eastAsia"/>
            <w:lang w:eastAsia="zh-CN"/>
          </w:rPr>
          <w:t>十、建设方案与产品规划</w:t>
        </w:r>
        <w:r>
          <w:tab/>
        </w:r>
        <w:r>
          <w:fldChar w:fldCharType="begin"/>
        </w:r>
        <w:r>
          <w:instrText xml:space="preserve"> PAGEREF _Toc23351 \h </w:instrText>
        </w:r>
        <w:r>
          <w:fldChar w:fldCharType="separate"/>
        </w:r>
        <w:r>
          <w:t>45</w:t>
        </w:r>
        <w:r>
          <w:fldChar w:fldCharType="end"/>
        </w:r>
      </w:hyperlink>
    </w:p>
    <w:p>
      <w:pPr>
        <w:pStyle w:val="TOC2"/>
        <w:tabs>
          <w:tab w:val="right" w:leader="dot" w:pos="8306"/>
        </w:tabs>
      </w:pPr>
      <w:hyperlink w:anchor="_Toc565" w:history="1">
        <w:r>
          <w:rPr>
            <w:rFonts w:ascii="仿宋" w:eastAsia="仿宋" w:hAnsi="仿宋" w:cs="仿宋" w:hint="eastAsia"/>
            <w:lang w:eastAsia="zh-CN"/>
          </w:rPr>
          <w:t>(一)、建设规模及主要建设内容</w:t>
        </w:r>
        <w:r>
          <w:tab/>
        </w:r>
        <w:r>
          <w:fldChar w:fldCharType="begin"/>
        </w:r>
        <w:r>
          <w:instrText xml:space="preserve"> PAGEREF _Toc565 \h </w:instrText>
        </w:r>
        <w:r>
          <w:fldChar w:fldCharType="separate"/>
        </w:r>
        <w:r>
          <w:t>45</w:t>
        </w:r>
        <w:r>
          <w:fldChar w:fldCharType="end"/>
        </w:r>
      </w:hyperlink>
    </w:p>
    <w:p>
      <w:pPr>
        <w:pStyle w:val="TOC2"/>
        <w:tabs>
          <w:tab w:val="right" w:leader="dot" w:pos="8306"/>
        </w:tabs>
      </w:pPr>
      <w:hyperlink w:anchor="_Toc14172" w:history="1">
        <w:r>
          <w:rPr>
            <w:rFonts w:ascii="仿宋" w:eastAsia="仿宋" w:hAnsi="仿宋" w:cs="仿宋" w:hint="eastAsia"/>
            <w:lang w:eastAsia="zh-CN"/>
          </w:rPr>
          <w:t>(二)、产品规划方案及生产纲领</w:t>
        </w:r>
        <w:r>
          <w:tab/>
        </w:r>
        <w:r>
          <w:fldChar w:fldCharType="begin"/>
        </w:r>
        <w:r>
          <w:instrText xml:space="preserve"> PAGEREF _Toc14172 \h </w:instrText>
        </w:r>
        <w:r>
          <w:fldChar w:fldCharType="separate"/>
        </w:r>
        <w:r>
          <w:t>45</w:t>
        </w:r>
        <w:r>
          <w:fldChar w:fldCharType="end"/>
        </w:r>
      </w:hyperlink>
    </w:p>
    <w:p>
      <w:pPr>
        <w:pStyle w:val="TOC1"/>
        <w:tabs>
          <w:tab w:val="right" w:leader="dot" w:pos="8306"/>
        </w:tabs>
      </w:pPr>
      <w:hyperlink w:anchor="_Toc6578" w:history="1">
        <w:r>
          <w:rPr>
            <w:rFonts w:ascii="仿宋" w:eastAsia="仿宋" w:hAnsi="仿宋" w:cs="仿宋" w:hint="eastAsia"/>
            <w:lang w:eastAsia="zh-CN"/>
          </w:rPr>
          <w:t>十一、项目实施与进度安排</w:t>
        </w:r>
        <w:r>
          <w:tab/>
        </w:r>
        <w:r>
          <w:fldChar w:fldCharType="begin"/>
        </w:r>
        <w:r>
          <w:instrText xml:space="preserve"> PAGEREF _Toc6578 \h </w:instrText>
        </w:r>
        <w:r>
          <w:fldChar w:fldCharType="separate"/>
        </w:r>
        <w:r>
          <w:t>46</w:t>
        </w:r>
        <w:r>
          <w:fldChar w:fldCharType="end"/>
        </w:r>
      </w:hyperlink>
    </w:p>
    <w:p>
      <w:pPr>
        <w:pStyle w:val="TOC2"/>
        <w:tabs>
          <w:tab w:val="right" w:leader="dot" w:pos="8306"/>
        </w:tabs>
      </w:pPr>
      <w:hyperlink w:anchor="_Toc11460" w:history="1">
        <w:r>
          <w:rPr>
            <w:rFonts w:ascii="仿宋" w:eastAsia="仿宋" w:hAnsi="仿宋" w:cs="仿宋" w:hint="eastAsia"/>
            <w:lang w:eastAsia="zh-CN"/>
          </w:rPr>
          <w:t>(一)、项目计划与时间节点</w:t>
        </w:r>
        <w:r>
          <w:tab/>
        </w:r>
        <w:r>
          <w:fldChar w:fldCharType="begin"/>
        </w:r>
        <w:r>
          <w:instrText xml:space="preserve"> PAGEREF _Toc11460 \h </w:instrText>
        </w:r>
        <w:r>
          <w:fldChar w:fldCharType="separate"/>
        </w:r>
        <w:r>
          <w:t>46</w:t>
        </w:r>
        <w:r>
          <w:fldChar w:fldCharType="end"/>
        </w:r>
      </w:hyperlink>
    </w:p>
    <w:p>
      <w:pPr>
        <w:pStyle w:val="TOC2"/>
        <w:tabs>
          <w:tab w:val="right" w:leader="dot" w:pos="8306"/>
        </w:tabs>
      </w:pPr>
      <w:hyperlink w:anchor="_Toc18176" w:history="1">
        <w:r>
          <w:rPr>
            <w:rFonts w:ascii="仿宋" w:eastAsia="仿宋" w:hAnsi="仿宋" w:cs="仿宋" w:hint="eastAsia"/>
            <w:lang w:eastAsia="zh-CN"/>
          </w:rPr>
          <w:t>(二)、项目进度安排</w:t>
        </w:r>
        <w:r>
          <w:tab/>
        </w:r>
        <w:r>
          <w:fldChar w:fldCharType="begin"/>
        </w:r>
        <w:r>
          <w:instrText xml:space="preserve"> PAGEREF _Toc18176 \h </w:instrText>
        </w:r>
        <w:r>
          <w:fldChar w:fldCharType="separate"/>
        </w:r>
        <w:r>
          <w:t>48</w:t>
        </w:r>
        <w:r>
          <w:fldChar w:fldCharType="end"/>
        </w:r>
      </w:hyperlink>
    </w:p>
    <w:p>
      <w:pPr>
        <w:pStyle w:val="TOC2"/>
        <w:tabs>
          <w:tab w:val="right" w:leader="dot" w:pos="8306"/>
        </w:tabs>
      </w:pPr>
      <w:hyperlink w:anchor="_Toc14565" w:history="1">
        <w:r>
          <w:rPr>
            <w:rFonts w:ascii="仿宋" w:eastAsia="仿宋" w:hAnsi="仿宋" w:cs="仿宋" w:hint="eastAsia"/>
            <w:lang w:eastAsia="zh-CN"/>
          </w:rPr>
          <w:t>(三)、风险管理与对策</w:t>
        </w:r>
        <w:r>
          <w:tab/>
        </w:r>
        <w:r>
          <w:fldChar w:fldCharType="begin"/>
        </w:r>
        <w:r>
          <w:instrText xml:space="preserve"> PAGEREF _Toc14565 \h </w:instrText>
        </w:r>
        <w:r>
          <w:fldChar w:fldCharType="separate"/>
        </w:r>
        <w:r>
          <w:t>50</w:t>
        </w:r>
        <w:r>
          <w:fldChar w:fldCharType="end"/>
        </w:r>
      </w:hyperlink>
    </w:p>
    <w:p>
      <w:pPr>
        <w:pStyle w:val="TOC1"/>
        <w:tabs>
          <w:tab w:val="right" w:leader="dot" w:pos="8306"/>
        </w:tabs>
      </w:pPr>
      <w:hyperlink w:anchor="_Toc12440" w:history="1">
        <w:r>
          <w:rPr>
            <w:rFonts w:ascii="仿宋" w:eastAsia="仿宋" w:hAnsi="仿宋" w:cs="仿宋" w:hint="eastAsia"/>
            <w:lang w:eastAsia="zh-CN"/>
          </w:rPr>
          <w:t>十二、危机管理与应急预案</w:t>
        </w:r>
        <w:r>
          <w:tab/>
        </w:r>
        <w:r>
          <w:fldChar w:fldCharType="begin"/>
        </w:r>
        <w:r>
          <w:instrText xml:space="preserve"> PAGEREF _Toc12440 \h </w:instrText>
        </w:r>
        <w:r>
          <w:fldChar w:fldCharType="separate"/>
        </w:r>
        <w:r>
          <w:t>51</w:t>
        </w:r>
        <w:r>
          <w:fldChar w:fldCharType="end"/>
        </w:r>
      </w:hyperlink>
    </w:p>
    <w:p>
      <w:pPr>
        <w:pStyle w:val="TOC2"/>
        <w:tabs>
          <w:tab w:val="right" w:leader="dot" w:pos="8306"/>
        </w:tabs>
      </w:pPr>
      <w:hyperlink w:anchor="_Toc29641" w:history="1">
        <w:r>
          <w:rPr>
            <w:rFonts w:ascii="仿宋" w:eastAsia="仿宋" w:hAnsi="仿宋" w:cs="仿宋" w:hint="eastAsia"/>
            <w:lang w:eastAsia="zh-CN"/>
          </w:rPr>
          <w:t>(一)、危机预警与监测</w:t>
        </w:r>
        <w:r>
          <w:tab/>
        </w:r>
        <w:r>
          <w:fldChar w:fldCharType="begin"/>
        </w:r>
        <w:r>
          <w:instrText xml:space="preserve"> PAGEREF _Toc29641 \h </w:instrText>
        </w:r>
        <w:r>
          <w:fldChar w:fldCharType="separate"/>
        </w:r>
        <w:r>
          <w:t>51</w:t>
        </w:r>
        <w:r>
          <w:fldChar w:fldCharType="end"/>
        </w:r>
      </w:hyperlink>
    </w:p>
    <w:p>
      <w:pPr>
        <w:pStyle w:val="TOC2"/>
        <w:tabs>
          <w:tab w:val="right" w:leader="dot" w:pos="8306"/>
        </w:tabs>
      </w:pPr>
      <w:hyperlink w:anchor="_Toc13320" w:history="1">
        <w:r>
          <w:rPr>
            <w:rFonts w:ascii="仿宋" w:eastAsia="仿宋" w:hAnsi="仿宋" w:cs="仿宋" w:hint="eastAsia"/>
            <w:lang w:eastAsia="zh-CN"/>
          </w:rPr>
          <w:t>(二)、应急预案与危机响应</w:t>
        </w:r>
        <w:r>
          <w:tab/>
        </w:r>
        <w:r>
          <w:fldChar w:fldCharType="begin"/>
        </w:r>
        <w:r>
          <w:instrText xml:space="preserve"> PAGEREF _Toc13320 \h </w:instrText>
        </w:r>
        <w:r>
          <w:fldChar w:fldCharType="separate"/>
        </w:r>
        <w:r>
          <w:t>53</w:t>
        </w:r>
        <w:r>
          <w:fldChar w:fldCharType="end"/>
        </w:r>
      </w:hyperlink>
    </w:p>
    <w:p>
      <w:pPr>
        <w:pStyle w:val="TOC2"/>
        <w:tabs>
          <w:tab w:val="right" w:leader="dot" w:pos="8306"/>
        </w:tabs>
      </w:pPr>
      <w:hyperlink w:anchor="_Toc31687" w:history="1">
        <w:r>
          <w:rPr>
            <w:rFonts w:ascii="仿宋" w:eastAsia="仿宋" w:hAnsi="仿宋" w:cs="仿宋" w:hint="eastAsia"/>
            <w:lang w:eastAsia="zh-CN"/>
          </w:rPr>
          <w:t>(三)、危机沟通与舆情控制</w:t>
        </w:r>
        <w:r>
          <w:tab/>
        </w:r>
        <w:r>
          <w:fldChar w:fldCharType="begin"/>
        </w:r>
        <w:r>
          <w:instrText xml:space="preserve"> PAGEREF _Toc31687 \h </w:instrText>
        </w:r>
        <w:r>
          <w:fldChar w:fldCharType="separate"/>
        </w:r>
        <w:r>
          <w:t>53</w:t>
        </w:r>
        <w:r>
          <w:fldChar w:fldCharType="end"/>
        </w:r>
      </w:hyperlink>
    </w:p>
    <w:p>
      <w:pPr>
        <w:pStyle w:val="TOC2"/>
        <w:tabs>
          <w:tab w:val="right" w:leader="dot" w:pos="8306"/>
        </w:tabs>
      </w:pPr>
      <w:hyperlink w:anchor="_Toc22849" w:history="1">
        <w:r>
          <w:rPr>
            <w:rFonts w:ascii="仿宋" w:eastAsia="仿宋" w:hAnsi="仿宋" w:cs="仿宋" w:hint="eastAsia"/>
            <w:lang w:eastAsia="zh-CN"/>
          </w:rPr>
          <w:t>(四)、危机后教训与改进</w:t>
        </w:r>
        <w:r>
          <w:tab/>
        </w:r>
        <w:r>
          <w:fldChar w:fldCharType="begin"/>
        </w:r>
        <w:r>
          <w:instrText xml:space="preserve"> PAGEREF _Toc22849 \h </w:instrText>
        </w:r>
        <w:r>
          <w:fldChar w:fldCharType="separate"/>
        </w:r>
        <w:r>
          <w:t>55</w:t>
        </w:r>
        <w:r>
          <w:fldChar w:fldCharType="end"/>
        </w:r>
      </w:hyperlink>
    </w:p>
    <w:p>
      <w:pPr>
        <w:pStyle w:val="TOC1"/>
        <w:tabs>
          <w:tab w:val="right" w:leader="dot" w:pos="8306"/>
        </w:tabs>
      </w:pPr>
      <w:hyperlink w:anchor="_Toc30753" w:history="1">
        <w:r>
          <w:rPr>
            <w:rFonts w:ascii="仿宋" w:eastAsia="仿宋" w:hAnsi="仿宋" w:cs="仿宋" w:hint="eastAsia"/>
            <w:lang w:eastAsia="zh-CN"/>
          </w:rPr>
          <w:t>十三、风险因素</w:t>
        </w:r>
        <w:r>
          <w:tab/>
        </w:r>
        <w:r>
          <w:fldChar w:fldCharType="begin"/>
        </w:r>
        <w:r>
          <w:instrText xml:space="preserve"> PAGEREF _Toc30753 \h </w:instrText>
        </w:r>
        <w:r>
          <w:fldChar w:fldCharType="separate"/>
        </w:r>
        <w:r>
          <w:t>57</w:t>
        </w:r>
        <w:r>
          <w:fldChar w:fldCharType="end"/>
        </w:r>
      </w:hyperlink>
    </w:p>
    <w:p>
      <w:pPr>
        <w:pStyle w:val="TOC2"/>
        <w:tabs>
          <w:tab w:val="right" w:leader="dot" w:pos="8306"/>
        </w:tabs>
      </w:pPr>
      <w:hyperlink w:anchor="_Toc13643" w:history="1">
        <w:r>
          <w:rPr>
            <w:rFonts w:ascii="仿宋" w:eastAsia="仿宋" w:hAnsi="仿宋" w:cs="仿宋" w:hint="eastAsia"/>
            <w:lang w:eastAsia="zh-CN"/>
          </w:rPr>
          <w:t>(一)、市场风险</w:t>
        </w:r>
        <w:r>
          <w:tab/>
        </w:r>
        <w:r>
          <w:fldChar w:fldCharType="begin"/>
        </w:r>
        <w:r>
          <w:instrText xml:space="preserve"> PAGEREF _Toc13643 \h </w:instrText>
        </w:r>
        <w:r>
          <w:fldChar w:fldCharType="separate"/>
        </w:r>
        <w:r>
          <w:t>57</w:t>
        </w:r>
        <w:r>
          <w:fldChar w:fldCharType="end"/>
        </w:r>
      </w:hyperlink>
    </w:p>
    <w:p>
      <w:pPr>
        <w:pStyle w:val="TOC2"/>
        <w:tabs>
          <w:tab w:val="right" w:leader="dot" w:pos="8306"/>
        </w:tabs>
      </w:pPr>
      <w:hyperlink w:anchor="_Toc12636" w:history="1">
        <w:r>
          <w:rPr>
            <w:rFonts w:ascii="仿宋" w:eastAsia="仿宋" w:hAnsi="仿宋" w:cs="仿宋" w:hint="eastAsia"/>
            <w:lang w:eastAsia="zh-CN"/>
          </w:rPr>
          <w:t>(二)、价格风险</w:t>
        </w:r>
        <w:r>
          <w:tab/>
        </w:r>
        <w:r>
          <w:fldChar w:fldCharType="begin"/>
        </w:r>
        <w:r>
          <w:instrText xml:space="preserve"> PAGEREF _Toc12636 \h </w:instrText>
        </w:r>
        <w:r>
          <w:fldChar w:fldCharType="separate"/>
        </w:r>
        <w:r>
          <w:t>58</w:t>
        </w:r>
        <w:r>
          <w:fldChar w:fldCharType="end"/>
        </w:r>
      </w:hyperlink>
    </w:p>
    <w:p>
      <w:pPr>
        <w:pStyle w:val="TOC2"/>
        <w:tabs>
          <w:tab w:val="right" w:leader="dot" w:pos="8306"/>
        </w:tabs>
      </w:pPr>
      <w:hyperlink w:anchor="_Toc24496" w:history="1">
        <w:r>
          <w:rPr>
            <w:rFonts w:ascii="仿宋" w:eastAsia="仿宋" w:hAnsi="仿宋" w:cs="仿宋" w:hint="eastAsia"/>
            <w:lang w:eastAsia="zh-CN"/>
          </w:rPr>
          <w:t>(三)、人才风险</w:t>
        </w:r>
        <w:r>
          <w:tab/>
        </w:r>
        <w:r>
          <w:fldChar w:fldCharType="begin"/>
        </w:r>
        <w:r>
          <w:instrText xml:space="preserve"> PAGEREF _Toc24496 \h </w:instrText>
        </w:r>
        <w:r>
          <w:fldChar w:fldCharType="separate"/>
        </w:r>
        <w:r>
          <w:t>59</w:t>
        </w:r>
        <w:r>
          <w:fldChar w:fldCharType="end"/>
        </w:r>
      </w:hyperlink>
    </w:p>
    <w:p>
      <w:pPr>
        <w:pStyle w:val="TOC2"/>
        <w:tabs>
          <w:tab w:val="right" w:leader="dot" w:pos="8306"/>
        </w:tabs>
      </w:pPr>
      <w:hyperlink w:anchor="_Toc30092" w:history="1">
        <w:r>
          <w:rPr>
            <w:rFonts w:ascii="仿宋" w:eastAsia="仿宋" w:hAnsi="仿宋" w:cs="仿宋" w:hint="eastAsia"/>
            <w:lang w:eastAsia="zh-CN"/>
          </w:rPr>
          <w:t>(四)、服务风险</w:t>
        </w:r>
        <w:r>
          <w:tab/>
        </w:r>
        <w:r>
          <w:fldChar w:fldCharType="begin"/>
        </w:r>
        <w:r>
          <w:instrText xml:space="preserve"> PAGEREF _Toc30092 \h </w:instrText>
        </w:r>
        <w:r>
          <w:fldChar w:fldCharType="separate"/>
        </w:r>
        <w:r>
          <w:t>60</w:t>
        </w:r>
        <w:r>
          <w:fldChar w:fldCharType="end"/>
        </w:r>
      </w:hyperlink>
    </w:p>
    <w:p>
      <w:pPr>
        <w:pStyle w:val="TOC2"/>
        <w:tabs>
          <w:tab w:val="right" w:leader="dot" w:pos="8306"/>
        </w:tabs>
      </w:pPr>
      <w:hyperlink w:anchor="_Toc30747" w:history="1">
        <w:r>
          <w:rPr>
            <w:rFonts w:ascii="仿宋" w:eastAsia="仿宋" w:hAnsi="仿宋" w:cs="仿宋" w:hint="eastAsia"/>
            <w:lang w:eastAsia="zh-CN"/>
          </w:rPr>
          <w:t>(五)、投资风险</w:t>
        </w:r>
        <w:r>
          <w:tab/>
        </w:r>
        <w:r>
          <w:fldChar w:fldCharType="begin"/>
        </w:r>
        <w:r>
          <w:instrText xml:space="preserve"> PAGEREF _Toc30747 \h </w:instrText>
        </w:r>
        <w:r>
          <w:fldChar w:fldCharType="separate"/>
        </w:r>
        <w:r>
          <w:t>61</w:t>
        </w:r>
        <w:r>
          <w:fldChar w:fldCharType="end"/>
        </w:r>
      </w:hyperlink>
    </w:p>
    <w:p>
      <w:pPr>
        <w:pStyle w:val="TOC2"/>
        <w:tabs>
          <w:tab w:val="right" w:leader="dot" w:pos="8306"/>
        </w:tabs>
      </w:pPr>
      <w:hyperlink w:anchor="_Toc28664" w:history="1">
        <w:r>
          <w:rPr>
            <w:rFonts w:ascii="仿宋" w:eastAsia="仿宋" w:hAnsi="仿宋" w:cs="仿宋" w:hint="eastAsia"/>
            <w:lang w:eastAsia="zh-CN"/>
          </w:rPr>
          <w:t>(六)、自然灾害风险</w:t>
        </w:r>
        <w:r>
          <w:tab/>
        </w:r>
        <w:r>
          <w:fldChar w:fldCharType="begin"/>
        </w:r>
        <w:r>
          <w:instrText xml:space="preserve"> PAGEREF _Toc28664 \h </w:instrText>
        </w:r>
        <w:r>
          <w:fldChar w:fldCharType="separate"/>
        </w:r>
        <w:r>
          <w:t>62</w:t>
        </w:r>
        <w:r>
          <w:fldChar w:fldCharType="end"/>
        </w:r>
      </w:hyperlink>
    </w:p>
    <w:p>
      <w:pPr>
        <w:pStyle w:val="TOC2"/>
        <w:tabs>
          <w:tab w:val="right" w:leader="dot" w:pos="8306"/>
        </w:tabs>
      </w:pPr>
      <w:hyperlink w:anchor="_Toc26102" w:history="1">
        <w:r>
          <w:rPr>
            <w:rFonts w:ascii="仿宋" w:eastAsia="仿宋" w:hAnsi="仿宋" w:cs="仿宋" w:hint="eastAsia"/>
            <w:lang w:eastAsia="zh-CN"/>
          </w:rPr>
          <w:t>(七)、新产品开发风险</w:t>
        </w:r>
        <w:r>
          <w:tab/>
        </w:r>
        <w:r>
          <w:fldChar w:fldCharType="begin"/>
        </w:r>
        <w:r>
          <w:instrText xml:space="preserve"> PAGEREF _Toc26102 \h </w:instrText>
        </w:r>
        <w:r>
          <w:fldChar w:fldCharType="separate"/>
        </w:r>
        <w:r>
          <w:t>63</w:t>
        </w:r>
        <w:r>
          <w:fldChar w:fldCharType="end"/>
        </w:r>
      </w:hyperlink>
    </w:p>
    <w:p>
      <w:pPr>
        <w:pStyle w:val="TOC2"/>
        <w:tabs>
          <w:tab w:val="right" w:leader="dot" w:pos="8306"/>
        </w:tabs>
      </w:pPr>
      <w:hyperlink w:anchor="_Toc5808" w:history="1">
        <w:r>
          <w:rPr>
            <w:rFonts w:ascii="仿宋" w:eastAsia="仿宋" w:hAnsi="仿宋" w:cs="仿宋" w:hint="eastAsia"/>
            <w:lang w:eastAsia="zh-CN"/>
          </w:rPr>
          <w:t>(八)、原材料价格波动风险</w:t>
        </w:r>
        <w:r>
          <w:tab/>
        </w:r>
        <w:r>
          <w:fldChar w:fldCharType="begin"/>
        </w:r>
        <w:r>
          <w:instrText xml:space="preserve"> PAGEREF _Toc5808 \h </w:instrText>
        </w:r>
        <w:r>
          <w:fldChar w:fldCharType="separate"/>
        </w:r>
        <w:r>
          <w:t>64</w:t>
        </w:r>
        <w:r>
          <w:fldChar w:fldCharType="end"/>
        </w:r>
      </w:hyperlink>
    </w:p>
    <w:p>
      <w:pPr>
        <w:pStyle w:val="TOC2"/>
        <w:tabs>
          <w:tab w:val="right" w:leader="dot" w:pos="8306"/>
        </w:tabs>
      </w:pPr>
      <w:hyperlink w:anchor="_Toc2583" w:history="1">
        <w:r>
          <w:rPr>
            <w:rFonts w:ascii="仿宋" w:eastAsia="仿宋" w:hAnsi="仿宋" w:cs="仿宋" w:hint="eastAsia"/>
            <w:lang w:eastAsia="zh-CN"/>
          </w:rPr>
          <w:t>(九)、产品价格波动风险</w:t>
        </w:r>
        <w:r>
          <w:tab/>
        </w:r>
        <w:r>
          <w:fldChar w:fldCharType="begin"/>
        </w:r>
        <w:r>
          <w:instrText xml:space="preserve"> PAGEREF _Toc2583 \h </w:instrText>
        </w:r>
        <w:r>
          <w:fldChar w:fldCharType="separate"/>
        </w:r>
        <w:r>
          <w:t>65</w:t>
        </w:r>
        <w:r>
          <w:fldChar w:fldCharType="end"/>
        </w:r>
      </w:hyperlink>
    </w:p>
    <w:p>
      <w:pPr>
        <w:pStyle w:val="TOC2"/>
        <w:tabs>
          <w:tab w:val="right" w:leader="dot" w:pos="8306"/>
        </w:tabs>
      </w:pPr>
      <w:hyperlink w:anchor="_Toc9747" w:history="1">
        <w:r>
          <w:rPr>
            <w:rFonts w:ascii="仿宋" w:eastAsia="仿宋" w:hAnsi="仿宋" w:cs="仿宋" w:hint="eastAsia"/>
            <w:lang w:eastAsia="zh-CN"/>
          </w:rPr>
          <w:t>(十)、产能扩大后的销售风险</w:t>
        </w:r>
        <w:r>
          <w:tab/>
        </w:r>
        <w:r>
          <w:fldChar w:fldCharType="begin"/>
        </w:r>
        <w:r>
          <w:instrText xml:space="preserve"> PAGEREF _Toc9747 \h </w:instrText>
        </w:r>
        <w:r>
          <w:fldChar w:fldCharType="separate"/>
        </w:r>
        <w:r>
          <w:t>65</w:t>
        </w:r>
        <w:r>
          <w:fldChar w:fldCharType="end"/>
        </w:r>
      </w:hyperlink>
    </w:p>
    <w:p>
      <w:pPr>
        <w:pStyle w:val="TOC2"/>
        <w:tabs>
          <w:tab w:val="right" w:leader="dot" w:pos="8306"/>
        </w:tabs>
      </w:pPr>
      <w:hyperlink w:anchor="_Toc6843" w:history="1">
        <w:r>
          <w:rPr>
            <w:rFonts w:ascii="仿宋" w:eastAsia="仿宋" w:hAnsi="仿宋" w:cs="仿宋" w:hint="eastAsia"/>
            <w:lang w:eastAsia="zh-CN"/>
          </w:rPr>
          <w:t>(十一)、公司成长性风险</w:t>
        </w:r>
        <w:r>
          <w:tab/>
        </w:r>
        <w:r>
          <w:fldChar w:fldCharType="begin"/>
        </w:r>
        <w:r>
          <w:instrText xml:space="preserve"> PAGEREF _Toc6843 \h </w:instrText>
        </w:r>
        <w:r>
          <w:fldChar w:fldCharType="separate"/>
        </w:r>
        <w:r>
          <w:t>66</w:t>
        </w:r>
        <w:r>
          <w:fldChar w:fldCharType="end"/>
        </w:r>
      </w:hyperlink>
    </w:p>
    <w:p>
      <w:pPr>
        <w:pStyle w:val="TOC1"/>
        <w:tabs>
          <w:tab w:val="right" w:leader="dot" w:pos="8306"/>
        </w:tabs>
      </w:pPr>
      <w:hyperlink w:anchor="_Toc8541" w:history="1">
        <w:r>
          <w:rPr>
            <w:rFonts w:ascii="仿宋" w:eastAsia="仿宋" w:hAnsi="仿宋" w:cs="仿宋" w:hint="eastAsia"/>
            <w:lang w:eastAsia="zh-CN"/>
          </w:rPr>
          <w:t>十四、人力资源配置</w:t>
        </w:r>
        <w:r>
          <w:tab/>
        </w:r>
        <w:r>
          <w:fldChar w:fldCharType="begin"/>
        </w:r>
        <w:r>
          <w:instrText xml:space="preserve"> PAGEREF _Toc8541 \h </w:instrText>
        </w:r>
        <w:r>
          <w:fldChar w:fldCharType="separate"/>
        </w:r>
        <w:r>
          <w:t>68</w:t>
        </w:r>
        <w:r>
          <w:fldChar w:fldCharType="end"/>
        </w:r>
      </w:hyperlink>
    </w:p>
    <w:p>
      <w:pPr>
        <w:pStyle w:val="TOC2"/>
        <w:tabs>
          <w:tab w:val="right" w:leader="dot" w:pos="8306"/>
        </w:tabs>
      </w:pPr>
      <w:hyperlink w:anchor="_Toc25689" w:history="1">
        <w:r>
          <w:rPr>
            <w:rFonts w:ascii="仿宋" w:eastAsia="仿宋" w:hAnsi="仿宋" w:cs="仿宋" w:hint="eastAsia"/>
            <w:lang w:eastAsia="zh-CN"/>
          </w:rPr>
          <w:t>(一)、人力资源配置</w:t>
        </w:r>
        <w:r>
          <w:tab/>
        </w:r>
        <w:r>
          <w:fldChar w:fldCharType="begin"/>
        </w:r>
        <w:r>
          <w:instrText xml:space="preserve"> PAGEREF _Toc25689 \h </w:instrText>
        </w:r>
        <w:r>
          <w:fldChar w:fldCharType="separate"/>
        </w:r>
        <w:r>
          <w:t>68</w:t>
        </w:r>
        <w:r>
          <w:fldChar w:fldCharType="end"/>
        </w:r>
      </w:hyperlink>
    </w:p>
    <w:p>
      <w:pPr>
        <w:pStyle w:val="TOC2"/>
        <w:tabs>
          <w:tab w:val="right" w:leader="dot" w:pos="8306"/>
        </w:tabs>
      </w:pPr>
      <w:hyperlink w:anchor="_Toc18602" w:history="1">
        <w:r>
          <w:rPr>
            <w:rFonts w:ascii="仿宋" w:eastAsia="仿宋" w:hAnsi="仿宋" w:cs="仿宋" w:hint="eastAsia"/>
            <w:lang w:eastAsia="zh-CN"/>
          </w:rPr>
          <w:t>(二)、员工技能培训</w:t>
        </w:r>
        <w:r>
          <w:tab/>
        </w:r>
        <w:r>
          <w:fldChar w:fldCharType="begin"/>
        </w:r>
        <w:r>
          <w:instrText xml:space="preserve"> PAGEREF _Toc18602 \h </w:instrText>
        </w:r>
        <w:r>
          <w:fldChar w:fldCharType="separate"/>
        </w:r>
        <w:r>
          <w:t>69</w:t>
        </w:r>
        <w:r>
          <w:fldChar w:fldCharType="end"/>
        </w:r>
      </w:hyperlink>
    </w:p>
    <w:p>
      <w:pPr>
        <w:pStyle w:val="TOC1"/>
        <w:tabs>
          <w:tab w:val="right" w:leader="dot" w:pos="8306"/>
        </w:tabs>
      </w:pPr>
      <w:hyperlink w:anchor="_Toc15898" w:history="1">
        <w:r>
          <w:rPr>
            <w:rFonts w:ascii="仿宋" w:eastAsia="仿宋" w:hAnsi="仿宋" w:cs="仿宋" w:hint="eastAsia"/>
            <w:lang w:eastAsia="zh-CN"/>
          </w:rPr>
          <w:t>十五、植入性支架项目风险管理与预警</w:t>
        </w:r>
        <w:r>
          <w:tab/>
        </w:r>
        <w:r>
          <w:fldChar w:fldCharType="begin"/>
        </w:r>
        <w:r>
          <w:instrText xml:space="preserve"> PAGEREF _Toc15898 \h </w:instrText>
        </w:r>
        <w:r>
          <w:fldChar w:fldCharType="separate"/>
        </w:r>
        <w:r>
          <w:t>71</w:t>
        </w:r>
        <w:r>
          <w:fldChar w:fldCharType="end"/>
        </w:r>
      </w:hyperlink>
    </w:p>
    <w:p>
      <w:pPr>
        <w:pStyle w:val="TOC2"/>
        <w:tabs>
          <w:tab w:val="right" w:leader="dot" w:pos="8306"/>
        </w:tabs>
      </w:pPr>
      <w:hyperlink w:anchor="_Toc14357" w:history="1">
        <w:r>
          <w:rPr>
            <w:rFonts w:ascii="仿宋" w:eastAsia="仿宋" w:hAnsi="仿宋" w:cs="仿宋" w:hint="eastAsia"/>
            <w:lang w:eastAsia="zh-CN"/>
          </w:rPr>
          <w:t>(一)、风险识别与评估方法</w:t>
        </w:r>
        <w:r>
          <w:tab/>
        </w:r>
        <w:r>
          <w:fldChar w:fldCharType="begin"/>
        </w:r>
        <w:r>
          <w:instrText xml:space="preserve"> PAGEREF _Toc14357 \h </w:instrText>
        </w:r>
        <w:r>
          <w:fldChar w:fldCharType="separate"/>
        </w:r>
        <w:r>
          <w:t>71</w:t>
        </w:r>
        <w:r>
          <w:fldChar w:fldCharType="end"/>
        </w:r>
      </w:hyperlink>
    </w:p>
    <w:p>
      <w:pPr>
        <w:pStyle w:val="TOC2"/>
        <w:tabs>
          <w:tab w:val="right" w:leader="dot" w:pos="8306"/>
        </w:tabs>
      </w:pPr>
      <w:hyperlink w:anchor="_Toc14065" w:history="1">
        <w:r>
          <w:rPr>
            <w:rFonts w:ascii="仿宋" w:eastAsia="仿宋" w:hAnsi="仿宋" w:cs="仿宋" w:hint="eastAsia"/>
            <w:lang w:eastAsia="zh-CN"/>
          </w:rPr>
          <w:t>(二)、危机管理与应急预案</w:t>
        </w:r>
        <w:r>
          <w:tab/>
        </w:r>
        <w:r>
          <w:fldChar w:fldCharType="begin"/>
        </w:r>
        <w:r>
          <w:instrText xml:space="preserve"> PAGEREF _Toc14065 \h </w:instrText>
        </w:r>
        <w:r>
          <w:fldChar w:fldCharType="separate"/>
        </w:r>
        <w:r>
          <w:t>73</w:t>
        </w:r>
        <w:r>
          <w:fldChar w:fldCharType="end"/>
        </w:r>
      </w:hyperlink>
    </w:p>
    <w:p>
      <w:pPr>
        <w:pStyle w:val="TOC1"/>
        <w:tabs>
          <w:tab w:val="right" w:leader="dot" w:pos="8306"/>
        </w:tabs>
      </w:pPr>
      <w:hyperlink w:anchor="_Toc16610" w:history="1">
        <w:r>
          <w:rPr>
            <w:rFonts w:ascii="仿宋" w:eastAsia="仿宋" w:hAnsi="仿宋" w:cs="仿宋" w:hint="eastAsia"/>
            <w:lang w:eastAsia="zh-CN"/>
          </w:rPr>
          <w:t>十六、员工离职率分析与降低措施</w:t>
        </w:r>
        <w:r>
          <w:tab/>
        </w:r>
        <w:r>
          <w:fldChar w:fldCharType="begin"/>
        </w:r>
        <w:r>
          <w:instrText xml:space="preserve"> PAGEREF _Toc16610 \h </w:instrText>
        </w:r>
        <w:r>
          <w:fldChar w:fldCharType="separate"/>
        </w:r>
        <w:r>
          <w:t>76</w:t>
        </w:r>
        <w:r>
          <w:fldChar w:fldCharType="end"/>
        </w:r>
      </w:hyperlink>
    </w:p>
    <w:p>
      <w:pPr>
        <w:pStyle w:val="TOC2"/>
        <w:tabs>
          <w:tab w:val="right" w:leader="dot" w:pos="8306"/>
        </w:tabs>
      </w:pPr>
      <w:hyperlink w:anchor="_Toc26802" w:history="1">
        <w:r>
          <w:rPr>
            <w:rFonts w:ascii="仿宋" w:eastAsia="仿宋" w:hAnsi="仿宋" w:cs="仿宋" w:hint="eastAsia"/>
            <w:lang w:eastAsia="zh-CN"/>
          </w:rPr>
          <w:t>(一)、离职率分析的方法与工具</w:t>
        </w:r>
        <w:r>
          <w:tab/>
        </w:r>
        <w:r>
          <w:fldChar w:fldCharType="begin"/>
        </w:r>
        <w:r>
          <w:instrText xml:space="preserve"> PAGEREF _Toc26802 \h </w:instrText>
        </w:r>
        <w:r>
          <w:fldChar w:fldCharType="separate"/>
        </w:r>
        <w:r>
          <w:t>76</w:t>
        </w:r>
        <w:r>
          <w:fldChar w:fldCharType="end"/>
        </w:r>
      </w:hyperlink>
    </w:p>
    <w:p>
      <w:pPr>
        <w:pStyle w:val="TOC2"/>
        <w:tabs>
          <w:tab w:val="right" w:leader="dot" w:pos="8306"/>
        </w:tabs>
      </w:pPr>
      <w:hyperlink w:anchor="_Toc21708" w:history="1">
        <w:r>
          <w:rPr>
            <w:rFonts w:ascii="仿宋" w:eastAsia="仿宋" w:hAnsi="仿宋" w:cs="仿宋" w:hint="eastAsia"/>
            <w:lang w:eastAsia="zh-CN"/>
          </w:rPr>
          <w:t>(二)、离职原因的调查与对策制定</w:t>
        </w:r>
        <w:r>
          <w:tab/>
        </w:r>
        <w:r>
          <w:fldChar w:fldCharType="begin"/>
        </w:r>
        <w:r>
          <w:instrText xml:space="preserve"> PAGEREF _Toc21708 \h </w:instrText>
        </w:r>
        <w:r>
          <w:fldChar w:fldCharType="separate"/>
        </w:r>
        <w:r>
          <w:t>77</w:t>
        </w:r>
        <w:r>
          <w:fldChar w:fldCharType="end"/>
        </w:r>
      </w:hyperlink>
    </w:p>
    <w:p>
      <w:pPr>
        <w:pStyle w:val="TOC2"/>
        <w:tabs>
          <w:tab w:val="right" w:leader="dot" w:pos="8306"/>
        </w:tabs>
      </w:pPr>
      <w:hyperlink w:anchor="_Toc2194" w:history="1">
        <w:r>
          <w:rPr>
            <w:rFonts w:ascii="仿宋" w:eastAsia="仿宋" w:hAnsi="仿宋" w:cs="仿宋" w:hint="eastAsia"/>
            <w:lang w:eastAsia="zh-CN"/>
          </w:rPr>
          <w:t>(三)、降低离职率的策略与实践</w:t>
        </w:r>
        <w:r>
          <w:tab/>
        </w:r>
        <w:r>
          <w:fldChar w:fldCharType="begin"/>
        </w:r>
        <w:r>
          <w:instrText xml:space="preserve"> PAGEREF _Toc2194 \h </w:instrText>
        </w:r>
        <w:r>
          <w:fldChar w:fldCharType="separate"/>
        </w:r>
        <w:r>
          <w:t>78</w:t>
        </w:r>
        <w:r>
          <w:fldChar w:fldCharType="end"/>
        </w:r>
      </w:hyperlink>
    </w:p>
    <w:p>
      <w:pPr>
        <w:pStyle w:val="TOC1"/>
        <w:tabs>
          <w:tab w:val="right" w:leader="dot" w:pos="8306"/>
        </w:tabs>
      </w:pPr>
      <w:hyperlink w:anchor="_Toc23791" w:history="1">
        <w:r>
          <w:rPr>
            <w:rFonts w:ascii="仿宋" w:eastAsia="仿宋" w:hAnsi="仿宋" w:cs="仿宋" w:hint="eastAsia"/>
            <w:lang w:eastAsia="zh-CN"/>
          </w:rPr>
          <w:t>十七、供应链管理</w:t>
        </w:r>
        <w:r>
          <w:tab/>
        </w:r>
        <w:r>
          <w:fldChar w:fldCharType="begin"/>
        </w:r>
        <w:r>
          <w:instrText xml:space="preserve"> PAGEREF _Toc23791 \h </w:instrText>
        </w:r>
        <w:r>
          <w:fldChar w:fldCharType="separate"/>
        </w:r>
        <w:r>
          <w:t>79</w:t>
        </w:r>
        <w:r>
          <w:fldChar w:fldCharType="end"/>
        </w:r>
      </w:hyperlink>
    </w:p>
    <w:p>
      <w:pPr>
        <w:pStyle w:val="TOC2"/>
        <w:tabs>
          <w:tab w:val="right" w:leader="dot" w:pos="8306"/>
        </w:tabs>
      </w:pPr>
      <w:hyperlink w:anchor="_Toc18681" w:history="1">
        <w:r>
          <w:rPr>
            <w:rFonts w:ascii="仿宋" w:eastAsia="仿宋" w:hAnsi="仿宋" w:cs="仿宋" w:hint="eastAsia"/>
            <w:lang w:eastAsia="zh-CN"/>
          </w:rPr>
          <w:t>(一)、供应链战略规划</w:t>
        </w:r>
        <w:r>
          <w:tab/>
        </w:r>
        <w:r>
          <w:fldChar w:fldCharType="begin"/>
        </w:r>
        <w:r>
          <w:instrText xml:space="preserve"> PAGEREF _Toc18681 \h </w:instrText>
        </w:r>
        <w:r>
          <w:fldChar w:fldCharType="separate"/>
        </w:r>
        <w:r>
          <w:t>79</w:t>
        </w:r>
        <w:r>
          <w:fldChar w:fldCharType="end"/>
        </w:r>
      </w:hyperlink>
    </w:p>
    <w:p>
      <w:pPr>
        <w:pStyle w:val="TOC2"/>
        <w:tabs>
          <w:tab w:val="right" w:leader="dot" w:pos="8306"/>
        </w:tabs>
      </w:pPr>
      <w:hyperlink w:anchor="_Toc24812" w:history="1">
        <w:r>
          <w:rPr>
            <w:rFonts w:ascii="仿宋" w:eastAsia="仿宋" w:hAnsi="仿宋" w:cs="仿宋" w:hint="eastAsia"/>
            <w:lang w:eastAsia="zh-CN"/>
          </w:rPr>
          <w:t>(二)、供应商选择与评估</w:t>
        </w:r>
        <w:r>
          <w:tab/>
        </w:r>
        <w:r>
          <w:fldChar w:fldCharType="begin"/>
        </w:r>
        <w:r>
          <w:instrText xml:space="preserve"> PAGEREF _Toc24812 \h </w:instrText>
        </w:r>
        <w:r>
          <w:fldChar w:fldCharType="separate"/>
        </w:r>
        <w:r>
          <w:t>80</w:t>
        </w:r>
        <w:r>
          <w:fldChar w:fldCharType="end"/>
        </w:r>
      </w:hyperlink>
    </w:p>
    <w:p>
      <w:pPr>
        <w:pStyle w:val="TOC2"/>
        <w:tabs>
          <w:tab w:val="right" w:leader="dot" w:pos="8306"/>
        </w:tabs>
      </w:pPr>
      <w:hyperlink w:anchor="_Toc32396" w:history="1">
        <w:r>
          <w:rPr>
            <w:rFonts w:ascii="仿宋" w:eastAsia="仿宋" w:hAnsi="仿宋" w:cs="仿宋" w:hint="eastAsia"/>
            <w:lang w:eastAsia="zh-CN"/>
          </w:rPr>
          <w:t>(三)、物流与库存管理</w:t>
        </w:r>
        <w:r>
          <w:tab/>
        </w:r>
        <w:r>
          <w:fldChar w:fldCharType="begin"/>
        </w:r>
        <w:r>
          <w:instrText xml:space="preserve"> PAGEREF _Toc32396 \h </w:instrText>
        </w:r>
        <w:r>
          <w:fldChar w:fldCharType="separate"/>
        </w:r>
        <w:r>
          <w:t>82</w:t>
        </w:r>
        <w:r>
          <w:fldChar w:fldCharType="end"/>
        </w:r>
      </w:hyperlink>
    </w:p>
    <w:p>
      <w:pPr>
        <w:pStyle w:val="TOC2"/>
        <w:tabs>
          <w:tab w:val="right" w:leader="dot" w:pos="8306"/>
        </w:tabs>
      </w:pPr>
      <w:hyperlink w:anchor="_Toc18484" w:history="1">
        <w:r>
          <w:rPr>
            <w:rFonts w:ascii="仿宋" w:eastAsia="仿宋" w:hAnsi="仿宋" w:cs="仿宋" w:hint="eastAsia"/>
            <w:lang w:eastAsia="zh-CN"/>
          </w:rPr>
          <w:t>(四)、供应链风险管理</w:t>
        </w:r>
        <w:r>
          <w:tab/>
        </w:r>
        <w:r>
          <w:fldChar w:fldCharType="begin"/>
        </w:r>
        <w:r>
          <w:instrText xml:space="preserve"> PAGEREF _Toc18484 \h </w:instrText>
        </w:r>
        <w:r>
          <w:fldChar w:fldCharType="separate"/>
        </w:r>
        <w:r>
          <w:t>83</w:t>
        </w:r>
        <w:r>
          <w:fldChar w:fldCharType="end"/>
        </w:r>
      </w:hyperlink>
    </w:p>
    <w:p>
      <w:pPr>
        <w:pStyle w:val="TOC2"/>
        <w:tabs>
          <w:tab w:val="right" w:leader="dot" w:pos="8306"/>
        </w:tabs>
      </w:pPr>
      <w:hyperlink w:anchor="_Toc19156" w:history="1">
        <w:r>
          <w:rPr>
            <w:rFonts w:ascii="仿宋" w:eastAsia="仿宋" w:hAnsi="仿宋" w:cs="仿宋" w:hint="eastAsia"/>
            <w:lang w:eastAsia="zh-CN"/>
          </w:rPr>
          <w:t>(五)、供应链协同与信息共享</w:t>
        </w:r>
        <w:r>
          <w:tab/>
        </w:r>
        <w:r>
          <w:fldChar w:fldCharType="begin"/>
        </w:r>
        <w:r>
          <w:instrText xml:space="preserve"> PAGEREF _Toc19156 \h </w:instrText>
        </w:r>
        <w:r>
          <w:fldChar w:fldCharType="separate"/>
        </w:r>
        <w:r>
          <w:t>84</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740" w:history="1">
        <w:r>
          <w:rPr>
            <w:rFonts w:ascii="仿宋" w:eastAsia="仿宋" w:hAnsi="仿宋" w:cs="仿宋" w:hint="eastAsia"/>
            <w:lang w:eastAsia="zh-CN"/>
          </w:rPr>
          <w:t>十八、资金筹措与投资分析</w:t>
        </w:r>
        <w:r>
          <w:tab/>
        </w:r>
        <w:r>
          <w:fldChar w:fldCharType="begin"/>
        </w:r>
        <w:r>
          <w:instrText xml:space="preserve"> PAGEREF _Toc3740 \h </w:instrText>
        </w:r>
        <w:r>
          <w:fldChar w:fldCharType="separate"/>
        </w:r>
        <w:r>
          <w:t>85</w:t>
        </w:r>
        <w:r>
          <w:fldChar w:fldCharType="end"/>
        </w:r>
      </w:hyperlink>
    </w:p>
    <w:p>
      <w:pPr>
        <w:pStyle w:val="TOC2"/>
        <w:tabs>
          <w:tab w:val="right" w:leader="dot" w:pos="8306"/>
        </w:tabs>
      </w:pPr>
      <w:hyperlink w:anchor="_Toc24826" w:history="1">
        <w:r>
          <w:rPr>
            <w:rFonts w:ascii="仿宋" w:eastAsia="仿宋" w:hAnsi="仿宋" w:cs="仿宋" w:hint="eastAsia"/>
            <w:lang w:eastAsia="zh-CN"/>
          </w:rPr>
          <w:t>(一)、资金需求与筹措计划</w:t>
        </w:r>
        <w:r>
          <w:tab/>
        </w:r>
        <w:r>
          <w:fldChar w:fldCharType="begin"/>
        </w:r>
        <w:r>
          <w:instrText xml:space="preserve"> PAGEREF _Toc24826 \h </w:instrText>
        </w:r>
        <w:r>
          <w:fldChar w:fldCharType="separate"/>
        </w:r>
        <w:r>
          <w:t>85</w:t>
        </w:r>
        <w:r>
          <w:fldChar w:fldCharType="end"/>
        </w:r>
      </w:hyperlink>
    </w:p>
    <w:p>
      <w:pPr>
        <w:pStyle w:val="TOC2"/>
        <w:tabs>
          <w:tab w:val="right" w:leader="dot" w:pos="8306"/>
        </w:tabs>
      </w:pPr>
      <w:hyperlink w:anchor="_Toc20139" w:history="1">
        <w:r>
          <w:rPr>
            <w:rFonts w:ascii="仿宋" w:eastAsia="仿宋" w:hAnsi="仿宋" w:cs="仿宋" w:hint="eastAsia"/>
            <w:lang w:eastAsia="zh-CN"/>
          </w:rPr>
          <w:t>(二)、投资分析与回报预期</w:t>
        </w:r>
        <w:r>
          <w:tab/>
        </w:r>
        <w:r>
          <w:fldChar w:fldCharType="begin"/>
        </w:r>
        <w:r>
          <w:instrText xml:space="preserve"> PAGEREF _Toc20139 \h </w:instrText>
        </w:r>
        <w:r>
          <w:fldChar w:fldCharType="separate"/>
        </w:r>
        <w:r>
          <w:t>86</w:t>
        </w:r>
        <w:r>
          <w:fldChar w:fldCharType="end"/>
        </w:r>
      </w:hyperlink>
    </w:p>
    <w:p>
      <w:pPr>
        <w:pStyle w:val="TOC1"/>
        <w:tabs>
          <w:tab w:val="right" w:leader="dot" w:pos="8306"/>
        </w:tabs>
      </w:pPr>
      <w:hyperlink w:anchor="_Toc23909" w:history="1">
        <w:r>
          <w:rPr>
            <w:rFonts w:ascii="仿宋" w:eastAsia="仿宋" w:hAnsi="仿宋" w:cs="仿宋" w:hint="eastAsia"/>
            <w:lang w:eastAsia="zh-CN"/>
          </w:rPr>
          <w:t>十九、社会影响与可持续性报告</w:t>
        </w:r>
        <w:r>
          <w:tab/>
        </w:r>
        <w:r>
          <w:fldChar w:fldCharType="begin"/>
        </w:r>
        <w:r>
          <w:instrText xml:space="preserve"> PAGEREF _Toc23909 \h </w:instrText>
        </w:r>
        <w:r>
          <w:fldChar w:fldCharType="separate"/>
        </w:r>
        <w:r>
          <w:t>86</w:t>
        </w:r>
        <w:r>
          <w:fldChar w:fldCharType="end"/>
        </w:r>
      </w:hyperlink>
    </w:p>
    <w:p>
      <w:pPr>
        <w:pStyle w:val="TOC2"/>
        <w:tabs>
          <w:tab w:val="right" w:leader="dot" w:pos="8306"/>
        </w:tabs>
      </w:pPr>
      <w:hyperlink w:anchor="_Toc22338" w:history="1">
        <w:r>
          <w:rPr>
            <w:rFonts w:ascii="仿宋" w:eastAsia="仿宋" w:hAnsi="仿宋" w:cs="仿宋" w:hint="eastAsia"/>
            <w:lang w:eastAsia="zh-CN"/>
          </w:rPr>
          <w:t>(一)、社会责任与可持续性</w:t>
        </w:r>
        <w:r>
          <w:tab/>
        </w:r>
        <w:r>
          <w:fldChar w:fldCharType="begin"/>
        </w:r>
        <w:r>
          <w:instrText xml:space="preserve"> PAGEREF _Toc22338 \h </w:instrText>
        </w:r>
        <w:r>
          <w:fldChar w:fldCharType="separate"/>
        </w:r>
        <w:r>
          <w:t>86</w:t>
        </w:r>
        <w:r>
          <w:fldChar w:fldCharType="end"/>
        </w:r>
      </w:hyperlink>
    </w:p>
    <w:p>
      <w:pPr>
        <w:pStyle w:val="TOC2"/>
        <w:tabs>
          <w:tab w:val="right" w:leader="dot" w:pos="8306"/>
        </w:tabs>
      </w:pPr>
      <w:hyperlink w:anchor="_Toc12093" w:history="1">
        <w:r>
          <w:rPr>
            <w:rFonts w:ascii="仿宋" w:eastAsia="仿宋" w:hAnsi="仿宋" w:cs="仿宋" w:hint="eastAsia"/>
            <w:lang w:eastAsia="zh-CN"/>
          </w:rPr>
          <w:t>(二)、社会影响评估</w:t>
        </w:r>
        <w:r>
          <w:tab/>
        </w:r>
        <w:r>
          <w:fldChar w:fldCharType="begin"/>
        </w:r>
        <w:r>
          <w:instrText xml:space="preserve"> PAGEREF _Toc12093 \h </w:instrText>
        </w:r>
        <w:r>
          <w:fldChar w:fldCharType="separate"/>
        </w:r>
        <w:r>
          <w:t>87</w:t>
        </w:r>
        <w:r>
          <w:fldChar w:fldCharType="end"/>
        </w:r>
      </w:hyperlink>
    </w:p>
    <w:p>
      <w:pPr>
        <w:pStyle w:val="TOC2"/>
        <w:tabs>
          <w:tab w:val="right" w:leader="dot" w:pos="8306"/>
        </w:tabs>
      </w:pPr>
      <w:hyperlink w:anchor="_Toc28552" w:history="1">
        <w:r>
          <w:rPr>
            <w:rFonts w:ascii="仿宋" w:eastAsia="仿宋" w:hAnsi="仿宋" w:cs="仿宋" w:hint="eastAsia"/>
            <w:lang w:eastAsia="zh-CN"/>
          </w:rPr>
          <w:t>(三)、可持续性报告与透明度</w:t>
        </w:r>
        <w:r>
          <w:tab/>
        </w:r>
        <w:r>
          <w:fldChar w:fldCharType="begin"/>
        </w:r>
        <w:r>
          <w:instrText xml:space="preserve"> PAGEREF _Toc28552 \h </w:instrText>
        </w:r>
        <w:r>
          <w:fldChar w:fldCharType="separate"/>
        </w:r>
        <w:r>
          <w:t>87</w:t>
        </w:r>
        <w:r>
          <w:fldChar w:fldCharType="end"/>
        </w:r>
      </w:hyperlink>
    </w:p>
    <w:p>
      <w:pPr>
        <w:pStyle w:val="TOC1"/>
        <w:tabs>
          <w:tab w:val="right" w:leader="dot" w:pos="8306"/>
        </w:tabs>
      </w:pPr>
      <w:hyperlink w:anchor="_Toc19236" w:history="1">
        <w:r>
          <w:rPr>
            <w:rFonts w:ascii="仿宋" w:eastAsia="仿宋" w:hAnsi="仿宋" w:cs="仿宋" w:hint="eastAsia"/>
            <w:lang w:eastAsia="zh-CN"/>
          </w:rPr>
          <w:t>二十、风险管理与应对策略</w:t>
        </w:r>
        <w:r>
          <w:tab/>
        </w:r>
        <w:r>
          <w:fldChar w:fldCharType="begin"/>
        </w:r>
        <w:r>
          <w:instrText xml:space="preserve"> PAGEREF _Toc19236 \h </w:instrText>
        </w:r>
        <w:r>
          <w:fldChar w:fldCharType="separate"/>
        </w:r>
        <w:r>
          <w:t>87</w:t>
        </w:r>
        <w:r>
          <w:fldChar w:fldCharType="end"/>
        </w:r>
      </w:hyperlink>
    </w:p>
    <w:p>
      <w:pPr>
        <w:pStyle w:val="TOC2"/>
        <w:tabs>
          <w:tab w:val="right" w:leader="dot" w:pos="8306"/>
        </w:tabs>
      </w:pPr>
      <w:hyperlink w:anchor="_Toc17222" w:history="1">
        <w:r>
          <w:rPr>
            <w:rFonts w:ascii="仿宋" w:eastAsia="仿宋" w:hAnsi="仿宋" w:cs="仿宋" w:hint="eastAsia"/>
            <w:lang w:eastAsia="zh-CN"/>
          </w:rPr>
          <w:t>(一)、风险管理流程</w:t>
        </w:r>
        <w:r>
          <w:tab/>
        </w:r>
        <w:r>
          <w:fldChar w:fldCharType="begin"/>
        </w:r>
        <w:r>
          <w:instrText xml:space="preserve"> PAGEREF _Toc17222 \h </w:instrText>
        </w:r>
        <w:r>
          <w:fldChar w:fldCharType="separate"/>
        </w:r>
        <w:r>
          <w:t>87</w:t>
        </w:r>
        <w:r>
          <w:fldChar w:fldCharType="end"/>
        </w:r>
      </w:hyperlink>
    </w:p>
    <w:p>
      <w:pPr>
        <w:pStyle w:val="TOC2"/>
        <w:tabs>
          <w:tab w:val="right" w:leader="dot" w:pos="8306"/>
        </w:tabs>
      </w:pPr>
      <w:hyperlink w:anchor="_Toc22697" w:history="1">
        <w:r>
          <w:rPr>
            <w:rFonts w:ascii="仿宋" w:eastAsia="仿宋" w:hAnsi="仿宋" w:cs="仿宋" w:hint="eastAsia"/>
            <w:lang w:eastAsia="zh-CN"/>
          </w:rPr>
          <w:t>(二)、风险识别与评估</w:t>
        </w:r>
        <w:r>
          <w:tab/>
        </w:r>
        <w:r>
          <w:fldChar w:fldCharType="begin"/>
        </w:r>
        <w:r>
          <w:instrText xml:space="preserve"> PAGEREF _Toc22697 \h </w:instrText>
        </w:r>
        <w:r>
          <w:fldChar w:fldCharType="separate"/>
        </w:r>
        <w:r>
          <w:t>88</w:t>
        </w:r>
        <w:r>
          <w:fldChar w:fldCharType="end"/>
        </w:r>
      </w:hyperlink>
    </w:p>
    <w:p>
      <w:pPr>
        <w:pStyle w:val="TOC2"/>
        <w:tabs>
          <w:tab w:val="right" w:leader="dot" w:pos="8306"/>
        </w:tabs>
      </w:pPr>
      <w:hyperlink w:anchor="_Toc793" w:history="1">
        <w:r>
          <w:rPr>
            <w:rFonts w:ascii="仿宋" w:eastAsia="仿宋" w:hAnsi="仿宋" w:cs="仿宋" w:hint="eastAsia"/>
            <w:lang w:eastAsia="zh-CN"/>
          </w:rPr>
          <w:t>(三)、风险控制与应对策略</w:t>
        </w:r>
        <w:r>
          <w:tab/>
        </w:r>
        <w:r>
          <w:fldChar w:fldCharType="begin"/>
        </w:r>
        <w:r>
          <w:instrText xml:space="preserve"> PAGEREF _Toc793 \h </w:instrText>
        </w:r>
        <w:r>
          <w:fldChar w:fldCharType="separate"/>
        </w:r>
        <w:r>
          <w:t>90</w:t>
        </w:r>
        <w:r>
          <w:fldChar w:fldCharType="end"/>
        </w:r>
      </w:hyperlink>
    </w:p>
    <w:p>
      <w:pPr>
        <w:pStyle w:val="TOC2"/>
        <w:tabs>
          <w:tab w:val="right" w:leader="dot" w:pos="8306"/>
        </w:tabs>
      </w:pPr>
      <w:hyperlink w:anchor="_Toc22578" w:history="1">
        <w:r>
          <w:rPr>
            <w:rFonts w:ascii="仿宋" w:eastAsia="仿宋" w:hAnsi="仿宋" w:cs="仿宋" w:hint="eastAsia"/>
            <w:lang w:eastAsia="zh-CN"/>
          </w:rPr>
          <w:t>(四)、危机管理与应急预案</w:t>
        </w:r>
        <w:r>
          <w:tab/>
        </w:r>
        <w:r>
          <w:fldChar w:fldCharType="begin"/>
        </w:r>
        <w:r>
          <w:instrText xml:space="preserve"> PAGEREF _Toc22578 \h </w:instrText>
        </w:r>
        <w:r>
          <w:fldChar w:fldCharType="separate"/>
        </w:r>
        <w:r>
          <w:t>92</w:t>
        </w:r>
        <w:r>
          <w:fldChar w:fldCharType="end"/>
        </w:r>
      </w:hyperlink>
    </w:p>
    <w:p>
      <w:pPr>
        <w:pStyle w:val="TOC1"/>
        <w:tabs>
          <w:tab w:val="right" w:leader="dot" w:pos="8306"/>
        </w:tabs>
      </w:pPr>
      <w:hyperlink w:anchor="_Toc24346" w:history="1">
        <w:r>
          <w:rPr>
            <w:rFonts w:ascii="仿宋" w:eastAsia="仿宋" w:hAnsi="仿宋" w:cs="仿宋" w:hint="eastAsia"/>
            <w:lang w:eastAsia="zh-CN"/>
          </w:rPr>
          <w:t>二十一、植入性支架项目节能分析</w:t>
        </w:r>
        <w:r>
          <w:tab/>
        </w:r>
        <w:r>
          <w:fldChar w:fldCharType="begin"/>
        </w:r>
        <w:r>
          <w:instrText xml:space="preserve"> PAGEREF _Toc24346 \h </w:instrText>
        </w:r>
        <w:r>
          <w:fldChar w:fldCharType="separate"/>
        </w:r>
        <w:r>
          <w:t>95</w:t>
        </w:r>
        <w:r>
          <w:fldChar w:fldCharType="end"/>
        </w:r>
      </w:hyperlink>
    </w:p>
    <w:p>
      <w:pPr>
        <w:pStyle w:val="TOC2"/>
        <w:tabs>
          <w:tab w:val="right" w:leader="dot" w:pos="8306"/>
        </w:tabs>
      </w:pPr>
      <w:hyperlink w:anchor="_Toc28029" w:history="1">
        <w:r>
          <w:rPr>
            <w:rFonts w:ascii="仿宋" w:eastAsia="仿宋" w:hAnsi="仿宋" w:cs="仿宋" w:hint="eastAsia"/>
            <w:lang w:eastAsia="zh-CN"/>
          </w:rPr>
          <w:t>(一)、能源消费种类和数量分析</w:t>
        </w:r>
        <w:r>
          <w:tab/>
        </w:r>
        <w:r>
          <w:fldChar w:fldCharType="begin"/>
        </w:r>
        <w:r>
          <w:instrText xml:space="preserve"> PAGEREF _Toc28029 \h </w:instrText>
        </w:r>
        <w:r>
          <w:fldChar w:fldCharType="separate"/>
        </w:r>
        <w:r>
          <w:t>95</w:t>
        </w:r>
        <w:r>
          <w:fldChar w:fldCharType="end"/>
        </w:r>
      </w:hyperlink>
    </w:p>
    <w:p>
      <w:pPr>
        <w:pStyle w:val="TOC2"/>
        <w:tabs>
          <w:tab w:val="right" w:leader="dot" w:pos="8306"/>
        </w:tabs>
      </w:pPr>
      <w:hyperlink w:anchor="_Toc30705" w:history="1">
        <w:r>
          <w:rPr>
            <w:rFonts w:ascii="仿宋" w:eastAsia="仿宋" w:hAnsi="仿宋" w:cs="仿宋" w:hint="eastAsia"/>
            <w:lang w:eastAsia="zh-CN"/>
          </w:rPr>
          <w:t>(二)、植入性支架项目预期节能综合评价</w:t>
        </w:r>
        <w:r>
          <w:tab/>
        </w:r>
        <w:r>
          <w:fldChar w:fldCharType="begin"/>
        </w:r>
        <w:r>
          <w:instrText xml:space="preserve"> PAGEREF _Toc30705 \h </w:instrText>
        </w:r>
        <w:r>
          <w:fldChar w:fldCharType="separate"/>
        </w:r>
        <w:r>
          <w:t>95</w:t>
        </w:r>
        <w:r>
          <w:fldChar w:fldCharType="end"/>
        </w:r>
      </w:hyperlink>
    </w:p>
    <w:p>
      <w:pPr>
        <w:pStyle w:val="TOC2"/>
        <w:tabs>
          <w:tab w:val="right" w:leader="dot" w:pos="8306"/>
        </w:tabs>
      </w:pPr>
      <w:hyperlink w:anchor="_Toc6890" w:history="1">
        <w:r>
          <w:rPr>
            <w:rFonts w:ascii="仿宋" w:eastAsia="仿宋" w:hAnsi="仿宋" w:cs="仿宋" w:hint="eastAsia"/>
            <w:lang w:eastAsia="zh-CN"/>
          </w:rPr>
          <w:t>(三)、植入性支架项目节能设计</w:t>
        </w:r>
        <w:r>
          <w:tab/>
        </w:r>
        <w:r>
          <w:fldChar w:fldCharType="begin"/>
        </w:r>
        <w:r>
          <w:instrText xml:space="preserve"> PAGEREF _Toc6890 \h </w:instrText>
        </w:r>
        <w:r>
          <w:fldChar w:fldCharType="separate"/>
        </w:r>
        <w:r>
          <w:t>95</w:t>
        </w:r>
        <w:r>
          <w:fldChar w:fldCharType="end"/>
        </w:r>
      </w:hyperlink>
    </w:p>
    <w:p>
      <w:pPr>
        <w:pStyle w:val="TOC2"/>
        <w:tabs>
          <w:tab w:val="right" w:leader="dot" w:pos="8306"/>
        </w:tabs>
      </w:pPr>
      <w:hyperlink w:anchor="_Toc375" w:history="1">
        <w:r>
          <w:rPr>
            <w:rFonts w:ascii="仿宋" w:eastAsia="仿宋" w:hAnsi="仿宋" w:cs="仿宋" w:hint="eastAsia"/>
            <w:lang w:eastAsia="zh-CN"/>
          </w:rPr>
          <w:t>(四)、节能措施</w:t>
        </w:r>
        <w:r>
          <w:tab/>
        </w:r>
        <w:r>
          <w:fldChar w:fldCharType="begin"/>
        </w:r>
        <w:r>
          <w:instrText xml:space="preserve"> PAGEREF _Toc375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12632"/>
      <w:r>
        <w:rPr>
          <w:rFonts w:ascii="仿宋" w:eastAsia="仿宋" w:hAnsi="仿宋" w:cs="仿宋" w:hint="eastAsia"/>
          <w:sz w:val="28"/>
          <w:lang w:eastAsia="zh-CN"/>
        </w:rPr>
        <w:t>一、植入性支架项目建筑工程方案</w:t>
      </w:r>
      <w:bookmarkEnd w:id="2"/>
    </w:p>
    <w:p>
      <w:pPr>
        <w:pStyle w:val="Heading2"/>
        <w:rPr>
          <w:rFonts w:ascii="仿宋" w:eastAsia="仿宋" w:hAnsi="仿宋" w:cs="仿宋" w:hint="eastAsia"/>
          <w:lang w:eastAsia="zh-CN"/>
        </w:rPr>
      </w:pPr>
      <w:bookmarkStart w:id="3" w:name="_Toc31893"/>
      <w:r>
        <w:rPr>
          <w:rFonts w:ascii="仿宋" w:eastAsia="仿宋" w:hAnsi="仿宋" w:cs="仿宋" w:hint="eastAsia"/>
          <w:lang w:eastAsia="zh-CN"/>
        </w:rPr>
        <w:t>(一)、土建工程方案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方案是为实现建设植入性支架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 工程设计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在土建工程方案中占据至关重要的地位，包括建筑、结构、电气和给排水等专业的设计。综合考虑地理环境、用途要求、安全性能和经济性等因素，通过科学布局和设计，确保植入性支架项目具备良好的结构和功能。同时，遵循相关法规和标准，保障设计的合法性和可行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https://d.book118.com/688032057054006044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植入性支架行业企业战略发展规划及建议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556EE1"/>
    <w:rsid w:val="4593521B"/>
    <w:rsid w:val="53556EE1"/>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88032057054006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2024-03-10T15:43:00Z</dcterms:created>
  <dcterms:modified xsi:type="dcterms:W3CDTF">2024-03-10T15:43:59Z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22F5E86E3D144B27A7B9894AF4194D40_11</vt:lpwstr>
  </property>
  <property fmtid="{D5CDD505-2E9C-101B-9397-08002B2CF9AE}" pid="3" name="KSOProductBuildVer">
    <vt:lpwstr>2052-12.1.0.16399</vt:lpwstr>
  </property>
</Properties>
</file>