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吡哌酸项目可行性建设方案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07" w:history="1">
        <w:r>
          <w:rPr>
            <w:rFonts w:ascii="仿宋" w:eastAsia="仿宋" w:hAnsi="仿宋" w:cs="仿宋" w:hint="eastAsia"/>
            <w:lang w:eastAsia="zh-CN"/>
          </w:rPr>
          <w:t>序言</w:t>
        </w:r>
        <w:r>
          <w:tab/>
        </w:r>
        <w:r>
          <w:fldChar w:fldCharType="begin"/>
        </w:r>
        <w:r>
          <w:instrText xml:space="preserve"> PAGEREF _Toc16307 \h </w:instrText>
        </w:r>
        <w:r>
          <w:fldChar w:fldCharType="separate"/>
        </w:r>
        <w:r>
          <w:t>3</w:t>
        </w:r>
        <w:r>
          <w:fldChar w:fldCharType="end"/>
        </w:r>
      </w:hyperlink>
    </w:p>
    <w:p>
      <w:pPr>
        <w:pStyle w:val="TOC1"/>
        <w:tabs>
          <w:tab w:val="right" w:leader="dot" w:pos="8306"/>
        </w:tabs>
      </w:pPr>
      <w:hyperlink w:anchor="_Toc26990" w:history="1">
        <w:r>
          <w:rPr>
            <w:rFonts w:ascii="仿宋" w:eastAsia="仿宋" w:hAnsi="仿宋" w:cs="仿宋" w:hint="eastAsia"/>
            <w:lang w:eastAsia="zh-CN"/>
          </w:rPr>
          <w:t>一、吡哌酸项目概论</w:t>
        </w:r>
        <w:r>
          <w:tab/>
        </w:r>
        <w:r>
          <w:fldChar w:fldCharType="begin"/>
        </w:r>
        <w:r>
          <w:instrText xml:space="preserve"> PAGEREF _Toc26990 \h </w:instrText>
        </w:r>
        <w:r>
          <w:fldChar w:fldCharType="separate"/>
        </w:r>
        <w:r>
          <w:t>3</w:t>
        </w:r>
        <w:r>
          <w:fldChar w:fldCharType="end"/>
        </w:r>
      </w:hyperlink>
    </w:p>
    <w:p>
      <w:pPr>
        <w:pStyle w:val="TOC2"/>
        <w:tabs>
          <w:tab w:val="right" w:leader="dot" w:pos="8306"/>
        </w:tabs>
      </w:pPr>
      <w:hyperlink w:anchor="_Toc15633" w:history="1">
        <w:r>
          <w:rPr>
            <w:rFonts w:ascii="仿宋" w:eastAsia="仿宋" w:hAnsi="仿宋" w:cs="仿宋" w:hint="eastAsia"/>
            <w:lang w:eastAsia="zh-CN"/>
          </w:rPr>
          <w:t>(一)、项目申报单位概况</w:t>
        </w:r>
        <w:r>
          <w:tab/>
        </w:r>
        <w:r>
          <w:fldChar w:fldCharType="begin"/>
        </w:r>
        <w:r>
          <w:instrText xml:space="preserve"> PAGEREF _Toc15633 \h </w:instrText>
        </w:r>
        <w:r>
          <w:fldChar w:fldCharType="separate"/>
        </w:r>
        <w:r>
          <w:t>3</w:t>
        </w:r>
        <w:r>
          <w:fldChar w:fldCharType="end"/>
        </w:r>
      </w:hyperlink>
    </w:p>
    <w:p>
      <w:pPr>
        <w:pStyle w:val="TOC2"/>
        <w:tabs>
          <w:tab w:val="right" w:leader="dot" w:pos="8306"/>
        </w:tabs>
      </w:pPr>
      <w:hyperlink w:anchor="_Toc10781" w:history="1">
        <w:r>
          <w:rPr>
            <w:rFonts w:ascii="仿宋" w:eastAsia="仿宋" w:hAnsi="仿宋" w:cs="仿宋" w:hint="eastAsia"/>
            <w:lang w:eastAsia="zh-CN"/>
          </w:rPr>
          <w:t>(二)、项目概况</w:t>
        </w:r>
        <w:r>
          <w:tab/>
        </w:r>
        <w:r>
          <w:fldChar w:fldCharType="begin"/>
        </w:r>
        <w:r>
          <w:instrText xml:space="preserve"> PAGEREF _Toc10781 \h </w:instrText>
        </w:r>
        <w:r>
          <w:fldChar w:fldCharType="separate"/>
        </w:r>
        <w:r>
          <w:t>4</w:t>
        </w:r>
        <w:r>
          <w:fldChar w:fldCharType="end"/>
        </w:r>
      </w:hyperlink>
    </w:p>
    <w:p>
      <w:pPr>
        <w:pStyle w:val="TOC1"/>
        <w:tabs>
          <w:tab w:val="right" w:leader="dot" w:pos="8306"/>
        </w:tabs>
      </w:pPr>
      <w:hyperlink w:anchor="_Toc23499" w:history="1">
        <w:r>
          <w:rPr>
            <w:rFonts w:ascii="仿宋" w:eastAsia="仿宋" w:hAnsi="仿宋" w:cs="仿宋" w:hint="eastAsia"/>
            <w:lang w:eastAsia="zh-CN"/>
          </w:rPr>
          <w:t>二、项目监理与质量保证</w:t>
        </w:r>
        <w:r>
          <w:tab/>
        </w:r>
        <w:r>
          <w:fldChar w:fldCharType="begin"/>
        </w:r>
        <w:r>
          <w:instrText xml:space="preserve"> PAGEREF _Toc23499 \h </w:instrText>
        </w:r>
        <w:r>
          <w:fldChar w:fldCharType="separate"/>
        </w:r>
        <w:r>
          <w:t>7</w:t>
        </w:r>
        <w:r>
          <w:fldChar w:fldCharType="end"/>
        </w:r>
      </w:hyperlink>
    </w:p>
    <w:p>
      <w:pPr>
        <w:pStyle w:val="TOC2"/>
        <w:tabs>
          <w:tab w:val="right" w:leader="dot" w:pos="8306"/>
        </w:tabs>
      </w:pPr>
      <w:hyperlink w:anchor="_Toc2617" w:history="1">
        <w:r>
          <w:rPr>
            <w:rFonts w:ascii="仿宋" w:eastAsia="仿宋" w:hAnsi="仿宋" w:cs="仿宋" w:hint="eastAsia"/>
            <w:lang w:eastAsia="zh-CN"/>
          </w:rPr>
          <w:t>(一)、监理体系构建</w:t>
        </w:r>
        <w:r>
          <w:tab/>
        </w:r>
        <w:r>
          <w:fldChar w:fldCharType="begin"/>
        </w:r>
        <w:r>
          <w:instrText xml:space="preserve"> PAGEREF _Toc2617 \h </w:instrText>
        </w:r>
        <w:r>
          <w:fldChar w:fldCharType="separate"/>
        </w:r>
        <w:r>
          <w:t>7</w:t>
        </w:r>
        <w:r>
          <w:fldChar w:fldCharType="end"/>
        </w:r>
      </w:hyperlink>
    </w:p>
    <w:p>
      <w:pPr>
        <w:pStyle w:val="TOC2"/>
        <w:tabs>
          <w:tab w:val="right" w:leader="dot" w:pos="8306"/>
        </w:tabs>
      </w:pPr>
      <w:hyperlink w:anchor="_Toc27321" w:history="1">
        <w:r>
          <w:rPr>
            <w:rFonts w:ascii="仿宋" w:eastAsia="仿宋" w:hAnsi="仿宋" w:cs="仿宋" w:hint="eastAsia"/>
            <w:lang w:eastAsia="zh-CN"/>
          </w:rPr>
          <w:t>(二)、质量保证体系实施</w:t>
        </w:r>
        <w:r>
          <w:tab/>
        </w:r>
        <w:r>
          <w:fldChar w:fldCharType="begin"/>
        </w:r>
        <w:r>
          <w:instrText xml:space="preserve"> PAGEREF _Toc27321 \h </w:instrText>
        </w:r>
        <w:r>
          <w:fldChar w:fldCharType="separate"/>
        </w:r>
        <w:r>
          <w:t>8</w:t>
        </w:r>
        <w:r>
          <w:fldChar w:fldCharType="end"/>
        </w:r>
      </w:hyperlink>
    </w:p>
    <w:p>
      <w:pPr>
        <w:pStyle w:val="TOC2"/>
        <w:tabs>
          <w:tab w:val="right" w:leader="dot" w:pos="8306"/>
        </w:tabs>
      </w:pPr>
      <w:hyperlink w:anchor="_Toc9041" w:history="1">
        <w:r>
          <w:rPr>
            <w:rFonts w:ascii="仿宋" w:eastAsia="仿宋" w:hAnsi="仿宋" w:cs="仿宋" w:hint="eastAsia"/>
            <w:lang w:eastAsia="zh-CN"/>
          </w:rPr>
          <w:t>(三)、监理与质量控制流程</w:t>
        </w:r>
        <w:r>
          <w:tab/>
        </w:r>
        <w:r>
          <w:fldChar w:fldCharType="begin"/>
        </w:r>
        <w:r>
          <w:instrText xml:space="preserve"> PAGEREF _Toc9041 \h </w:instrText>
        </w:r>
        <w:r>
          <w:fldChar w:fldCharType="separate"/>
        </w:r>
        <w:r>
          <w:t>8</w:t>
        </w:r>
        <w:r>
          <w:fldChar w:fldCharType="end"/>
        </w:r>
      </w:hyperlink>
    </w:p>
    <w:p>
      <w:pPr>
        <w:pStyle w:val="TOC1"/>
        <w:tabs>
          <w:tab w:val="right" w:leader="dot" w:pos="8306"/>
        </w:tabs>
      </w:pPr>
      <w:hyperlink w:anchor="_Toc21238" w:history="1">
        <w:r>
          <w:rPr>
            <w:rFonts w:ascii="仿宋" w:eastAsia="仿宋" w:hAnsi="仿宋" w:cs="仿宋" w:hint="eastAsia"/>
            <w:lang w:eastAsia="zh-CN"/>
          </w:rPr>
          <w:t>三、背景、必要性分析</w:t>
        </w:r>
        <w:r>
          <w:tab/>
        </w:r>
        <w:r>
          <w:fldChar w:fldCharType="begin"/>
        </w:r>
        <w:r>
          <w:instrText xml:space="preserve"> PAGEREF _Toc21238 \h </w:instrText>
        </w:r>
        <w:r>
          <w:fldChar w:fldCharType="separate"/>
        </w:r>
        <w:r>
          <w:t>9</w:t>
        </w:r>
        <w:r>
          <w:fldChar w:fldCharType="end"/>
        </w:r>
      </w:hyperlink>
    </w:p>
    <w:p>
      <w:pPr>
        <w:pStyle w:val="TOC2"/>
        <w:tabs>
          <w:tab w:val="right" w:leader="dot" w:pos="8306"/>
        </w:tabs>
      </w:pPr>
      <w:hyperlink w:anchor="_Toc16558" w:history="1">
        <w:r>
          <w:rPr>
            <w:rFonts w:ascii="仿宋" w:eastAsia="仿宋" w:hAnsi="仿宋" w:cs="仿宋" w:hint="eastAsia"/>
            <w:lang w:eastAsia="zh-CN"/>
          </w:rPr>
          <w:t>(一)、项目建设背景</w:t>
        </w:r>
        <w:r>
          <w:tab/>
        </w:r>
        <w:r>
          <w:fldChar w:fldCharType="begin"/>
        </w:r>
        <w:r>
          <w:instrText xml:space="preserve"> PAGEREF _Toc16558 \h </w:instrText>
        </w:r>
        <w:r>
          <w:fldChar w:fldCharType="separate"/>
        </w:r>
        <w:r>
          <w:t>9</w:t>
        </w:r>
        <w:r>
          <w:fldChar w:fldCharType="end"/>
        </w:r>
      </w:hyperlink>
    </w:p>
    <w:p>
      <w:pPr>
        <w:pStyle w:val="TOC2"/>
        <w:tabs>
          <w:tab w:val="right" w:leader="dot" w:pos="8306"/>
        </w:tabs>
      </w:pPr>
      <w:hyperlink w:anchor="_Toc9918" w:history="1">
        <w:r>
          <w:rPr>
            <w:rFonts w:ascii="仿宋" w:eastAsia="仿宋" w:hAnsi="仿宋" w:cs="仿宋" w:hint="eastAsia"/>
            <w:lang w:eastAsia="zh-CN"/>
          </w:rPr>
          <w:t>(二)、必要性分析</w:t>
        </w:r>
        <w:r>
          <w:tab/>
        </w:r>
        <w:r>
          <w:fldChar w:fldCharType="begin"/>
        </w:r>
        <w:r>
          <w:instrText xml:space="preserve"> PAGEREF _Toc9918 \h </w:instrText>
        </w:r>
        <w:r>
          <w:fldChar w:fldCharType="separate"/>
        </w:r>
        <w:r>
          <w:t>10</w:t>
        </w:r>
        <w:r>
          <w:fldChar w:fldCharType="end"/>
        </w:r>
      </w:hyperlink>
    </w:p>
    <w:p>
      <w:pPr>
        <w:pStyle w:val="TOC2"/>
        <w:tabs>
          <w:tab w:val="right" w:leader="dot" w:pos="8306"/>
        </w:tabs>
      </w:pPr>
      <w:hyperlink w:anchor="_Toc14162" w:history="1">
        <w:r>
          <w:rPr>
            <w:rFonts w:ascii="仿宋" w:eastAsia="仿宋" w:hAnsi="仿宋" w:cs="仿宋" w:hint="eastAsia"/>
            <w:lang w:eastAsia="zh-CN"/>
          </w:rPr>
          <w:t>(三)、项目建设有利条件</w:t>
        </w:r>
        <w:r>
          <w:tab/>
        </w:r>
        <w:r>
          <w:fldChar w:fldCharType="begin"/>
        </w:r>
        <w:r>
          <w:instrText xml:space="preserve"> PAGEREF _Toc14162 \h </w:instrText>
        </w:r>
        <w:r>
          <w:fldChar w:fldCharType="separate"/>
        </w:r>
        <w:r>
          <w:t>11</w:t>
        </w:r>
        <w:r>
          <w:fldChar w:fldCharType="end"/>
        </w:r>
      </w:hyperlink>
    </w:p>
    <w:p>
      <w:pPr>
        <w:pStyle w:val="TOC1"/>
        <w:tabs>
          <w:tab w:val="right" w:leader="dot" w:pos="8306"/>
        </w:tabs>
      </w:pPr>
      <w:hyperlink w:anchor="_Toc3068" w:history="1">
        <w:r>
          <w:rPr>
            <w:rFonts w:ascii="仿宋" w:eastAsia="仿宋" w:hAnsi="仿宋" w:cs="仿宋" w:hint="eastAsia"/>
            <w:lang w:eastAsia="zh-CN"/>
          </w:rPr>
          <w:t>四、项目选址研究</w:t>
        </w:r>
        <w:r>
          <w:tab/>
        </w:r>
        <w:r>
          <w:fldChar w:fldCharType="begin"/>
        </w:r>
        <w:r>
          <w:instrText xml:space="preserve"> PAGEREF _Toc3068 \h </w:instrText>
        </w:r>
        <w:r>
          <w:fldChar w:fldCharType="separate"/>
        </w:r>
        <w:r>
          <w:t>13</w:t>
        </w:r>
        <w:r>
          <w:fldChar w:fldCharType="end"/>
        </w:r>
      </w:hyperlink>
    </w:p>
    <w:p>
      <w:pPr>
        <w:pStyle w:val="TOC2"/>
        <w:tabs>
          <w:tab w:val="right" w:leader="dot" w:pos="8306"/>
        </w:tabs>
      </w:pPr>
      <w:hyperlink w:anchor="_Toc20161" w:history="1">
        <w:r>
          <w:rPr>
            <w:rFonts w:ascii="仿宋" w:eastAsia="仿宋" w:hAnsi="仿宋" w:cs="仿宋" w:hint="eastAsia"/>
            <w:lang w:eastAsia="zh-CN"/>
          </w:rPr>
          <w:t>(一)、项目选址原则</w:t>
        </w:r>
        <w:r>
          <w:tab/>
        </w:r>
        <w:r>
          <w:fldChar w:fldCharType="begin"/>
        </w:r>
        <w:r>
          <w:instrText xml:space="preserve"> PAGEREF _Toc20161 \h </w:instrText>
        </w:r>
        <w:r>
          <w:fldChar w:fldCharType="separate"/>
        </w:r>
        <w:r>
          <w:t>13</w:t>
        </w:r>
        <w:r>
          <w:fldChar w:fldCharType="end"/>
        </w:r>
      </w:hyperlink>
    </w:p>
    <w:p>
      <w:pPr>
        <w:pStyle w:val="TOC2"/>
        <w:tabs>
          <w:tab w:val="right" w:leader="dot" w:pos="8306"/>
        </w:tabs>
      </w:pPr>
      <w:hyperlink w:anchor="_Toc2134" w:history="1">
        <w:r>
          <w:rPr>
            <w:rFonts w:ascii="仿宋" w:eastAsia="仿宋" w:hAnsi="仿宋" w:cs="仿宋" w:hint="eastAsia"/>
            <w:lang w:eastAsia="zh-CN"/>
          </w:rPr>
          <w:t>(二)、项目选址</w:t>
        </w:r>
        <w:r>
          <w:tab/>
        </w:r>
        <w:r>
          <w:fldChar w:fldCharType="begin"/>
        </w:r>
        <w:r>
          <w:instrText xml:space="preserve"> PAGEREF _Toc2134 \h </w:instrText>
        </w:r>
        <w:r>
          <w:fldChar w:fldCharType="separate"/>
        </w:r>
        <w:r>
          <w:t>16</w:t>
        </w:r>
        <w:r>
          <w:fldChar w:fldCharType="end"/>
        </w:r>
      </w:hyperlink>
    </w:p>
    <w:p>
      <w:pPr>
        <w:pStyle w:val="TOC2"/>
        <w:tabs>
          <w:tab w:val="right" w:leader="dot" w:pos="8306"/>
        </w:tabs>
      </w:pPr>
      <w:hyperlink w:anchor="_Toc18773" w:history="1">
        <w:r>
          <w:rPr>
            <w:rFonts w:ascii="仿宋" w:eastAsia="仿宋" w:hAnsi="仿宋" w:cs="仿宋" w:hint="eastAsia"/>
            <w:lang w:eastAsia="zh-CN"/>
          </w:rPr>
          <w:t>(三)、建设条件分析</w:t>
        </w:r>
        <w:r>
          <w:tab/>
        </w:r>
        <w:r>
          <w:fldChar w:fldCharType="begin"/>
        </w:r>
        <w:r>
          <w:instrText xml:space="preserve"> PAGEREF _Toc18773 \h </w:instrText>
        </w:r>
        <w:r>
          <w:fldChar w:fldCharType="separate"/>
        </w:r>
        <w:r>
          <w:t>18</w:t>
        </w:r>
        <w:r>
          <w:fldChar w:fldCharType="end"/>
        </w:r>
      </w:hyperlink>
    </w:p>
    <w:p>
      <w:pPr>
        <w:pStyle w:val="TOC2"/>
        <w:tabs>
          <w:tab w:val="right" w:leader="dot" w:pos="8306"/>
        </w:tabs>
      </w:pPr>
      <w:hyperlink w:anchor="_Toc8913" w:history="1">
        <w:r>
          <w:rPr>
            <w:rFonts w:ascii="仿宋" w:eastAsia="仿宋" w:hAnsi="仿宋" w:cs="仿宋" w:hint="eastAsia"/>
            <w:lang w:eastAsia="zh-CN"/>
          </w:rPr>
          <w:t>(四)、用地控制指标</w:t>
        </w:r>
        <w:r>
          <w:tab/>
        </w:r>
        <w:r>
          <w:fldChar w:fldCharType="begin"/>
        </w:r>
        <w:r>
          <w:instrText xml:space="preserve"> PAGEREF _Toc8913 \h </w:instrText>
        </w:r>
        <w:r>
          <w:fldChar w:fldCharType="separate"/>
        </w:r>
        <w:r>
          <w:t>19</w:t>
        </w:r>
        <w:r>
          <w:fldChar w:fldCharType="end"/>
        </w:r>
      </w:hyperlink>
    </w:p>
    <w:p>
      <w:pPr>
        <w:pStyle w:val="TOC2"/>
        <w:tabs>
          <w:tab w:val="right" w:leader="dot" w:pos="8306"/>
        </w:tabs>
      </w:pPr>
      <w:hyperlink w:anchor="_Toc20456" w:history="1">
        <w:r>
          <w:rPr>
            <w:rFonts w:ascii="仿宋" w:eastAsia="仿宋" w:hAnsi="仿宋" w:cs="仿宋" w:hint="eastAsia"/>
            <w:lang w:eastAsia="zh-CN"/>
          </w:rPr>
          <w:t>(五)、地总体要求</w:t>
        </w:r>
        <w:r>
          <w:tab/>
        </w:r>
        <w:r>
          <w:fldChar w:fldCharType="begin"/>
        </w:r>
        <w:r>
          <w:instrText xml:space="preserve"> PAGEREF _Toc20456 \h </w:instrText>
        </w:r>
        <w:r>
          <w:fldChar w:fldCharType="separate"/>
        </w:r>
        <w:r>
          <w:t>21</w:t>
        </w:r>
        <w:r>
          <w:fldChar w:fldCharType="end"/>
        </w:r>
      </w:hyperlink>
    </w:p>
    <w:p>
      <w:pPr>
        <w:pStyle w:val="TOC2"/>
        <w:tabs>
          <w:tab w:val="right" w:leader="dot" w:pos="8306"/>
        </w:tabs>
      </w:pPr>
      <w:hyperlink w:anchor="_Toc12081" w:history="1">
        <w:r>
          <w:rPr>
            <w:rFonts w:ascii="仿宋" w:eastAsia="仿宋" w:hAnsi="仿宋" w:cs="仿宋" w:hint="eastAsia"/>
            <w:lang w:eastAsia="zh-CN"/>
          </w:rPr>
          <w:t>(六)、节约用地措施</w:t>
        </w:r>
        <w:r>
          <w:tab/>
        </w:r>
        <w:r>
          <w:fldChar w:fldCharType="begin"/>
        </w:r>
        <w:r>
          <w:instrText xml:space="preserve"> PAGEREF _Toc12081 \h </w:instrText>
        </w:r>
        <w:r>
          <w:fldChar w:fldCharType="separate"/>
        </w:r>
        <w:r>
          <w:t>22</w:t>
        </w:r>
        <w:r>
          <w:fldChar w:fldCharType="end"/>
        </w:r>
      </w:hyperlink>
    </w:p>
    <w:p>
      <w:pPr>
        <w:pStyle w:val="TOC2"/>
        <w:tabs>
          <w:tab w:val="right" w:leader="dot" w:pos="8306"/>
        </w:tabs>
      </w:pPr>
      <w:hyperlink w:anchor="_Toc25625" w:history="1">
        <w:r>
          <w:rPr>
            <w:rFonts w:ascii="仿宋" w:eastAsia="仿宋" w:hAnsi="仿宋" w:cs="仿宋" w:hint="eastAsia"/>
            <w:lang w:eastAsia="zh-CN"/>
          </w:rPr>
          <w:t>(七)、选址综合评价</w:t>
        </w:r>
        <w:r>
          <w:tab/>
        </w:r>
        <w:r>
          <w:fldChar w:fldCharType="begin"/>
        </w:r>
        <w:r>
          <w:instrText xml:space="preserve"> PAGEREF _Toc25625 \h </w:instrText>
        </w:r>
        <w:r>
          <w:fldChar w:fldCharType="separate"/>
        </w:r>
        <w:r>
          <w:t>23</w:t>
        </w:r>
        <w:r>
          <w:fldChar w:fldCharType="end"/>
        </w:r>
      </w:hyperlink>
    </w:p>
    <w:p>
      <w:pPr>
        <w:pStyle w:val="TOC1"/>
        <w:tabs>
          <w:tab w:val="right" w:leader="dot" w:pos="8306"/>
        </w:tabs>
      </w:pPr>
      <w:hyperlink w:anchor="_Toc31175" w:history="1">
        <w:r>
          <w:rPr>
            <w:rFonts w:ascii="仿宋" w:eastAsia="仿宋" w:hAnsi="仿宋" w:cs="仿宋" w:hint="eastAsia"/>
            <w:lang w:eastAsia="zh-CN"/>
          </w:rPr>
          <w:t>五、发展规划、产业政策和行业准入分析</w:t>
        </w:r>
        <w:r>
          <w:tab/>
        </w:r>
        <w:r>
          <w:fldChar w:fldCharType="begin"/>
        </w:r>
        <w:r>
          <w:instrText xml:space="preserve"> PAGEREF _Toc31175 \h </w:instrText>
        </w:r>
        <w:r>
          <w:fldChar w:fldCharType="separate"/>
        </w:r>
        <w:r>
          <w:t>24</w:t>
        </w:r>
        <w:r>
          <w:fldChar w:fldCharType="end"/>
        </w:r>
      </w:hyperlink>
    </w:p>
    <w:p>
      <w:pPr>
        <w:pStyle w:val="TOC2"/>
        <w:tabs>
          <w:tab w:val="right" w:leader="dot" w:pos="8306"/>
        </w:tabs>
      </w:pPr>
      <w:hyperlink w:anchor="_Toc21885" w:history="1">
        <w:r>
          <w:rPr>
            <w:rFonts w:ascii="仿宋" w:eastAsia="仿宋" w:hAnsi="仿宋" w:cs="仿宋" w:hint="eastAsia"/>
            <w:lang w:eastAsia="zh-CN"/>
          </w:rPr>
          <w:t>(一)、发展规划分析</w:t>
        </w:r>
        <w:r>
          <w:tab/>
        </w:r>
        <w:r>
          <w:fldChar w:fldCharType="begin"/>
        </w:r>
        <w:r>
          <w:instrText xml:space="preserve"> PAGEREF _Toc21885 \h </w:instrText>
        </w:r>
        <w:r>
          <w:fldChar w:fldCharType="separate"/>
        </w:r>
        <w:r>
          <w:t>24</w:t>
        </w:r>
        <w:r>
          <w:fldChar w:fldCharType="end"/>
        </w:r>
      </w:hyperlink>
    </w:p>
    <w:p>
      <w:pPr>
        <w:pStyle w:val="TOC2"/>
        <w:tabs>
          <w:tab w:val="right" w:leader="dot" w:pos="8306"/>
        </w:tabs>
      </w:pPr>
      <w:hyperlink w:anchor="_Toc32335" w:history="1">
        <w:r>
          <w:rPr>
            <w:rFonts w:ascii="仿宋" w:eastAsia="仿宋" w:hAnsi="仿宋" w:cs="仿宋" w:hint="eastAsia"/>
            <w:lang w:eastAsia="zh-CN"/>
          </w:rPr>
          <w:t>(二)、产业政策分析</w:t>
        </w:r>
        <w:r>
          <w:tab/>
        </w:r>
        <w:r>
          <w:fldChar w:fldCharType="begin"/>
        </w:r>
        <w:r>
          <w:instrText xml:space="preserve"> PAGEREF _Toc32335 \h </w:instrText>
        </w:r>
        <w:r>
          <w:fldChar w:fldCharType="separate"/>
        </w:r>
        <w:r>
          <w:t>26</w:t>
        </w:r>
        <w:r>
          <w:fldChar w:fldCharType="end"/>
        </w:r>
      </w:hyperlink>
    </w:p>
    <w:p>
      <w:pPr>
        <w:pStyle w:val="TOC2"/>
        <w:tabs>
          <w:tab w:val="right" w:leader="dot" w:pos="8306"/>
        </w:tabs>
      </w:pPr>
      <w:hyperlink w:anchor="_Toc22893" w:history="1">
        <w:r>
          <w:rPr>
            <w:rFonts w:ascii="仿宋" w:eastAsia="仿宋" w:hAnsi="仿宋" w:cs="仿宋" w:hint="eastAsia"/>
            <w:lang w:eastAsia="zh-CN"/>
          </w:rPr>
          <w:t>(三)、行业准入分析</w:t>
        </w:r>
        <w:r>
          <w:tab/>
        </w:r>
        <w:r>
          <w:fldChar w:fldCharType="begin"/>
        </w:r>
        <w:r>
          <w:instrText xml:space="preserve"> PAGEREF _Toc22893 \h </w:instrText>
        </w:r>
        <w:r>
          <w:fldChar w:fldCharType="separate"/>
        </w:r>
        <w:r>
          <w:t>28</w:t>
        </w:r>
        <w:r>
          <w:fldChar w:fldCharType="end"/>
        </w:r>
      </w:hyperlink>
    </w:p>
    <w:p>
      <w:pPr>
        <w:pStyle w:val="TOC1"/>
        <w:tabs>
          <w:tab w:val="right" w:leader="dot" w:pos="8306"/>
        </w:tabs>
      </w:pPr>
      <w:hyperlink w:anchor="_Toc27394" w:history="1">
        <w:r>
          <w:rPr>
            <w:rFonts w:ascii="仿宋" w:eastAsia="仿宋" w:hAnsi="仿宋" w:cs="仿宋" w:hint="eastAsia"/>
            <w:lang w:eastAsia="zh-CN"/>
          </w:rPr>
          <w:t>六、建设风险评估分析</w:t>
        </w:r>
        <w:r>
          <w:tab/>
        </w:r>
        <w:r>
          <w:fldChar w:fldCharType="begin"/>
        </w:r>
        <w:r>
          <w:instrText xml:space="preserve"> PAGEREF _Toc27394 \h </w:instrText>
        </w:r>
        <w:r>
          <w:fldChar w:fldCharType="separate"/>
        </w:r>
        <w:r>
          <w:t>29</w:t>
        </w:r>
        <w:r>
          <w:fldChar w:fldCharType="end"/>
        </w:r>
      </w:hyperlink>
    </w:p>
    <w:p>
      <w:pPr>
        <w:pStyle w:val="TOC2"/>
        <w:tabs>
          <w:tab w:val="right" w:leader="dot" w:pos="8306"/>
        </w:tabs>
      </w:pPr>
      <w:hyperlink w:anchor="_Toc8803" w:history="1">
        <w:r>
          <w:rPr>
            <w:rFonts w:ascii="仿宋" w:eastAsia="仿宋" w:hAnsi="仿宋" w:cs="仿宋" w:hint="eastAsia"/>
            <w:lang w:eastAsia="zh-CN"/>
          </w:rPr>
          <w:t>(一)、政策风险分析</w:t>
        </w:r>
        <w:r>
          <w:tab/>
        </w:r>
        <w:r>
          <w:fldChar w:fldCharType="begin"/>
        </w:r>
        <w:r>
          <w:instrText xml:space="preserve"> PAGEREF _Toc8803 \h </w:instrText>
        </w:r>
        <w:r>
          <w:fldChar w:fldCharType="separate"/>
        </w:r>
        <w:r>
          <w:t>29</w:t>
        </w:r>
        <w:r>
          <w:fldChar w:fldCharType="end"/>
        </w:r>
      </w:hyperlink>
    </w:p>
    <w:p>
      <w:pPr>
        <w:pStyle w:val="TOC2"/>
        <w:tabs>
          <w:tab w:val="right" w:leader="dot" w:pos="8306"/>
        </w:tabs>
      </w:pPr>
      <w:hyperlink w:anchor="_Toc30996" w:history="1">
        <w:r>
          <w:rPr>
            <w:rFonts w:ascii="仿宋" w:eastAsia="仿宋" w:hAnsi="仿宋" w:cs="仿宋" w:hint="eastAsia"/>
            <w:lang w:eastAsia="zh-CN"/>
          </w:rPr>
          <w:t>(二)、社会风险分析</w:t>
        </w:r>
        <w:r>
          <w:tab/>
        </w:r>
        <w:r>
          <w:fldChar w:fldCharType="begin"/>
        </w:r>
        <w:r>
          <w:instrText xml:space="preserve"> PAGEREF _Toc30996 \h </w:instrText>
        </w:r>
        <w:r>
          <w:fldChar w:fldCharType="separate"/>
        </w:r>
        <w:r>
          <w:t>30</w:t>
        </w:r>
        <w:r>
          <w:fldChar w:fldCharType="end"/>
        </w:r>
      </w:hyperlink>
    </w:p>
    <w:p>
      <w:pPr>
        <w:pStyle w:val="TOC2"/>
        <w:tabs>
          <w:tab w:val="right" w:leader="dot" w:pos="8306"/>
        </w:tabs>
      </w:pPr>
      <w:hyperlink w:anchor="_Toc31476" w:history="1">
        <w:r>
          <w:rPr>
            <w:rFonts w:ascii="仿宋" w:eastAsia="仿宋" w:hAnsi="仿宋" w:cs="仿宋" w:hint="eastAsia"/>
            <w:lang w:eastAsia="zh-CN"/>
          </w:rPr>
          <w:t>(三)、市场风险分析</w:t>
        </w:r>
        <w:r>
          <w:tab/>
        </w:r>
        <w:r>
          <w:fldChar w:fldCharType="begin"/>
        </w:r>
        <w:r>
          <w:instrText xml:space="preserve"> PAGEREF _Toc31476 \h </w:instrText>
        </w:r>
        <w:r>
          <w:fldChar w:fldCharType="separate"/>
        </w:r>
        <w:r>
          <w:t>32</w:t>
        </w:r>
        <w:r>
          <w:fldChar w:fldCharType="end"/>
        </w:r>
      </w:hyperlink>
    </w:p>
    <w:p>
      <w:pPr>
        <w:pStyle w:val="TOC2"/>
        <w:tabs>
          <w:tab w:val="right" w:leader="dot" w:pos="8306"/>
        </w:tabs>
      </w:pPr>
      <w:hyperlink w:anchor="_Toc11820" w:history="1">
        <w:r>
          <w:rPr>
            <w:rFonts w:ascii="仿宋" w:eastAsia="仿宋" w:hAnsi="仿宋" w:cs="仿宋" w:hint="eastAsia"/>
            <w:lang w:eastAsia="zh-CN"/>
          </w:rPr>
          <w:t>(四)、资金风险分析</w:t>
        </w:r>
        <w:r>
          <w:tab/>
        </w:r>
        <w:r>
          <w:fldChar w:fldCharType="begin"/>
        </w:r>
        <w:r>
          <w:instrText xml:space="preserve"> PAGEREF _Toc11820 \h </w:instrText>
        </w:r>
        <w:r>
          <w:fldChar w:fldCharType="separate"/>
        </w:r>
        <w:r>
          <w:t>32</w:t>
        </w:r>
        <w:r>
          <w:fldChar w:fldCharType="end"/>
        </w:r>
      </w:hyperlink>
    </w:p>
    <w:p>
      <w:pPr>
        <w:pStyle w:val="TOC2"/>
        <w:tabs>
          <w:tab w:val="right" w:leader="dot" w:pos="8306"/>
        </w:tabs>
      </w:pPr>
      <w:hyperlink w:anchor="_Toc18924" w:history="1">
        <w:r>
          <w:rPr>
            <w:rFonts w:ascii="仿宋" w:eastAsia="仿宋" w:hAnsi="仿宋" w:cs="仿宋" w:hint="eastAsia"/>
            <w:lang w:eastAsia="zh-CN"/>
          </w:rPr>
          <w:t>(五)、技术风险分析</w:t>
        </w:r>
        <w:r>
          <w:tab/>
        </w:r>
        <w:r>
          <w:fldChar w:fldCharType="begin"/>
        </w:r>
        <w:r>
          <w:instrText xml:space="preserve"> PAGEREF _Toc18924 \h </w:instrText>
        </w:r>
        <w:r>
          <w:fldChar w:fldCharType="separate"/>
        </w:r>
        <w:r>
          <w:t>34</w:t>
        </w:r>
        <w:r>
          <w:fldChar w:fldCharType="end"/>
        </w:r>
      </w:hyperlink>
    </w:p>
    <w:p>
      <w:pPr>
        <w:pStyle w:val="TOC2"/>
        <w:tabs>
          <w:tab w:val="right" w:leader="dot" w:pos="8306"/>
        </w:tabs>
      </w:pPr>
      <w:hyperlink w:anchor="_Toc30366" w:history="1">
        <w:r>
          <w:rPr>
            <w:rFonts w:ascii="仿宋" w:eastAsia="仿宋" w:hAnsi="仿宋" w:cs="仿宋" w:hint="eastAsia"/>
            <w:lang w:eastAsia="zh-CN"/>
          </w:rPr>
          <w:t>(六)、财务风险分析</w:t>
        </w:r>
        <w:r>
          <w:tab/>
        </w:r>
        <w:r>
          <w:fldChar w:fldCharType="begin"/>
        </w:r>
        <w:r>
          <w:instrText xml:space="preserve"> PAGEREF _Toc30366 \h </w:instrText>
        </w:r>
        <w:r>
          <w:fldChar w:fldCharType="separate"/>
        </w:r>
        <w:r>
          <w:t>35</w:t>
        </w:r>
        <w:r>
          <w:fldChar w:fldCharType="end"/>
        </w:r>
      </w:hyperlink>
    </w:p>
    <w:p>
      <w:pPr>
        <w:pStyle w:val="TOC2"/>
        <w:tabs>
          <w:tab w:val="right" w:leader="dot" w:pos="8306"/>
        </w:tabs>
      </w:pPr>
      <w:hyperlink w:anchor="_Toc20517" w:history="1">
        <w:r>
          <w:rPr>
            <w:rFonts w:ascii="仿宋" w:eastAsia="仿宋" w:hAnsi="仿宋" w:cs="仿宋" w:hint="eastAsia"/>
            <w:lang w:eastAsia="zh-CN"/>
          </w:rPr>
          <w:t>(七)、管理风险分析</w:t>
        </w:r>
        <w:r>
          <w:tab/>
        </w:r>
        <w:r>
          <w:fldChar w:fldCharType="begin"/>
        </w:r>
        <w:r>
          <w:instrText xml:space="preserve"> PAGEREF _Toc20517 \h </w:instrText>
        </w:r>
        <w:r>
          <w:fldChar w:fldCharType="separate"/>
        </w:r>
        <w:r>
          <w:t>37</w:t>
        </w:r>
        <w:r>
          <w:fldChar w:fldCharType="end"/>
        </w:r>
      </w:hyperlink>
    </w:p>
    <w:p>
      <w:pPr>
        <w:pStyle w:val="TOC2"/>
        <w:tabs>
          <w:tab w:val="right" w:leader="dot" w:pos="8306"/>
        </w:tabs>
      </w:pPr>
      <w:hyperlink w:anchor="_Toc18027" w:history="1">
        <w:r>
          <w:rPr>
            <w:rFonts w:ascii="仿宋" w:eastAsia="仿宋" w:hAnsi="仿宋" w:cs="仿宋" w:hint="eastAsia"/>
            <w:lang w:eastAsia="zh-CN"/>
          </w:rPr>
          <w:t>(八)、其它风险分析</w:t>
        </w:r>
        <w:r>
          <w:tab/>
        </w:r>
        <w:r>
          <w:fldChar w:fldCharType="begin"/>
        </w:r>
        <w:r>
          <w:instrText xml:space="preserve"> PAGEREF _Toc18027 \h </w:instrText>
        </w:r>
        <w:r>
          <w:fldChar w:fldCharType="separate"/>
        </w:r>
        <w:r>
          <w:t>38</w:t>
        </w:r>
        <w:r>
          <w:fldChar w:fldCharType="end"/>
        </w:r>
      </w:hyperlink>
    </w:p>
    <w:p>
      <w:pPr>
        <w:pStyle w:val="TOC2"/>
        <w:tabs>
          <w:tab w:val="right" w:leader="dot" w:pos="8306"/>
        </w:tabs>
      </w:pPr>
      <w:hyperlink w:anchor="_Toc13818" w:history="1">
        <w:r>
          <w:rPr>
            <w:rFonts w:ascii="仿宋" w:eastAsia="仿宋" w:hAnsi="仿宋" w:cs="仿宋" w:hint="eastAsia"/>
            <w:lang w:eastAsia="zh-CN"/>
          </w:rPr>
          <w:t>(九)、社会影响评估</w:t>
        </w:r>
        <w:r>
          <w:tab/>
        </w:r>
        <w:r>
          <w:fldChar w:fldCharType="begin"/>
        </w:r>
        <w:r>
          <w:instrText xml:space="preserve"> PAGEREF _Toc13818 \h </w:instrText>
        </w:r>
        <w:r>
          <w:fldChar w:fldCharType="separate"/>
        </w:r>
        <w:r>
          <w:t>39</w:t>
        </w:r>
        <w:r>
          <w:fldChar w:fldCharType="end"/>
        </w:r>
      </w:hyperlink>
    </w:p>
    <w:p>
      <w:pPr>
        <w:pStyle w:val="TOC1"/>
        <w:tabs>
          <w:tab w:val="right" w:leader="dot" w:pos="8306"/>
        </w:tabs>
      </w:pPr>
      <w:hyperlink w:anchor="_Toc8022" w:history="1">
        <w:r>
          <w:rPr>
            <w:rFonts w:ascii="仿宋" w:eastAsia="仿宋" w:hAnsi="仿宋" w:cs="仿宋" w:hint="eastAsia"/>
            <w:lang w:eastAsia="zh-CN"/>
          </w:rPr>
          <w:t>七、环境保护与治理方案</w:t>
        </w:r>
        <w:r>
          <w:tab/>
        </w:r>
        <w:r>
          <w:fldChar w:fldCharType="begin"/>
        </w:r>
        <w:r>
          <w:instrText xml:space="preserve"> PAGEREF _Toc8022 \h </w:instrText>
        </w:r>
        <w:r>
          <w:fldChar w:fldCharType="separate"/>
        </w:r>
        <w:r>
          <w:t>41</w:t>
        </w:r>
        <w:r>
          <w:fldChar w:fldCharType="end"/>
        </w:r>
      </w:hyperlink>
    </w:p>
    <w:p>
      <w:pPr>
        <w:pStyle w:val="TOC2"/>
        <w:tabs>
          <w:tab w:val="right" w:leader="dot" w:pos="8306"/>
        </w:tabs>
      </w:pPr>
      <w:hyperlink w:anchor="_Toc28053" w:history="1">
        <w:r>
          <w:rPr>
            <w:rFonts w:ascii="仿宋" w:eastAsia="仿宋" w:hAnsi="仿宋" w:cs="仿宋" w:hint="eastAsia"/>
            <w:lang w:eastAsia="zh-CN"/>
          </w:rPr>
          <w:t>(一)、项目环境影响评估</w:t>
        </w:r>
        <w:r>
          <w:tab/>
        </w:r>
        <w:r>
          <w:fldChar w:fldCharType="begin"/>
        </w:r>
        <w:r>
          <w:instrText xml:space="preserve"> PAGEREF _Toc28053 \h </w:instrText>
        </w:r>
        <w:r>
          <w:fldChar w:fldCharType="separate"/>
        </w:r>
        <w:r>
          <w:t>41</w:t>
        </w:r>
        <w:r>
          <w:fldChar w:fldCharType="end"/>
        </w:r>
      </w:hyperlink>
    </w:p>
    <w:p>
      <w:pPr>
        <w:pStyle w:val="TOC2"/>
        <w:tabs>
          <w:tab w:val="right" w:leader="dot" w:pos="8306"/>
        </w:tabs>
      </w:pPr>
      <w:hyperlink w:anchor="_Toc3216" w:history="1">
        <w:r>
          <w:rPr>
            <w:rFonts w:ascii="仿宋" w:eastAsia="仿宋" w:hAnsi="仿宋" w:cs="仿宋" w:hint="eastAsia"/>
            <w:lang w:eastAsia="zh-CN"/>
          </w:rPr>
          <w:t>(二)、环境保护措施与治理方案</w:t>
        </w:r>
        <w:r>
          <w:tab/>
        </w:r>
        <w:r>
          <w:fldChar w:fldCharType="begin"/>
        </w:r>
        <w:r>
          <w:instrText xml:space="preserve"> PAGEREF _Toc3216 \h </w:instrText>
        </w:r>
        <w:r>
          <w:fldChar w:fldCharType="separate"/>
        </w:r>
        <w:r>
          <w:t>42</w:t>
        </w:r>
        <w:r>
          <w:fldChar w:fldCharType="end"/>
        </w:r>
      </w:hyperlink>
    </w:p>
    <w:p>
      <w:pPr>
        <w:pStyle w:val="TOC1"/>
        <w:tabs>
          <w:tab w:val="right" w:leader="dot" w:pos="8306"/>
        </w:tabs>
      </w:pPr>
      <w:hyperlink w:anchor="_Toc22629" w:history="1">
        <w:r>
          <w:rPr>
            <w:rFonts w:ascii="仿宋" w:eastAsia="仿宋" w:hAnsi="仿宋" w:cs="仿宋" w:hint="eastAsia"/>
            <w:lang w:eastAsia="zh-CN"/>
          </w:rPr>
          <w:t>八、土地利用与规划方案</w:t>
        </w:r>
        <w:r>
          <w:tab/>
        </w:r>
        <w:r>
          <w:fldChar w:fldCharType="begin"/>
        </w:r>
        <w:r>
          <w:instrText xml:space="preserve"> PAGEREF _Toc22629 \h </w:instrText>
        </w:r>
        <w:r>
          <w:fldChar w:fldCharType="separate"/>
        </w:r>
        <w:r>
          <w:t>42</w:t>
        </w:r>
        <w:r>
          <w:fldChar w:fldCharType="end"/>
        </w:r>
      </w:hyperlink>
    </w:p>
    <w:p>
      <w:pPr>
        <w:pStyle w:val="TOC2"/>
        <w:tabs>
          <w:tab w:val="right" w:leader="dot" w:pos="8306"/>
        </w:tabs>
      </w:pPr>
      <w:hyperlink w:anchor="_Toc26821" w:history="1">
        <w:r>
          <w:rPr>
            <w:rFonts w:ascii="仿宋" w:eastAsia="仿宋" w:hAnsi="仿宋" w:cs="仿宋" w:hint="eastAsia"/>
            <w:lang w:eastAsia="zh-CN"/>
          </w:rPr>
          <w:t>(一)、项目用地情况分析</w:t>
        </w:r>
        <w:r>
          <w:tab/>
        </w:r>
        <w:r>
          <w:fldChar w:fldCharType="begin"/>
        </w:r>
        <w:r>
          <w:instrText xml:space="preserve"> PAGEREF _Toc26821 \h </w:instrText>
        </w:r>
        <w:r>
          <w:fldChar w:fldCharType="separate"/>
        </w:r>
        <w:r>
          <w:t>42</w:t>
        </w:r>
        <w:r>
          <w:fldChar w:fldCharType="end"/>
        </w:r>
      </w:hyperlink>
    </w:p>
    <w:p>
      <w:pPr>
        <w:pStyle w:val="TOC2"/>
        <w:tabs>
          <w:tab w:val="right" w:leader="dot" w:pos="8306"/>
        </w:tabs>
      </w:pPr>
      <w:hyperlink w:anchor="_Toc20857" w:history="1">
        <w:r>
          <w:rPr>
            <w:rFonts w:ascii="仿宋" w:eastAsia="仿宋" w:hAnsi="仿宋" w:cs="仿宋" w:hint="eastAsia"/>
            <w:lang w:eastAsia="zh-CN"/>
          </w:rPr>
          <w:t>(二)、土地利用规划方案</w:t>
        </w:r>
        <w:r>
          <w:tab/>
        </w:r>
        <w:r>
          <w:fldChar w:fldCharType="begin"/>
        </w:r>
        <w:r>
          <w:instrText xml:space="preserve"> PAGEREF _Toc20857 \h </w:instrText>
        </w:r>
        <w:r>
          <w:fldChar w:fldCharType="separate"/>
        </w:r>
        <w:r>
          <w:t>43</w:t>
        </w:r>
        <w:r>
          <w:fldChar w:fldCharType="end"/>
        </w:r>
      </w:hyperlink>
    </w:p>
    <w:p>
      <w:pPr>
        <w:pStyle w:val="TOC1"/>
        <w:tabs>
          <w:tab w:val="right" w:leader="dot" w:pos="8306"/>
        </w:tabs>
      </w:pPr>
      <w:hyperlink w:anchor="_Toc10642" w:history="1">
        <w:r>
          <w:rPr>
            <w:rFonts w:ascii="仿宋" w:eastAsia="仿宋" w:hAnsi="仿宋" w:cs="仿宋" w:hint="eastAsia"/>
            <w:lang w:eastAsia="zh-CN"/>
          </w:rPr>
          <w:t>九、资金管理与财务规划</w:t>
        </w:r>
        <w:r>
          <w:tab/>
        </w:r>
        <w:r>
          <w:fldChar w:fldCharType="begin"/>
        </w:r>
        <w:r>
          <w:instrText xml:space="preserve"> PAGEREF _Toc10642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 w:history="1">
        <w:r>
          <w:rPr>
            <w:rFonts w:ascii="仿宋" w:eastAsia="仿宋" w:hAnsi="仿宋" w:cs="仿宋" w:hint="eastAsia"/>
            <w:lang w:eastAsia="zh-CN"/>
          </w:rPr>
          <w:t>(一)、项目资金来源与筹措</w:t>
        </w:r>
        <w:r>
          <w:tab/>
        </w:r>
        <w:r>
          <w:fldChar w:fldCharType="begin"/>
        </w:r>
        <w:r>
          <w:instrText xml:space="preserve"> PAGEREF _Toc2973 \h </w:instrText>
        </w:r>
        <w:r>
          <w:fldChar w:fldCharType="separate"/>
        </w:r>
        <w:r>
          <w:t>45</w:t>
        </w:r>
        <w:r>
          <w:fldChar w:fldCharType="end"/>
        </w:r>
      </w:hyperlink>
    </w:p>
    <w:p>
      <w:pPr>
        <w:pStyle w:val="TOC2"/>
        <w:tabs>
          <w:tab w:val="right" w:leader="dot" w:pos="8306"/>
        </w:tabs>
      </w:pPr>
      <w:hyperlink w:anchor="_Toc938" w:history="1">
        <w:r>
          <w:rPr>
            <w:rFonts w:ascii="仿宋" w:eastAsia="仿宋" w:hAnsi="仿宋" w:cs="仿宋" w:hint="eastAsia"/>
            <w:lang w:eastAsia="zh-CN"/>
          </w:rPr>
          <w:t>(二)、资金使用与监管</w:t>
        </w:r>
        <w:r>
          <w:tab/>
        </w:r>
        <w:r>
          <w:fldChar w:fldCharType="begin"/>
        </w:r>
        <w:r>
          <w:instrText xml:space="preserve"> PAGEREF _Toc938 \h </w:instrText>
        </w:r>
        <w:r>
          <w:fldChar w:fldCharType="separate"/>
        </w:r>
        <w:r>
          <w:t>46</w:t>
        </w:r>
        <w:r>
          <w:fldChar w:fldCharType="end"/>
        </w:r>
      </w:hyperlink>
    </w:p>
    <w:p>
      <w:pPr>
        <w:pStyle w:val="TOC2"/>
        <w:tabs>
          <w:tab w:val="right" w:leader="dot" w:pos="8306"/>
        </w:tabs>
      </w:pPr>
      <w:hyperlink w:anchor="_Toc26982" w:history="1">
        <w:r>
          <w:rPr>
            <w:rFonts w:ascii="仿宋" w:eastAsia="仿宋" w:hAnsi="仿宋" w:cs="仿宋" w:hint="eastAsia"/>
            <w:lang w:eastAsia="zh-CN"/>
          </w:rPr>
          <w:t>(三)、财务规划与预测</w:t>
        </w:r>
        <w:r>
          <w:tab/>
        </w:r>
        <w:r>
          <w:fldChar w:fldCharType="begin"/>
        </w:r>
        <w:r>
          <w:instrText xml:space="preserve"> PAGEREF _Toc26982 \h </w:instrText>
        </w:r>
        <w:r>
          <w:fldChar w:fldCharType="separate"/>
        </w:r>
        <w:r>
          <w:t>47</w:t>
        </w:r>
        <w:r>
          <w:fldChar w:fldCharType="end"/>
        </w:r>
      </w:hyperlink>
    </w:p>
    <w:p>
      <w:pPr>
        <w:pStyle w:val="TOC1"/>
        <w:tabs>
          <w:tab w:val="right" w:leader="dot" w:pos="8306"/>
        </w:tabs>
      </w:pPr>
      <w:hyperlink w:anchor="_Toc5434" w:history="1">
        <w:r>
          <w:rPr>
            <w:rFonts w:ascii="仿宋" w:eastAsia="仿宋" w:hAnsi="仿宋" w:cs="仿宋" w:hint="eastAsia"/>
            <w:lang w:eastAsia="zh-CN"/>
          </w:rPr>
          <w:t>十、项目变更管理</w:t>
        </w:r>
        <w:r>
          <w:tab/>
        </w:r>
        <w:r>
          <w:fldChar w:fldCharType="begin"/>
        </w:r>
        <w:r>
          <w:instrText xml:space="preserve"> PAGEREF _Toc5434 \h </w:instrText>
        </w:r>
        <w:r>
          <w:fldChar w:fldCharType="separate"/>
        </w:r>
        <w:r>
          <w:t>48</w:t>
        </w:r>
        <w:r>
          <w:fldChar w:fldCharType="end"/>
        </w:r>
      </w:hyperlink>
    </w:p>
    <w:p>
      <w:pPr>
        <w:pStyle w:val="TOC2"/>
        <w:tabs>
          <w:tab w:val="right" w:leader="dot" w:pos="8306"/>
        </w:tabs>
      </w:pPr>
      <w:hyperlink w:anchor="_Toc26257" w:history="1">
        <w:r>
          <w:rPr>
            <w:rFonts w:ascii="仿宋" w:eastAsia="仿宋" w:hAnsi="仿宋" w:cs="仿宋" w:hint="eastAsia"/>
            <w:lang w:eastAsia="zh-CN"/>
          </w:rPr>
          <w:t>(一)、变更控制流程</w:t>
        </w:r>
        <w:r>
          <w:tab/>
        </w:r>
        <w:r>
          <w:fldChar w:fldCharType="begin"/>
        </w:r>
        <w:r>
          <w:instrText xml:space="preserve"> PAGEREF _Toc26257 \h </w:instrText>
        </w:r>
        <w:r>
          <w:fldChar w:fldCharType="separate"/>
        </w:r>
        <w:r>
          <w:t>48</w:t>
        </w:r>
        <w:r>
          <w:fldChar w:fldCharType="end"/>
        </w:r>
      </w:hyperlink>
    </w:p>
    <w:p>
      <w:pPr>
        <w:pStyle w:val="TOC2"/>
        <w:tabs>
          <w:tab w:val="right" w:leader="dot" w:pos="8306"/>
        </w:tabs>
      </w:pPr>
      <w:hyperlink w:anchor="_Toc28745" w:history="1">
        <w:r>
          <w:rPr>
            <w:rFonts w:ascii="仿宋" w:eastAsia="仿宋" w:hAnsi="仿宋" w:cs="仿宋" w:hint="eastAsia"/>
            <w:lang w:eastAsia="zh-CN"/>
          </w:rPr>
          <w:t>(二)、影响评估与处理</w:t>
        </w:r>
        <w:r>
          <w:tab/>
        </w:r>
        <w:r>
          <w:fldChar w:fldCharType="begin"/>
        </w:r>
        <w:r>
          <w:instrText xml:space="preserve"> PAGEREF _Toc28745 \h </w:instrText>
        </w:r>
        <w:r>
          <w:fldChar w:fldCharType="separate"/>
        </w:r>
        <w:r>
          <w:t>49</w:t>
        </w:r>
        <w:r>
          <w:fldChar w:fldCharType="end"/>
        </w:r>
      </w:hyperlink>
    </w:p>
    <w:p>
      <w:pPr>
        <w:pStyle w:val="TOC2"/>
        <w:tabs>
          <w:tab w:val="right" w:leader="dot" w:pos="8306"/>
        </w:tabs>
      </w:pPr>
      <w:hyperlink w:anchor="_Toc9564" w:history="1">
        <w:r>
          <w:rPr>
            <w:rFonts w:ascii="仿宋" w:eastAsia="仿宋" w:hAnsi="仿宋" w:cs="仿宋" w:hint="eastAsia"/>
            <w:lang w:eastAsia="zh-CN"/>
          </w:rPr>
          <w:t>(三)、变更记录与追踪</w:t>
        </w:r>
        <w:r>
          <w:tab/>
        </w:r>
        <w:r>
          <w:fldChar w:fldCharType="begin"/>
        </w:r>
        <w:r>
          <w:instrText xml:space="preserve"> PAGEREF _Toc9564 \h </w:instrText>
        </w:r>
        <w:r>
          <w:fldChar w:fldCharType="separate"/>
        </w:r>
        <w:r>
          <w:t>51</w:t>
        </w:r>
        <w:r>
          <w:fldChar w:fldCharType="end"/>
        </w:r>
      </w:hyperlink>
    </w:p>
    <w:p>
      <w:pPr>
        <w:pStyle w:val="TOC2"/>
        <w:tabs>
          <w:tab w:val="right" w:leader="dot" w:pos="8306"/>
        </w:tabs>
      </w:pPr>
      <w:hyperlink w:anchor="_Toc27935" w:history="1">
        <w:r>
          <w:rPr>
            <w:rFonts w:ascii="仿宋" w:eastAsia="仿宋" w:hAnsi="仿宋" w:cs="仿宋" w:hint="eastAsia"/>
            <w:lang w:eastAsia="zh-CN"/>
          </w:rPr>
          <w:t>(四)、变更管理策略</w:t>
        </w:r>
        <w:r>
          <w:tab/>
        </w:r>
        <w:r>
          <w:fldChar w:fldCharType="begin"/>
        </w:r>
        <w:r>
          <w:instrText xml:space="preserve"> PAGEREF _Toc27935 \h </w:instrText>
        </w:r>
        <w:r>
          <w:fldChar w:fldCharType="separate"/>
        </w:r>
        <w:r>
          <w:t>52</w:t>
        </w:r>
        <w:r>
          <w:fldChar w:fldCharType="end"/>
        </w:r>
      </w:hyperlink>
    </w:p>
    <w:p>
      <w:pPr>
        <w:pStyle w:val="TOC1"/>
        <w:tabs>
          <w:tab w:val="right" w:leader="dot" w:pos="8306"/>
        </w:tabs>
      </w:pPr>
      <w:hyperlink w:anchor="_Toc1999" w:history="1">
        <w:r>
          <w:rPr>
            <w:rFonts w:ascii="仿宋" w:eastAsia="仿宋" w:hAnsi="仿宋" w:cs="仿宋" w:hint="eastAsia"/>
            <w:lang w:eastAsia="zh-CN"/>
          </w:rPr>
          <w:t>十一、环境保护与绿色发展</w:t>
        </w:r>
        <w:r>
          <w:tab/>
        </w:r>
        <w:r>
          <w:fldChar w:fldCharType="begin"/>
        </w:r>
        <w:r>
          <w:instrText xml:space="preserve"> PAGEREF _Toc1999 \h </w:instrText>
        </w:r>
        <w:r>
          <w:fldChar w:fldCharType="separate"/>
        </w:r>
        <w:r>
          <w:t>54</w:t>
        </w:r>
        <w:r>
          <w:fldChar w:fldCharType="end"/>
        </w:r>
      </w:hyperlink>
    </w:p>
    <w:p>
      <w:pPr>
        <w:pStyle w:val="TOC2"/>
        <w:tabs>
          <w:tab w:val="right" w:leader="dot" w:pos="8306"/>
        </w:tabs>
      </w:pPr>
      <w:hyperlink w:anchor="_Toc11525" w:history="1">
        <w:r>
          <w:rPr>
            <w:rFonts w:ascii="仿宋" w:eastAsia="仿宋" w:hAnsi="仿宋" w:cs="仿宋" w:hint="eastAsia"/>
            <w:lang w:eastAsia="zh-CN"/>
          </w:rPr>
          <w:t>(一)、环境保护措施</w:t>
        </w:r>
        <w:r>
          <w:tab/>
        </w:r>
        <w:r>
          <w:fldChar w:fldCharType="begin"/>
        </w:r>
        <w:r>
          <w:instrText xml:space="preserve"> PAGEREF _Toc11525 \h </w:instrText>
        </w:r>
        <w:r>
          <w:fldChar w:fldCharType="separate"/>
        </w:r>
        <w:r>
          <w:t>54</w:t>
        </w:r>
        <w:r>
          <w:fldChar w:fldCharType="end"/>
        </w:r>
      </w:hyperlink>
    </w:p>
    <w:p>
      <w:pPr>
        <w:pStyle w:val="TOC2"/>
        <w:tabs>
          <w:tab w:val="right" w:leader="dot" w:pos="8306"/>
        </w:tabs>
      </w:pPr>
      <w:hyperlink w:anchor="_Toc15363" w:history="1">
        <w:r>
          <w:rPr>
            <w:rFonts w:ascii="仿宋" w:eastAsia="仿宋" w:hAnsi="仿宋" w:cs="仿宋" w:hint="eastAsia"/>
            <w:lang w:eastAsia="zh-CN"/>
          </w:rPr>
          <w:t>(二)、绿色发展与可持续发展策略</w:t>
        </w:r>
        <w:r>
          <w:tab/>
        </w:r>
        <w:r>
          <w:fldChar w:fldCharType="begin"/>
        </w:r>
        <w:r>
          <w:instrText xml:space="preserve"> PAGEREF _Toc15363 \h </w:instrText>
        </w:r>
        <w:r>
          <w:fldChar w:fldCharType="separate"/>
        </w:r>
        <w:r>
          <w:t>56</w:t>
        </w:r>
        <w:r>
          <w:fldChar w:fldCharType="end"/>
        </w:r>
      </w:hyperlink>
    </w:p>
    <w:p>
      <w:pPr>
        <w:pStyle w:val="TOC1"/>
        <w:tabs>
          <w:tab w:val="right" w:leader="dot" w:pos="8306"/>
        </w:tabs>
      </w:pPr>
      <w:hyperlink w:anchor="_Toc14293" w:history="1">
        <w:r>
          <w:rPr>
            <w:rFonts w:ascii="仿宋" w:eastAsia="仿宋" w:hAnsi="仿宋" w:cs="仿宋" w:hint="eastAsia"/>
            <w:lang w:eastAsia="zh-CN"/>
          </w:rPr>
          <w:t>十二、技术创新与产业升级</w:t>
        </w:r>
        <w:r>
          <w:tab/>
        </w:r>
        <w:r>
          <w:fldChar w:fldCharType="begin"/>
        </w:r>
        <w:r>
          <w:instrText xml:space="preserve"> PAGEREF _Toc14293 \h </w:instrText>
        </w:r>
        <w:r>
          <w:fldChar w:fldCharType="separate"/>
        </w:r>
        <w:r>
          <w:t>57</w:t>
        </w:r>
        <w:r>
          <w:fldChar w:fldCharType="end"/>
        </w:r>
      </w:hyperlink>
    </w:p>
    <w:p>
      <w:pPr>
        <w:pStyle w:val="TOC2"/>
        <w:tabs>
          <w:tab w:val="right" w:leader="dot" w:pos="8306"/>
        </w:tabs>
      </w:pPr>
      <w:hyperlink w:anchor="_Toc7148" w:history="1">
        <w:r>
          <w:rPr>
            <w:rFonts w:ascii="仿宋" w:eastAsia="仿宋" w:hAnsi="仿宋" w:cs="仿宋" w:hint="eastAsia"/>
            <w:lang w:eastAsia="zh-CN"/>
          </w:rPr>
          <w:t>(一)、技术创新方向与目标</w:t>
        </w:r>
        <w:r>
          <w:tab/>
        </w:r>
        <w:r>
          <w:fldChar w:fldCharType="begin"/>
        </w:r>
        <w:r>
          <w:instrText xml:space="preserve"> PAGEREF _Toc7148 \h </w:instrText>
        </w:r>
        <w:r>
          <w:fldChar w:fldCharType="separate"/>
        </w:r>
        <w:r>
          <w:t>57</w:t>
        </w:r>
        <w:r>
          <w:fldChar w:fldCharType="end"/>
        </w:r>
      </w:hyperlink>
    </w:p>
    <w:p>
      <w:pPr>
        <w:pStyle w:val="TOC2"/>
        <w:tabs>
          <w:tab w:val="right" w:leader="dot" w:pos="8306"/>
        </w:tabs>
      </w:pPr>
      <w:hyperlink w:anchor="_Toc13105" w:history="1">
        <w:r>
          <w:rPr>
            <w:rFonts w:ascii="仿宋" w:eastAsia="仿宋" w:hAnsi="仿宋" w:cs="仿宋" w:hint="eastAsia"/>
            <w:lang w:eastAsia="zh-CN"/>
          </w:rPr>
          <w:t>(二)、产业升级路径与措施</w:t>
        </w:r>
        <w:r>
          <w:tab/>
        </w:r>
        <w:r>
          <w:fldChar w:fldCharType="begin"/>
        </w:r>
        <w:r>
          <w:instrText xml:space="preserve"> PAGEREF _Toc13105 \h </w:instrText>
        </w:r>
        <w:r>
          <w:fldChar w:fldCharType="separate"/>
        </w:r>
        <w:r>
          <w:t>58</w:t>
        </w:r>
        <w:r>
          <w:fldChar w:fldCharType="end"/>
        </w:r>
      </w:hyperlink>
    </w:p>
    <w:p>
      <w:pPr>
        <w:pStyle w:val="TOC1"/>
        <w:tabs>
          <w:tab w:val="right" w:leader="dot" w:pos="8306"/>
        </w:tabs>
      </w:pPr>
      <w:hyperlink w:anchor="_Toc1076" w:history="1">
        <w:r>
          <w:rPr>
            <w:rFonts w:ascii="仿宋" w:eastAsia="仿宋" w:hAnsi="仿宋" w:cs="仿宋" w:hint="eastAsia"/>
            <w:lang w:eastAsia="zh-CN"/>
          </w:rPr>
          <w:t>十三、设施与设备管理</w:t>
        </w:r>
        <w:r>
          <w:tab/>
        </w:r>
        <w:r>
          <w:fldChar w:fldCharType="begin"/>
        </w:r>
        <w:r>
          <w:instrText xml:space="preserve"> PAGEREF _Toc1076 \h </w:instrText>
        </w:r>
        <w:r>
          <w:fldChar w:fldCharType="separate"/>
        </w:r>
        <w:r>
          <w:t>60</w:t>
        </w:r>
        <w:r>
          <w:fldChar w:fldCharType="end"/>
        </w:r>
      </w:hyperlink>
    </w:p>
    <w:p>
      <w:pPr>
        <w:pStyle w:val="TOC2"/>
        <w:tabs>
          <w:tab w:val="right" w:leader="dot" w:pos="8306"/>
        </w:tabs>
      </w:pPr>
      <w:hyperlink w:anchor="_Toc26722" w:history="1">
        <w:r>
          <w:rPr>
            <w:rFonts w:ascii="仿宋" w:eastAsia="仿宋" w:hAnsi="仿宋" w:cs="仿宋" w:hint="eastAsia"/>
            <w:lang w:eastAsia="zh-CN"/>
          </w:rPr>
          <w:t>(一)、设施规划与配置</w:t>
        </w:r>
        <w:r>
          <w:tab/>
        </w:r>
        <w:r>
          <w:fldChar w:fldCharType="begin"/>
        </w:r>
        <w:r>
          <w:instrText xml:space="preserve"> PAGEREF _Toc26722 \h </w:instrText>
        </w:r>
        <w:r>
          <w:fldChar w:fldCharType="separate"/>
        </w:r>
        <w:r>
          <w:t>60</w:t>
        </w:r>
        <w:r>
          <w:fldChar w:fldCharType="end"/>
        </w:r>
      </w:hyperlink>
    </w:p>
    <w:p>
      <w:pPr>
        <w:pStyle w:val="TOC2"/>
        <w:tabs>
          <w:tab w:val="right" w:leader="dot" w:pos="8306"/>
        </w:tabs>
      </w:pPr>
      <w:hyperlink w:anchor="_Toc8998" w:history="1">
        <w:r>
          <w:rPr>
            <w:rFonts w:ascii="仿宋" w:eastAsia="仿宋" w:hAnsi="仿宋" w:cs="仿宋" w:hint="eastAsia"/>
            <w:lang w:eastAsia="zh-CN"/>
          </w:rPr>
          <w:t>(二)、设备采购与维护管理</w:t>
        </w:r>
        <w:r>
          <w:tab/>
        </w:r>
        <w:r>
          <w:fldChar w:fldCharType="begin"/>
        </w:r>
        <w:r>
          <w:instrText xml:space="preserve"> PAGEREF _Toc8998 \h </w:instrText>
        </w:r>
        <w:r>
          <w:fldChar w:fldCharType="separate"/>
        </w:r>
        <w:r>
          <w:t>61</w:t>
        </w:r>
        <w:r>
          <w:fldChar w:fldCharType="end"/>
        </w:r>
      </w:hyperlink>
    </w:p>
    <w:p>
      <w:pPr>
        <w:pStyle w:val="TOC2"/>
        <w:tabs>
          <w:tab w:val="right" w:leader="dot" w:pos="8306"/>
        </w:tabs>
      </w:pPr>
      <w:hyperlink w:anchor="_Toc13860" w:history="1">
        <w:r>
          <w:rPr>
            <w:rFonts w:ascii="仿宋" w:eastAsia="仿宋" w:hAnsi="仿宋" w:cs="仿宋" w:hint="eastAsia"/>
            <w:lang w:eastAsia="zh-CN"/>
          </w:rPr>
          <w:t>(三)、设施设备升级策略</w:t>
        </w:r>
        <w:r>
          <w:tab/>
        </w:r>
        <w:r>
          <w:fldChar w:fldCharType="begin"/>
        </w:r>
        <w:r>
          <w:instrText xml:space="preserve"> PAGEREF _Toc13860 \h </w:instrText>
        </w:r>
        <w:r>
          <w:fldChar w:fldCharType="separate"/>
        </w:r>
        <w:r>
          <w:t>61</w:t>
        </w:r>
        <w:r>
          <w:fldChar w:fldCharType="end"/>
        </w:r>
      </w:hyperlink>
    </w:p>
    <w:p>
      <w:pPr>
        <w:pStyle w:val="TOC1"/>
        <w:tabs>
          <w:tab w:val="right" w:leader="dot" w:pos="8306"/>
        </w:tabs>
      </w:pPr>
      <w:hyperlink w:anchor="_Toc1979" w:history="1">
        <w:r>
          <w:rPr>
            <w:rFonts w:ascii="仿宋" w:eastAsia="仿宋" w:hAnsi="仿宋" w:cs="仿宋" w:hint="eastAsia"/>
            <w:lang w:eastAsia="zh-CN"/>
          </w:rPr>
          <w:t>十四、质量管理与控制</w:t>
        </w:r>
        <w:r>
          <w:tab/>
        </w:r>
        <w:r>
          <w:fldChar w:fldCharType="begin"/>
        </w:r>
        <w:r>
          <w:instrText xml:space="preserve"> PAGEREF _Toc1979 \h </w:instrText>
        </w:r>
        <w:r>
          <w:fldChar w:fldCharType="separate"/>
        </w:r>
        <w:r>
          <w:t>62</w:t>
        </w:r>
        <w:r>
          <w:fldChar w:fldCharType="end"/>
        </w:r>
      </w:hyperlink>
    </w:p>
    <w:p>
      <w:pPr>
        <w:pStyle w:val="TOC2"/>
        <w:tabs>
          <w:tab w:val="right" w:leader="dot" w:pos="8306"/>
        </w:tabs>
      </w:pPr>
      <w:hyperlink w:anchor="_Toc13809" w:history="1">
        <w:r>
          <w:rPr>
            <w:rFonts w:ascii="仿宋" w:eastAsia="仿宋" w:hAnsi="仿宋" w:cs="仿宋" w:hint="eastAsia"/>
            <w:lang w:eastAsia="zh-CN"/>
          </w:rPr>
          <w:t>(一)、质量管理体系建设</w:t>
        </w:r>
        <w:r>
          <w:tab/>
        </w:r>
        <w:r>
          <w:fldChar w:fldCharType="begin"/>
        </w:r>
        <w:r>
          <w:instrText xml:space="preserve"> PAGEREF _Toc13809 \h </w:instrText>
        </w:r>
        <w:r>
          <w:fldChar w:fldCharType="separate"/>
        </w:r>
        <w:r>
          <w:t>62</w:t>
        </w:r>
        <w:r>
          <w:fldChar w:fldCharType="end"/>
        </w:r>
      </w:hyperlink>
    </w:p>
    <w:p>
      <w:pPr>
        <w:pStyle w:val="TOC2"/>
        <w:tabs>
          <w:tab w:val="right" w:leader="dot" w:pos="8306"/>
        </w:tabs>
      </w:pPr>
      <w:hyperlink w:anchor="_Toc14920" w:history="1">
        <w:r>
          <w:rPr>
            <w:rFonts w:ascii="仿宋" w:eastAsia="仿宋" w:hAnsi="仿宋" w:cs="仿宋" w:hint="eastAsia"/>
            <w:lang w:eastAsia="zh-CN"/>
          </w:rPr>
          <w:t>(二)、质量控制措施</w:t>
        </w:r>
        <w:r>
          <w:tab/>
        </w:r>
        <w:r>
          <w:fldChar w:fldCharType="begin"/>
        </w:r>
        <w:r>
          <w:instrText xml:space="preserve"> PAGEREF _Toc14920 \h </w:instrText>
        </w:r>
        <w:r>
          <w:fldChar w:fldCharType="separate"/>
        </w:r>
        <w:r>
          <w:t>63</w:t>
        </w:r>
        <w:r>
          <w:fldChar w:fldCharType="end"/>
        </w:r>
      </w:hyperlink>
    </w:p>
    <w:p>
      <w:pPr>
        <w:pStyle w:val="TOC1"/>
        <w:tabs>
          <w:tab w:val="right" w:leader="dot" w:pos="8306"/>
        </w:tabs>
      </w:pPr>
      <w:hyperlink w:anchor="_Toc22667" w:history="1">
        <w:r>
          <w:rPr>
            <w:rFonts w:ascii="仿宋" w:eastAsia="仿宋" w:hAnsi="仿宋" w:cs="仿宋" w:hint="eastAsia"/>
            <w:lang w:eastAsia="zh-CN"/>
          </w:rPr>
          <w:t>十五、知识产权管理与保护</w:t>
        </w:r>
        <w:r>
          <w:tab/>
        </w:r>
        <w:r>
          <w:fldChar w:fldCharType="begin"/>
        </w:r>
        <w:r>
          <w:instrText xml:space="preserve"> PAGEREF _Toc22667 \h </w:instrText>
        </w:r>
        <w:r>
          <w:fldChar w:fldCharType="separate"/>
        </w:r>
        <w:r>
          <w:t>65</w:t>
        </w:r>
        <w:r>
          <w:fldChar w:fldCharType="end"/>
        </w:r>
      </w:hyperlink>
    </w:p>
    <w:p>
      <w:pPr>
        <w:pStyle w:val="TOC2"/>
        <w:tabs>
          <w:tab w:val="right" w:leader="dot" w:pos="8306"/>
        </w:tabs>
      </w:pPr>
      <w:hyperlink w:anchor="_Toc13148" w:history="1">
        <w:r>
          <w:rPr>
            <w:rFonts w:ascii="仿宋" w:eastAsia="仿宋" w:hAnsi="仿宋" w:cs="仿宋" w:hint="eastAsia"/>
            <w:lang w:eastAsia="zh-CN"/>
          </w:rPr>
          <w:t>(一)、知识产权管理体系建设</w:t>
        </w:r>
        <w:r>
          <w:tab/>
        </w:r>
        <w:r>
          <w:fldChar w:fldCharType="begin"/>
        </w:r>
        <w:r>
          <w:instrText xml:space="preserve"> PAGEREF _Toc13148 \h </w:instrText>
        </w:r>
        <w:r>
          <w:fldChar w:fldCharType="separate"/>
        </w:r>
        <w:r>
          <w:t>65</w:t>
        </w:r>
        <w:r>
          <w:fldChar w:fldCharType="end"/>
        </w:r>
      </w:hyperlink>
    </w:p>
    <w:p>
      <w:pPr>
        <w:pStyle w:val="TOC2"/>
        <w:tabs>
          <w:tab w:val="right" w:leader="dot" w:pos="8306"/>
        </w:tabs>
      </w:pPr>
      <w:hyperlink w:anchor="_Toc7115" w:history="1">
        <w:r>
          <w:rPr>
            <w:rFonts w:ascii="仿宋" w:eastAsia="仿宋" w:hAnsi="仿宋" w:cs="仿宋" w:hint="eastAsia"/>
            <w:lang w:eastAsia="zh-CN"/>
          </w:rPr>
          <w:t>(二)、知识产权保护措施</w:t>
        </w:r>
        <w:r>
          <w:tab/>
        </w:r>
        <w:r>
          <w:fldChar w:fldCharType="begin"/>
        </w:r>
        <w:r>
          <w:instrText xml:space="preserve"> PAGEREF _Toc7115 \h </w:instrText>
        </w:r>
        <w:r>
          <w:fldChar w:fldCharType="separate"/>
        </w:r>
        <w:r>
          <w:t>65</w:t>
        </w:r>
        <w:r>
          <w:fldChar w:fldCharType="end"/>
        </w:r>
      </w:hyperlink>
    </w:p>
    <w:p>
      <w:pPr>
        <w:pStyle w:val="TOC1"/>
        <w:tabs>
          <w:tab w:val="right" w:leader="dot" w:pos="8306"/>
        </w:tabs>
      </w:pPr>
      <w:hyperlink w:anchor="_Toc27342" w:history="1">
        <w:r>
          <w:rPr>
            <w:rFonts w:ascii="仿宋" w:eastAsia="仿宋" w:hAnsi="仿宋" w:cs="仿宋" w:hint="eastAsia"/>
            <w:lang w:eastAsia="zh-CN"/>
          </w:rPr>
          <w:t>十六、成果转化与推广应用</w:t>
        </w:r>
        <w:r>
          <w:tab/>
        </w:r>
        <w:r>
          <w:fldChar w:fldCharType="begin"/>
        </w:r>
        <w:r>
          <w:instrText xml:space="preserve"> PAGEREF _Toc27342 \h </w:instrText>
        </w:r>
        <w:r>
          <w:fldChar w:fldCharType="separate"/>
        </w:r>
        <w:r>
          <w:t>67</w:t>
        </w:r>
        <w:r>
          <w:fldChar w:fldCharType="end"/>
        </w:r>
      </w:hyperlink>
    </w:p>
    <w:p>
      <w:pPr>
        <w:pStyle w:val="TOC2"/>
        <w:tabs>
          <w:tab w:val="right" w:leader="dot" w:pos="8306"/>
        </w:tabs>
      </w:pPr>
      <w:hyperlink w:anchor="_Toc19460" w:history="1">
        <w:r>
          <w:rPr>
            <w:rFonts w:ascii="仿宋" w:eastAsia="仿宋" w:hAnsi="仿宋" w:cs="仿宋" w:hint="eastAsia"/>
            <w:lang w:eastAsia="zh-CN"/>
          </w:rPr>
          <w:t>(一)、成果转化策略制定</w:t>
        </w:r>
        <w:r>
          <w:tab/>
        </w:r>
        <w:r>
          <w:fldChar w:fldCharType="begin"/>
        </w:r>
        <w:r>
          <w:instrText xml:space="preserve"> PAGEREF _Toc19460 \h </w:instrText>
        </w:r>
        <w:r>
          <w:fldChar w:fldCharType="separate"/>
        </w:r>
        <w:r>
          <w:t>67</w:t>
        </w:r>
        <w:r>
          <w:fldChar w:fldCharType="end"/>
        </w:r>
      </w:hyperlink>
    </w:p>
    <w:p>
      <w:pPr>
        <w:pStyle w:val="TOC2"/>
        <w:tabs>
          <w:tab w:val="right" w:leader="dot" w:pos="8306"/>
        </w:tabs>
      </w:pPr>
      <w:hyperlink w:anchor="_Toc18452" w:history="1">
        <w:r>
          <w:rPr>
            <w:rFonts w:ascii="仿宋" w:eastAsia="仿宋" w:hAnsi="仿宋" w:cs="仿宋" w:hint="eastAsia"/>
            <w:lang w:eastAsia="zh-CN"/>
          </w:rPr>
          <w:t>(二)、成果推广应用方案</w:t>
        </w:r>
        <w:r>
          <w:tab/>
        </w:r>
        <w:r>
          <w:fldChar w:fldCharType="begin"/>
        </w:r>
        <w:r>
          <w:instrText xml:space="preserve"> PAGEREF _Toc18452 \h </w:instrText>
        </w:r>
        <w:r>
          <w:fldChar w:fldCharType="separate"/>
        </w:r>
        <w:r>
          <w:t>68</w:t>
        </w:r>
        <w:r>
          <w:fldChar w:fldCharType="end"/>
        </w:r>
      </w:hyperlink>
    </w:p>
    <w:p>
      <w:pPr>
        <w:pStyle w:val="TOC1"/>
        <w:tabs>
          <w:tab w:val="right" w:leader="dot" w:pos="8306"/>
        </w:tabs>
      </w:pPr>
      <w:hyperlink w:anchor="_Toc5506" w:history="1">
        <w:r>
          <w:rPr>
            <w:rFonts w:ascii="仿宋" w:eastAsia="仿宋" w:hAnsi="仿宋" w:cs="仿宋" w:hint="eastAsia"/>
            <w:lang w:eastAsia="zh-CN"/>
          </w:rPr>
          <w:t>十七、创新驱动与持续发展</w:t>
        </w:r>
        <w:r>
          <w:tab/>
        </w:r>
        <w:r>
          <w:fldChar w:fldCharType="begin"/>
        </w:r>
        <w:r>
          <w:instrText xml:space="preserve"> PAGEREF _Toc5506 \h </w:instrText>
        </w:r>
        <w:r>
          <w:fldChar w:fldCharType="separate"/>
        </w:r>
        <w:r>
          <w:t>70</w:t>
        </w:r>
        <w:r>
          <w:fldChar w:fldCharType="end"/>
        </w:r>
      </w:hyperlink>
    </w:p>
    <w:p>
      <w:pPr>
        <w:pStyle w:val="TOC2"/>
        <w:tabs>
          <w:tab w:val="right" w:leader="dot" w:pos="8306"/>
        </w:tabs>
      </w:pPr>
      <w:hyperlink w:anchor="_Toc17994" w:history="1">
        <w:r>
          <w:rPr>
            <w:rFonts w:ascii="仿宋" w:eastAsia="仿宋" w:hAnsi="仿宋" w:cs="仿宋" w:hint="eastAsia"/>
            <w:lang w:eastAsia="zh-CN"/>
          </w:rPr>
          <w:t>(一)、创新驱动战略实施</w:t>
        </w:r>
        <w:r>
          <w:tab/>
        </w:r>
        <w:r>
          <w:fldChar w:fldCharType="begin"/>
        </w:r>
        <w:r>
          <w:instrText xml:space="preserve"> PAGEREF _Toc17994 \h </w:instrText>
        </w:r>
        <w:r>
          <w:fldChar w:fldCharType="separate"/>
        </w:r>
        <w:r>
          <w:t>70</w:t>
        </w:r>
        <w:r>
          <w:fldChar w:fldCharType="end"/>
        </w:r>
      </w:hyperlink>
    </w:p>
    <w:p>
      <w:pPr>
        <w:pStyle w:val="TOC2"/>
        <w:tabs>
          <w:tab w:val="right" w:leader="dot" w:pos="8306"/>
        </w:tabs>
      </w:pPr>
      <w:hyperlink w:anchor="_Toc3816" w:history="1">
        <w:r>
          <w:rPr>
            <w:rFonts w:ascii="仿宋" w:eastAsia="仿宋" w:hAnsi="仿宋" w:cs="仿宋" w:hint="eastAsia"/>
            <w:lang w:eastAsia="zh-CN"/>
          </w:rPr>
          <w:t>(二)、持续发展路径探索</w:t>
        </w:r>
        <w:r>
          <w:tab/>
        </w:r>
        <w:r>
          <w:fldChar w:fldCharType="begin"/>
        </w:r>
        <w:r>
          <w:instrText xml:space="preserve"> PAGEREF _Toc3816 \h </w:instrText>
        </w:r>
        <w:r>
          <w:fldChar w:fldCharType="separate"/>
        </w:r>
        <w:r>
          <w:t>72</w:t>
        </w:r>
        <w:r>
          <w:fldChar w:fldCharType="end"/>
        </w:r>
      </w:hyperlink>
    </w:p>
    <w:p>
      <w:pPr>
        <w:pStyle w:val="TOC1"/>
        <w:tabs>
          <w:tab w:val="right" w:leader="dot" w:pos="8306"/>
        </w:tabs>
      </w:pPr>
      <w:hyperlink w:anchor="_Toc29088" w:history="1">
        <w:r>
          <w:rPr>
            <w:rFonts w:ascii="仿宋" w:eastAsia="仿宋" w:hAnsi="仿宋" w:cs="仿宋" w:hint="eastAsia"/>
            <w:lang w:eastAsia="zh-CN"/>
          </w:rPr>
          <w:t>十八、企业合规与伦理</w:t>
        </w:r>
        <w:r>
          <w:tab/>
        </w:r>
        <w:r>
          <w:fldChar w:fldCharType="begin"/>
        </w:r>
        <w:r>
          <w:instrText xml:space="preserve"> PAGEREF _Toc29088 \h </w:instrText>
        </w:r>
        <w:r>
          <w:fldChar w:fldCharType="separate"/>
        </w:r>
        <w:r>
          <w:t>76</w:t>
        </w:r>
        <w:r>
          <w:fldChar w:fldCharType="end"/>
        </w:r>
      </w:hyperlink>
    </w:p>
    <w:p>
      <w:pPr>
        <w:pStyle w:val="TOC2"/>
        <w:tabs>
          <w:tab w:val="right" w:leader="dot" w:pos="8306"/>
        </w:tabs>
      </w:pPr>
      <w:hyperlink w:anchor="_Toc27503" w:history="1">
        <w:r>
          <w:rPr>
            <w:rFonts w:ascii="仿宋" w:eastAsia="仿宋" w:hAnsi="仿宋" w:cs="仿宋" w:hint="eastAsia"/>
            <w:lang w:eastAsia="zh-CN"/>
          </w:rPr>
          <w:t>(一)、合规政策与程序</w:t>
        </w:r>
        <w:r>
          <w:tab/>
        </w:r>
        <w:r>
          <w:fldChar w:fldCharType="begin"/>
        </w:r>
        <w:r>
          <w:instrText xml:space="preserve"> PAGEREF _Toc27503 \h </w:instrText>
        </w:r>
        <w:r>
          <w:fldChar w:fldCharType="separate"/>
        </w:r>
        <w:r>
          <w:t>76</w:t>
        </w:r>
        <w:r>
          <w:fldChar w:fldCharType="end"/>
        </w:r>
      </w:hyperlink>
    </w:p>
    <w:p>
      <w:pPr>
        <w:pStyle w:val="TOC2"/>
        <w:tabs>
          <w:tab w:val="right" w:leader="dot" w:pos="8306"/>
        </w:tabs>
      </w:pPr>
      <w:hyperlink w:anchor="_Toc20742" w:history="1">
        <w:r>
          <w:rPr>
            <w:rFonts w:ascii="仿宋" w:eastAsia="仿宋" w:hAnsi="仿宋" w:cs="仿宋" w:hint="eastAsia"/>
            <w:lang w:eastAsia="zh-CN"/>
          </w:rPr>
          <w:t>(二)、伦理规范与培训</w:t>
        </w:r>
        <w:r>
          <w:tab/>
        </w:r>
        <w:r>
          <w:fldChar w:fldCharType="begin"/>
        </w:r>
        <w:r>
          <w:instrText xml:space="preserve"> PAGEREF _Toc20742 \h </w:instrText>
        </w:r>
        <w:r>
          <w:fldChar w:fldCharType="separate"/>
        </w:r>
        <w:r>
          <w:t>77</w:t>
        </w:r>
        <w:r>
          <w:fldChar w:fldCharType="end"/>
        </w:r>
      </w:hyperlink>
    </w:p>
    <w:p>
      <w:pPr>
        <w:pStyle w:val="TOC2"/>
        <w:tabs>
          <w:tab w:val="right" w:leader="dot" w:pos="8306"/>
        </w:tabs>
      </w:pPr>
      <w:hyperlink w:anchor="_Toc15463" w:history="1">
        <w:r>
          <w:rPr>
            <w:rFonts w:ascii="仿宋" w:eastAsia="仿宋" w:hAnsi="仿宋" w:cs="仿宋" w:hint="eastAsia"/>
            <w:lang w:eastAsia="zh-CN"/>
          </w:rPr>
          <w:t>(三)、合规风险评估</w:t>
        </w:r>
        <w:r>
          <w:tab/>
        </w:r>
        <w:r>
          <w:fldChar w:fldCharType="begin"/>
        </w:r>
        <w:r>
          <w:instrText xml:space="preserve"> PAGEREF _Toc15463 \h </w:instrText>
        </w:r>
        <w:r>
          <w:fldChar w:fldCharType="separate"/>
        </w:r>
        <w:r>
          <w:t>78</w:t>
        </w:r>
        <w:r>
          <w:fldChar w:fldCharType="end"/>
        </w:r>
      </w:hyperlink>
    </w:p>
    <w:p>
      <w:pPr>
        <w:pStyle w:val="TOC2"/>
        <w:tabs>
          <w:tab w:val="right" w:leader="dot" w:pos="8306"/>
        </w:tabs>
      </w:pPr>
      <w:hyperlink w:anchor="_Toc9796" w:history="1">
        <w:r>
          <w:rPr>
            <w:rFonts w:ascii="仿宋" w:eastAsia="仿宋" w:hAnsi="仿宋" w:cs="仿宋" w:hint="eastAsia"/>
            <w:lang w:eastAsia="zh-CN"/>
          </w:rPr>
          <w:t>(四)、合规监督与执行</w:t>
        </w:r>
        <w:r>
          <w:tab/>
        </w:r>
        <w:r>
          <w:fldChar w:fldCharType="begin"/>
        </w:r>
        <w:r>
          <w:instrText xml:space="preserve"> PAGEREF _Toc9796 \h </w:instrText>
        </w:r>
        <w:r>
          <w:fldChar w:fldCharType="separate"/>
        </w:r>
        <w:r>
          <w:t>79</w:t>
        </w:r>
        <w:r>
          <w:fldChar w:fldCharType="end"/>
        </w:r>
      </w:hyperlink>
    </w:p>
    <w:p>
      <w:pPr>
        <w:pStyle w:val="TOC1"/>
        <w:tabs>
          <w:tab w:val="right" w:leader="dot" w:pos="8306"/>
        </w:tabs>
      </w:pPr>
      <w:hyperlink w:anchor="_Toc9055" w:history="1">
        <w:r>
          <w:rPr>
            <w:rFonts w:ascii="仿宋" w:eastAsia="仿宋" w:hAnsi="仿宋" w:cs="仿宋" w:hint="eastAsia"/>
            <w:lang w:eastAsia="zh-CN"/>
          </w:rPr>
          <w:t>十九、人力资源管理与开发</w:t>
        </w:r>
        <w:r>
          <w:tab/>
        </w:r>
        <w:r>
          <w:fldChar w:fldCharType="begin"/>
        </w:r>
        <w:r>
          <w:instrText xml:space="preserve"> PAGEREF _Toc9055 \h </w:instrText>
        </w:r>
        <w:r>
          <w:fldChar w:fldCharType="separate"/>
        </w:r>
        <w:r>
          <w:t>80</w:t>
        </w:r>
        <w:r>
          <w:fldChar w:fldCharType="end"/>
        </w:r>
      </w:hyperlink>
    </w:p>
    <w:p>
      <w:pPr>
        <w:pStyle w:val="TOC2"/>
        <w:tabs>
          <w:tab w:val="right" w:leader="dot" w:pos="8306"/>
        </w:tabs>
      </w:pPr>
      <w:hyperlink w:anchor="_Toc32747" w:history="1">
        <w:r>
          <w:rPr>
            <w:rFonts w:ascii="仿宋" w:eastAsia="仿宋" w:hAnsi="仿宋" w:cs="仿宋" w:hint="eastAsia"/>
            <w:lang w:eastAsia="zh-CN"/>
          </w:rPr>
          <w:t>(一)、人力资源规划</w:t>
        </w:r>
        <w:r>
          <w:tab/>
        </w:r>
        <w:r>
          <w:fldChar w:fldCharType="begin"/>
        </w:r>
        <w:r>
          <w:instrText xml:space="preserve"> PAGEREF _Toc32747 \h </w:instrText>
        </w:r>
        <w:r>
          <w:fldChar w:fldCharType="separate"/>
        </w:r>
        <w:r>
          <w:t>80</w:t>
        </w:r>
        <w:r>
          <w:fldChar w:fldCharType="end"/>
        </w:r>
      </w:hyperlink>
    </w:p>
    <w:p>
      <w:pPr>
        <w:pStyle w:val="TOC2"/>
        <w:tabs>
          <w:tab w:val="right" w:leader="dot" w:pos="8306"/>
        </w:tabs>
      </w:pPr>
      <w:hyperlink w:anchor="_Toc8923" w:history="1">
        <w:r>
          <w:rPr>
            <w:rFonts w:ascii="仿宋" w:eastAsia="仿宋" w:hAnsi="仿宋" w:cs="仿宋" w:hint="eastAsia"/>
            <w:lang w:eastAsia="zh-CN"/>
          </w:rPr>
          <w:t>(二)、人力资源开发与培训</w:t>
        </w:r>
        <w:r>
          <w:tab/>
        </w:r>
        <w:r>
          <w:fldChar w:fldCharType="begin"/>
        </w:r>
        <w:r>
          <w:instrText xml:space="preserve"> PAGEREF _Toc8923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90"/>
      <w:r>
        <w:rPr>
          <w:rFonts w:ascii="仿宋" w:eastAsia="仿宋" w:hAnsi="仿宋" w:cs="仿宋" w:hint="eastAsia"/>
          <w:sz w:val="28"/>
          <w:lang w:eastAsia="zh-CN"/>
        </w:rPr>
        <w:t>一、吡哌酸项目概论</w:t>
      </w:r>
      <w:bookmarkEnd w:id="2"/>
    </w:p>
    <w:p>
      <w:pPr>
        <w:pStyle w:val="Heading2"/>
        <w:rPr>
          <w:rFonts w:ascii="仿宋" w:eastAsia="仿宋" w:hAnsi="仿宋" w:cs="仿宋" w:hint="eastAsia"/>
          <w:lang w:eastAsia="zh-CN"/>
        </w:rPr>
      </w:pPr>
      <w:bookmarkStart w:id="3" w:name="_Toc1563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吡哌酸项目的申报单位是“XXX实业发展公司”，这是一家在其所处行业内备受尊敬的企业。公司自成立以来，通过其在吡哌酸项目中表现出的创新精神和卓越执行力，在市场上赢得了显著的地位。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该公司的法定代表人秦XX，在吡哌酸项目及其他多个行业领域中都有着显著的贡献。秦XX以其出色的领导才能和敏锐的商业洞察力，带领公司在吡哌酸项目等多个领域实现了持续的成长和成功。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吡哌酸项目的重要合作伙伴。公司专注于[行业名称]领域，以创新作为驱动力，不断推动技术进步和市场扩张。在吡哌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吡哌酸项目中展现了强劲的增长和稳定的财务表现。公司通过有效的策略，在吡哌酸项目中扩大了其市场份额并增强了盈利能力。同时，公司积极承担社会责任，参与各类社会公益项目，增强了其在吡哌酸项目中的品牌形象和社会影响力。</w:t>
      </w:r>
    </w:p>
    <w:p>
      <w:pPr>
        <w:pStyle w:val="Heading2"/>
        <w:ind w:firstLine="560" w:firstLineChars="200"/>
        <w:rPr>
          <w:rFonts w:ascii="仿宋" w:eastAsia="仿宋" w:hAnsi="仿宋" w:cs="仿宋" w:hint="eastAsia"/>
          <w:sz w:val="28"/>
          <w:lang w:eastAsia="zh-CN"/>
        </w:rPr>
      </w:pPr>
      <w:bookmarkStart w:id="4" w:name="_Toc1078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吡哌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吡哌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49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617"/>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7321"/>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9041"/>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1238"/>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6558"/>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吡哌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吡哌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吡哌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吡哌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9918"/>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吡哌酸项目的必要性在当前经济和社会背景下表现得尤为重要，其对市场需求的满足、技术创新的推动、社会经济发展的促进以及环境可持续性的提高，共同构成了项目建设的核心价值和必要性。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在全球经济快速发展和科技日新月异的今天，市场对创新技术和环保解决方案的需求日益增长。吡哌酸项目恰好聚焦于这一趋势，提供涵盖人工智能、大数据分析和可持续能源等领域的高效、先进产品和服务。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吡哌酸项目在其专注的领域内，特别是在人工智能和数据科学方面，有望推动显著的技术革新。项目的研发活动不仅有望孕育出改变行业运作方式的新技术，还可能在长远中影响整个技术生态系统。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吡哌酸项目还致力于提升当地居民的技能和就业能力，通过与当地教育机构合作提供培训和教育机会，从而提高社区整体的生活水平和社会福祉。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吡哌酸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14162"/>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吡哌酸项目的建设和发展得益于一系列有利条件，这些条件涵盖了技术优势、市场潜力、政策支持、人力资源、基础设施以及投资和合作伙伴的支持，共同构成了项目成功的坚实基础。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https://d.book118.com/688041050055006037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吡哌酸项目可行性建设方案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B965A7"/>
    <w:rsid w:val="55B965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4105005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2024-02-13T16:52:00Z</dcterms:created>
  <dcterms:modified xsi:type="dcterms:W3CDTF">2024-02-13T16:53:00Z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DD7956C99DE94F1081B0C54870DCCAC3_11</vt:lpwstr>
  </property>
  <property fmtid="{D5CDD505-2E9C-101B-9397-08002B2CF9AE}" pid="3" name="KSOProductBuildVer">
    <vt:lpwstr>2052-12.1.0.16250</vt:lpwstr>
  </property>
</Properties>
</file>