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间硝基苯酚相关行业公司成立方案及可行性研究报告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55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_Toc15556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2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_Toc3824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_Toc16690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_Toc24461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_Toc5832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_Toc25887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_Toc23864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_Toc19972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_Toc10507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3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_Toc9632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1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_Toc11410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_Toc16159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_Toc22521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5" w:history="1">
        <w:r>
          <w:rPr>
            <w:rFonts w:ascii="仿宋" w:eastAsia="仿宋" w:hAnsi="仿宋" w:cs="仿宋" w:hint="eastAsia"/>
            <w:lang w:eastAsia="zh-CN"/>
          </w:rPr>
          <w:t>(七)、间硝基苯酚项目建设必要性分析</w:t>
        </w:r>
        <w:r>
          <w:tab/>
        </w:r>
        <w:r>
          <w:fldChar w:fldCharType="begin"/>
        </w:r>
        <w:r>
          <w:instrText xml:space="preserve"> PAGEREF _Toc29355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三、间硝基苯酚筹建公司基本信息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_Toc25085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_Toc2848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_Toc10695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_Toc32554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_Toc6504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_Toc12335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8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_Toc23882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_Toc23510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_Toc24473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_Toc6491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_Toc6401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_Toc30215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1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_Toc31314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_Toc908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1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_Toc11518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6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_Toc9463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_Toc12888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_Toc21162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_Toc18695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5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_Toc3559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_Toc32143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_Toc4398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_Toc5693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_Toc20538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_Toc27644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_Toc8422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0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_Toc22370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2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_Toc6228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_Toc7101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35" w:history="1">
        <w:r>
          <w:rPr>
            <w:rFonts w:ascii="仿宋" w:eastAsia="仿宋" w:hAnsi="仿宋" w:cs="仿宋" w:hint="eastAsia"/>
            <w:lang w:eastAsia="zh-CN"/>
          </w:rPr>
          <w:t>八、间硝基苯酚项目经济效益</w:t>
        </w:r>
        <w:r>
          <w:tab/>
        </w:r>
        <w:r>
          <w:fldChar w:fldCharType="begin"/>
        </w:r>
        <w:r>
          <w:instrText xml:space="preserve"> PAGEREF _Toc9335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_Toc24662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_Toc15814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7" w:history="1">
        <w:r>
          <w:rPr>
            <w:rFonts w:ascii="仿宋" w:eastAsia="仿宋" w:hAnsi="仿宋" w:cs="仿宋" w:hint="eastAsia"/>
            <w:lang w:eastAsia="zh-CN"/>
          </w:rPr>
          <w:t>(三)、间硝基苯酚项目盈利能力分析</w:t>
        </w:r>
        <w:r>
          <w:tab/>
        </w:r>
        <w:r>
          <w:fldChar w:fldCharType="begin"/>
        </w:r>
        <w:r>
          <w:instrText xml:space="preserve"> PAGEREF _Toc30907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_Toc31424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_Toc5617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_Toc23105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15" w:history="1">
        <w:r>
          <w:rPr>
            <w:rFonts w:ascii="仿宋" w:eastAsia="仿宋" w:hAnsi="仿宋" w:cs="仿宋" w:hint="eastAsia"/>
            <w:lang w:eastAsia="zh-CN"/>
          </w:rPr>
          <w:t>(一)、间硝基苯酚项目进度安排</w:t>
        </w:r>
        <w:r>
          <w:tab/>
        </w:r>
        <w:r>
          <w:fldChar w:fldCharType="begin"/>
        </w:r>
        <w:r>
          <w:instrText xml:space="preserve"> PAGEREF _Toc19815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4" w:history="1">
        <w:r>
          <w:rPr>
            <w:rFonts w:ascii="仿宋" w:eastAsia="仿宋" w:hAnsi="仿宋" w:cs="仿宋" w:hint="eastAsia"/>
            <w:lang w:eastAsia="zh-CN"/>
          </w:rPr>
          <w:t>(二)、间硝基苯酚项目实施保障措施</w:t>
        </w:r>
        <w:r>
          <w:tab/>
        </w:r>
        <w:r>
          <w:fldChar w:fldCharType="begin"/>
        </w:r>
        <w:r>
          <w:instrText xml:space="preserve"> PAGEREF _Toc19604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2" w:history="1">
        <w:r>
          <w:rPr>
            <w:rFonts w:ascii="仿宋" w:eastAsia="仿宋" w:hAnsi="仿宋" w:cs="仿宋" w:hint="eastAsia"/>
            <w:lang w:eastAsia="zh-CN"/>
          </w:rPr>
          <w:t>十、间硝基苯酚项目风险分析</w:t>
        </w:r>
        <w:r>
          <w:tab/>
        </w:r>
        <w:r>
          <w:fldChar w:fldCharType="begin"/>
        </w:r>
        <w:r>
          <w:instrText xml:space="preserve"> PAGEREF _Toc1632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eastAsia="zh-CN"/>
          </w:rPr>
          <w:t>(一)、间硝基苯酚项目风险分析</w:t>
        </w:r>
        <w:r>
          <w:tab/>
        </w:r>
        <w:r>
          <w:fldChar w:fldCharType="begin"/>
        </w:r>
        <w:r>
          <w:instrText xml:space="preserve"> PAGEREF _Toc12145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7" w:history="1">
        <w:r>
          <w:rPr>
            <w:rFonts w:ascii="仿宋" w:eastAsia="仿宋" w:hAnsi="仿宋" w:cs="仿宋" w:hint="eastAsia"/>
            <w:lang w:eastAsia="zh-CN"/>
          </w:rPr>
          <w:t>(二)、间硝基苯酚项目风险对策</w:t>
        </w:r>
        <w:r>
          <w:tab/>
        </w:r>
        <w:r>
          <w:fldChar w:fldCharType="begin"/>
        </w:r>
        <w:r>
          <w:instrText xml:space="preserve"> PAGEREF _Toc31637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7" w:history="1">
        <w:r>
          <w:rPr>
            <w:rFonts w:ascii="仿宋" w:eastAsia="仿宋" w:hAnsi="仿宋" w:cs="仿宋" w:hint="eastAsia"/>
            <w:lang w:eastAsia="zh-CN"/>
          </w:rPr>
          <w:t>十一、间硝基苯酚项目总结分析</w:t>
        </w:r>
        <w:r>
          <w:tab/>
        </w:r>
        <w:r>
          <w:fldChar w:fldCharType="begin"/>
        </w:r>
        <w:r>
          <w:instrText xml:space="preserve"> PAGEREF _Toc8467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65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_Toc13065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_Toc21827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_Toc2031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63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_Toc32463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3" w:history="1">
        <w:r>
          <w:rPr>
            <w:rFonts w:ascii="仿宋" w:eastAsia="仿宋" w:hAnsi="仿宋" w:cs="仿宋" w:hint="eastAsia"/>
            <w:lang w:eastAsia="zh-CN"/>
          </w:rPr>
          <w:t>(一)、社会责任间硝基苯酚项目</w:t>
        </w:r>
        <w:r>
          <w:tab/>
        </w:r>
        <w:r>
          <w:fldChar w:fldCharType="begin"/>
        </w:r>
        <w:r>
          <w:instrText xml:space="preserve"> PAGEREF _Toc7353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_Toc8904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6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_Toc20767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5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_Toc19575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_Toc15555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89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_Toc25589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_Toc7811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_Toc11578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_Toc3232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55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2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690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46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https://d.book118.com/688061000016006031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间硝基苯酚相关行业公司成立方案及可行性研究报告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间硝基苯酚相关行业公司成立方案及可行性研究报告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间硝基苯酚相关行业公司成立方案及可行性研究报告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间硝基苯酚相关行业公司成立方案及可行性研究报告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间硝基苯酚相关行业公司成立方案及可行性研究报告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88061000016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2023-12-29T08:40:00Z</dcterms:created>
  <dcterms:modified xsi:type="dcterms:W3CDTF">2023-12-29T08:40:22Z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CC51135AD2E34BFD977C1C7F027556D9_11</vt:lpwstr>
  </property>
  <property fmtid="{D5CDD505-2E9C-101B-9397-08002B2CF9AE}" pid="3" name="KSOProductBuildVer">
    <vt:lpwstr>2052-12.1.0.16120</vt:lpwstr>
  </property>
</Properties>
</file>