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B316D2" w14:paraId="498CCEFA" w14:textId="2F9DD0EF">
      <w:pPr>
        <w:spacing w:line="291" w:lineRule="auto"/>
      </w:pPr>
      <w:r>
        <mc:AlternateContent>
          <mc:Choice Requires="wps">
            <w:drawing>
              <wp:anchor distT="0" distB="0" distL="114300" distR="114300" simplePos="0" relativeHeight="251666432" behindDoc="0" locked="0" layoutInCell="1" allowOverlap="1">
                <wp:simplePos x="0" y="0"/>
                <wp:positionH relativeFrom="column">
                  <wp:posOffset>5181600</wp:posOffset>
                </wp:positionH>
                <wp:positionV relativeFrom="paragraph">
                  <wp:posOffset>7366000</wp:posOffset>
                </wp:positionV>
                <wp:extent cx="127000" cy="127000"/>
                <wp:effectExtent l="0" t="0" r="6350" b="6350"/>
                <wp:wrapNone/>
                <wp:docPr id="1463255045" name="文本框 4"/>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270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2B2C1A" w:rsidRPr="002B2C1A" w14:textId="1A86589C">
                            <w:pPr>
                              <w:rPr>
                                <w:color w:val="FFFFFF"/>
                              </w:rPr>
                            </w:pPr>
                            <w:r w:rsidRPr="002B2C1A">
                              <w:rPr>
                                <w:rFonts w:hint="eastAsia"/>
                                <w:color w:val="FFFFFF"/>
                              </w:rPr>
                              <w:t>般交易往往在进行多次谈判以后才能成交。招标投标则禁止交易双方面对面地讨价还价。交易主动权掌握在招标人</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type id="_x0000_t202" coordsize="21600,21600" o:spt="202" path="m,l,21600r21600,l21600,xe">
                <v:stroke joinstyle="miter"/>
                <v:path gradientshapeok="t" o:connecttype="rect"/>
              </v:shapetype>
              <v:shape id="文本框 4" o:spid="_x0000_s1025" type="#_x0000_t202" style="width:10pt;height:10pt;margin-top:580pt;margin-left:408pt;mso-wrap-distance-bottom:0;mso-wrap-distance-left:9pt;mso-wrap-distance-right:9pt;mso-wrap-distance-top:0;position:absolute;v-text-anchor:top;z-index:251665408" filled="f" fillcolor="this" stroked="f" strokeweight="0.5pt">
                <v:textbox>
                  <w:txbxContent>
                    <w:p w:rsidR="002B2C1A" w:rsidRPr="002B2C1A" w14:paraId="72421AF7" w14:textId="1A86589C">
                      <w:pPr>
                        <w:rPr>
                          <w:color w:val="FFFFFF"/>
                        </w:rPr>
                      </w:pPr>
                      <w:r w:rsidRPr="002B2C1A">
                        <w:rPr>
                          <w:rFonts w:hint="eastAsia"/>
                          <w:color w:val="FFFFFF"/>
                        </w:rPr>
                        <w:t>般交易往往在进行多次谈判以后才能成交。招标投标则禁止交易双方面对面地讨价还价。交易主动权掌握在招标人</w:t>
                      </w:r>
                    </w:p>
                  </w:txbxContent>
                </v:textbox>
              </v:shape>
            </w:pict>
          </mc:Fallback>
        </mc:AlternateContent>
      </w:r>
      <w:r>
        <mc:AlternateContent>
          <mc:Choice Requires="wps">
            <w:drawing>
              <wp:anchor distT="0" distB="0" distL="114300" distR="114300" simplePos="0" relativeHeight="251664384" behindDoc="0" locked="0" layoutInCell="1" allowOverlap="1">
                <wp:simplePos x="0" y="0"/>
                <wp:positionH relativeFrom="column">
                  <wp:posOffset>5181600</wp:posOffset>
                </wp:positionH>
                <wp:positionV relativeFrom="paragraph">
                  <wp:posOffset>5461000</wp:posOffset>
                </wp:positionV>
                <wp:extent cx="127000" cy="127000"/>
                <wp:effectExtent l="0" t="0" r="6350" b="6350"/>
                <wp:wrapNone/>
                <wp:docPr id="1250319781" name="文本框 3"/>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270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2B2C1A" w:rsidRPr="002B2C1A" w14:textId="1E00D9A2">
                            <w:pPr>
                              <w:rPr>
                                <w:color w:val="FFFFFF"/>
                              </w:rPr>
                            </w:pPr>
                            <w:r w:rsidRPr="002B2C1A">
                              <w:rPr>
                                <w:rFonts w:hint="eastAsia"/>
                                <w:color w:val="FFFFFF"/>
                              </w:rPr>
                              <w:t>的认定权，以及对工程设计变更的审批权。③监理人调换总监理工程师须经发包人同意。④有权要求监理人提交监</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文本框 3" o:spid="_x0000_s1026" type="#_x0000_t202" style="width:10pt;height:10pt;margin-top:430pt;margin-left:408pt;mso-wrap-distance-bottom:0;mso-wrap-distance-left:9pt;mso-wrap-distance-right:9pt;mso-wrap-distance-top:0;position:absolute;v-text-anchor:top;z-index:251663360" filled="f" fillcolor="this" stroked="f" strokeweight="0.5pt">
                <v:textbox>
                  <w:txbxContent>
                    <w:p w:rsidR="002B2C1A" w:rsidRPr="002B2C1A" w14:paraId="2B568F74" w14:textId="1E00D9A2">
                      <w:pPr>
                        <w:rPr>
                          <w:color w:val="FFFFFF"/>
                        </w:rPr>
                      </w:pPr>
                      <w:r w:rsidRPr="002B2C1A">
                        <w:rPr>
                          <w:rFonts w:hint="eastAsia"/>
                          <w:color w:val="FFFFFF"/>
                        </w:rPr>
                        <w:t>的认定权，以及对工程设计变更的审批权。③监理人调换总监理工程师须经发包人同意。④有权要求监理人提交监</w:t>
                      </w:r>
                    </w:p>
                  </w:txbxContent>
                </v:textbox>
              </v:shape>
            </w:pict>
          </mc:Fallback>
        </mc:AlternateContent>
      </w:r>
      <w:r>
        <mc:AlternateContent>
          <mc:Choice Requires="wps">
            <w:drawing>
              <wp:anchor distT="0" distB="0" distL="114300" distR="114300" simplePos="0" relativeHeight="251662336" behindDoc="0" locked="0" layoutInCell="1" allowOverlap="1">
                <wp:simplePos x="0" y="0"/>
                <wp:positionH relativeFrom="column">
                  <wp:posOffset>5181600</wp:posOffset>
                </wp:positionH>
                <wp:positionV relativeFrom="paragraph">
                  <wp:posOffset>3556000</wp:posOffset>
                </wp:positionV>
                <wp:extent cx="127000" cy="127000"/>
                <wp:effectExtent l="0" t="0" r="6350" b="6350"/>
                <wp:wrapNone/>
                <wp:docPr id="1453298905" name="文本框 2"/>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270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2B2C1A" w:rsidRPr="002B2C1A" w14:textId="43E29BEB">
                            <w:pPr>
                              <w:rPr>
                                <w:color w:val="FFFFFF"/>
                              </w:rPr>
                            </w:pPr>
                            <w:r w:rsidRPr="002B2C1A">
                              <w:rPr>
                                <w:rFonts w:hint="eastAsia"/>
                                <w:color w:val="FFFFFF"/>
                              </w:rPr>
                              <w:t>招标</w:t>
                            </w:r>
                            <w:r w:rsidRPr="002B2C1A">
                              <w:rPr>
                                <w:rFonts w:hint="eastAsia"/>
                                <w:color w:val="FFFFFF"/>
                              </w:rPr>
                              <w:t>10</w:t>
                            </w:r>
                            <w:r w:rsidRPr="002B2C1A">
                              <w:rPr>
                                <w:rFonts w:hint="eastAsia"/>
                                <w:color w:val="FFFFFF"/>
                              </w:rPr>
                              <w:t>．评标工作是由（</w:t>
                            </w:r>
                            <w:r w:rsidRPr="002B2C1A">
                              <w:rPr>
                                <w:rFonts w:hint="eastAsia"/>
                                <w:color w:val="FFFFFF"/>
                              </w:rPr>
                              <w:t>B</w:t>
                            </w:r>
                            <w:r w:rsidRPr="002B2C1A">
                              <w:rPr>
                                <w:rFonts w:hint="eastAsia"/>
                                <w:color w:val="FFFFFF"/>
                              </w:rPr>
                              <w:t>）完成的，这个临时组织负责对所有投标文件进行评定、提出书面评标报告、推荐或</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文本框 2" o:spid="_x0000_s1027" type="#_x0000_t202" style="width:10pt;height:10pt;margin-top:280pt;margin-left:408pt;mso-wrap-distance-bottom:0;mso-wrap-distance-left:9pt;mso-wrap-distance-right:9pt;mso-wrap-distance-top:0;position:absolute;v-text-anchor:top;z-index:251661312" filled="f" fillcolor="this" stroked="f" strokeweight="0.5pt">
                <v:textbox>
                  <w:txbxContent>
                    <w:p w:rsidR="002B2C1A" w:rsidRPr="002B2C1A" w14:paraId="3F0237B2" w14:textId="43E29BEB">
                      <w:pPr>
                        <w:rPr>
                          <w:color w:val="FFFFFF"/>
                        </w:rPr>
                      </w:pPr>
                      <w:r w:rsidRPr="002B2C1A">
                        <w:rPr>
                          <w:rFonts w:hint="eastAsia"/>
                          <w:color w:val="FFFFFF"/>
                        </w:rPr>
                        <w:t>招标</w:t>
                      </w:r>
                      <w:r w:rsidRPr="002B2C1A">
                        <w:rPr>
                          <w:rFonts w:hint="eastAsia"/>
                          <w:color w:val="FFFFFF"/>
                        </w:rPr>
                        <w:t>10</w:t>
                      </w:r>
                      <w:r w:rsidRPr="002B2C1A">
                        <w:rPr>
                          <w:rFonts w:hint="eastAsia"/>
                          <w:color w:val="FFFFFF"/>
                        </w:rPr>
                        <w:t>．评标工作是由（</w:t>
                      </w:r>
                      <w:r w:rsidRPr="002B2C1A">
                        <w:rPr>
                          <w:rFonts w:hint="eastAsia"/>
                          <w:color w:val="FFFFFF"/>
                        </w:rPr>
                        <w:t>B</w:t>
                      </w:r>
                      <w:r w:rsidRPr="002B2C1A">
                        <w:rPr>
                          <w:rFonts w:hint="eastAsia"/>
                          <w:color w:val="FFFFFF"/>
                        </w:rPr>
                        <w:t>）完成的，这个临时组织负责对所有投标文件进行评定、提出书面评标报告、推荐或</w:t>
                      </w:r>
                    </w:p>
                  </w:txbxContent>
                </v:textbox>
              </v:shape>
            </w:pict>
          </mc:Fallback>
        </mc:AlternateContent>
      </w:r>
      <w:r>
        <mc:AlternateContent>
          <mc:Choice Requires="wps">
            <w:drawing>
              <wp:anchor distT="0" distB="0" distL="114300" distR="114300" simplePos="0" relativeHeight="251660288" behindDoc="0" locked="0" layoutInCell="1" allowOverlap="1">
                <wp:simplePos x="0" y="0"/>
                <wp:positionH relativeFrom="column">
                  <wp:posOffset>5181600</wp:posOffset>
                </wp:positionH>
                <wp:positionV relativeFrom="paragraph">
                  <wp:posOffset>1651000</wp:posOffset>
                </wp:positionV>
                <wp:extent cx="127000" cy="127000"/>
                <wp:effectExtent l="0" t="0" r="6350" b="6350"/>
                <wp:wrapNone/>
                <wp:docPr id="1127163077"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270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2B2C1A" w:rsidRPr="002B2C1A" w14:textId="0AD32BB2">
                            <w:pPr>
                              <w:rPr>
                                <w:color w:val="FFFFFF"/>
                              </w:rPr>
                            </w:pPr>
                            <w:r w:rsidRPr="002B2C1A">
                              <w:rPr>
                                <w:rFonts w:hint="eastAsia"/>
                                <w:color w:val="FFFFFF"/>
                              </w:rPr>
                              <w:t>设项目的投标有（</w:t>
                            </w:r>
                            <w:r w:rsidRPr="002B2C1A">
                              <w:rPr>
                                <w:rFonts w:hint="eastAsia"/>
                                <w:color w:val="FFFFFF"/>
                              </w:rPr>
                              <w:t>ABCD</w:t>
                            </w:r>
                            <w:r w:rsidRPr="002B2C1A">
                              <w:rPr>
                                <w:rFonts w:hint="eastAsia"/>
                                <w:color w:val="FFFFFF"/>
                              </w:rPr>
                              <w:t>）下列情况的也应当按照废标处理：</w:t>
                            </w:r>
                            <w:r w:rsidRPr="002B2C1A">
                              <w:rPr>
                                <w:rFonts w:hint="eastAsia"/>
                                <w:color w:val="FFFFFF"/>
                              </w:rPr>
                              <w:t>A</w:t>
                            </w:r>
                            <w:r w:rsidRPr="002B2C1A">
                              <w:rPr>
                                <w:rFonts w:hint="eastAsia"/>
                                <w:color w:val="FFFFFF"/>
                              </w:rPr>
                              <w:t>．未按要求密封。</w:t>
                            </w:r>
                            <w:r w:rsidRPr="002B2C1A">
                              <w:rPr>
                                <w:rFonts w:hint="eastAsia"/>
                                <w:color w:val="FFFFFF"/>
                              </w:rPr>
                              <w:t>B</w:t>
                            </w:r>
                            <w:r w:rsidRPr="002B2C1A">
                              <w:rPr>
                                <w:rFonts w:hint="eastAsia"/>
                                <w:color w:val="FFFFFF"/>
                              </w:rPr>
                              <w:t>．无单位和法定代表人或者</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文本框 1" o:spid="_x0000_s1028" type="#_x0000_t202" style="width:10pt;height:10pt;margin-top:130pt;margin-left:408pt;mso-wrap-distance-bottom:0;mso-wrap-distance-left:9pt;mso-wrap-distance-right:9pt;mso-wrap-distance-top:0;position:absolute;v-text-anchor:top;z-index:251659264" filled="f" fillcolor="this" stroked="f" strokeweight="0.5pt">
                <v:textbox>
                  <w:txbxContent>
                    <w:p w:rsidR="002B2C1A" w:rsidRPr="002B2C1A" w14:paraId="6C3DF190" w14:textId="0AD32BB2">
                      <w:pPr>
                        <w:rPr>
                          <w:color w:val="FFFFFF"/>
                        </w:rPr>
                      </w:pPr>
                      <w:r w:rsidRPr="002B2C1A">
                        <w:rPr>
                          <w:rFonts w:hint="eastAsia"/>
                          <w:color w:val="FFFFFF"/>
                        </w:rPr>
                        <w:t>设项目的投标有（</w:t>
                      </w:r>
                      <w:r w:rsidRPr="002B2C1A">
                        <w:rPr>
                          <w:rFonts w:hint="eastAsia"/>
                          <w:color w:val="FFFFFF"/>
                        </w:rPr>
                        <w:t>ABCD</w:t>
                      </w:r>
                      <w:r w:rsidRPr="002B2C1A">
                        <w:rPr>
                          <w:rFonts w:hint="eastAsia"/>
                          <w:color w:val="FFFFFF"/>
                        </w:rPr>
                        <w:t>）下列情况的也应当按照废标处理：</w:t>
                      </w:r>
                      <w:r w:rsidRPr="002B2C1A">
                        <w:rPr>
                          <w:rFonts w:hint="eastAsia"/>
                          <w:color w:val="FFFFFF"/>
                        </w:rPr>
                        <w:t>A</w:t>
                      </w:r>
                      <w:r w:rsidRPr="002B2C1A">
                        <w:rPr>
                          <w:rFonts w:hint="eastAsia"/>
                          <w:color w:val="FFFFFF"/>
                        </w:rPr>
                        <w:t>．未按要求密封。</w:t>
                      </w:r>
                      <w:r w:rsidRPr="002B2C1A">
                        <w:rPr>
                          <w:rFonts w:hint="eastAsia"/>
                          <w:color w:val="FFFFFF"/>
                        </w:rPr>
                        <w:t>B</w:t>
                      </w:r>
                      <w:r w:rsidRPr="002B2C1A">
                        <w:rPr>
                          <w:rFonts w:hint="eastAsia"/>
                          <w:color w:val="FFFFFF"/>
                        </w:rPr>
                        <w:t>．无单位和法定代表人或者</w:t>
                      </w:r>
                    </w:p>
                  </w:txbxContent>
                </v:textbox>
              </v:shape>
            </w:pict>
          </mc:Fallback>
        </mc:AlternateContent>
      </w:r>
    </w:p>
    <w:p w:rsidR="00B316D2" w14:paraId="39ED295C" w14:textId="77777777">
      <w:pPr>
        <w:spacing w:line="291" w:lineRule="auto"/>
      </w:pPr>
    </w:p>
    <w:p w:rsidR="00B316D2" w14:paraId="5A586E69" w14:textId="77777777">
      <w:pPr>
        <w:spacing w:line="292" w:lineRule="auto"/>
      </w:pPr>
    </w:p>
    <w:p w:rsidR="00B316D2" w14:paraId="0D9090A2" w14:textId="77777777">
      <w:pPr>
        <w:spacing w:before="87" w:line="237" w:lineRule="auto"/>
        <w:ind w:firstLine="4006"/>
        <w:rPr>
          <w:rFonts w:ascii="宋体" w:eastAsia="宋体" w:hAnsi="宋体" w:cs="宋体"/>
          <w:sz w:val="27"/>
          <w:szCs w:val="27"/>
        </w:rPr>
      </w:pPr>
      <w:r>
        <w:drawing>
          <wp:anchor distT="0" distB="0" distL="0" distR="0" simplePos="0" relativeHeight="251658240" behindDoc="0" locked="0" layoutInCell="1" allowOverlap="1">
            <wp:simplePos x="0" y="0"/>
            <wp:positionH relativeFrom="column">
              <wp:posOffset>0</wp:posOffset>
            </wp:positionH>
            <wp:positionV relativeFrom="paragraph">
              <wp:posOffset>229387</wp:posOffset>
            </wp:positionV>
            <wp:extent cx="8001000" cy="50800"/>
            <wp:effectExtent l="0" t="0" r="0" b="0"/>
            <wp:wrapNone/>
            <wp:docPr id="1" name="IM 1"/>
            <wp:cNvGraphicFramePr/>
            <a:graphic xmlns:a="http://schemas.openxmlformats.org/drawingml/2006/main">
              <a:graphicData uri="http://schemas.openxmlformats.org/drawingml/2006/picture">
                <pic:pic xmlns:pic="http://schemas.openxmlformats.org/drawingml/2006/picture">
                  <pic:nvPicPr>
                    <pic:cNvPr id="1" name="IM 1"/>
                    <pic:cNvPicPr/>
                  </pic:nvPicPr>
                  <pic:blipFill>
                    <a:blip xmlns:r="http://schemas.openxmlformats.org/officeDocument/2006/relationships" r:embed="rId4"/>
                    <a:stretch>
                      <a:fillRect/>
                    </a:stretch>
                  </pic:blipFill>
                  <pic:spPr>
                    <a:xfrm>
                      <a:off x="0" y="0"/>
                      <a:ext cx="8001000" cy="50800"/>
                    </a:xfrm>
                    <a:prstGeom prst="rect">
                      <a:avLst/>
                    </a:prstGeom>
                  </pic:spPr>
                </pic:pic>
              </a:graphicData>
            </a:graphic>
          </wp:anchor>
        </w:drawing>
      </w:r>
      <w:r>
        <w:rPr>
          <w:rFonts w:ascii="宋体" w:eastAsia="宋体" w:hAnsi="宋体" w:cs="宋体"/>
          <w:sz w:val="27"/>
          <w:szCs w:val="27"/>
        </w:rPr>
        <w:t>《建筑工程招投标与合同管理》作业</w:t>
      </w:r>
      <w:r>
        <w:rPr>
          <w:rFonts w:ascii="宋体" w:eastAsia="宋体" w:hAnsi="宋体" w:cs="宋体"/>
          <w:spacing w:val="-24"/>
          <w:sz w:val="27"/>
          <w:szCs w:val="27"/>
        </w:rPr>
        <w:t xml:space="preserve"> </w:t>
      </w:r>
      <w:r>
        <w:rPr>
          <w:rFonts w:ascii="宋体" w:eastAsia="宋体" w:hAnsi="宋体" w:cs="宋体"/>
          <w:sz w:val="27"/>
          <w:szCs w:val="27"/>
        </w:rPr>
        <w:t>1</w:t>
      </w:r>
    </w:p>
    <w:p w:rsidR="00B316D2" w14:paraId="7E094C32" w14:textId="77777777"/>
    <w:p w:rsidR="00B316D2" w14:paraId="45BD26F4" w14:textId="77777777"/>
    <w:p w:rsidR="00B316D2" w14:paraId="048C442C" w14:textId="77777777"/>
    <w:p w:rsidR="00B316D2" w14:paraId="1420042F" w14:textId="77777777">
      <w:pPr>
        <w:spacing w:line="179" w:lineRule="exact"/>
      </w:pPr>
    </w:p>
    <w:p w:rsidR="00B316D2" w14:paraId="2B4D3B65" w14:textId="77777777">
      <w:pPr>
        <w:sectPr>
          <w:headerReference w:type="default" r:id="rId5"/>
          <w:pgSz w:w="17860" w:h="25258"/>
          <w:pgMar w:top="400" w:right="2619" w:bottom="0" w:left="2640" w:header="0" w:footer="0" w:gutter="0"/>
          <w:cols w:space="720" w:equalWidth="0">
            <w:col w:w="12600" w:space="0"/>
          </w:cols>
        </w:sectPr>
      </w:pPr>
    </w:p>
    <w:p w:rsidR="00B316D2" w14:paraId="4CEC4DA2" w14:textId="77777777">
      <w:pPr>
        <w:spacing w:line="257" w:lineRule="auto"/>
      </w:pPr>
    </w:p>
    <w:p w:rsidR="00B316D2" w14:paraId="206B25AE" w14:textId="77777777">
      <w:pPr>
        <w:spacing w:line="257" w:lineRule="auto"/>
      </w:pPr>
    </w:p>
    <w:p w:rsidR="00B316D2" w14:paraId="49915848" w14:textId="77777777">
      <w:pPr>
        <w:spacing w:line="257" w:lineRule="auto"/>
      </w:pPr>
    </w:p>
    <w:p w:rsidR="00B316D2" w14:paraId="67F4945A" w14:textId="77777777">
      <w:pPr>
        <w:spacing w:line="257" w:lineRule="auto"/>
      </w:pPr>
    </w:p>
    <w:p w:rsidR="00B316D2" w14:paraId="2CEC2480" w14:textId="77777777">
      <w:pPr>
        <w:spacing w:before="101" w:line="702" w:lineRule="exact"/>
        <w:ind w:firstLine="30"/>
        <w:rPr>
          <w:rFonts w:ascii="黑体" w:eastAsia="黑体" w:hAnsi="黑体" w:cs="黑体"/>
          <w:sz w:val="31"/>
          <w:szCs w:val="31"/>
        </w:rPr>
      </w:pPr>
      <w:r>
        <w:rPr>
          <w:rFonts w:ascii="黑体" w:eastAsia="黑体" w:hAnsi="黑体" w:cs="黑体"/>
          <w:spacing w:val="8"/>
          <w:position w:val="27"/>
          <w:sz w:val="31"/>
          <w:szCs w:val="31"/>
        </w:rPr>
        <w:t>《建筑工程招投标</w:t>
      </w:r>
    </w:p>
    <w:p w:rsidR="00B316D2" w14:paraId="7A411A3D" w14:textId="77777777">
      <w:pPr>
        <w:spacing w:line="412" w:lineRule="exact"/>
        <w:ind w:firstLine="81"/>
        <w:rPr>
          <w:rFonts w:ascii="黑体" w:eastAsia="黑体" w:hAnsi="黑体" w:cs="黑体"/>
          <w:sz w:val="31"/>
          <w:szCs w:val="31"/>
        </w:rPr>
      </w:pPr>
      <w:r>
        <w:rPr>
          <w:rFonts w:ascii="黑体" w:eastAsia="黑体" w:hAnsi="黑体" w:cs="黑体"/>
          <w:spacing w:val="2"/>
          <w:position w:val="1"/>
          <w:sz w:val="31"/>
          <w:szCs w:val="31"/>
        </w:rPr>
        <w:t>与合同管理》作业</w:t>
      </w:r>
      <w:r>
        <w:rPr>
          <w:rFonts w:ascii="黑体" w:eastAsia="黑体" w:hAnsi="黑体" w:cs="黑体"/>
          <w:spacing w:val="-39"/>
          <w:position w:val="1"/>
          <w:sz w:val="31"/>
          <w:szCs w:val="31"/>
        </w:rPr>
        <w:t xml:space="preserve"> </w:t>
      </w:r>
      <w:r>
        <w:rPr>
          <w:rFonts w:ascii="黑体" w:eastAsia="黑体" w:hAnsi="黑体" w:cs="黑体"/>
          <w:spacing w:val="2"/>
          <w:position w:val="1"/>
          <w:sz w:val="31"/>
          <w:szCs w:val="31"/>
        </w:rPr>
        <w:t>1</w:t>
      </w:r>
    </w:p>
    <w:p w:rsidR="00B316D2" w14:paraId="2E988AE6" w14:textId="77777777"/>
    <w:p w:rsidR="00B316D2" w14:paraId="2D157365" w14:textId="77777777"/>
    <w:p w:rsidR="00B316D2" w14:paraId="2AF8BB5D" w14:textId="77777777"/>
    <w:p w:rsidR="00B316D2" w14:paraId="2338B82D" w14:textId="77777777"/>
    <w:p w:rsidR="00B316D2" w14:paraId="51FE6492" w14:textId="77777777">
      <w:pPr>
        <w:spacing w:line="103" w:lineRule="exact"/>
      </w:pPr>
    </w:p>
    <w:p w:rsidR="00B316D2" w14:paraId="27652728" w14:textId="77777777">
      <w:pPr>
        <w:spacing w:line="14" w:lineRule="auto"/>
        <w:rPr>
          <w:sz w:val="2"/>
        </w:rPr>
      </w:pPr>
      <w:r>
        <w:rPr>
          <w:rFonts w:eastAsia="Arial"/>
          <w:sz w:val="2"/>
          <w:szCs w:val="2"/>
        </w:rPr>
        <w:br w:type="column"/>
      </w:r>
    </w:p>
    <w:p w:rsidR="00B316D2" w14:paraId="6E9BF582" w14:textId="77777777">
      <w:pPr>
        <w:spacing w:before="79" w:line="236" w:lineRule="auto"/>
        <w:ind w:firstLine="2264"/>
        <w:rPr>
          <w:rFonts w:ascii="黑体" w:eastAsia="黑体" w:hAnsi="黑体" w:cs="黑体"/>
          <w:sz w:val="36"/>
          <w:szCs w:val="36"/>
        </w:rPr>
      </w:pPr>
      <w:r>
        <w:rPr>
          <w:rFonts w:ascii="黑体" w:eastAsia="黑体" w:hAnsi="黑体" w:cs="黑体"/>
          <w:spacing w:val="3"/>
          <w:sz w:val="36"/>
          <w:szCs w:val="36"/>
        </w:rPr>
        <w:t>姓</w:t>
      </w:r>
      <w:r>
        <w:rPr>
          <w:rFonts w:ascii="黑体" w:eastAsia="黑体" w:hAnsi="黑体" w:cs="黑体"/>
          <w:spacing w:val="5"/>
          <w:sz w:val="36"/>
          <w:szCs w:val="36"/>
        </w:rPr>
        <w:t xml:space="preserve">   </w:t>
      </w:r>
      <w:r>
        <w:rPr>
          <w:rFonts w:ascii="黑体" w:eastAsia="黑体" w:hAnsi="黑体" w:cs="黑体"/>
          <w:spacing w:val="3"/>
          <w:sz w:val="36"/>
          <w:szCs w:val="36"/>
        </w:rPr>
        <w:t>名：</w:t>
      </w:r>
      <w:r>
        <w:rPr>
          <w:rFonts w:ascii="黑体" w:eastAsia="黑体" w:hAnsi="黑体" w:cs="黑体"/>
          <w:spacing w:val="-35"/>
          <w:sz w:val="36"/>
          <w:szCs w:val="36"/>
        </w:rPr>
        <w:t xml:space="preserve"> </w:t>
      </w:r>
      <w:r>
        <w:rPr>
          <w:rFonts w:ascii="黑体" w:eastAsia="黑体" w:hAnsi="黑体" w:cs="黑体"/>
          <w:spacing w:val="3"/>
          <w:sz w:val="36"/>
          <w:szCs w:val="36"/>
        </w:rPr>
        <w:t>________________</w:t>
      </w:r>
    </w:p>
    <w:p w:rsidR="00B316D2" w14:paraId="70265D1B" w14:textId="77777777">
      <w:pPr>
        <w:spacing w:line="356" w:lineRule="auto"/>
      </w:pPr>
    </w:p>
    <w:p w:rsidR="00B316D2" w14:paraId="0ACECFC5" w14:textId="77777777">
      <w:pPr>
        <w:spacing w:before="117" w:line="236" w:lineRule="auto"/>
        <w:ind w:firstLine="2272"/>
        <w:rPr>
          <w:rFonts w:ascii="黑体" w:eastAsia="黑体" w:hAnsi="黑体" w:cs="黑体"/>
          <w:sz w:val="36"/>
          <w:szCs w:val="36"/>
        </w:rPr>
      </w:pPr>
      <w:r>
        <w:rPr>
          <w:rFonts w:ascii="黑体" w:eastAsia="黑体" w:hAnsi="黑体" w:cs="黑体"/>
          <w:sz w:val="36"/>
          <w:szCs w:val="36"/>
        </w:rPr>
        <w:t>学</w:t>
      </w:r>
      <w:r>
        <w:rPr>
          <w:rFonts w:ascii="黑体" w:eastAsia="黑体" w:hAnsi="黑体" w:cs="黑体"/>
          <w:spacing w:val="11"/>
          <w:sz w:val="36"/>
          <w:szCs w:val="36"/>
        </w:rPr>
        <w:t xml:space="preserve">   </w:t>
      </w:r>
      <w:r>
        <w:rPr>
          <w:rFonts w:ascii="黑体" w:eastAsia="黑体" w:hAnsi="黑体" w:cs="黑体"/>
          <w:sz w:val="36"/>
          <w:szCs w:val="36"/>
        </w:rPr>
        <w:t>号：</w:t>
      </w:r>
      <w:r>
        <w:rPr>
          <w:rFonts w:ascii="黑体" w:eastAsia="黑体" w:hAnsi="黑体" w:cs="黑体"/>
          <w:spacing w:val="-5"/>
          <w:sz w:val="36"/>
          <w:szCs w:val="36"/>
        </w:rPr>
        <w:t xml:space="preserve"> </w:t>
      </w:r>
      <w:r>
        <w:rPr>
          <w:rFonts w:ascii="黑体" w:eastAsia="黑体" w:hAnsi="黑体" w:cs="黑体"/>
          <w:sz w:val="36"/>
          <w:szCs w:val="36"/>
        </w:rPr>
        <w:t>________________</w:t>
      </w:r>
    </w:p>
    <w:p w:rsidR="00B316D2" w14:paraId="3B056EE4" w14:textId="77777777">
      <w:pPr>
        <w:spacing w:line="356" w:lineRule="auto"/>
      </w:pPr>
    </w:p>
    <w:p w:rsidR="00B316D2" w14:paraId="5A7BEEC1" w14:textId="77777777">
      <w:pPr>
        <w:spacing w:before="117" w:line="236" w:lineRule="auto"/>
        <w:ind w:firstLine="2257"/>
        <w:rPr>
          <w:rFonts w:ascii="黑体" w:eastAsia="黑体" w:hAnsi="黑体" w:cs="黑体"/>
          <w:sz w:val="36"/>
          <w:szCs w:val="36"/>
        </w:rPr>
      </w:pPr>
      <w:r>
        <w:rPr>
          <w:rFonts w:ascii="黑体" w:eastAsia="黑体" w:hAnsi="黑体" w:cs="黑体"/>
          <w:spacing w:val="1"/>
          <w:sz w:val="36"/>
          <w:szCs w:val="36"/>
        </w:rPr>
        <w:t>得</w:t>
      </w:r>
      <w:r>
        <w:rPr>
          <w:rFonts w:ascii="黑体" w:eastAsia="黑体" w:hAnsi="黑体" w:cs="黑体"/>
          <w:spacing w:val="7"/>
          <w:sz w:val="36"/>
          <w:szCs w:val="36"/>
        </w:rPr>
        <w:t xml:space="preserve">   </w:t>
      </w:r>
      <w:r>
        <w:rPr>
          <w:rFonts w:ascii="黑体" w:eastAsia="黑体" w:hAnsi="黑体" w:cs="黑体"/>
          <w:spacing w:val="1"/>
          <w:sz w:val="36"/>
          <w:szCs w:val="36"/>
        </w:rPr>
        <w:t>分：</w:t>
      </w:r>
      <w:r>
        <w:rPr>
          <w:rFonts w:ascii="黑体" w:eastAsia="黑体" w:hAnsi="黑体" w:cs="黑体"/>
          <w:spacing w:val="4"/>
          <w:sz w:val="36"/>
          <w:szCs w:val="36"/>
        </w:rPr>
        <w:t xml:space="preserve"> </w:t>
      </w:r>
      <w:r>
        <w:rPr>
          <w:rFonts w:ascii="黑体" w:eastAsia="黑体" w:hAnsi="黑体" w:cs="黑体"/>
          <w:spacing w:val="1"/>
          <w:sz w:val="36"/>
          <w:szCs w:val="36"/>
        </w:rPr>
        <w:t>________________</w:t>
      </w:r>
    </w:p>
    <w:p w:rsidR="00B316D2" w14:paraId="5F83385B" w14:textId="77777777">
      <w:pPr>
        <w:spacing w:line="356" w:lineRule="auto"/>
      </w:pPr>
    </w:p>
    <w:p w:rsidR="00B316D2" w14:paraId="4815D785" w14:textId="77777777">
      <w:pPr>
        <w:spacing w:before="118" w:line="213" w:lineRule="auto"/>
        <w:ind w:firstLine="2256"/>
        <w:rPr>
          <w:rFonts w:ascii="黑体" w:eastAsia="黑体" w:hAnsi="黑体" w:cs="黑体"/>
          <w:sz w:val="36"/>
          <w:szCs w:val="36"/>
        </w:rPr>
      </w:pPr>
      <w:r>
        <w:rPr>
          <w:rFonts w:ascii="黑体" w:eastAsia="黑体" w:hAnsi="黑体" w:cs="黑体"/>
          <w:spacing w:val="12"/>
          <w:position w:val="-3"/>
          <w:sz w:val="31"/>
          <w:szCs w:val="31"/>
        </w:rPr>
        <w:t>教师签名</w:t>
      </w:r>
      <w:r>
        <w:rPr>
          <w:rFonts w:ascii="黑体" w:eastAsia="黑体" w:hAnsi="黑体" w:cs="黑体"/>
          <w:spacing w:val="12"/>
          <w:sz w:val="36"/>
          <w:szCs w:val="36"/>
        </w:rPr>
        <w:t>：</w:t>
      </w:r>
      <w:r>
        <w:rPr>
          <w:rFonts w:ascii="黑体" w:eastAsia="黑体" w:hAnsi="黑体" w:cs="黑体"/>
          <w:spacing w:val="12"/>
          <w:sz w:val="36"/>
          <w:szCs w:val="36"/>
        </w:rPr>
        <w:t>________________</w:t>
      </w:r>
    </w:p>
    <w:p w:rsidR="00B316D2" w14:paraId="08F9E8B4" w14:textId="77777777">
      <w:pPr>
        <w:sectPr>
          <w:headerReference w:type="default" r:id="rId6"/>
          <w:type w:val="continuous"/>
          <w:pgSz w:w="17860" w:h="25258"/>
          <w:pgMar w:top="400" w:right="2619" w:bottom="0" w:left="2640" w:header="0" w:footer="0" w:gutter="0"/>
          <w:pgNumType w:start="2"/>
          <w:cols w:num="2" w:space="720" w:equalWidth="0">
            <w:col w:w="5096" w:space="100"/>
            <w:col w:w="7405" w:space="0"/>
          </w:cols>
        </w:sectPr>
      </w:pPr>
    </w:p>
    <w:p w:rsidR="00B316D2" w14:paraId="7660FDA1" w14:textId="77777777">
      <w:pPr>
        <w:spacing w:line="243" w:lineRule="auto"/>
      </w:pPr>
    </w:p>
    <w:p w:rsidR="00B316D2" w14:paraId="01EF0B31" w14:textId="77777777">
      <w:pPr>
        <w:spacing w:line="243" w:lineRule="auto"/>
      </w:pPr>
    </w:p>
    <w:p w:rsidR="00B316D2" w14:paraId="4A8D1A76" w14:textId="77777777">
      <w:pPr>
        <w:spacing w:line="244" w:lineRule="auto"/>
      </w:pPr>
    </w:p>
    <w:p w:rsidR="00B316D2" w14:paraId="223CFB89" w14:textId="77777777">
      <w:pPr>
        <w:spacing w:line="244" w:lineRule="auto"/>
      </w:pPr>
    </w:p>
    <w:p w:rsidR="00B316D2" w14:paraId="188A7902" w14:textId="77777777">
      <w:pPr>
        <w:spacing w:line="244" w:lineRule="auto"/>
      </w:pPr>
    </w:p>
    <w:p w:rsidR="00B316D2" w14:paraId="13510B16" w14:textId="77777777">
      <w:pPr>
        <w:spacing w:before="102" w:line="421" w:lineRule="auto"/>
        <w:ind w:left="67" w:right="71" w:firstLine="638"/>
        <w:rPr>
          <w:rFonts w:ascii="宋体" w:eastAsia="宋体" w:hAnsi="宋体" w:cs="宋体"/>
          <w:sz w:val="31"/>
          <w:szCs w:val="31"/>
        </w:rPr>
      </w:pPr>
      <w:r>
        <w:rPr>
          <w:rFonts w:ascii="黑体" w:eastAsia="黑体" w:hAnsi="黑体" w:cs="黑体"/>
          <w:spacing w:val="-9"/>
          <w:sz w:val="31"/>
          <w:szCs w:val="31"/>
        </w:rPr>
        <w:t>说明：</w:t>
      </w:r>
      <w:r>
        <w:rPr>
          <w:rFonts w:ascii="黑体" w:eastAsia="黑体" w:hAnsi="黑体" w:cs="黑体"/>
          <w:spacing w:val="54"/>
          <w:sz w:val="31"/>
          <w:szCs w:val="31"/>
        </w:rPr>
        <w:t xml:space="preserve"> </w:t>
      </w:r>
      <w:r>
        <w:rPr>
          <w:rFonts w:ascii="宋体" w:eastAsia="宋体" w:hAnsi="宋体" w:cs="宋体"/>
          <w:spacing w:val="-9"/>
          <w:sz w:val="31"/>
          <w:szCs w:val="31"/>
        </w:rPr>
        <w:t>本次作业包括第一章绪论，第二章工程招标、投标概述的内容，</w:t>
      </w:r>
      <w:r>
        <w:rPr>
          <w:rFonts w:ascii="宋体" w:eastAsia="宋体" w:hAnsi="宋体" w:cs="宋体"/>
          <w:spacing w:val="21"/>
          <w:sz w:val="31"/>
          <w:szCs w:val="31"/>
        </w:rPr>
        <w:t xml:space="preserve"> </w:t>
      </w:r>
      <w:r>
        <w:rPr>
          <w:rFonts w:ascii="宋体" w:eastAsia="宋体" w:hAnsi="宋体" w:cs="宋体"/>
          <w:spacing w:val="-9"/>
          <w:sz w:val="31"/>
          <w:szCs w:val="31"/>
        </w:rPr>
        <w:t>请于四周之前完</w:t>
      </w:r>
      <w:r>
        <w:rPr>
          <w:rFonts w:ascii="宋体" w:eastAsia="宋体" w:hAnsi="宋体" w:cs="宋体"/>
          <w:sz w:val="31"/>
          <w:szCs w:val="31"/>
        </w:rPr>
        <w:t xml:space="preserve"> </w:t>
      </w:r>
      <w:r>
        <w:rPr>
          <w:rFonts w:ascii="宋体" w:eastAsia="宋体" w:hAnsi="宋体" w:cs="宋体"/>
          <w:spacing w:val="-9"/>
          <w:sz w:val="31"/>
          <w:szCs w:val="31"/>
        </w:rPr>
        <w:t>成。</w:t>
      </w:r>
    </w:p>
    <w:p w:rsidR="00B316D2" w14:paraId="2722F7CD" w14:textId="77777777">
      <w:pPr>
        <w:spacing w:line="241" w:lineRule="auto"/>
        <w:ind w:firstLine="697"/>
        <w:rPr>
          <w:rFonts w:ascii="宋体" w:eastAsia="宋体" w:hAnsi="宋体" w:cs="宋体"/>
          <w:sz w:val="31"/>
          <w:szCs w:val="31"/>
        </w:rPr>
      </w:pPr>
      <w:r>
        <w:rPr>
          <w:rFonts w:ascii="宋体" w:eastAsia="宋体" w:hAnsi="宋体" w:cs="宋体"/>
          <w:spacing w:val="2"/>
          <w:sz w:val="31"/>
          <w:szCs w:val="31"/>
        </w:rPr>
        <w:t>一、名词解释（本大题共</w:t>
      </w:r>
      <w:r>
        <w:rPr>
          <w:rFonts w:ascii="宋体" w:eastAsia="宋体" w:hAnsi="宋体" w:cs="宋体"/>
          <w:spacing w:val="-62"/>
          <w:sz w:val="31"/>
          <w:szCs w:val="31"/>
        </w:rPr>
        <w:t xml:space="preserve"> </w:t>
      </w:r>
      <w:r>
        <w:rPr>
          <w:rFonts w:ascii="宋体" w:eastAsia="宋体" w:hAnsi="宋体" w:cs="宋体"/>
          <w:spacing w:val="2"/>
          <w:sz w:val="31"/>
          <w:szCs w:val="31"/>
        </w:rPr>
        <w:t>5</w:t>
      </w:r>
      <w:r>
        <w:rPr>
          <w:rFonts w:ascii="宋体" w:eastAsia="宋体" w:hAnsi="宋体" w:cs="宋体"/>
          <w:spacing w:val="-67"/>
          <w:sz w:val="31"/>
          <w:szCs w:val="31"/>
        </w:rPr>
        <w:t xml:space="preserve"> </w:t>
      </w:r>
      <w:r>
        <w:rPr>
          <w:rFonts w:ascii="宋体" w:eastAsia="宋体" w:hAnsi="宋体" w:cs="宋体"/>
          <w:spacing w:val="2"/>
          <w:sz w:val="31"/>
          <w:szCs w:val="31"/>
        </w:rPr>
        <w:t>小题，每小题</w:t>
      </w:r>
      <w:r>
        <w:rPr>
          <w:rFonts w:ascii="宋体" w:eastAsia="宋体" w:hAnsi="宋体" w:cs="宋体"/>
          <w:spacing w:val="-69"/>
          <w:sz w:val="31"/>
          <w:szCs w:val="31"/>
        </w:rPr>
        <w:t xml:space="preserve"> </w:t>
      </w:r>
      <w:r>
        <w:rPr>
          <w:rFonts w:ascii="宋体" w:eastAsia="宋体" w:hAnsi="宋体" w:cs="宋体"/>
          <w:spacing w:val="2"/>
          <w:sz w:val="31"/>
          <w:szCs w:val="31"/>
        </w:rPr>
        <w:t>2</w:t>
      </w:r>
      <w:r>
        <w:rPr>
          <w:rFonts w:ascii="宋体" w:eastAsia="宋体" w:hAnsi="宋体" w:cs="宋体"/>
          <w:spacing w:val="-67"/>
          <w:sz w:val="31"/>
          <w:szCs w:val="31"/>
        </w:rPr>
        <w:t xml:space="preserve"> </w:t>
      </w:r>
      <w:r>
        <w:rPr>
          <w:rFonts w:ascii="宋体" w:eastAsia="宋体" w:hAnsi="宋体" w:cs="宋体"/>
          <w:spacing w:val="2"/>
          <w:sz w:val="31"/>
          <w:szCs w:val="31"/>
        </w:rPr>
        <w:t>分，共</w:t>
      </w:r>
      <w:r>
        <w:rPr>
          <w:rFonts w:ascii="宋体" w:eastAsia="宋体" w:hAnsi="宋体" w:cs="宋体"/>
          <w:spacing w:val="-55"/>
          <w:sz w:val="31"/>
          <w:szCs w:val="31"/>
        </w:rPr>
        <w:t xml:space="preserve"> </w:t>
      </w:r>
      <w:r>
        <w:rPr>
          <w:rFonts w:ascii="宋体" w:eastAsia="宋体" w:hAnsi="宋体" w:cs="宋体"/>
          <w:spacing w:val="2"/>
          <w:sz w:val="31"/>
          <w:szCs w:val="31"/>
        </w:rPr>
        <w:t>10</w:t>
      </w:r>
      <w:r>
        <w:rPr>
          <w:rFonts w:ascii="宋体" w:eastAsia="宋体" w:hAnsi="宋体" w:cs="宋体"/>
          <w:spacing w:val="-66"/>
          <w:sz w:val="31"/>
          <w:szCs w:val="31"/>
        </w:rPr>
        <w:t xml:space="preserve"> </w:t>
      </w:r>
      <w:r>
        <w:rPr>
          <w:rFonts w:ascii="宋体" w:eastAsia="宋体" w:hAnsi="宋体" w:cs="宋体"/>
          <w:spacing w:val="2"/>
          <w:sz w:val="31"/>
          <w:szCs w:val="31"/>
        </w:rPr>
        <w:t>分）</w:t>
      </w:r>
    </w:p>
    <w:p w:rsidR="00B316D2" w14:paraId="03893EC8" w14:textId="77777777">
      <w:pPr>
        <w:spacing w:before="297" w:line="418" w:lineRule="auto"/>
        <w:ind w:left="69" w:right="70" w:firstLine="644"/>
        <w:rPr>
          <w:rFonts w:ascii="宋体" w:eastAsia="宋体" w:hAnsi="宋体" w:cs="宋体"/>
          <w:sz w:val="31"/>
          <w:szCs w:val="31"/>
        </w:rPr>
      </w:pPr>
      <w:r>
        <w:rPr>
          <w:rFonts w:ascii="宋体" w:eastAsia="宋体" w:hAnsi="宋体" w:cs="宋体"/>
          <w:spacing w:val="1"/>
          <w:sz w:val="31"/>
          <w:szCs w:val="31"/>
        </w:rPr>
        <w:t>1.</w:t>
      </w:r>
      <w:r>
        <w:rPr>
          <w:rFonts w:ascii="宋体" w:eastAsia="宋体" w:hAnsi="宋体" w:cs="宋体"/>
          <w:spacing w:val="-28"/>
          <w:sz w:val="31"/>
          <w:szCs w:val="31"/>
        </w:rPr>
        <w:t xml:space="preserve"> </w:t>
      </w:r>
      <w:r>
        <w:rPr>
          <w:rFonts w:ascii="宋体" w:eastAsia="宋体" w:hAnsi="宋体" w:cs="宋体"/>
          <w:spacing w:val="1"/>
          <w:sz w:val="31"/>
          <w:szCs w:val="31"/>
        </w:rPr>
        <w:t>业主</w:t>
      </w:r>
      <w:r>
        <w:rPr>
          <w:rFonts w:ascii="宋体" w:eastAsia="宋体" w:hAnsi="宋体" w:cs="宋体"/>
          <w:spacing w:val="1"/>
          <w:sz w:val="31"/>
          <w:szCs w:val="31"/>
        </w:rPr>
        <w:t>____</w:t>
      </w:r>
      <w:r>
        <w:rPr>
          <w:rFonts w:ascii="宋体" w:eastAsia="宋体" w:hAnsi="宋体" w:cs="宋体"/>
          <w:spacing w:val="19"/>
          <w:sz w:val="31"/>
          <w:szCs w:val="31"/>
        </w:rPr>
        <w:t xml:space="preserve"> </w:t>
      </w:r>
      <w:r>
        <w:rPr>
          <w:rFonts w:ascii="宋体" w:eastAsia="宋体" w:hAnsi="宋体" w:cs="宋体"/>
          <w:spacing w:val="1"/>
          <w:sz w:val="31"/>
          <w:szCs w:val="31"/>
        </w:rPr>
        <w:t>既有某项工程建设需求，又具有该项工程建设相应的建设资金和各种准建</w:t>
      </w:r>
      <w:r>
        <w:rPr>
          <w:rFonts w:ascii="宋体" w:eastAsia="宋体" w:hAnsi="宋体" w:cs="宋体"/>
          <w:sz w:val="31"/>
          <w:szCs w:val="31"/>
        </w:rPr>
        <w:t xml:space="preserve"> </w:t>
      </w:r>
      <w:r>
        <w:rPr>
          <w:rFonts w:ascii="宋体" w:eastAsia="宋体" w:hAnsi="宋体" w:cs="宋体"/>
          <w:spacing w:val="-12"/>
          <w:sz w:val="31"/>
          <w:szCs w:val="31"/>
        </w:rPr>
        <w:t>手续，</w:t>
      </w:r>
      <w:r>
        <w:rPr>
          <w:rFonts w:ascii="宋体" w:eastAsia="宋体" w:hAnsi="宋体" w:cs="宋体"/>
          <w:spacing w:val="53"/>
          <w:sz w:val="31"/>
          <w:szCs w:val="31"/>
        </w:rPr>
        <w:t xml:space="preserve"> </w:t>
      </w:r>
      <w:r>
        <w:rPr>
          <w:rFonts w:ascii="宋体" w:eastAsia="宋体" w:hAnsi="宋体" w:cs="宋体"/>
          <w:spacing w:val="-12"/>
          <w:sz w:val="31"/>
          <w:szCs w:val="31"/>
        </w:rPr>
        <w:t>在建筑市场中发包工程建设的勘察、设计、</w:t>
      </w:r>
      <w:r>
        <w:rPr>
          <w:rFonts w:ascii="宋体" w:eastAsia="宋体" w:hAnsi="宋体" w:cs="宋体"/>
          <w:spacing w:val="-2"/>
          <w:sz w:val="31"/>
          <w:szCs w:val="31"/>
        </w:rPr>
        <w:t xml:space="preserve"> </w:t>
      </w:r>
      <w:r>
        <w:rPr>
          <w:rFonts w:ascii="宋体" w:eastAsia="宋体" w:hAnsi="宋体" w:cs="宋体"/>
          <w:spacing w:val="-12"/>
          <w:sz w:val="31"/>
          <w:szCs w:val="31"/>
        </w:rPr>
        <w:t>施工任务，</w:t>
      </w:r>
      <w:r>
        <w:rPr>
          <w:rFonts w:ascii="宋体" w:eastAsia="宋体" w:hAnsi="宋体" w:cs="宋体"/>
          <w:spacing w:val="23"/>
          <w:sz w:val="31"/>
          <w:szCs w:val="31"/>
        </w:rPr>
        <w:t xml:space="preserve"> </w:t>
      </w:r>
      <w:r>
        <w:rPr>
          <w:rFonts w:ascii="宋体" w:eastAsia="宋体" w:hAnsi="宋体" w:cs="宋体"/>
          <w:spacing w:val="-12"/>
          <w:sz w:val="31"/>
          <w:szCs w:val="31"/>
        </w:rPr>
        <w:t>并最终得到建筑产品的政府部</w:t>
      </w:r>
      <w:r>
        <w:rPr>
          <w:rFonts w:ascii="宋体" w:eastAsia="宋体" w:hAnsi="宋体" w:cs="宋体"/>
          <w:sz w:val="31"/>
          <w:szCs w:val="31"/>
        </w:rPr>
        <w:t xml:space="preserve"> </w:t>
      </w:r>
      <w:r>
        <w:rPr>
          <w:rFonts w:ascii="宋体" w:eastAsia="宋体" w:hAnsi="宋体" w:cs="宋体"/>
          <w:spacing w:val="1"/>
          <w:sz w:val="31"/>
          <w:szCs w:val="31"/>
        </w:rPr>
        <w:t>门、企事业单位或个人。</w:t>
      </w:r>
    </w:p>
    <w:p w:rsidR="00B316D2" w14:paraId="433A20D3" w14:textId="77777777">
      <w:pPr>
        <w:spacing w:before="1" w:line="418" w:lineRule="auto"/>
        <w:ind w:left="65" w:right="70" w:firstLine="635"/>
        <w:rPr>
          <w:rFonts w:ascii="宋体" w:eastAsia="宋体" w:hAnsi="宋体" w:cs="宋体"/>
          <w:sz w:val="31"/>
          <w:szCs w:val="31"/>
        </w:rPr>
      </w:pPr>
      <w:r>
        <w:rPr>
          <w:rFonts w:ascii="宋体" w:eastAsia="宋体" w:hAnsi="宋体" w:cs="宋体"/>
          <w:spacing w:val="2"/>
          <w:sz w:val="31"/>
          <w:szCs w:val="31"/>
        </w:rPr>
        <w:t>2.</w:t>
      </w:r>
      <w:r>
        <w:rPr>
          <w:rFonts w:ascii="宋体" w:eastAsia="宋体" w:hAnsi="宋体" w:cs="宋体"/>
          <w:spacing w:val="-50"/>
          <w:sz w:val="31"/>
          <w:szCs w:val="31"/>
        </w:rPr>
        <w:t xml:space="preserve"> </w:t>
      </w:r>
      <w:r>
        <w:rPr>
          <w:rFonts w:ascii="宋体" w:eastAsia="宋体" w:hAnsi="宋体" w:cs="宋体"/>
          <w:spacing w:val="2"/>
          <w:sz w:val="31"/>
          <w:szCs w:val="31"/>
        </w:rPr>
        <w:t>承包商</w:t>
      </w:r>
      <w:r>
        <w:rPr>
          <w:rFonts w:ascii="宋体" w:eastAsia="宋体" w:hAnsi="宋体" w:cs="宋体"/>
          <w:spacing w:val="2"/>
          <w:sz w:val="31"/>
          <w:szCs w:val="31"/>
        </w:rPr>
        <w:t>____</w:t>
      </w:r>
      <w:r>
        <w:rPr>
          <w:rFonts w:ascii="宋体" w:eastAsia="宋体" w:hAnsi="宋体" w:cs="宋体"/>
          <w:spacing w:val="13"/>
          <w:sz w:val="31"/>
          <w:szCs w:val="31"/>
        </w:rPr>
        <w:t xml:space="preserve"> </w:t>
      </w:r>
      <w:r>
        <w:rPr>
          <w:rFonts w:ascii="宋体" w:eastAsia="宋体" w:hAnsi="宋体" w:cs="宋体"/>
          <w:spacing w:val="2"/>
          <w:sz w:val="31"/>
          <w:szCs w:val="31"/>
        </w:rPr>
        <w:t>是指拥有一定数量的建筑装备、流动资金、工程技术经济管理人员及一</w:t>
      </w:r>
      <w:r>
        <w:rPr>
          <w:rFonts w:ascii="宋体" w:eastAsia="宋体" w:hAnsi="宋体" w:cs="宋体"/>
          <w:sz w:val="31"/>
          <w:szCs w:val="31"/>
        </w:rPr>
        <w:t xml:space="preserve"> </w:t>
      </w:r>
      <w:r>
        <w:rPr>
          <w:rFonts w:ascii="宋体" w:eastAsia="宋体" w:hAnsi="宋体" w:cs="宋体"/>
          <w:spacing w:val="-6"/>
          <w:sz w:val="31"/>
          <w:szCs w:val="31"/>
        </w:rPr>
        <w:t>定数量的工人，</w:t>
      </w:r>
      <w:r>
        <w:rPr>
          <w:rFonts w:ascii="宋体" w:eastAsia="宋体" w:hAnsi="宋体" w:cs="宋体"/>
          <w:spacing w:val="-8"/>
          <w:sz w:val="31"/>
          <w:szCs w:val="31"/>
        </w:rPr>
        <w:t xml:space="preserve"> </w:t>
      </w:r>
      <w:r>
        <w:rPr>
          <w:rFonts w:ascii="宋体" w:eastAsia="宋体" w:hAnsi="宋体" w:cs="宋体"/>
          <w:spacing w:val="-6"/>
          <w:sz w:val="31"/>
          <w:szCs w:val="31"/>
        </w:rPr>
        <w:t>取得建设行业相应资质证书和营业执照的，</w:t>
      </w:r>
      <w:r>
        <w:rPr>
          <w:rFonts w:ascii="宋体" w:eastAsia="宋体" w:hAnsi="宋体" w:cs="宋体"/>
          <w:spacing w:val="1"/>
          <w:sz w:val="31"/>
          <w:szCs w:val="31"/>
        </w:rPr>
        <w:t xml:space="preserve"> </w:t>
      </w:r>
      <w:r>
        <w:rPr>
          <w:rFonts w:ascii="宋体" w:eastAsia="宋体" w:hAnsi="宋体" w:cs="宋体"/>
          <w:spacing w:val="-6"/>
          <w:sz w:val="31"/>
          <w:szCs w:val="31"/>
        </w:rPr>
        <w:t>能够按照业主的要求提供不同形</w:t>
      </w:r>
      <w:r>
        <w:rPr>
          <w:rFonts w:ascii="宋体" w:eastAsia="宋体" w:hAnsi="宋体" w:cs="宋体"/>
          <w:sz w:val="31"/>
          <w:szCs w:val="31"/>
        </w:rPr>
        <w:t xml:space="preserve"> </w:t>
      </w:r>
      <w:r>
        <w:rPr>
          <w:rFonts w:ascii="宋体" w:eastAsia="宋体" w:hAnsi="宋体" w:cs="宋体"/>
          <w:spacing w:val="3"/>
          <w:sz w:val="31"/>
          <w:szCs w:val="31"/>
        </w:rPr>
        <w:t>态的建筑产品并最终得到相应工程价款的建筑施工企业。</w:t>
      </w:r>
    </w:p>
    <w:p w:rsidR="00B316D2" w14:paraId="280A11E6" w14:textId="77777777">
      <w:pPr>
        <w:spacing w:line="418" w:lineRule="auto"/>
        <w:ind w:left="68" w:right="70" w:firstLine="631"/>
        <w:rPr>
          <w:rFonts w:ascii="宋体" w:eastAsia="宋体" w:hAnsi="宋体" w:cs="宋体"/>
          <w:sz w:val="31"/>
          <w:szCs w:val="31"/>
        </w:rPr>
      </w:pPr>
      <w:r>
        <w:rPr>
          <w:rFonts w:ascii="宋体" w:eastAsia="宋体" w:hAnsi="宋体" w:cs="宋体"/>
          <w:spacing w:val="-9"/>
          <w:sz w:val="31"/>
          <w:szCs w:val="31"/>
        </w:rPr>
        <w:t>3.</w:t>
      </w:r>
      <w:r>
        <w:rPr>
          <w:rFonts w:ascii="宋体" w:eastAsia="宋体" w:hAnsi="宋体" w:cs="宋体"/>
          <w:spacing w:val="-27"/>
          <w:sz w:val="31"/>
          <w:szCs w:val="31"/>
        </w:rPr>
        <w:t xml:space="preserve"> </w:t>
      </w:r>
      <w:r>
        <w:rPr>
          <w:rFonts w:ascii="宋体" w:eastAsia="宋体" w:hAnsi="宋体" w:cs="宋体"/>
          <w:spacing w:val="-9"/>
          <w:sz w:val="31"/>
          <w:szCs w:val="31"/>
        </w:rPr>
        <w:t>建设工程招标</w:t>
      </w:r>
      <w:r>
        <w:rPr>
          <w:rFonts w:ascii="宋体" w:eastAsia="宋体" w:hAnsi="宋体" w:cs="宋体"/>
          <w:spacing w:val="-9"/>
          <w:sz w:val="31"/>
          <w:szCs w:val="31"/>
        </w:rPr>
        <w:t>____</w:t>
      </w:r>
      <w:r>
        <w:rPr>
          <w:rFonts w:ascii="宋体" w:eastAsia="宋体" w:hAnsi="宋体" w:cs="宋体"/>
          <w:spacing w:val="-9"/>
          <w:sz w:val="31"/>
          <w:szCs w:val="31"/>
        </w:rPr>
        <w:t>是招标人标明自己的目的，</w:t>
      </w:r>
      <w:r>
        <w:rPr>
          <w:rFonts w:ascii="宋体" w:eastAsia="宋体" w:hAnsi="宋体" w:cs="宋体"/>
          <w:spacing w:val="-5"/>
          <w:sz w:val="31"/>
          <w:szCs w:val="31"/>
        </w:rPr>
        <w:t xml:space="preserve"> </w:t>
      </w:r>
      <w:r>
        <w:rPr>
          <w:rFonts w:ascii="宋体" w:eastAsia="宋体" w:hAnsi="宋体" w:cs="宋体"/>
          <w:spacing w:val="-9"/>
          <w:sz w:val="31"/>
          <w:szCs w:val="31"/>
        </w:rPr>
        <w:t>发出招标文件招揽投标人，</w:t>
      </w:r>
      <w:r>
        <w:rPr>
          <w:rFonts w:ascii="宋体" w:eastAsia="宋体" w:hAnsi="宋体" w:cs="宋体"/>
          <w:spacing w:val="-14"/>
          <w:sz w:val="31"/>
          <w:szCs w:val="31"/>
        </w:rPr>
        <w:t xml:space="preserve"> </w:t>
      </w:r>
      <w:r>
        <w:rPr>
          <w:rFonts w:ascii="宋体" w:eastAsia="宋体" w:hAnsi="宋体" w:cs="宋体"/>
          <w:spacing w:val="-9"/>
          <w:sz w:val="31"/>
          <w:szCs w:val="31"/>
        </w:rPr>
        <w:t>并从中选择</w:t>
      </w:r>
      <w:r>
        <w:rPr>
          <w:rFonts w:ascii="宋体" w:eastAsia="宋体" w:hAnsi="宋体" w:cs="宋体"/>
          <w:sz w:val="31"/>
          <w:szCs w:val="31"/>
        </w:rPr>
        <w:t xml:space="preserve"> </w:t>
      </w:r>
      <w:r>
        <w:rPr>
          <w:rFonts w:ascii="宋体" w:eastAsia="宋体" w:hAnsi="宋体" w:cs="宋体"/>
          <w:spacing w:val="4"/>
          <w:sz w:val="31"/>
          <w:szCs w:val="31"/>
        </w:rPr>
        <w:t>工程项目承包人的一种经济行为。</w:t>
      </w:r>
    </w:p>
    <w:p w:rsidR="00B316D2" w14:paraId="255D76D4" w14:textId="77777777">
      <w:pPr>
        <w:spacing w:before="1" w:line="418" w:lineRule="auto"/>
        <w:ind w:left="70" w:right="73" w:firstLine="627"/>
        <w:rPr>
          <w:rFonts w:ascii="宋体" w:eastAsia="宋体" w:hAnsi="宋体" w:cs="宋体"/>
          <w:sz w:val="31"/>
          <w:szCs w:val="31"/>
        </w:rPr>
      </w:pPr>
      <w:r>
        <w:rPr>
          <w:rFonts w:ascii="宋体" w:eastAsia="宋体" w:hAnsi="宋体" w:cs="宋体"/>
          <w:spacing w:val="2"/>
          <w:sz w:val="31"/>
          <w:szCs w:val="31"/>
        </w:rPr>
        <w:t>4.</w:t>
      </w:r>
      <w:r>
        <w:rPr>
          <w:rFonts w:ascii="宋体" w:eastAsia="宋体" w:hAnsi="宋体" w:cs="宋体"/>
          <w:spacing w:val="-47"/>
          <w:sz w:val="31"/>
          <w:szCs w:val="31"/>
        </w:rPr>
        <w:t xml:space="preserve"> </w:t>
      </w:r>
      <w:r>
        <w:rPr>
          <w:rFonts w:ascii="宋体" w:eastAsia="宋体" w:hAnsi="宋体" w:cs="宋体"/>
          <w:spacing w:val="2"/>
          <w:sz w:val="31"/>
          <w:szCs w:val="31"/>
        </w:rPr>
        <w:t>建设工程投标</w:t>
      </w:r>
      <w:r>
        <w:rPr>
          <w:rFonts w:ascii="宋体" w:eastAsia="宋体" w:hAnsi="宋体" w:cs="宋体"/>
          <w:spacing w:val="2"/>
          <w:sz w:val="31"/>
          <w:szCs w:val="31"/>
        </w:rPr>
        <w:t>____</w:t>
      </w:r>
      <w:r>
        <w:rPr>
          <w:rFonts w:ascii="宋体" w:eastAsia="宋体" w:hAnsi="宋体" w:cs="宋体"/>
          <w:spacing w:val="15"/>
          <w:sz w:val="31"/>
          <w:szCs w:val="31"/>
        </w:rPr>
        <w:t xml:space="preserve"> </w:t>
      </w:r>
      <w:r>
        <w:rPr>
          <w:rFonts w:ascii="宋体" w:eastAsia="宋体" w:hAnsi="宋体" w:cs="宋体"/>
          <w:spacing w:val="2"/>
          <w:sz w:val="31"/>
          <w:szCs w:val="31"/>
        </w:rPr>
        <w:t>是投标人在响应招标文件的前提下，对项目提出报价，编制投标</w:t>
      </w:r>
      <w:r>
        <w:rPr>
          <w:rFonts w:ascii="宋体" w:eastAsia="宋体" w:hAnsi="宋体" w:cs="宋体"/>
          <w:sz w:val="31"/>
          <w:szCs w:val="31"/>
        </w:rPr>
        <w:t xml:space="preserve"> </w:t>
      </w:r>
      <w:r>
        <w:rPr>
          <w:rFonts w:ascii="宋体" w:eastAsia="宋体" w:hAnsi="宋体" w:cs="宋体"/>
          <w:spacing w:val="-3"/>
          <w:sz w:val="31"/>
          <w:szCs w:val="31"/>
        </w:rPr>
        <w:t>文件，在规定的期限内报送招标人，</w:t>
      </w:r>
      <w:r>
        <w:rPr>
          <w:rFonts w:ascii="宋体" w:eastAsia="宋体" w:hAnsi="宋体" w:cs="宋体"/>
          <w:spacing w:val="78"/>
          <w:sz w:val="31"/>
          <w:szCs w:val="31"/>
        </w:rPr>
        <w:t xml:space="preserve"> </w:t>
      </w:r>
      <w:r>
        <w:rPr>
          <w:rFonts w:ascii="宋体" w:eastAsia="宋体" w:hAnsi="宋体" w:cs="宋体"/>
          <w:spacing w:val="-3"/>
          <w:sz w:val="31"/>
          <w:szCs w:val="31"/>
        </w:rPr>
        <w:t>参与该项工程竞争的经济行为。</w:t>
      </w:r>
    </w:p>
    <w:p w:rsidR="00B316D2" w14:paraId="0DA4676E" w14:textId="77777777">
      <w:pPr>
        <w:spacing w:before="1" w:line="418" w:lineRule="auto"/>
        <w:ind w:left="67" w:right="74" w:firstLine="633"/>
        <w:rPr>
          <w:rFonts w:ascii="宋体" w:eastAsia="宋体" w:hAnsi="宋体" w:cs="宋体"/>
          <w:sz w:val="31"/>
          <w:szCs w:val="31"/>
        </w:rPr>
      </w:pPr>
      <w:r>
        <w:rPr>
          <w:rFonts w:ascii="宋体" w:eastAsia="宋体" w:hAnsi="宋体" w:cs="宋体"/>
          <w:spacing w:val="2"/>
          <w:sz w:val="31"/>
          <w:szCs w:val="31"/>
        </w:rPr>
        <w:t>5.</w:t>
      </w:r>
      <w:r>
        <w:rPr>
          <w:rFonts w:ascii="宋体" w:eastAsia="宋体" w:hAnsi="宋体" w:cs="宋体"/>
          <w:spacing w:val="-49"/>
          <w:sz w:val="31"/>
          <w:szCs w:val="31"/>
        </w:rPr>
        <w:t xml:space="preserve"> </w:t>
      </w:r>
      <w:r>
        <w:rPr>
          <w:rFonts w:ascii="宋体" w:eastAsia="宋体" w:hAnsi="宋体" w:cs="宋体"/>
          <w:spacing w:val="2"/>
          <w:sz w:val="31"/>
          <w:szCs w:val="31"/>
        </w:rPr>
        <w:t>建设工程招标代理机构</w:t>
      </w:r>
      <w:r>
        <w:rPr>
          <w:rFonts w:ascii="宋体" w:eastAsia="宋体" w:hAnsi="宋体" w:cs="宋体"/>
          <w:spacing w:val="2"/>
          <w:sz w:val="31"/>
          <w:szCs w:val="31"/>
        </w:rPr>
        <w:t>____</w:t>
      </w:r>
      <w:r>
        <w:rPr>
          <w:rFonts w:ascii="宋体" w:eastAsia="宋体" w:hAnsi="宋体" w:cs="宋体"/>
          <w:spacing w:val="14"/>
          <w:sz w:val="31"/>
          <w:szCs w:val="31"/>
        </w:rPr>
        <w:t xml:space="preserve"> </w:t>
      </w:r>
      <w:r>
        <w:rPr>
          <w:rFonts w:ascii="宋体" w:eastAsia="宋体" w:hAnsi="宋体" w:cs="宋体"/>
          <w:spacing w:val="2"/>
          <w:sz w:val="31"/>
          <w:szCs w:val="31"/>
        </w:rPr>
        <w:t>是指受招标人的委托，代为从事招标组织活动的中介组</w:t>
      </w:r>
      <w:r>
        <w:rPr>
          <w:rFonts w:ascii="宋体" w:eastAsia="宋体" w:hAnsi="宋体" w:cs="宋体"/>
          <w:sz w:val="31"/>
          <w:szCs w:val="31"/>
        </w:rPr>
        <w:t xml:space="preserve"> </w:t>
      </w:r>
      <w:r>
        <w:rPr>
          <w:rFonts w:ascii="宋体" w:eastAsia="宋体" w:hAnsi="宋体" w:cs="宋体"/>
          <w:spacing w:val="-5"/>
          <w:sz w:val="31"/>
          <w:szCs w:val="31"/>
        </w:rPr>
        <w:t>织。它必须是依法成立，从事招标代理业务并提供相应服务，</w:t>
      </w:r>
      <w:r>
        <w:rPr>
          <w:rFonts w:ascii="宋体" w:eastAsia="宋体" w:hAnsi="宋体" w:cs="宋体"/>
          <w:spacing w:val="102"/>
          <w:sz w:val="31"/>
          <w:szCs w:val="31"/>
        </w:rPr>
        <w:t xml:space="preserve"> </w:t>
      </w:r>
      <w:r>
        <w:rPr>
          <w:rFonts w:ascii="宋体" w:eastAsia="宋体" w:hAnsi="宋体" w:cs="宋体"/>
          <w:spacing w:val="-5"/>
          <w:sz w:val="31"/>
          <w:szCs w:val="31"/>
        </w:rPr>
        <w:t>实行独立核算、自负盈亏，具</w:t>
      </w:r>
      <w:r>
        <w:rPr>
          <w:rFonts w:ascii="宋体" w:eastAsia="宋体" w:hAnsi="宋体" w:cs="宋体"/>
          <w:sz w:val="31"/>
          <w:szCs w:val="31"/>
        </w:rPr>
        <w:t xml:space="preserve"> </w:t>
      </w:r>
      <w:r>
        <w:rPr>
          <w:rFonts w:ascii="宋体" w:eastAsia="宋体" w:hAnsi="宋体" w:cs="宋体"/>
          <w:spacing w:val="4"/>
          <w:sz w:val="31"/>
          <w:szCs w:val="31"/>
        </w:rPr>
        <w:t>有法人资格的社会中介组织。</w:t>
      </w:r>
    </w:p>
    <w:p w:rsidR="00B316D2" w14:paraId="77209437" w14:textId="77777777">
      <w:pPr>
        <w:spacing w:line="418" w:lineRule="auto"/>
        <w:ind w:left="63" w:right="70" w:firstLine="634"/>
        <w:rPr>
          <w:rFonts w:ascii="宋体" w:eastAsia="宋体" w:hAnsi="宋体" w:cs="宋体"/>
          <w:sz w:val="31"/>
          <w:szCs w:val="31"/>
        </w:rPr>
      </w:pPr>
      <w:r>
        <w:rPr>
          <w:rFonts w:ascii="宋体" w:eastAsia="宋体" w:hAnsi="宋体" w:cs="宋体"/>
          <w:spacing w:val="-6"/>
          <w:sz w:val="31"/>
          <w:szCs w:val="31"/>
        </w:rPr>
        <w:t>二、</w:t>
      </w:r>
      <w:r>
        <w:rPr>
          <w:rFonts w:ascii="宋体" w:eastAsia="宋体" w:hAnsi="宋体" w:cs="宋体"/>
          <w:spacing w:val="33"/>
          <w:sz w:val="31"/>
          <w:szCs w:val="31"/>
        </w:rPr>
        <w:t xml:space="preserve"> </w:t>
      </w:r>
      <w:r>
        <w:rPr>
          <w:rFonts w:ascii="宋体" w:eastAsia="宋体" w:hAnsi="宋体" w:cs="宋体"/>
          <w:spacing w:val="-6"/>
          <w:sz w:val="31"/>
          <w:szCs w:val="31"/>
        </w:rPr>
        <w:t>填空题（本大题共</w:t>
      </w:r>
      <w:r>
        <w:rPr>
          <w:rFonts w:ascii="宋体" w:eastAsia="宋体" w:hAnsi="宋体" w:cs="宋体"/>
          <w:spacing w:val="-52"/>
          <w:sz w:val="31"/>
          <w:szCs w:val="31"/>
        </w:rPr>
        <w:t xml:space="preserve"> </w:t>
      </w:r>
      <w:r>
        <w:rPr>
          <w:rFonts w:ascii="宋体" w:eastAsia="宋体" w:hAnsi="宋体" w:cs="宋体"/>
          <w:spacing w:val="-6"/>
          <w:sz w:val="31"/>
          <w:szCs w:val="31"/>
        </w:rPr>
        <w:t>10</w:t>
      </w:r>
      <w:r>
        <w:rPr>
          <w:rFonts w:ascii="宋体" w:eastAsia="宋体" w:hAnsi="宋体" w:cs="宋体"/>
          <w:spacing w:val="-62"/>
          <w:sz w:val="31"/>
          <w:szCs w:val="31"/>
        </w:rPr>
        <w:t xml:space="preserve"> </w:t>
      </w:r>
      <w:r>
        <w:rPr>
          <w:rFonts w:ascii="宋体" w:eastAsia="宋体" w:hAnsi="宋体" w:cs="宋体"/>
          <w:spacing w:val="-6"/>
          <w:sz w:val="31"/>
          <w:szCs w:val="31"/>
        </w:rPr>
        <w:t>小题，每小题</w:t>
      </w:r>
      <w:r>
        <w:rPr>
          <w:rFonts w:ascii="宋体" w:eastAsia="宋体" w:hAnsi="宋体" w:cs="宋体"/>
          <w:spacing w:val="-65"/>
          <w:sz w:val="31"/>
          <w:szCs w:val="31"/>
        </w:rPr>
        <w:t xml:space="preserve"> </w:t>
      </w:r>
      <w:r>
        <w:rPr>
          <w:rFonts w:ascii="宋体" w:eastAsia="宋体" w:hAnsi="宋体" w:cs="宋体"/>
          <w:spacing w:val="-6"/>
          <w:sz w:val="31"/>
          <w:szCs w:val="31"/>
        </w:rPr>
        <w:t>2</w:t>
      </w:r>
      <w:r>
        <w:rPr>
          <w:rFonts w:ascii="宋体" w:eastAsia="宋体" w:hAnsi="宋体" w:cs="宋体"/>
          <w:spacing w:val="-71"/>
          <w:sz w:val="31"/>
          <w:szCs w:val="31"/>
        </w:rPr>
        <w:t xml:space="preserve"> </w:t>
      </w:r>
      <w:r>
        <w:rPr>
          <w:rFonts w:ascii="宋体" w:eastAsia="宋体" w:hAnsi="宋体" w:cs="宋体"/>
          <w:spacing w:val="-6"/>
          <w:sz w:val="31"/>
          <w:szCs w:val="31"/>
        </w:rPr>
        <w:t>分，共</w:t>
      </w:r>
      <w:r>
        <w:rPr>
          <w:rFonts w:ascii="宋体" w:eastAsia="宋体" w:hAnsi="宋体" w:cs="宋体"/>
          <w:spacing w:val="-64"/>
          <w:sz w:val="31"/>
          <w:szCs w:val="31"/>
        </w:rPr>
        <w:t xml:space="preserve"> </w:t>
      </w:r>
      <w:r>
        <w:rPr>
          <w:rFonts w:ascii="宋体" w:eastAsia="宋体" w:hAnsi="宋体" w:cs="宋体"/>
          <w:spacing w:val="-6"/>
          <w:sz w:val="31"/>
          <w:szCs w:val="31"/>
        </w:rPr>
        <w:t>20</w:t>
      </w:r>
      <w:r>
        <w:rPr>
          <w:rFonts w:ascii="宋体" w:eastAsia="宋体" w:hAnsi="宋体" w:cs="宋体"/>
          <w:spacing w:val="-54"/>
          <w:sz w:val="31"/>
          <w:szCs w:val="31"/>
        </w:rPr>
        <w:t xml:space="preserve"> </w:t>
      </w:r>
      <w:r>
        <w:rPr>
          <w:rFonts w:ascii="宋体" w:eastAsia="宋体" w:hAnsi="宋体" w:cs="宋体"/>
          <w:spacing w:val="-6"/>
          <w:sz w:val="31"/>
          <w:szCs w:val="31"/>
        </w:rPr>
        <w:t>分。请在每小题的空格中填上正确</w:t>
      </w:r>
      <w:r>
        <w:rPr>
          <w:rFonts w:ascii="宋体" w:eastAsia="宋体" w:hAnsi="宋体" w:cs="宋体"/>
          <w:sz w:val="31"/>
          <w:szCs w:val="31"/>
        </w:rPr>
        <w:t xml:space="preserve"> </w:t>
      </w:r>
      <w:r>
        <w:rPr>
          <w:rFonts w:ascii="宋体" w:eastAsia="宋体" w:hAnsi="宋体" w:cs="宋体"/>
          <w:spacing w:val="5"/>
          <w:sz w:val="31"/>
          <w:szCs w:val="31"/>
        </w:rPr>
        <w:t>答案。错填、不填均无分）</w:t>
      </w:r>
    </w:p>
    <w:p w:rsidR="00B316D2" w14:paraId="37E2F718" w14:textId="77777777">
      <w:pPr>
        <w:spacing w:line="418" w:lineRule="auto"/>
        <w:ind w:left="65" w:right="73" w:firstLine="648"/>
        <w:rPr>
          <w:rFonts w:ascii="宋体" w:eastAsia="宋体" w:hAnsi="宋体" w:cs="宋体"/>
          <w:sz w:val="31"/>
          <w:szCs w:val="31"/>
        </w:rPr>
      </w:pPr>
      <w:r>
        <w:drawing>
          <wp:anchor distT="0" distB="0" distL="0" distR="0" simplePos="0" relativeHeight="251669504" behindDoc="0" locked="0" layoutInCell="1" allowOverlap="1">
            <wp:simplePos x="0" y="0"/>
            <wp:positionH relativeFrom="column">
              <wp:posOffset>431800</wp:posOffset>
            </wp:positionH>
            <wp:positionV relativeFrom="paragraph">
              <wp:posOffset>640305</wp:posOffset>
            </wp:positionV>
            <wp:extent cx="825500" cy="38100"/>
            <wp:effectExtent l="0" t="0" r="0" b="0"/>
            <wp:wrapNone/>
            <wp:docPr id="2" name="IM 2"/>
            <wp:cNvGraphicFramePr/>
            <a:graphic xmlns:a="http://schemas.openxmlformats.org/drawingml/2006/main">
              <a:graphicData uri="http://schemas.openxmlformats.org/drawingml/2006/picture">
                <pic:pic xmlns:pic="http://schemas.openxmlformats.org/drawingml/2006/picture">
                  <pic:nvPicPr>
                    <pic:cNvPr id="2" name="IM 2"/>
                    <pic:cNvPicPr/>
                  </pic:nvPicPr>
                  <pic:blipFill>
                    <a:blip xmlns:r="http://schemas.openxmlformats.org/officeDocument/2006/relationships" r:embed="rId7"/>
                    <a:stretch>
                      <a:fillRect/>
                    </a:stretch>
                  </pic:blipFill>
                  <pic:spPr>
                    <a:xfrm>
                      <a:off x="0" y="0"/>
                      <a:ext cx="825500" cy="38100"/>
                    </a:xfrm>
                    <a:prstGeom prst="rect">
                      <a:avLst/>
                    </a:prstGeom>
                  </pic:spPr>
                </pic:pic>
              </a:graphicData>
            </a:graphic>
          </wp:anchor>
        </w:drawing>
      </w:r>
      <w:r>
        <w:rPr>
          <w:rFonts w:ascii="宋体" w:eastAsia="宋体" w:hAnsi="宋体" w:cs="宋体"/>
          <w:sz w:val="31"/>
          <w:szCs w:val="31"/>
        </w:rPr>
        <w:t>1.</w:t>
      </w:r>
      <w:r>
        <w:rPr>
          <w:rFonts w:ascii="宋体" w:eastAsia="宋体" w:hAnsi="宋体" w:cs="宋体"/>
          <w:spacing w:val="32"/>
          <w:sz w:val="31"/>
          <w:szCs w:val="31"/>
        </w:rPr>
        <w:t xml:space="preserve"> </w:t>
      </w:r>
      <w:r>
        <w:rPr>
          <w:rFonts w:ascii="宋体" w:eastAsia="宋体" w:hAnsi="宋体" w:cs="宋体"/>
          <w:sz w:val="31"/>
          <w:szCs w:val="31"/>
        </w:rPr>
        <w:t>建筑市场的客体即建筑产品，是建筑市场交易的对象，它既包括</w:t>
      </w:r>
      <w:r>
        <w:rPr>
          <w:rFonts w:ascii="宋体" w:eastAsia="宋体" w:hAnsi="宋体" w:cs="宋体"/>
          <w:sz w:val="31"/>
          <w:szCs w:val="31"/>
        </w:rPr>
        <w:t>_</w:t>
      </w:r>
      <w:r>
        <w:rPr>
          <w:rFonts w:ascii="宋体" w:eastAsia="宋体" w:hAnsi="宋体" w:cs="宋体"/>
          <w:sz w:val="31"/>
          <w:szCs w:val="31"/>
        </w:rPr>
        <w:t>有形建筑</w:t>
      </w:r>
      <w:r>
        <w:rPr>
          <w:rFonts w:ascii="宋体" w:eastAsia="宋体" w:hAnsi="宋体" w:cs="宋体"/>
          <w:sz w:val="31"/>
          <w:szCs w:val="31"/>
        </w:rPr>
        <w:t>__</w:t>
      </w:r>
      <w:r>
        <w:rPr>
          <w:rFonts w:ascii="宋体" w:eastAsia="宋体" w:hAnsi="宋体" w:cs="宋体"/>
          <w:sz w:val="31"/>
          <w:szCs w:val="31"/>
        </w:rPr>
        <w:t>产品也</w:t>
      </w:r>
      <w:r>
        <w:rPr>
          <w:rFonts w:ascii="宋体" w:eastAsia="宋体" w:hAnsi="宋体" w:cs="宋体"/>
          <w:sz w:val="31"/>
          <w:szCs w:val="31"/>
        </w:rPr>
        <w:t xml:space="preserve"> </w:t>
      </w:r>
      <w:r>
        <w:rPr>
          <w:rFonts w:ascii="宋体" w:eastAsia="宋体" w:hAnsi="宋体" w:cs="宋体"/>
          <w:spacing w:val="1"/>
          <w:sz w:val="31"/>
          <w:szCs w:val="31"/>
        </w:rPr>
        <w:t>包括无形建筑</w:t>
      </w:r>
      <w:r>
        <w:rPr>
          <w:rFonts w:ascii="宋体" w:eastAsia="宋体" w:hAnsi="宋体" w:cs="宋体"/>
          <w:spacing w:val="1"/>
          <w:sz w:val="31"/>
          <w:szCs w:val="31"/>
        </w:rPr>
        <w:t>_</w:t>
      </w:r>
      <w:r>
        <w:rPr>
          <w:rFonts w:ascii="宋体" w:eastAsia="宋体" w:hAnsi="宋体" w:cs="宋体"/>
          <w:spacing w:val="1"/>
          <w:sz w:val="31"/>
          <w:szCs w:val="31"/>
        </w:rPr>
        <w:t>产品。</w:t>
      </w:r>
    </w:p>
    <w:p w:rsidR="00B316D2" w14:paraId="192E29F7" w14:textId="77777777">
      <w:pPr>
        <w:spacing w:line="418" w:lineRule="auto"/>
        <w:ind w:left="74" w:right="70" w:firstLine="627"/>
        <w:rPr>
          <w:rFonts w:ascii="宋体" w:eastAsia="宋体" w:hAnsi="宋体" w:cs="宋体"/>
          <w:sz w:val="31"/>
          <w:szCs w:val="31"/>
        </w:rPr>
      </w:pPr>
      <w:r>
        <w:drawing>
          <wp:anchor distT="0" distB="0" distL="0" distR="0" simplePos="0" relativeHeight="251668480" behindDoc="0" locked="0" layoutInCell="1" allowOverlap="1">
            <wp:simplePos x="0" y="0"/>
            <wp:positionH relativeFrom="column">
              <wp:posOffset>5245100</wp:posOffset>
            </wp:positionH>
            <wp:positionV relativeFrom="paragraph">
              <wp:posOffset>193188</wp:posOffset>
            </wp:positionV>
            <wp:extent cx="825500" cy="38100"/>
            <wp:effectExtent l="0" t="0" r="0" b="0"/>
            <wp:wrapNone/>
            <wp:docPr id="3" name="IM 3"/>
            <wp:cNvGraphicFramePr/>
            <a:graphic xmlns:a="http://schemas.openxmlformats.org/drawingml/2006/main">
              <a:graphicData uri="http://schemas.openxmlformats.org/drawingml/2006/picture">
                <pic:pic xmlns:pic="http://schemas.openxmlformats.org/drawingml/2006/picture">
                  <pic:nvPicPr>
                    <pic:cNvPr id="3" name="IM 3"/>
                    <pic:cNvPicPr/>
                  </pic:nvPicPr>
                  <pic:blipFill>
                    <a:blip xmlns:r="http://schemas.openxmlformats.org/officeDocument/2006/relationships" r:embed="rId8"/>
                    <a:stretch>
                      <a:fillRect/>
                    </a:stretch>
                  </pic:blipFill>
                  <pic:spPr>
                    <a:xfrm>
                      <a:off x="0" y="0"/>
                      <a:ext cx="825500" cy="38100"/>
                    </a:xfrm>
                    <a:prstGeom prst="rect">
                      <a:avLst/>
                    </a:prstGeom>
                  </pic:spPr>
                </pic:pic>
              </a:graphicData>
            </a:graphic>
          </wp:anchor>
        </w:drawing>
      </w:r>
      <w:r>
        <w:drawing>
          <wp:anchor distT="0" distB="0" distL="0" distR="0" simplePos="0" relativeHeight="251667456" behindDoc="1" locked="0" layoutInCell="1" allowOverlap="1">
            <wp:simplePos x="0" y="0"/>
            <wp:positionH relativeFrom="column">
              <wp:posOffset>6946900</wp:posOffset>
            </wp:positionH>
            <wp:positionV relativeFrom="paragraph">
              <wp:posOffset>193188</wp:posOffset>
            </wp:positionV>
            <wp:extent cx="825500" cy="38100"/>
            <wp:effectExtent l="0" t="0" r="0" b="0"/>
            <wp:wrapNone/>
            <wp:docPr id="4" name="IM 4"/>
            <wp:cNvGraphicFramePr/>
            <a:graphic xmlns:a="http://schemas.openxmlformats.org/drawingml/2006/main">
              <a:graphicData uri="http://schemas.openxmlformats.org/drawingml/2006/picture">
                <pic:pic xmlns:pic="http://schemas.openxmlformats.org/drawingml/2006/picture">
                  <pic:nvPicPr>
                    <pic:cNvPr id="4" name="IM 4"/>
                    <pic:cNvPicPr/>
                  </pic:nvPicPr>
                  <pic:blipFill>
                    <a:blip xmlns:r="http://schemas.openxmlformats.org/officeDocument/2006/relationships" r:embed="rId9"/>
                    <a:stretch>
                      <a:fillRect/>
                    </a:stretch>
                  </pic:blipFill>
                  <pic:spPr>
                    <a:xfrm>
                      <a:off x="0" y="0"/>
                      <a:ext cx="825500" cy="38100"/>
                    </a:xfrm>
                    <a:prstGeom prst="rect">
                      <a:avLst/>
                    </a:prstGeom>
                  </pic:spPr>
                </pic:pic>
              </a:graphicData>
            </a:graphic>
          </wp:anchor>
        </w:drawing>
      </w:r>
      <w:r>
        <w:rPr>
          <w:rFonts w:ascii="宋体" w:eastAsia="宋体" w:hAnsi="宋体" w:cs="宋体"/>
          <w:spacing w:val="-5"/>
          <w:sz w:val="31"/>
          <w:szCs w:val="31"/>
        </w:rPr>
        <w:t>2.</w:t>
      </w:r>
      <w:r>
        <w:rPr>
          <w:rFonts w:ascii="宋体" w:eastAsia="宋体" w:hAnsi="宋体" w:cs="宋体"/>
          <w:spacing w:val="-53"/>
          <w:sz w:val="31"/>
          <w:szCs w:val="31"/>
        </w:rPr>
        <w:t xml:space="preserve"> </w:t>
      </w:r>
      <w:r>
        <w:rPr>
          <w:rFonts w:ascii="宋体" w:eastAsia="宋体" w:hAnsi="宋体" w:cs="宋体"/>
          <w:spacing w:val="-5"/>
          <w:sz w:val="31"/>
          <w:szCs w:val="31"/>
        </w:rPr>
        <w:t>建设工程交易中心三项基本功能是：</w:t>
      </w:r>
      <w:r>
        <w:rPr>
          <w:rFonts w:ascii="宋体" w:eastAsia="宋体" w:hAnsi="宋体" w:cs="宋体"/>
          <w:spacing w:val="-4"/>
          <w:sz w:val="31"/>
          <w:szCs w:val="31"/>
        </w:rPr>
        <w:t xml:space="preserve"> </w:t>
      </w:r>
      <w:r>
        <w:rPr>
          <w:rFonts w:ascii="宋体" w:eastAsia="宋体" w:hAnsi="宋体" w:cs="宋体"/>
          <w:spacing w:val="-5"/>
          <w:sz w:val="31"/>
          <w:szCs w:val="31"/>
        </w:rPr>
        <w:t>信息服务功能、</w:t>
      </w:r>
      <w:r>
        <w:rPr>
          <w:rFonts w:ascii="宋体" w:eastAsia="宋体" w:hAnsi="宋体" w:cs="宋体"/>
          <w:spacing w:val="-5"/>
          <w:sz w:val="31"/>
          <w:szCs w:val="31"/>
        </w:rPr>
        <w:t>_</w:t>
      </w:r>
      <w:r>
        <w:rPr>
          <w:rFonts w:ascii="宋体" w:eastAsia="宋体" w:hAnsi="宋体" w:cs="宋体"/>
          <w:spacing w:val="-5"/>
          <w:sz w:val="31"/>
          <w:szCs w:val="31"/>
        </w:rPr>
        <w:t>场所服务</w:t>
      </w:r>
      <w:r>
        <w:rPr>
          <w:rFonts w:ascii="宋体" w:eastAsia="宋体" w:hAnsi="宋体" w:cs="宋体"/>
          <w:spacing w:val="-5"/>
          <w:sz w:val="31"/>
          <w:szCs w:val="31"/>
        </w:rPr>
        <w:t>_</w:t>
      </w:r>
      <w:r>
        <w:rPr>
          <w:rFonts w:ascii="宋体" w:eastAsia="宋体" w:hAnsi="宋体" w:cs="宋体"/>
          <w:spacing w:val="-5"/>
          <w:sz w:val="31"/>
          <w:szCs w:val="31"/>
        </w:rPr>
        <w:t>功能和</w:t>
      </w:r>
      <w:r>
        <w:rPr>
          <w:rFonts w:ascii="宋体" w:eastAsia="宋体" w:hAnsi="宋体" w:cs="宋体"/>
          <w:spacing w:val="-5"/>
          <w:sz w:val="31"/>
          <w:szCs w:val="31"/>
        </w:rPr>
        <w:t>__</w:t>
      </w:r>
      <w:r>
        <w:rPr>
          <w:rFonts w:ascii="宋体" w:eastAsia="宋体" w:hAnsi="宋体" w:cs="宋体"/>
          <w:spacing w:val="-5"/>
          <w:sz w:val="31"/>
          <w:szCs w:val="31"/>
        </w:rPr>
        <w:t>集中办公功</w:t>
      </w:r>
      <w:r>
        <w:rPr>
          <w:rFonts w:ascii="宋体" w:eastAsia="宋体" w:hAnsi="宋体" w:cs="宋体"/>
          <w:sz w:val="31"/>
          <w:szCs w:val="31"/>
        </w:rPr>
        <w:t xml:space="preserve"> </w:t>
      </w:r>
      <w:r>
        <w:rPr>
          <w:rFonts w:ascii="宋体" w:eastAsia="宋体" w:hAnsi="宋体" w:cs="宋体"/>
          <w:spacing w:val="-4"/>
          <w:sz w:val="31"/>
          <w:szCs w:val="31"/>
        </w:rPr>
        <w:t>能。</w:t>
      </w:r>
    </w:p>
    <w:p w:rsidR="00B316D2" w14:paraId="1B0C9ED5" w14:textId="77777777">
      <w:pPr>
        <w:spacing w:line="787" w:lineRule="exact"/>
        <w:ind w:firstLine="699"/>
        <w:rPr>
          <w:rFonts w:ascii="宋体" w:eastAsia="宋体" w:hAnsi="宋体" w:cs="宋体"/>
          <w:sz w:val="31"/>
          <w:szCs w:val="31"/>
        </w:rPr>
      </w:pPr>
      <w:r>
        <w:rPr>
          <w:rFonts w:ascii="宋体" w:eastAsia="宋体" w:hAnsi="宋体" w:cs="宋体"/>
          <w:spacing w:val="-2"/>
          <w:position w:val="34"/>
          <w:sz w:val="31"/>
          <w:szCs w:val="31"/>
        </w:rPr>
        <w:t>3.</w:t>
      </w:r>
      <w:r>
        <w:rPr>
          <w:rFonts w:ascii="宋体" w:eastAsia="宋体" w:hAnsi="宋体" w:cs="宋体"/>
          <w:spacing w:val="-27"/>
          <w:position w:val="34"/>
          <w:sz w:val="31"/>
          <w:szCs w:val="31"/>
        </w:rPr>
        <w:t xml:space="preserve"> </w:t>
      </w:r>
      <w:r>
        <w:rPr>
          <w:rFonts w:ascii="宋体" w:eastAsia="宋体" w:hAnsi="宋体" w:cs="宋体"/>
          <w:spacing w:val="-2"/>
          <w:position w:val="34"/>
          <w:sz w:val="31"/>
          <w:szCs w:val="31"/>
        </w:rPr>
        <w:t>为了保证建设工程交易中心能够有良好的运行秩序，充分发挥市场功能，必须坚持市</w:t>
      </w:r>
    </w:p>
    <w:p w:rsidR="00B316D2" w14:paraId="4E360A66" w14:textId="77777777">
      <w:pPr>
        <w:spacing w:line="202" w:lineRule="auto"/>
        <w:ind w:firstLine="5212"/>
        <w:rPr>
          <w:rFonts w:ascii="宋体" w:eastAsia="宋体" w:hAnsi="宋体" w:cs="宋体"/>
          <w:sz w:val="27"/>
          <w:szCs w:val="27"/>
        </w:rPr>
      </w:pPr>
      <w:r>
        <w:rPr>
          <w:rFonts w:ascii="宋体" w:eastAsia="宋体" w:hAnsi="宋体" w:cs="宋体"/>
          <w:spacing w:val="-8"/>
          <w:sz w:val="27"/>
          <w:szCs w:val="27"/>
        </w:rPr>
        <w:t>第</w:t>
      </w:r>
      <w:r>
        <w:rPr>
          <w:rFonts w:ascii="宋体" w:eastAsia="宋体" w:hAnsi="宋体" w:cs="宋体"/>
          <w:spacing w:val="22"/>
          <w:sz w:val="27"/>
          <w:szCs w:val="27"/>
        </w:rPr>
        <w:t xml:space="preserve"> </w:t>
      </w:r>
      <w:r>
        <w:rPr>
          <w:rFonts w:ascii="宋体" w:eastAsia="宋体" w:hAnsi="宋体" w:cs="宋体"/>
          <w:spacing w:val="-8"/>
          <w:sz w:val="27"/>
          <w:szCs w:val="27"/>
        </w:rPr>
        <w:t>1</w:t>
      </w:r>
      <w:r>
        <w:rPr>
          <w:rFonts w:ascii="宋体" w:eastAsia="宋体" w:hAnsi="宋体" w:cs="宋体"/>
          <w:spacing w:val="20"/>
          <w:sz w:val="27"/>
          <w:szCs w:val="27"/>
        </w:rPr>
        <w:t xml:space="preserve"> </w:t>
      </w:r>
      <w:r>
        <w:rPr>
          <w:rFonts w:ascii="宋体" w:eastAsia="宋体" w:hAnsi="宋体" w:cs="宋体"/>
          <w:spacing w:val="-8"/>
          <w:sz w:val="27"/>
          <w:szCs w:val="27"/>
        </w:rPr>
        <w:t>页</w:t>
      </w:r>
      <w:r>
        <w:rPr>
          <w:rFonts w:ascii="宋体" w:eastAsia="宋体" w:hAnsi="宋体" w:cs="宋体"/>
          <w:spacing w:val="3"/>
          <w:sz w:val="27"/>
          <w:szCs w:val="27"/>
        </w:rPr>
        <w:t xml:space="preserve"> </w:t>
      </w:r>
      <w:r>
        <w:rPr>
          <w:rFonts w:ascii="宋体" w:eastAsia="宋体" w:hAnsi="宋体" w:cs="宋体"/>
          <w:spacing w:val="-8"/>
          <w:sz w:val="27"/>
          <w:szCs w:val="27"/>
        </w:rPr>
        <w:t>共</w:t>
      </w:r>
      <w:r>
        <w:rPr>
          <w:rFonts w:ascii="宋体" w:eastAsia="宋体" w:hAnsi="宋体" w:cs="宋体"/>
          <w:spacing w:val="7"/>
          <w:sz w:val="27"/>
          <w:szCs w:val="27"/>
        </w:rPr>
        <w:t xml:space="preserve"> </w:t>
      </w:r>
      <w:r>
        <w:rPr>
          <w:rFonts w:ascii="宋体" w:eastAsia="宋体" w:hAnsi="宋体" w:cs="宋体"/>
          <w:spacing w:val="-8"/>
          <w:sz w:val="27"/>
          <w:szCs w:val="27"/>
        </w:rPr>
        <w:t>25</w:t>
      </w:r>
      <w:r>
        <w:rPr>
          <w:rFonts w:ascii="宋体" w:eastAsia="宋体" w:hAnsi="宋体" w:cs="宋体"/>
          <w:spacing w:val="19"/>
          <w:sz w:val="27"/>
          <w:szCs w:val="27"/>
        </w:rPr>
        <w:t xml:space="preserve"> </w:t>
      </w:r>
      <w:r>
        <w:rPr>
          <w:rFonts w:ascii="宋体" w:eastAsia="宋体" w:hAnsi="宋体" w:cs="宋体"/>
          <w:spacing w:val="-8"/>
          <w:sz w:val="27"/>
          <w:szCs w:val="27"/>
        </w:rPr>
        <w:t>页</w:t>
      </w:r>
    </w:p>
    <w:p w:rsidR="00B316D2" w14:paraId="0A39CDAA" w14:textId="77777777">
      <w:pPr>
        <w:sectPr>
          <w:headerReference w:type="default" r:id="rId10"/>
          <w:type w:val="continuous"/>
          <w:pgSz w:w="17860" w:h="25258"/>
          <w:pgMar w:top="400" w:right="2619" w:bottom="0" w:left="2640" w:header="0" w:footer="0" w:gutter="0"/>
          <w:pgNumType w:start="3"/>
          <w:cols w:space="720" w:equalWidth="0">
            <w:col w:w="12600" w:space="0"/>
          </w:cols>
        </w:sectPr>
      </w:pPr>
    </w:p>
    <w:p w:rsidR="00B316D2" w14:paraId="6693A7BB" w14:textId="64811D06">
      <w:pPr>
        <w:spacing w:line="291" w:lineRule="auto"/>
      </w:pPr>
      <w:r>
        <mc:AlternateContent>
          <mc:Choice Requires="wps">
            <w:drawing>
              <wp:anchor distT="0" distB="0" distL="114300" distR="114300" simplePos="0" relativeHeight="251688960" behindDoc="0" locked="0" layoutInCell="1" allowOverlap="1">
                <wp:simplePos x="0" y="0"/>
                <wp:positionH relativeFrom="column">
                  <wp:posOffset>5181600</wp:posOffset>
                </wp:positionH>
                <wp:positionV relativeFrom="paragraph">
                  <wp:posOffset>7366000</wp:posOffset>
                </wp:positionV>
                <wp:extent cx="127000" cy="127000"/>
                <wp:effectExtent l="0" t="0" r="6350" b="6350"/>
                <wp:wrapNone/>
                <wp:docPr id="752510950" name="文本框 8"/>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270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2B2C1A" w:rsidRPr="002B2C1A" w14:textId="74392C81">
                            <w:pPr>
                              <w:rPr>
                                <w:color w:val="FFFFFF"/>
                              </w:rPr>
                            </w:pPr>
                            <w:r w:rsidRPr="002B2C1A">
                              <w:rPr>
                                <w:rFonts w:hint="eastAsia"/>
                                <w:color w:val="FFFFFF"/>
                              </w:rPr>
                              <w:t>）第</w:t>
                            </w:r>
                            <w:r w:rsidRPr="002B2C1A">
                              <w:rPr>
                                <w:rFonts w:hint="eastAsia"/>
                                <w:color w:val="FFFFFF"/>
                              </w:rPr>
                              <w:t>3</w:t>
                            </w:r>
                            <w:r w:rsidRPr="002B2C1A">
                              <w:rPr>
                                <w:rFonts w:hint="eastAsia"/>
                                <w:color w:val="FFFFFF"/>
                              </w:rPr>
                              <w:t>页共</w:t>
                            </w:r>
                            <w:r w:rsidRPr="002B2C1A">
                              <w:rPr>
                                <w:rFonts w:hint="eastAsia"/>
                                <w:color w:val="FFFFFF"/>
                              </w:rPr>
                              <w:t>25</w:t>
                            </w:r>
                            <w:r w:rsidRPr="002B2C1A">
                              <w:rPr>
                                <w:rFonts w:hint="eastAsia"/>
                                <w:color w:val="FFFFFF"/>
                              </w:rPr>
                              <w:t>页《建筑工程招投标与合同管理》作业</w:t>
                            </w:r>
                            <w:r w:rsidRPr="002B2C1A">
                              <w:rPr>
                                <w:rFonts w:hint="eastAsia"/>
                                <w:color w:val="FFFFFF"/>
                              </w:rPr>
                              <w:t>11</w:t>
                            </w:r>
                            <w:r w:rsidRPr="002B2C1A">
                              <w:rPr>
                                <w:rFonts w:hint="eastAsia"/>
                                <w:color w:val="FFFFFF"/>
                              </w:rPr>
                              <w:t>．建筑市场是以建筑工程承发包交易活动为主要内容的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文本框 8" o:spid="_x0000_s1029" type="#_x0000_t202" style="width:10pt;height:10pt;margin-top:580pt;margin-left:408pt;mso-wrap-distance-bottom:0;mso-wrap-distance-left:9pt;mso-wrap-distance-right:9pt;mso-wrap-distance-top:0;position:absolute;v-text-anchor:top;z-index:251687936" filled="f" fillcolor="this" stroked="f" strokeweight="0.5pt">
                <v:textbox>
                  <w:txbxContent>
                    <w:p w:rsidR="002B2C1A" w:rsidRPr="002B2C1A" w14:paraId="497A096B" w14:textId="74392C81">
                      <w:pPr>
                        <w:rPr>
                          <w:color w:val="FFFFFF"/>
                        </w:rPr>
                      </w:pPr>
                      <w:r w:rsidRPr="002B2C1A">
                        <w:rPr>
                          <w:rFonts w:hint="eastAsia"/>
                          <w:color w:val="FFFFFF"/>
                        </w:rPr>
                        <w:t>）第</w:t>
                      </w:r>
                      <w:r w:rsidRPr="002B2C1A">
                        <w:rPr>
                          <w:rFonts w:hint="eastAsia"/>
                          <w:color w:val="FFFFFF"/>
                        </w:rPr>
                        <w:t>3</w:t>
                      </w:r>
                      <w:r w:rsidRPr="002B2C1A">
                        <w:rPr>
                          <w:rFonts w:hint="eastAsia"/>
                          <w:color w:val="FFFFFF"/>
                        </w:rPr>
                        <w:t>页共</w:t>
                      </w:r>
                      <w:r w:rsidRPr="002B2C1A">
                        <w:rPr>
                          <w:rFonts w:hint="eastAsia"/>
                          <w:color w:val="FFFFFF"/>
                        </w:rPr>
                        <w:t>25</w:t>
                      </w:r>
                      <w:r w:rsidRPr="002B2C1A">
                        <w:rPr>
                          <w:rFonts w:hint="eastAsia"/>
                          <w:color w:val="FFFFFF"/>
                        </w:rPr>
                        <w:t>页《建筑工程招投标与合同管理》作业</w:t>
                      </w:r>
                      <w:r w:rsidRPr="002B2C1A">
                        <w:rPr>
                          <w:rFonts w:hint="eastAsia"/>
                          <w:color w:val="FFFFFF"/>
                        </w:rPr>
                        <w:t>11</w:t>
                      </w:r>
                      <w:r w:rsidRPr="002B2C1A">
                        <w:rPr>
                          <w:rFonts w:hint="eastAsia"/>
                          <w:color w:val="FFFFFF"/>
                        </w:rPr>
                        <w:t>．建筑市场是以建筑工程承发包交易活动为主要内容的</w:t>
                      </w:r>
                    </w:p>
                  </w:txbxContent>
                </v:textbox>
              </v:shape>
            </w:pict>
          </mc:Fallback>
        </mc:AlternateContent>
      </w:r>
      <w:r>
        <mc:AlternateContent>
          <mc:Choice Requires="wps">
            <w:drawing>
              <wp:anchor distT="0" distB="0" distL="114300" distR="114300" simplePos="0" relativeHeight="251686912" behindDoc="0" locked="0" layoutInCell="1" allowOverlap="1">
                <wp:simplePos x="0" y="0"/>
                <wp:positionH relativeFrom="column">
                  <wp:posOffset>5181600</wp:posOffset>
                </wp:positionH>
                <wp:positionV relativeFrom="paragraph">
                  <wp:posOffset>5461000</wp:posOffset>
                </wp:positionV>
                <wp:extent cx="127000" cy="127000"/>
                <wp:effectExtent l="0" t="0" r="6350" b="6350"/>
                <wp:wrapNone/>
                <wp:docPr id="2089190615" name="文本框 7"/>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270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2B2C1A" w:rsidRPr="002B2C1A" w14:textId="72D1D67C">
                            <w:pPr>
                              <w:rPr>
                                <w:color w:val="FFFFFF"/>
                              </w:rPr>
                            </w:pPr>
                            <w:r w:rsidRPr="002B2C1A">
                              <w:rPr>
                                <w:rFonts w:hint="eastAsia"/>
                                <w:color w:val="FFFFFF"/>
                              </w:rPr>
                              <w:t>设工程的招标投标主体包括：招标人、投标人、招标代理机构。</w:t>
                            </w:r>
                            <w:r w:rsidRPr="002B2C1A">
                              <w:rPr>
                                <w:rFonts w:hint="eastAsia"/>
                                <w:color w:val="FFFFFF"/>
                              </w:rPr>
                              <w:t>9.</w:t>
                            </w:r>
                            <w:r w:rsidRPr="002B2C1A">
                              <w:rPr>
                                <w:rFonts w:hint="eastAsia"/>
                                <w:color w:val="FFFFFF"/>
                              </w:rPr>
                              <w:t>根据《工程建设项目自行招标试行办法》的规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文本框 7" o:spid="_x0000_s1030" type="#_x0000_t202" style="width:10pt;height:10pt;margin-top:430pt;margin-left:408pt;mso-wrap-distance-bottom:0;mso-wrap-distance-left:9pt;mso-wrap-distance-right:9pt;mso-wrap-distance-top:0;position:absolute;v-text-anchor:top;z-index:251685888" filled="f" fillcolor="this" stroked="f" strokeweight="0.5pt">
                <v:textbox>
                  <w:txbxContent>
                    <w:p w:rsidR="002B2C1A" w:rsidRPr="002B2C1A" w14:paraId="37106BF8" w14:textId="72D1D67C">
                      <w:pPr>
                        <w:rPr>
                          <w:color w:val="FFFFFF"/>
                        </w:rPr>
                      </w:pPr>
                      <w:r w:rsidRPr="002B2C1A">
                        <w:rPr>
                          <w:rFonts w:hint="eastAsia"/>
                          <w:color w:val="FFFFFF"/>
                        </w:rPr>
                        <w:t>设工程的招标投标主体包括：招标人、投标人、招标代理机构。</w:t>
                      </w:r>
                      <w:r w:rsidRPr="002B2C1A">
                        <w:rPr>
                          <w:rFonts w:hint="eastAsia"/>
                          <w:color w:val="FFFFFF"/>
                        </w:rPr>
                        <w:t>9.</w:t>
                      </w:r>
                      <w:r w:rsidRPr="002B2C1A">
                        <w:rPr>
                          <w:rFonts w:hint="eastAsia"/>
                          <w:color w:val="FFFFFF"/>
                        </w:rPr>
                        <w:t>根据《工程建设项目自行招标试行办法》的规</w:t>
                      </w:r>
                    </w:p>
                  </w:txbxContent>
                </v:textbox>
              </v:shape>
            </w:pict>
          </mc:Fallback>
        </mc:AlternateContent>
      </w:r>
      <w:r>
        <mc:AlternateContent>
          <mc:Choice Requires="wps">
            <w:drawing>
              <wp:anchor distT="0" distB="0" distL="114300" distR="114300" simplePos="0" relativeHeight="251684864" behindDoc="0" locked="0" layoutInCell="1" allowOverlap="1">
                <wp:simplePos x="0" y="0"/>
                <wp:positionH relativeFrom="column">
                  <wp:posOffset>5181600</wp:posOffset>
                </wp:positionH>
                <wp:positionV relativeFrom="paragraph">
                  <wp:posOffset>3556000</wp:posOffset>
                </wp:positionV>
                <wp:extent cx="127000" cy="127000"/>
                <wp:effectExtent l="0" t="0" r="6350" b="6350"/>
                <wp:wrapNone/>
                <wp:docPr id="124699055" name="文本框 6"/>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270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2B2C1A" w:rsidRPr="002B2C1A" w14:textId="1A84D941">
                            <w:pPr>
                              <w:rPr>
                                <w:color w:val="FFFFFF"/>
                              </w:rPr>
                            </w:pPr>
                            <w:r w:rsidRPr="002B2C1A">
                              <w:rPr>
                                <w:rFonts w:hint="eastAsia"/>
                                <w:color w:val="FFFFFF"/>
                              </w:rPr>
                              <w:t>签约等工作。</w:t>
                            </w:r>
                            <w:r w:rsidRPr="002B2C1A">
                              <w:rPr>
                                <w:rFonts w:hint="eastAsia"/>
                                <w:color w:val="FFFFFF"/>
                              </w:rPr>
                              <w:t>A</w:t>
                            </w:r>
                            <w:r w:rsidRPr="002B2C1A">
                              <w:rPr>
                                <w:rFonts w:hint="eastAsia"/>
                                <w:color w:val="FFFFFF"/>
                              </w:rPr>
                              <w:t>．招标准备阶段、</w:t>
                            </w:r>
                            <w:r w:rsidRPr="002B2C1A">
                              <w:rPr>
                                <w:rFonts w:hint="eastAsia"/>
                                <w:color w:val="FFFFFF"/>
                              </w:rPr>
                              <w:t>B</w:t>
                            </w:r>
                            <w:r w:rsidRPr="002B2C1A">
                              <w:rPr>
                                <w:rFonts w:hint="eastAsia"/>
                                <w:color w:val="FFFFFF"/>
                              </w:rPr>
                              <w:t>．招标实施阶段</w:t>
                            </w:r>
                            <w:r w:rsidRPr="002B2C1A">
                              <w:rPr>
                                <w:rFonts w:hint="eastAsia"/>
                                <w:color w:val="FFFFFF"/>
                              </w:rPr>
                              <w:t>C</w:t>
                            </w:r>
                            <w:r w:rsidRPr="002B2C1A">
                              <w:rPr>
                                <w:rFonts w:hint="eastAsia"/>
                                <w:color w:val="FFFFFF"/>
                              </w:rPr>
                              <w:t>．定标签约阶段</w:t>
                            </w:r>
                            <w:r w:rsidRPr="002B2C1A">
                              <w:rPr>
                                <w:rFonts w:hint="eastAsia"/>
                                <w:color w:val="FFFFFF"/>
                              </w:rPr>
                              <w:t>D</w:t>
                            </w:r>
                            <w:r w:rsidRPr="002B2C1A">
                              <w:rPr>
                                <w:rFonts w:hint="eastAsia"/>
                                <w:color w:val="FFFFFF"/>
                              </w:rPr>
                              <w:t>．履约阶段</w:t>
                            </w:r>
                            <w:r w:rsidRPr="002B2C1A">
                              <w:rPr>
                                <w:rFonts w:hint="eastAsia"/>
                                <w:color w:val="FFFFFF"/>
                              </w:rPr>
                              <w:t>5</w:t>
                            </w:r>
                            <w:r w:rsidRPr="002B2C1A">
                              <w:rPr>
                                <w:rFonts w:hint="eastAsia"/>
                                <w:color w:val="FFFFFF"/>
                              </w:rPr>
                              <w:t>．招标人采用邀请招标方式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文本框 6" o:spid="_x0000_s1031" type="#_x0000_t202" style="width:10pt;height:10pt;margin-top:280pt;margin-left:408pt;mso-wrap-distance-bottom:0;mso-wrap-distance-left:9pt;mso-wrap-distance-right:9pt;mso-wrap-distance-top:0;position:absolute;v-text-anchor:top;z-index:251683840" filled="f" fillcolor="this" stroked="f" strokeweight="0.5pt">
                <v:textbox>
                  <w:txbxContent>
                    <w:p w:rsidR="002B2C1A" w:rsidRPr="002B2C1A" w14:paraId="64D966AC" w14:textId="1A84D941">
                      <w:pPr>
                        <w:rPr>
                          <w:color w:val="FFFFFF"/>
                        </w:rPr>
                      </w:pPr>
                      <w:r w:rsidRPr="002B2C1A">
                        <w:rPr>
                          <w:rFonts w:hint="eastAsia"/>
                          <w:color w:val="FFFFFF"/>
                        </w:rPr>
                        <w:t>签约等工作。</w:t>
                      </w:r>
                      <w:r w:rsidRPr="002B2C1A">
                        <w:rPr>
                          <w:rFonts w:hint="eastAsia"/>
                          <w:color w:val="FFFFFF"/>
                        </w:rPr>
                        <w:t>A</w:t>
                      </w:r>
                      <w:r w:rsidRPr="002B2C1A">
                        <w:rPr>
                          <w:rFonts w:hint="eastAsia"/>
                          <w:color w:val="FFFFFF"/>
                        </w:rPr>
                        <w:t>．招标准备阶段、</w:t>
                      </w:r>
                      <w:r w:rsidRPr="002B2C1A">
                        <w:rPr>
                          <w:rFonts w:hint="eastAsia"/>
                          <w:color w:val="FFFFFF"/>
                        </w:rPr>
                        <w:t>B</w:t>
                      </w:r>
                      <w:r w:rsidRPr="002B2C1A">
                        <w:rPr>
                          <w:rFonts w:hint="eastAsia"/>
                          <w:color w:val="FFFFFF"/>
                        </w:rPr>
                        <w:t>．招标实施阶段</w:t>
                      </w:r>
                      <w:r w:rsidRPr="002B2C1A">
                        <w:rPr>
                          <w:rFonts w:hint="eastAsia"/>
                          <w:color w:val="FFFFFF"/>
                        </w:rPr>
                        <w:t>C</w:t>
                      </w:r>
                      <w:r w:rsidRPr="002B2C1A">
                        <w:rPr>
                          <w:rFonts w:hint="eastAsia"/>
                          <w:color w:val="FFFFFF"/>
                        </w:rPr>
                        <w:t>．定标签约阶段</w:t>
                      </w:r>
                      <w:r w:rsidRPr="002B2C1A">
                        <w:rPr>
                          <w:rFonts w:hint="eastAsia"/>
                          <w:color w:val="FFFFFF"/>
                        </w:rPr>
                        <w:t>D</w:t>
                      </w:r>
                      <w:r w:rsidRPr="002B2C1A">
                        <w:rPr>
                          <w:rFonts w:hint="eastAsia"/>
                          <w:color w:val="FFFFFF"/>
                        </w:rPr>
                        <w:t>．履约阶段</w:t>
                      </w:r>
                      <w:r w:rsidRPr="002B2C1A">
                        <w:rPr>
                          <w:rFonts w:hint="eastAsia"/>
                          <w:color w:val="FFFFFF"/>
                        </w:rPr>
                        <w:t>5</w:t>
                      </w:r>
                      <w:r w:rsidRPr="002B2C1A">
                        <w:rPr>
                          <w:rFonts w:hint="eastAsia"/>
                          <w:color w:val="FFFFFF"/>
                        </w:rPr>
                        <w:t>．招标人采用邀请招标方式</w:t>
                      </w:r>
                    </w:p>
                  </w:txbxContent>
                </v:textbox>
              </v:shape>
            </w:pict>
          </mc:Fallback>
        </mc:AlternateContent>
      </w:r>
      <w:r>
        <mc:AlternateContent>
          <mc:Choice Requires="wps">
            <w:drawing>
              <wp:anchor distT="0" distB="0" distL="114300" distR="114300" simplePos="0" relativeHeight="251682816" behindDoc="0" locked="0" layoutInCell="1" allowOverlap="1">
                <wp:simplePos x="0" y="0"/>
                <wp:positionH relativeFrom="column">
                  <wp:posOffset>5181600</wp:posOffset>
                </wp:positionH>
                <wp:positionV relativeFrom="paragraph">
                  <wp:posOffset>1651000</wp:posOffset>
                </wp:positionV>
                <wp:extent cx="127000" cy="127000"/>
                <wp:effectExtent l="0" t="0" r="6350" b="6350"/>
                <wp:wrapNone/>
                <wp:docPr id="825877028" name="文本框 5"/>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270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2B2C1A" w:rsidRPr="002B2C1A" w14:textId="76668D20">
                            <w:pPr>
                              <w:rPr>
                                <w:color w:val="FFFFFF"/>
                              </w:rPr>
                            </w:pPr>
                            <w:r w:rsidRPr="002B2C1A">
                              <w:rPr>
                                <w:rFonts w:hint="eastAsia"/>
                                <w:color w:val="FFFFFF"/>
                              </w:rPr>
                              <w:t>条款</w:t>
                            </w:r>
                            <w:r w:rsidRPr="002B2C1A">
                              <w:rPr>
                                <w:rFonts w:hint="eastAsia"/>
                                <w:color w:val="FFFFFF"/>
                              </w:rPr>
                              <w:t>D</w:t>
                            </w:r>
                            <w:r w:rsidRPr="002B2C1A">
                              <w:rPr>
                                <w:rFonts w:hint="eastAsia"/>
                                <w:color w:val="FFFFFF"/>
                              </w:rPr>
                              <w:t>．对投标人书面有质疑的解答</w:t>
                            </w:r>
                            <w:r w:rsidRPr="002B2C1A">
                              <w:rPr>
                                <w:rFonts w:hint="eastAsia"/>
                                <w:color w:val="FFFFFF"/>
                              </w:rPr>
                              <w:t>8</w:t>
                            </w:r>
                            <w:r w:rsidRPr="002B2C1A">
                              <w:rPr>
                                <w:rFonts w:hint="eastAsia"/>
                                <w:color w:val="FFFFFF"/>
                              </w:rPr>
                              <w:t>．资格预审的评审方法一般采用（</w:t>
                            </w:r>
                            <w:r w:rsidRPr="002B2C1A">
                              <w:rPr>
                                <w:rFonts w:hint="eastAsia"/>
                                <w:color w:val="FFFFFF"/>
                              </w:rPr>
                              <w:t>A</w:t>
                            </w:r>
                            <w:r w:rsidRPr="002B2C1A">
                              <w:rPr>
                                <w:rFonts w:hint="eastAsia"/>
                                <w:color w:val="FFFFFF"/>
                              </w:rPr>
                              <w:t>）。</w:t>
                            </w:r>
                            <w:r w:rsidRPr="002B2C1A">
                              <w:rPr>
                                <w:rFonts w:hint="eastAsia"/>
                                <w:color w:val="FFFFFF"/>
                              </w:rPr>
                              <w:t>A</w:t>
                            </w:r>
                            <w:r w:rsidRPr="002B2C1A">
                              <w:rPr>
                                <w:rFonts w:hint="eastAsia"/>
                                <w:color w:val="FFFFFF"/>
                              </w:rPr>
                              <w:t>．评分法</w:t>
                            </w:r>
                            <w:r w:rsidRPr="002B2C1A">
                              <w:rPr>
                                <w:rFonts w:hint="eastAsia"/>
                                <w:color w:val="FFFFFF"/>
                              </w:rPr>
                              <w:t>C</w:t>
                            </w:r>
                            <w:r w:rsidRPr="002B2C1A">
                              <w:rPr>
                                <w:rFonts w:hint="eastAsia"/>
                                <w:color w:val="FFFFFF"/>
                              </w:rPr>
                              <w:t>．评议法</w:t>
                            </w:r>
                            <w:r w:rsidRPr="002B2C1A">
                              <w:rPr>
                                <w:rFonts w:hint="eastAsia"/>
                                <w:color w:val="FFFFFF"/>
                              </w:rPr>
                              <w:t>9</w:t>
                            </w:r>
                            <w:r w:rsidRPr="002B2C1A">
                              <w:rPr>
                                <w:rFonts w:hint="eastAsia"/>
                                <w:color w:val="FFFFFF"/>
                              </w:rPr>
                              <w:t>．施工招</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文本框 5" o:spid="_x0000_s1032" type="#_x0000_t202" style="width:10pt;height:10pt;margin-top:130pt;margin-left:408pt;mso-wrap-distance-bottom:0;mso-wrap-distance-left:9pt;mso-wrap-distance-right:9pt;mso-wrap-distance-top:0;position:absolute;v-text-anchor:top;z-index:251681792" filled="f" fillcolor="this" stroked="f" strokeweight="0.5pt">
                <v:textbox>
                  <w:txbxContent>
                    <w:p w:rsidR="002B2C1A" w:rsidRPr="002B2C1A" w14:paraId="31CE5330" w14:textId="76668D20">
                      <w:pPr>
                        <w:rPr>
                          <w:color w:val="FFFFFF"/>
                        </w:rPr>
                      </w:pPr>
                      <w:r w:rsidRPr="002B2C1A">
                        <w:rPr>
                          <w:rFonts w:hint="eastAsia"/>
                          <w:color w:val="FFFFFF"/>
                        </w:rPr>
                        <w:t>条款</w:t>
                      </w:r>
                      <w:r w:rsidRPr="002B2C1A">
                        <w:rPr>
                          <w:rFonts w:hint="eastAsia"/>
                          <w:color w:val="FFFFFF"/>
                        </w:rPr>
                        <w:t>D</w:t>
                      </w:r>
                      <w:r w:rsidRPr="002B2C1A">
                        <w:rPr>
                          <w:rFonts w:hint="eastAsia"/>
                          <w:color w:val="FFFFFF"/>
                        </w:rPr>
                        <w:t>．对投标人书面有质疑的解答</w:t>
                      </w:r>
                      <w:r w:rsidRPr="002B2C1A">
                        <w:rPr>
                          <w:rFonts w:hint="eastAsia"/>
                          <w:color w:val="FFFFFF"/>
                        </w:rPr>
                        <w:t>8</w:t>
                      </w:r>
                      <w:r w:rsidRPr="002B2C1A">
                        <w:rPr>
                          <w:rFonts w:hint="eastAsia"/>
                          <w:color w:val="FFFFFF"/>
                        </w:rPr>
                        <w:t>．资格预审的评审方法一般采用（</w:t>
                      </w:r>
                      <w:r w:rsidRPr="002B2C1A">
                        <w:rPr>
                          <w:rFonts w:hint="eastAsia"/>
                          <w:color w:val="FFFFFF"/>
                        </w:rPr>
                        <w:t>A</w:t>
                      </w:r>
                      <w:r w:rsidRPr="002B2C1A">
                        <w:rPr>
                          <w:rFonts w:hint="eastAsia"/>
                          <w:color w:val="FFFFFF"/>
                        </w:rPr>
                        <w:t>）。</w:t>
                      </w:r>
                      <w:r w:rsidRPr="002B2C1A">
                        <w:rPr>
                          <w:rFonts w:hint="eastAsia"/>
                          <w:color w:val="FFFFFF"/>
                        </w:rPr>
                        <w:t>A</w:t>
                      </w:r>
                      <w:r w:rsidRPr="002B2C1A">
                        <w:rPr>
                          <w:rFonts w:hint="eastAsia"/>
                          <w:color w:val="FFFFFF"/>
                        </w:rPr>
                        <w:t>．评分法</w:t>
                      </w:r>
                      <w:r w:rsidRPr="002B2C1A">
                        <w:rPr>
                          <w:rFonts w:hint="eastAsia"/>
                          <w:color w:val="FFFFFF"/>
                        </w:rPr>
                        <w:t>C</w:t>
                      </w:r>
                      <w:r w:rsidRPr="002B2C1A">
                        <w:rPr>
                          <w:rFonts w:hint="eastAsia"/>
                          <w:color w:val="FFFFFF"/>
                        </w:rPr>
                        <w:t>．评议法</w:t>
                      </w:r>
                      <w:r w:rsidRPr="002B2C1A">
                        <w:rPr>
                          <w:rFonts w:hint="eastAsia"/>
                          <w:color w:val="FFFFFF"/>
                        </w:rPr>
                        <w:t>9</w:t>
                      </w:r>
                      <w:r w:rsidRPr="002B2C1A">
                        <w:rPr>
                          <w:rFonts w:hint="eastAsia"/>
                          <w:color w:val="FFFFFF"/>
                        </w:rPr>
                        <w:t>．施工招</w:t>
                      </w:r>
                    </w:p>
                  </w:txbxContent>
                </v:textbox>
              </v:shape>
            </w:pict>
          </mc:Fallback>
        </mc:AlternateContent>
      </w:r>
    </w:p>
    <w:p w:rsidR="00B316D2" w14:paraId="49969AE2" w14:textId="77777777">
      <w:pPr>
        <w:spacing w:line="291" w:lineRule="auto"/>
      </w:pPr>
    </w:p>
    <w:p w:rsidR="00B316D2" w14:paraId="31C0A3CC" w14:textId="77777777">
      <w:pPr>
        <w:spacing w:line="292" w:lineRule="auto"/>
      </w:pPr>
    </w:p>
    <w:p w:rsidR="00B316D2" w14:paraId="46589ED4" w14:textId="77777777">
      <w:pPr>
        <w:spacing w:before="87" w:line="237" w:lineRule="auto"/>
        <w:ind w:firstLine="4006"/>
        <w:rPr>
          <w:rFonts w:ascii="宋体" w:eastAsia="宋体" w:hAnsi="宋体" w:cs="宋体"/>
          <w:sz w:val="27"/>
          <w:szCs w:val="27"/>
        </w:rPr>
      </w:pPr>
      <w:r>
        <w:drawing>
          <wp:anchor distT="0" distB="0" distL="0" distR="0" simplePos="0" relativeHeight="251680768" behindDoc="0" locked="0" layoutInCell="1" allowOverlap="1">
            <wp:simplePos x="0" y="0"/>
            <wp:positionH relativeFrom="column">
              <wp:posOffset>0</wp:posOffset>
            </wp:positionH>
            <wp:positionV relativeFrom="paragraph">
              <wp:posOffset>229387</wp:posOffset>
            </wp:positionV>
            <wp:extent cx="8001000" cy="50800"/>
            <wp:effectExtent l="0" t="0" r="0" b="0"/>
            <wp:wrapNone/>
            <wp:docPr id="5" name="IM 5"/>
            <wp:cNvGraphicFramePr/>
            <a:graphic xmlns:a="http://schemas.openxmlformats.org/drawingml/2006/main">
              <a:graphicData uri="http://schemas.openxmlformats.org/drawingml/2006/picture">
                <pic:pic xmlns:pic="http://schemas.openxmlformats.org/drawingml/2006/picture">
                  <pic:nvPicPr>
                    <pic:cNvPr id="5" name="IM 5"/>
                    <pic:cNvPicPr/>
                  </pic:nvPicPr>
                  <pic:blipFill>
                    <a:blip xmlns:r="http://schemas.openxmlformats.org/officeDocument/2006/relationships" r:embed="rId4"/>
                    <a:stretch>
                      <a:fillRect/>
                    </a:stretch>
                  </pic:blipFill>
                  <pic:spPr>
                    <a:xfrm>
                      <a:off x="0" y="0"/>
                      <a:ext cx="8001000" cy="50800"/>
                    </a:xfrm>
                    <a:prstGeom prst="rect">
                      <a:avLst/>
                    </a:prstGeom>
                  </pic:spPr>
                </pic:pic>
              </a:graphicData>
            </a:graphic>
          </wp:anchor>
        </w:drawing>
      </w:r>
      <w:r>
        <w:rPr>
          <w:rFonts w:ascii="宋体" w:eastAsia="宋体" w:hAnsi="宋体" w:cs="宋体"/>
          <w:sz w:val="27"/>
          <w:szCs w:val="27"/>
        </w:rPr>
        <w:t>《建筑工程招投标与合同管理》作业</w:t>
      </w:r>
      <w:r>
        <w:rPr>
          <w:rFonts w:ascii="宋体" w:eastAsia="宋体" w:hAnsi="宋体" w:cs="宋体"/>
          <w:spacing w:val="-24"/>
          <w:sz w:val="27"/>
          <w:szCs w:val="27"/>
        </w:rPr>
        <w:t xml:space="preserve"> </w:t>
      </w:r>
      <w:r>
        <w:rPr>
          <w:rFonts w:ascii="宋体" w:eastAsia="宋体" w:hAnsi="宋体" w:cs="宋体"/>
          <w:sz w:val="27"/>
          <w:szCs w:val="27"/>
        </w:rPr>
        <w:t>1</w:t>
      </w:r>
    </w:p>
    <w:p w:rsidR="00B316D2" w14:paraId="50D1FD10" w14:textId="77777777">
      <w:pPr>
        <w:spacing w:line="270" w:lineRule="auto"/>
      </w:pPr>
    </w:p>
    <w:p w:rsidR="00B316D2" w14:paraId="22E624AF" w14:textId="77777777">
      <w:pPr>
        <w:spacing w:line="271" w:lineRule="auto"/>
      </w:pPr>
    </w:p>
    <w:p w:rsidR="00B316D2" w14:paraId="721A0731" w14:textId="77777777">
      <w:pPr>
        <w:spacing w:before="101" w:line="418" w:lineRule="auto"/>
        <w:ind w:left="67" w:right="69" w:firstLine="2"/>
        <w:rPr>
          <w:rFonts w:ascii="宋体" w:eastAsia="宋体" w:hAnsi="宋体" w:cs="宋体"/>
          <w:sz w:val="31"/>
          <w:szCs w:val="31"/>
        </w:rPr>
      </w:pPr>
      <w:r>
        <w:drawing>
          <wp:anchor distT="0" distB="0" distL="0" distR="0" simplePos="0" relativeHeight="251679744" behindDoc="0" locked="0" layoutInCell="1" allowOverlap="1">
            <wp:simplePos x="0" y="0"/>
            <wp:positionH relativeFrom="column">
              <wp:posOffset>4279900</wp:posOffset>
            </wp:positionH>
            <wp:positionV relativeFrom="paragraph">
              <wp:posOffset>255646</wp:posOffset>
            </wp:positionV>
            <wp:extent cx="927100" cy="38100"/>
            <wp:effectExtent l="0" t="0" r="0" b="0"/>
            <wp:wrapNone/>
            <wp:docPr id="6" name="IM 6"/>
            <wp:cNvGraphicFramePr/>
            <a:graphic xmlns:a="http://schemas.openxmlformats.org/drawingml/2006/main">
              <a:graphicData uri="http://schemas.openxmlformats.org/drawingml/2006/picture">
                <pic:pic xmlns:pic="http://schemas.openxmlformats.org/drawingml/2006/picture">
                  <pic:nvPicPr>
                    <pic:cNvPr id="6" name="IM 6"/>
                    <pic:cNvPicPr/>
                  </pic:nvPicPr>
                  <pic:blipFill>
                    <a:blip xmlns:r="http://schemas.openxmlformats.org/officeDocument/2006/relationships" r:embed="rId11"/>
                    <a:stretch>
                      <a:fillRect/>
                    </a:stretch>
                  </pic:blipFill>
                  <pic:spPr>
                    <a:xfrm>
                      <a:off x="0" y="0"/>
                      <a:ext cx="927100" cy="38100"/>
                    </a:xfrm>
                    <a:prstGeom prst="rect">
                      <a:avLst/>
                    </a:prstGeom>
                  </pic:spPr>
                </pic:pic>
              </a:graphicData>
            </a:graphic>
          </wp:anchor>
        </w:drawing>
      </w:r>
      <w:r>
        <w:drawing>
          <wp:anchor distT="0" distB="0" distL="0" distR="0" simplePos="0" relativeHeight="251678720" behindDoc="0" locked="0" layoutInCell="1" allowOverlap="1">
            <wp:simplePos x="0" y="0"/>
            <wp:positionH relativeFrom="column">
              <wp:posOffset>6070600</wp:posOffset>
            </wp:positionH>
            <wp:positionV relativeFrom="paragraph">
              <wp:posOffset>255646</wp:posOffset>
            </wp:positionV>
            <wp:extent cx="825500" cy="38100"/>
            <wp:effectExtent l="0" t="0" r="0" b="0"/>
            <wp:wrapNone/>
            <wp:docPr id="7" name="IM 7"/>
            <wp:cNvGraphicFramePr/>
            <a:graphic xmlns:a="http://schemas.openxmlformats.org/drawingml/2006/main">
              <a:graphicData uri="http://schemas.openxmlformats.org/drawingml/2006/picture">
                <pic:pic xmlns:pic="http://schemas.openxmlformats.org/drawingml/2006/picture">
                  <pic:nvPicPr>
                    <pic:cNvPr id="7" name="IM 7"/>
                    <pic:cNvPicPr/>
                  </pic:nvPicPr>
                  <pic:blipFill>
                    <a:blip xmlns:r="http://schemas.openxmlformats.org/officeDocument/2006/relationships" r:embed="rId12"/>
                    <a:stretch>
                      <a:fillRect/>
                    </a:stretch>
                  </pic:blipFill>
                  <pic:spPr>
                    <a:xfrm>
                      <a:off x="0" y="0"/>
                      <a:ext cx="825500" cy="38100"/>
                    </a:xfrm>
                    <a:prstGeom prst="rect">
                      <a:avLst/>
                    </a:prstGeom>
                  </pic:spPr>
                </pic:pic>
              </a:graphicData>
            </a:graphic>
          </wp:anchor>
        </w:drawing>
      </w:r>
      <w:r>
        <w:rPr>
          <w:rFonts w:ascii="宋体" w:eastAsia="宋体" w:hAnsi="宋体" w:cs="宋体"/>
          <w:spacing w:val="-7"/>
          <w:sz w:val="31"/>
          <w:szCs w:val="31"/>
        </w:rPr>
        <w:t>场运行的一些基本原则，包括：信息公开原则、</w:t>
      </w:r>
      <w:r>
        <w:rPr>
          <w:rFonts w:ascii="宋体" w:eastAsia="宋体" w:hAnsi="宋体" w:cs="宋体"/>
          <w:spacing w:val="44"/>
          <w:sz w:val="31"/>
          <w:szCs w:val="31"/>
        </w:rPr>
        <w:t xml:space="preserve"> </w:t>
      </w:r>
      <w:r>
        <w:rPr>
          <w:rFonts w:ascii="宋体" w:eastAsia="宋体" w:hAnsi="宋体" w:cs="宋体"/>
          <w:spacing w:val="-7"/>
          <w:sz w:val="31"/>
          <w:szCs w:val="31"/>
        </w:rPr>
        <w:t>_</w:t>
      </w:r>
      <w:r>
        <w:rPr>
          <w:rFonts w:ascii="宋体" w:eastAsia="宋体" w:hAnsi="宋体" w:cs="宋体"/>
          <w:spacing w:val="-7"/>
          <w:sz w:val="31"/>
          <w:szCs w:val="31"/>
        </w:rPr>
        <w:t>依法管理</w:t>
      </w:r>
      <w:r>
        <w:rPr>
          <w:rFonts w:ascii="宋体" w:eastAsia="宋体" w:hAnsi="宋体" w:cs="宋体"/>
          <w:spacing w:val="-7"/>
          <w:sz w:val="31"/>
          <w:szCs w:val="31"/>
        </w:rPr>
        <w:t>___</w:t>
      </w:r>
      <w:r>
        <w:rPr>
          <w:rFonts w:ascii="宋体" w:eastAsia="宋体" w:hAnsi="宋体" w:cs="宋体"/>
          <w:spacing w:val="-7"/>
          <w:sz w:val="31"/>
          <w:szCs w:val="31"/>
        </w:rPr>
        <w:t>原则、</w:t>
      </w:r>
      <w:r>
        <w:rPr>
          <w:rFonts w:ascii="宋体" w:eastAsia="宋体" w:hAnsi="宋体" w:cs="宋体"/>
          <w:spacing w:val="7"/>
          <w:sz w:val="31"/>
          <w:szCs w:val="31"/>
        </w:rPr>
        <w:t xml:space="preserve"> </w:t>
      </w:r>
      <w:r>
        <w:rPr>
          <w:rFonts w:ascii="宋体" w:eastAsia="宋体" w:hAnsi="宋体" w:cs="宋体"/>
          <w:spacing w:val="-7"/>
          <w:sz w:val="31"/>
          <w:szCs w:val="31"/>
        </w:rPr>
        <w:t>_</w:t>
      </w:r>
      <w:r>
        <w:rPr>
          <w:rFonts w:ascii="宋体" w:eastAsia="宋体" w:hAnsi="宋体" w:cs="宋体"/>
          <w:spacing w:val="-7"/>
          <w:sz w:val="31"/>
          <w:szCs w:val="31"/>
        </w:rPr>
        <w:t>公平竞争</w:t>
      </w:r>
      <w:r>
        <w:rPr>
          <w:rFonts w:ascii="宋体" w:eastAsia="宋体" w:hAnsi="宋体" w:cs="宋体"/>
          <w:spacing w:val="-7"/>
          <w:sz w:val="31"/>
          <w:szCs w:val="31"/>
        </w:rPr>
        <w:t>_</w:t>
      </w:r>
      <w:r>
        <w:rPr>
          <w:rFonts w:ascii="宋体" w:eastAsia="宋体" w:hAnsi="宋体" w:cs="宋体"/>
          <w:spacing w:val="-7"/>
          <w:sz w:val="31"/>
          <w:szCs w:val="31"/>
        </w:rPr>
        <w:t>原则、属地</w:t>
      </w:r>
      <w:r>
        <w:rPr>
          <w:rFonts w:ascii="宋体" w:eastAsia="宋体" w:hAnsi="宋体" w:cs="宋体"/>
          <w:sz w:val="31"/>
          <w:szCs w:val="31"/>
        </w:rPr>
        <w:t xml:space="preserve"> </w:t>
      </w:r>
      <w:r>
        <w:rPr>
          <w:rFonts w:ascii="宋体" w:eastAsia="宋体" w:hAnsi="宋体" w:cs="宋体"/>
          <w:spacing w:val="1"/>
          <w:sz w:val="31"/>
          <w:szCs w:val="31"/>
        </w:rPr>
        <w:t>进入原则、办事公正原则。</w:t>
      </w:r>
    </w:p>
    <w:p w:rsidR="00B316D2" w14:paraId="6B92D6CA" w14:textId="77777777">
      <w:pPr>
        <w:spacing w:line="418" w:lineRule="auto"/>
        <w:ind w:left="67" w:right="71" w:firstLine="630"/>
        <w:rPr>
          <w:rFonts w:ascii="宋体" w:eastAsia="宋体" w:hAnsi="宋体" w:cs="宋体"/>
          <w:sz w:val="31"/>
          <w:szCs w:val="31"/>
        </w:rPr>
      </w:pPr>
      <w:r>
        <w:rPr>
          <w:rFonts w:ascii="宋体" w:eastAsia="宋体" w:hAnsi="宋体" w:cs="宋体"/>
          <w:spacing w:val="2"/>
          <w:sz w:val="31"/>
          <w:szCs w:val="31"/>
        </w:rPr>
        <w:t>4.</w:t>
      </w:r>
      <w:r>
        <w:rPr>
          <w:rFonts w:ascii="宋体" w:eastAsia="宋体" w:hAnsi="宋体" w:cs="宋体"/>
          <w:spacing w:val="125"/>
          <w:sz w:val="31"/>
          <w:szCs w:val="31"/>
        </w:rPr>
        <w:t xml:space="preserve"> </w:t>
      </w:r>
      <w:r>
        <w:rPr>
          <w:rFonts w:ascii="宋体" w:eastAsia="宋体" w:hAnsi="宋体" w:cs="宋体"/>
          <w:spacing w:val="2"/>
          <w:sz w:val="31"/>
          <w:szCs w:val="31"/>
        </w:rPr>
        <w:t>建筑市场的资质管理包括两个方面的内容，一是</w:t>
      </w:r>
      <w:r>
        <w:rPr>
          <w:rFonts w:ascii="宋体" w:eastAsia="宋体" w:hAnsi="宋体" w:cs="宋体"/>
          <w:spacing w:val="2"/>
          <w:sz w:val="31"/>
          <w:szCs w:val="31"/>
        </w:rPr>
        <w:t>__</w:t>
      </w:r>
      <w:r>
        <w:rPr>
          <w:rFonts w:ascii="宋体" w:eastAsia="宋体" w:hAnsi="宋体" w:cs="宋体"/>
          <w:spacing w:val="2"/>
          <w:sz w:val="31"/>
          <w:szCs w:val="31"/>
        </w:rPr>
        <w:t>从业企业</w:t>
      </w:r>
      <w:r>
        <w:rPr>
          <w:rFonts w:ascii="宋体" w:eastAsia="宋体" w:hAnsi="宋体" w:cs="宋体"/>
          <w:spacing w:val="2"/>
          <w:sz w:val="31"/>
          <w:szCs w:val="31"/>
        </w:rPr>
        <w:t>_</w:t>
      </w:r>
      <w:r>
        <w:rPr>
          <w:rFonts w:ascii="宋体" w:eastAsia="宋体" w:hAnsi="宋体" w:cs="宋体"/>
          <w:spacing w:val="2"/>
          <w:sz w:val="31"/>
          <w:szCs w:val="31"/>
        </w:rPr>
        <w:t>的资质管理，二是对</w:t>
      </w:r>
      <w:r>
        <w:rPr>
          <w:rFonts w:ascii="宋体" w:eastAsia="宋体" w:hAnsi="宋体" w:cs="宋体"/>
          <w:spacing w:val="2"/>
          <w:sz w:val="31"/>
          <w:szCs w:val="31"/>
        </w:rPr>
        <w:t>_</w:t>
      </w:r>
      <w:r>
        <w:rPr>
          <w:rFonts w:ascii="宋体" w:eastAsia="宋体" w:hAnsi="宋体" w:cs="宋体"/>
          <w:sz w:val="31"/>
          <w:szCs w:val="31"/>
        </w:rPr>
        <w:t xml:space="preserve"> </w:t>
      </w:r>
      <w:r>
        <w:rPr>
          <w:rFonts w:ascii="宋体" w:eastAsia="宋体" w:hAnsi="宋体" w:cs="宋体"/>
          <w:spacing w:val="1"/>
          <w:sz w:val="31"/>
          <w:szCs w:val="31"/>
        </w:rPr>
        <w:t>专业从业人员</w:t>
      </w:r>
      <w:r>
        <w:rPr>
          <w:rFonts w:ascii="宋体" w:eastAsia="宋体" w:hAnsi="宋体" w:cs="宋体"/>
          <w:spacing w:val="1"/>
          <w:sz w:val="31"/>
          <w:szCs w:val="31"/>
        </w:rPr>
        <w:t>_</w:t>
      </w:r>
      <w:r>
        <w:rPr>
          <w:rFonts w:ascii="宋体" w:eastAsia="宋体" w:hAnsi="宋体" w:cs="宋体"/>
          <w:spacing w:val="1"/>
          <w:sz w:val="31"/>
          <w:szCs w:val="31"/>
        </w:rPr>
        <w:t>的资格管理。</w:t>
      </w:r>
    </w:p>
    <w:p w:rsidR="00B316D2" w14:paraId="7B46E41D" w14:textId="77777777">
      <w:pPr>
        <w:spacing w:line="418" w:lineRule="auto"/>
        <w:ind w:left="65" w:right="70" w:firstLine="634"/>
        <w:rPr>
          <w:rFonts w:ascii="宋体" w:eastAsia="宋体" w:hAnsi="宋体" w:cs="宋体"/>
          <w:sz w:val="31"/>
          <w:szCs w:val="31"/>
        </w:rPr>
      </w:pPr>
      <w:r>
        <w:rPr>
          <w:rFonts w:ascii="宋体" w:eastAsia="宋体" w:hAnsi="宋体" w:cs="宋体"/>
          <w:spacing w:val="-9"/>
          <w:sz w:val="31"/>
          <w:szCs w:val="31"/>
        </w:rPr>
        <w:t>5.</w:t>
      </w:r>
      <w:r>
        <w:rPr>
          <w:rFonts w:ascii="宋体" w:eastAsia="宋体" w:hAnsi="宋体" w:cs="宋体"/>
          <w:spacing w:val="-62"/>
          <w:sz w:val="31"/>
          <w:szCs w:val="31"/>
        </w:rPr>
        <w:t xml:space="preserve"> </w:t>
      </w:r>
      <w:r>
        <w:rPr>
          <w:rFonts w:ascii="宋体" w:eastAsia="宋体" w:hAnsi="宋体" w:cs="宋体"/>
          <w:spacing w:val="-9"/>
          <w:sz w:val="31"/>
          <w:szCs w:val="31"/>
        </w:rPr>
        <w:t>建筑业企业申请资质，</w:t>
      </w:r>
      <w:r>
        <w:rPr>
          <w:rFonts w:ascii="宋体" w:eastAsia="宋体" w:hAnsi="宋体" w:cs="宋体"/>
          <w:spacing w:val="-11"/>
          <w:sz w:val="31"/>
          <w:szCs w:val="31"/>
        </w:rPr>
        <w:t xml:space="preserve"> </w:t>
      </w:r>
      <w:r>
        <w:rPr>
          <w:rFonts w:ascii="宋体" w:eastAsia="宋体" w:hAnsi="宋体" w:cs="宋体"/>
          <w:spacing w:val="-9"/>
          <w:sz w:val="31"/>
          <w:szCs w:val="31"/>
        </w:rPr>
        <w:t>应当按照</w:t>
      </w:r>
      <w:r>
        <w:rPr>
          <w:rFonts w:ascii="宋体" w:eastAsia="宋体" w:hAnsi="宋体" w:cs="宋体"/>
          <w:spacing w:val="-9"/>
          <w:sz w:val="31"/>
          <w:szCs w:val="31"/>
        </w:rPr>
        <w:t>_</w:t>
      </w:r>
      <w:r>
        <w:rPr>
          <w:rFonts w:ascii="宋体" w:eastAsia="宋体" w:hAnsi="宋体" w:cs="宋体"/>
          <w:spacing w:val="-9"/>
          <w:sz w:val="31"/>
          <w:szCs w:val="31"/>
        </w:rPr>
        <w:t>属地管理</w:t>
      </w:r>
      <w:r>
        <w:rPr>
          <w:rFonts w:ascii="宋体" w:eastAsia="宋体" w:hAnsi="宋体" w:cs="宋体"/>
          <w:spacing w:val="-9"/>
          <w:sz w:val="31"/>
          <w:szCs w:val="31"/>
        </w:rPr>
        <w:t>_</w:t>
      </w:r>
      <w:r>
        <w:rPr>
          <w:rFonts w:ascii="宋体" w:eastAsia="宋体" w:hAnsi="宋体" w:cs="宋体"/>
          <w:spacing w:val="-9"/>
          <w:sz w:val="31"/>
          <w:szCs w:val="31"/>
        </w:rPr>
        <w:t>原则，</w:t>
      </w:r>
      <w:r>
        <w:rPr>
          <w:rFonts w:ascii="宋体" w:eastAsia="宋体" w:hAnsi="宋体" w:cs="宋体"/>
          <w:spacing w:val="25"/>
          <w:sz w:val="31"/>
          <w:szCs w:val="31"/>
        </w:rPr>
        <w:t xml:space="preserve"> </w:t>
      </w:r>
      <w:r>
        <w:rPr>
          <w:rFonts w:ascii="宋体" w:eastAsia="宋体" w:hAnsi="宋体" w:cs="宋体"/>
          <w:spacing w:val="-9"/>
          <w:sz w:val="31"/>
          <w:szCs w:val="31"/>
        </w:rPr>
        <w:t>向</w:t>
      </w:r>
      <w:r>
        <w:rPr>
          <w:rFonts w:ascii="宋体" w:eastAsia="宋体" w:hAnsi="宋体" w:cs="宋体"/>
          <w:spacing w:val="-9"/>
          <w:sz w:val="31"/>
          <w:szCs w:val="31"/>
        </w:rPr>
        <w:t>_</w:t>
      </w:r>
      <w:r>
        <w:rPr>
          <w:rFonts w:ascii="宋体" w:eastAsia="宋体" w:hAnsi="宋体" w:cs="宋体"/>
          <w:spacing w:val="-9"/>
          <w:sz w:val="31"/>
          <w:szCs w:val="31"/>
        </w:rPr>
        <w:t>企业注册</w:t>
      </w:r>
      <w:r>
        <w:rPr>
          <w:rFonts w:ascii="宋体" w:eastAsia="宋体" w:hAnsi="宋体" w:cs="宋体"/>
          <w:spacing w:val="-9"/>
          <w:sz w:val="31"/>
          <w:szCs w:val="31"/>
        </w:rPr>
        <w:t>_</w:t>
      </w:r>
      <w:r>
        <w:rPr>
          <w:rFonts w:ascii="宋体" w:eastAsia="宋体" w:hAnsi="宋体" w:cs="宋体"/>
          <w:spacing w:val="-9"/>
          <w:sz w:val="31"/>
          <w:szCs w:val="31"/>
        </w:rPr>
        <w:t>所在地县级以上地方</w:t>
      </w:r>
      <w:r>
        <w:rPr>
          <w:rFonts w:ascii="宋体" w:eastAsia="宋体" w:hAnsi="宋体" w:cs="宋体"/>
          <w:sz w:val="31"/>
          <w:szCs w:val="31"/>
        </w:rPr>
        <w:t xml:space="preserve"> </w:t>
      </w:r>
      <w:r>
        <w:rPr>
          <w:rFonts w:ascii="宋体" w:eastAsia="宋体" w:hAnsi="宋体" w:cs="宋体"/>
          <w:spacing w:val="2"/>
          <w:sz w:val="31"/>
          <w:szCs w:val="31"/>
        </w:rPr>
        <w:t>人民政府建设行政主管部门申请。</w:t>
      </w:r>
    </w:p>
    <w:p w:rsidR="00B316D2" w14:paraId="69AA198E" w14:textId="77777777">
      <w:pPr>
        <w:spacing w:before="1" w:line="418" w:lineRule="auto"/>
        <w:ind w:left="64" w:right="70" w:firstLine="638"/>
        <w:rPr>
          <w:rFonts w:ascii="宋体" w:eastAsia="宋体" w:hAnsi="宋体" w:cs="宋体"/>
          <w:sz w:val="31"/>
          <w:szCs w:val="31"/>
        </w:rPr>
      </w:pPr>
      <w:r>
        <w:rPr>
          <w:rFonts w:eastAsia="Arial"/>
        </w:rPr>
        <w:pict>
          <v:rect id="_x0000_s1033" style="width:33pt;height:3pt;margin-top:14.5pt;margin-left:192pt;position:absolute;z-index:251677696" fillcolor="black" stroked="f">
            <v:fill opacity="40864f"/>
          </v:rect>
        </w:pict>
      </w:r>
      <w:r>
        <w:rPr>
          <w:rFonts w:eastAsia="Arial"/>
        </w:rPr>
        <w:pict>
          <v:rect id="_x0000_s1034" style="width:34pt;height:3pt;margin-top:14.5pt;margin-left:531pt;position:absolute;z-index:-251645952" fillcolor="black" stroked="f">
            <v:fill opacity="40864f"/>
          </v:rect>
        </w:pict>
      </w:r>
      <w:r>
        <w:rPr>
          <w:rFonts w:ascii="宋体" w:eastAsia="宋体" w:hAnsi="宋体" w:cs="宋体"/>
          <w:spacing w:val="-13"/>
          <w:sz w:val="31"/>
          <w:szCs w:val="31"/>
        </w:rPr>
        <w:t>6.</w:t>
      </w:r>
      <w:r>
        <w:rPr>
          <w:rFonts w:ascii="宋体" w:eastAsia="宋体" w:hAnsi="宋体" w:cs="宋体"/>
          <w:spacing w:val="-45"/>
          <w:sz w:val="31"/>
          <w:szCs w:val="31"/>
        </w:rPr>
        <w:t xml:space="preserve"> </w:t>
      </w:r>
      <w:r>
        <w:rPr>
          <w:rFonts w:ascii="宋体" w:eastAsia="宋体" w:hAnsi="宋体" w:cs="宋体"/>
          <w:spacing w:val="-13"/>
          <w:sz w:val="31"/>
          <w:szCs w:val="31"/>
        </w:rPr>
        <w:t>建筑业企业是指从事土木工程、</w:t>
      </w:r>
      <w:r>
        <w:rPr>
          <w:rFonts w:ascii="宋体" w:eastAsia="宋体" w:hAnsi="宋体" w:cs="宋体"/>
          <w:spacing w:val="-10"/>
          <w:sz w:val="31"/>
          <w:szCs w:val="31"/>
        </w:rPr>
        <w:t xml:space="preserve"> </w:t>
      </w:r>
      <w:r>
        <w:rPr>
          <w:rFonts w:ascii="宋体" w:eastAsia="宋体" w:hAnsi="宋体" w:cs="宋体"/>
          <w:spacing w:val="-13"/>
          <w:sz w:val="31"/>
          <w:szCs w:val="31"/>
        </w:rPr>
        <w:t>建筑工程、</w:t>
      </w:r>
      <w:r>
        <w:rPr>
          <w:rFonts w:ascii="宋体" w:eastAsia="宋体" w:hAnsi="宋体" w:cs="宋体"/>
          <w:spacing w:val="-5"/>
          <w:sz w:val="31"/>
          <w:szCs w:val="31"/>
        </w:rPr>
        <w:t xml:space="preserve"> </w:t>
      </w:r>
      <w:r>
        <w:rPr>
          <w:rFonts w:ascii="宋体" w:eastAsia="宋体" w:hAnsi="宋体" w:cs="宋体"/>
          <w:spacing w:val="-13"/>
          <w:sz w:val="31"/>
          <w:szCs w:val="31"/>
        </w:rPr>
        <w:t>线路管道及设备安装工程、</w:t>
      </w:r>
      <w:r>
        <w:rPr>
          <w:rFonts w:ascii="宋体" w:eastAsia="宋体" w:hAnsi="宋体" w:cs="宋体"/>
          <w:spacing w:val="-6"/>
          <w:sz w:val="31"/>
          <w:szCs w:val="31"/>
        </w:rPr>
        <w:t xml:space="preserve"> </w:t>
      </w:r>
      <w:r>
        <w:rPr>
          <w:rFonts w:ascii="宋体" w:eastAsia="宋体" w:hAnsi="宋体" w:cs="宋体"/>
          <w:spacing w:val="-13"/>
          <w:sz w:val="31"/>
          <w:szCs w:val="31"/>
        </w:rPr>
        <w:t>装修工程等的</w:t>
      </w:r>
      <w:r>
        <w:rPr>
          <w:rFonts w:ascii="宋体" w:eastAsia="宋体" w:hAnsi="宋体" w:cs="宋体"/>
          <w:sz w:val="31"/>
          <w:szCs w:val="31"/>
        </w:rPr>
        <w:t xml:space="preserve"> </w:t>
      </w:r>
      <w:r>
        <w:rPr>
          <w:rFonts w:ascii="宋体" w:eastAsia="宋体" w:hAnsi="宋体" w:cs="宋体"/>
          <w:spacing w:val="2"/>
          <w:sz w:val="31"/>
          <w:szCs w:val="31"/>
        </w:rPr>
        <w:t>新建、扩建、改建活动的企业。</w:t>
      </w:r>
    </w:p>
    <w:p w:rsidR="00B316D2" w14:paraId="3DA34184" w14:textId="77777777">
      <w:pPr>
        <w:spacing w:line="418" w:lineRule="auto"/>
        <w:ind w:left="99" w:right="98" w:firstLine="602"/>
        <w:rPr>
          <w:rFonts w:ascii="宋体" w:eastAsia="宋体" w:hAnsi="宋体" w:cs="宋体"/>
          <w:sz w:val="31"/>
          <w:szCs w:val="31"/>
        </w:rPr>
      </w:pPr>
      <w:r>
        <w:drawing>
          <wp:anchor distT="0" distB="0" distL="0" distR="0" simplePos="0" relativeHeight="251676672" behindDoc="0" locked="0" layoutInCell="1" allowOverlap="1">
            <wp:simplePos x="0" y="0"/>
            <wp:positionH relativeFrom="column">
              <wp:posOffset>6248400</wp:posOffset>
            </wp:positionH>
            <wp:positionV relativeFrom="paragraph">
              <wp:posOffset>192948</wp:posOffset>
            </wp:positionV>
            <wp:extent cx="419100" cy="38100"/>
            <wp:effectExtent l="0" t="0" r="0" b="0"/>
            <wp:wrapNone/>
            <wp:docPr id="8" name="IM 8"/>
            <wp:cNvGraphicFramePr/>
            <a:graphic xmlns:a="http://schemas.openxmlformats.org/drawingml/2006/main">
              <a:graphicData uri="http://schemas.openxmlformats.org/drawingml/2006/picture">
                <pic:pic xmlns:pic="http://schemas.openxmlformats.org/drawingml/2006/picture">
                  <pic:nvPicPr>
                    <pic:cNvPr id="8" name="IM 8"/>
                    <pic:cNvPicPr/>
                  </pic:nvPicPr>
                  <pic:blipFill>
                    <a:blip xmlns:r="http://schemas.openxmlformats.org/officeDocument/2006/relationships" r:embed="rId13"/>
                    <a:stretch>
                      <a:fillRect/>
                    </a:stretch>
                  </pic:blipFill>
                  <pic:spPr>
                    <a:xfrm>
                      <a:off x="0" y="0"/>
                      <a:ext cx="419100" cy="38100"/>
                    </a:xfrm>
                    <a:prstGeom prst="rect">
                      <a:avLst/>
                    </a:prstGeom>
                  </pic:spPr>
                </pic:pic>
              </a:graphicData>
            </a:graphic>
          </wp:anchor>
        </w:drawing>
      </w:r>
      <w:r>
        <w:drawing>
          <wp:anchor distT="0" distB="0" distL="0" distR="0" simplePos="0" relativeHeight="251675648" behindDoc="0" locked="0" layoutInCell="1" allowOverlap="1">
            <wp:simplePos x="0" y="0"/>
            <wp:positionH relativeFrom="column">
              <wp:posOffset>1536700</wp:posOffset>
            </wp:positionH>
            <wp:positionV relativeFrom="paragraph">
              <wp:posOffset>637448</wp:posOffset>
            </wp:positionV>
            <wp:extent cx="419100" cy="38100"/>
            <wp:effectExtent l="0" t="0" r="0" b="0"/>
            <wp:wrapNone/>
            <wp:docPr id="9" name="IM 9"/>
            <wp:cNvGraphicFramePr/>
            <a:graphic xmlns:a="http://schemas.openxmlformats.org/drawingml/2006/main">
              <a:graphicData uri="http://schemas.openxmlformats.org/drawingml/2006/picture">
                <pic:pic xmlns:pic="http://schemas.openxmlformats.org/drawingml/2006/picture">
                  <pic:nvPicPr>
                    <pic:cNvPr id="9" name="IM 9"/>
                    <pic:cNvPicPr/>
                  </pic:nvPicPr>
                  <pic:blipFill>
                    <a:blip xmlns:r="http://schemas.openxmlformats.org/officeDocument/2006/relationships" r:embed="rId14"/>
                    <a:stretch>
                      <a:fillRect/>
                    </a:stretch>
                  </pic:blipFill>
                  <pic:spPr>
                    <a:xfrm>
                      <a:off x="0" y="0"/>
                      <a:ext cx="419100" cy="38100"/>
                    </a:xfrm>
                    <a:prstGeom prst="rect">
                      <a:avLst/>
                    </a:prstGeom>
                  </pic:spPr>
                </pic:pic>
              </a:graphicData>
            </a:graphic>
          </wp:anchor>
        </w:drawing>
      </w:r>
      <w:r>
        <w:rPr>
          <w:rFonts w:ascii="宋体" w:eastAsia="宋体" w:hAnsi="宋体" w:cs="宋体"/>
          <w:spacing w:val="2"/>
          <w:sz w:val="31"/>
          <w:szCs w:val="31"/>
        </w:rPr>
        <w:t>7.</w:t>
      </w:r>
      <w:r>
        <w:rPr>
          <w:rFonts w:ascii="宋体" w:eastAsia="宋体" w:hAnsi="宋体" w:cs="宋体"/>
          <w:spacing w:val="97"/>
          <w:sz w:val="31"/>
          <w:szCs w:val="31"/>
        </w:rPr>
        <w:t xml:space="preserve"> </w:t>
      </w:r>
      <w:r>
        <w:rPr>
          <w:rFonts w:ascii="宋体" w:eastAsia="宋体" w:hAnsi="宋体" w:cs="宋体"/>
          <w:spacing w:val="2"/>
          <w:sz w:val="31"/>
          <w:szCs w:val="31"/>
        </w:rPr>
        <w:t>招标人以书面形式正式通知某投标单位承包建设工程项目称为</w:t>
      </w:r>
      <w:r>
        <w:rPr>
          <w:rFonts w:ascii="宋体" w:eastAsia="宋体" w:hAnsi="宋体" w:cs="宋体"/>
          <w:spacing w:val="2"/>
          <w:sz w:val="31"/>
          <w:szCs w:val="31"/>
        </w:rPr>
        <w:t>_</w:t>
      </w:r>
      <w:r>
        <w:rPr>
          <w:rFonts w:ascii="宋体" w:eastAsia="宋体" w:hAnsi="宋体" w:cs="宋体"/>
          <w:spacing w:val="2"/>
          <w:sz w:val="31"/>
          <w:szCs w:val="31"/>
        </w:rPr>
        <w:t>授标</w:t>
      </w:r>
      <w:r>
        <w:rPr>
          <w:rFonts w:ascii="宋体" w:eastAsia="宋体" w:hAnsi="宋体" w:cs="宋体"/>
          <w:spacing w:val="2"/>
          <w:sz w:val="31"/>
          <w:szCs w:val="31"/>
        </w:rPr>
        <w:t>_</w:t>
      </w:r>
      <w:r>
        <w:rPr>
          <w:rFonts w:ascii="宋体" w:eastAsia="宋体" w:hAnsi="宋体" w:cs="宋体"/>
          <w:spacing w:val="2"/>
          <w:sz w:val="31"/>
          <w:szCs w:val="31"/>
        </w:rPr>
        <w:t>。投标人收到</w:t>
      </w:r>
      <w:r>
        <w:rPr>
          <w:rFonts w:ascii="宋体" w:eastAsia="宋体" w:hAnsi="宋体" w:cs="宋体"/>
          <w:sz w:val="31"/>
          <w:szCs w:val="31"/>
        </w:rPr>
        <w:t xml:space="preserve"> </w:t>
      </w:r>
      <w:r>
        <w:rPr>
          <w:rFonts w:ascii="宋体" w:eastAsia="宋体" w:hAnsi="宋体" w:cs="宋体"/>
          <w:spacing w:val="1"/>
          <w:sz w:val="31"/>
          <w:szCs w:val="31"/>
        </w:rPr>
        <w:t>中标通知书则为</w:t>
      </w:r>
      <w:r>
        <w:rPr>
          <w:rFonts w:ascii="宋体" w:eastAsia="宋体" w:hAnsi="宋体" w:cs="宋体"/>
          <w:spacing w:val="1"/>
          <w:sz w:val="31"/>
          <w:szCs w:val="31"/>
        </w:rPr>
        <w:t>_</w:t>
      </w:r>
      <w:r>
        <w:rPr>
          <w:rFonts w:ascii="宋体" w:eastAsia="宋体" w:hAnsi="宋体" w:cs="宋体"/>
          <w:spacing w:val="1"/>
          <w:sz w:val="31"/>
          <w:szCs w:val="31"/>
        </w:rPr>
        <w:t>中标</w:t>
      </w:r>
      <w:r>
        <w:rPr>
          <w:rFonts w:ascii="宋体" w:eastAsia="宋体" w:hAnsi="宋体" w:cs="宋体"/>
          <w:spacing w:val="1"/>
          <w:sz w:val="31"/>
          <w:szCs w:val="31"/>
        </w:rPr>
        <w:t>_</w:t>
      </w:r>
      <w:r>
        <w:rPr>
          <w:rFonts w:ascii="宋体" w:eastAsia="宋体" w:hAnsi="宋体" w:cs="宋体"/>
          <w:spacing w:val="1"/>
          <w:sz w:val="31"/>
          <w:szCs w:val="31"/>
        </w:rPr>
        <w:t>。</w:t>
      </w:r>
    </w:p>
    <w:p w:rsidR="00B316D2" w14:paraId="3B153221" w14:textId="77777777">
      <w:pPr>
        <w:spacing w:line="235" w:lineRule="auto"/>
        <w:ind w:firstLine="700"/>
        <w:rPr>
          <w:rFonts w:ascii="宋体" w:eastAsia="宋体" w:hAnsi="宋体" w:cs="宋体"/>
          <w:sz w:val="31"/>
          <w:szCs w:val="31"/>
        </w:rPr>
      </w:pPr>
      <w:r>
        <w:drawing>
          <wp:anchor distT="0" distB="0" distL="0" distR="0" simplePos="0" relativeHeight="251673600" behindDoc="0" locked="0" layoutInCell="1" allowOverlap="1">
            <wp:simplePos x="0" y="0"/>
            <wp:positionH relativeFrom="column">
              <wp:posOffset>3441700</wp:posOffset>
            </wp:positionH>
            <wp:positionV relativeFrom="paragraph">
              <wp:posOffset>190674</wp:posOffset>
            </wp:positionV>
            <wp:extent cx="622300" cy="38100"/>
            <wp:effectExtent l="0" t="0" r="0" b="0"/>
            <wp:wrapNone/>
            <wp:docPr id="10" name="IM 10"/>
            <wp:cNvGraphicFramePr/>
            <a:graphic xmlns:a="http://schemas.openxmlformats.org/drawingml/2006/main">
              <a:graphicData uri="http://schemas.openxmlformats.org/drawingml/2006/picture">
                <pic:pic xmlns:pic="http://schemas.openxmlformats.org/drawingml/2006/picture">
                  <pic:nvPicPr>
                    <pic:cNvPr id="10" name="IM 10"/>
                    <pic:cNvPicPr/>
                  </pic:nvPicPr>
                  <pic:blipFill>
                    <a:blip xmlns:r="http://schemas.openxmlformats.org/officeDocument/2006/relationships" r:embed="rId15"/>
                    <a:stretch>
                      <a:fillRect/>
                    </a:stretch>
                  </pic:blipFill>
                  <pic:spPr>
                    <a:xfrm>
                      <a:off x="0" y="0"/>
                      <a:ext cx="622300" cy="38100"/>
                    </a:xfrm>
                    <a:prstGeom prst="rect">
                      <a:avLst/>
                    </a:prstGeom>
                  </pic:spPr>
                </pic:pic>
              </a:graphicData>
            </a:graphic>
          </wp:anchor>
        </w:drawing>
      </w:r>
      <w:r>
        <w:drawing>
          <wp:anchor distT="0" distB="0" distL="0" distR="0" simplePos="0" relativeHeight="251674624" behindDoc="0" locked="0" layoutInCell="1" allowOverlap="1">
            <wp:simplePos x="0" y="0"/>
            <wp:positionH relativeFrom="column">
              <wp:posOffset>4330700</wp:posOffset>
            </wp:positionH>
            <wp:positionV relativeFrom="paragraph">
              <wp:posOffset>190674</wp:posOffset>
            </wp:positionV>
            <wp:extent cx="723900" cy="38100"/>
            <wp:effectExtent l="0" t="0" r="0" b="0"/>
            <wp:wrapNone/>
            <wp:docPr id="11" name="IM 11"/>
            <wp:cNvGraphicFramePr/>
            <a:graphic xmlns:a="http://schemas.openxmlformats.org/drawingml/2006/main">
              <a:graphicData uri="http://schemas.openxmlformats.org/drawingml/2006/picture">
                <pic:pic xmlns:pic="http://schemas.openxmlformats.org/drawingml/2006/picture">
                  <pic:nvPicPr>
                    <pic:cNvPr id="11" name="IM 11"/>
                    <pic:cNvPicPr/>
                  </pic:nvPicPr>
                  <pic:blipFill>
                    <a:blip xmlns:r="http://schemas.openxmlformats.org/officeDocument/2006/relationships" r:embed="rId16"/>
                    <a:stretch>
                      <a:fillRect/>
                    </a:stretch>
                  </pic:blipFill>
                  <pic:spPr>
                    <a:xfrm>
                      <a:off x="0" y="0"/>
                      <a:ext cx="723900" cy="38100"/>
                    </a:xfrm>
                    <a:prstGeom prst="rect">
                      <a:avLst/>
                    </a:prstGeom>
                  </pic:spPr>
                </pic:pic>
              </a:graphicData>
            </a:graphic>
          </wp:anchor>
        </w:drawing>
      </w:r>
      <w:r>
        <w:rPr>
          <w:rFonts w:ascii="宋体" w:eastAsia="宋体" w:hAnsi="宋体" w:cs="宋体"/>
          <w:spacing w:val="1"/>
          <w:sz w:val="31"/>
          <w:szCs w:val="31"/>
        </w:rPr>
        <w:t>8.</w:t>
      </w:r>
      <w:r>
        <w:rPr>
          <w:rFonts w:ascii="宋体" w:eastAsia="宋体" w:hAnsi="宋体" w:cs="宋体"/>
          <w:spacing w:val="-41"/>
          <w:sz w:val="31"/>
          <w:szCs w:val="31"/>
        </w:rPr>
        <w:t xml:space="preserve"> </w:t>
      </w:r>
      <w:r>
        <w:rPr>
          <w:rFonts w:ascii="宋体" w:eastAsia="宋体" w:hAnsi="宋体" w:cs="宋体"/>
          <w:spacing w:val="1"/>
          <w:sz w:val="31"/>
          <w:szCs w:val="31"/>
        </w:rPr>
        <w:t>建设工程的招标投标主体包括：招标人</w:t>
      </w:r>
      <w:r>
        <w:rPr>
          <w:rFonts w:ascii="宋体" w:eastAsia="宋体" w:hAnsi="宋体" w:cs="宋体"/>
          <w:spacing w:val="1"/>
          <w:sz w:val="31"/>
          <w:szCs w:val="31"/>
        </w:rPr>
        <w:t>_</w:t>
      </w:r>
      <w:r>
        <w:rPr>
          <w:rFonts w:ascii="宋体" w:eastAsia="宋体" w:hAnsi="宋体" w:cs="宋体"/>
          <w:spacing w:val="1"/>
          <w:sz w:val="31"/>
          <w:szCs w:val="31"/>
        </w:rPr>
        <w:t>、投标人</w:t>
      </w:r>
      <w:r>
        <w:rPr>
          <w:rFonts w:ascii="宋体" w:eastAsia="宋体" w:hAnsi="宋体" w:cs="宋体"/>
          <w:spacing w:val="1"/>
          <w:sz w:val="31"/>
          <w:szCs w:val="31"/>
        </w:rPr>
        <w:t>_</w:t>
      </w:r>
      <w:r>
        <w:rPr>
          <w:rFonts w:ascii="宋体" w:eastAsia="宋体" w:hAnsi="宋体" w:cs="宋体"/>
          <w:spacing w:val="1"/>
          <w:sz w:val="31"/>
          <w:szCs w:val="31"/>
        </w:rPr>
        <w:t>、招标代理机构。</w:t>
      </w:r>
    </w:p>
    <w:p w:rsidR="00B316D2" w14:paraId="3730F946" w14:textId="77777777">
      <w:pPr>
        <w:spacing w:before="307" w:line="418" w:lineRule="auto"/>
        <w:ind w:left="67" w:right="75" w:firstLine="633"/>
        <w:rPr>
          <w:rFonts w:ascii="宋体" w:eastAsia="宋体" w:hAnsi="宋体" w:cs="宋体"/>
          <w:sz w:val="31"/>
          <w:szCs w:val="31"/>
        </w:rPr>
      </w:pPr>
      <w:r>
        <w:rPr>
          <w:rFonts w:ascii="宋体" w:eastAsia="宋体" w:hAnsi="宋体" w:cs="宋体"/>
          <w:spacing w:val="-4"/>
          <w:sz w:val="31"/>
          <w:szCs w:val="31"/>
        </w:rPr>
        <w:t>9.</w:t>
      </w:r>
      <w:r>
        <w:rPr>
          <w:rFonts w:ascii="宋体" w:eastAsia="宋体" w:hAnsi="宋体" w:cs="宋体"/>
          <w:spacing w:val="-51"/>
          <w:sz w:val="31"/>
          <w:szCs w:val="31"/>
        </w:rPr>
        <w:t xml:space="preserve"> </w:t>
      </w:r>
      <w:r>
        <w:rPr>
          <w:rFonts w:ascii="宋体" w:eastAsia="宋体" w:hAnsi="宋体" w:cs="宋体"/>
          <w:spacing w:val="-4"/>
          <w:sz w:val="31"/>
          <w:szCs w:val="31"/>
        </w:rPr>
        <w:t>根据</w:t>
      </w:r>
      <w:r>
        <w:rPr>
          <w:rFonts w:ascii="宋体" w:eastAsia="宋体" w:hAnsi="宋体" w:cs="宋体"/>
          <w:spacing w:val="-24"/>
          <w:sz w:val="31"/>
          <w:szCs w:val="31"/>
        </w:rPr>
        <w:t xml:space="preserve"> </w:t>
      </w:r>
      <w:r>
        <w:rPr>
          <w:rFonts w:ascii="宋体" w:eastAsia="宋体" w:hAnsi="宋体" w:cs="宋体"/>
          <w:spacing w:val="-4"/>
          <w:sz w:val="31"/>
          <w:szCs w:val="31"/>
        </w:rPr>
        <w:t>《工程建设项目</w:t>
      </w:r>
      <w:r>
        <w:rPr>
          <w:rFonts w:ascii="宋体" w:eastAsia="宋体" w:hAnsi="宋体" w:cs="宋体"/>
          <w:spacing w:val="-35"/>
          <w:sz w:val="31"/>
          <w:szCs w:val="31"/>
        </w:rPr>
        <w:t xml:space="preserve"> </w:t>
      </w:r>
      <w:r>
        <w:rPr>
          <w:rFonts w:ascii="宋体" w:eastAsia="宋体" w:hAnsi="宋体" w:cs="宋体"/>
          <w:spacing w:val="-4"/>
          <w:sz w:val="31"/>
          <w:szCs w:val="31"/>
        </w:rPr>
        <w:t>自行招标试行办法》的规定，招标人自行办理招标事宜，应具</w:t>
      </w:r>
      <w:r>
        <w:rPr>
          <w:rFonts w:ascii="宋体" w:eastAsia="宋体" w:hAnsi="宋体" w:cs="宋体"/>
          <w:spacing w:val="-4"/>
          <w:sz w:val="31"/>
          <w:szCs w:val="31"/>
        </w:rPr>
        <w:t>_</w:t>
      </w:r>
      <w:r>
        <w:rPr>
          <w:rFonts w:ascii="宋体" w:eastAsia="宋体" w:hAnsi="宋体" w:cs="宋体"/>
          <w:sz w:val="31"/>
          <w:szCs w:val="31"/>
        </w:rPr>
        <w:t xml:space="preserve"> </w:t>
      </w:r>
      <w:r>
        <w:rPr>
          <w:rFonts w:ascii="宋体" w:eastAsia="宋体" w:hAnsi="宋体" w:cs="宋体"/>
          <w:spacing w:val="4"/>
          <w:sz w:val="31"/>
          <w:szCs w:val="31"/>
        </w:rPr>
        <w:t>备编制招标文件</w:t>
      </w:r>
      <w:r>
        <w:rPr>
          <w:rFonts w:ascii="宋体" w:eastAsia="宋体" w:hAnsi="宋体" w:cs="宋体"/>
          <w:spacing w:val="4"/>
          <w:sz w:val="31"/>
          <w:szCs w:val="31"/>
        </w:rPr>
        <w:t>__</w:t>
      </w:r>
      <w:r>
        <w:rPr>
          <w:rFonts w:ascii="宋体" w:eastAsia="宋体" w:hAnsi="宋体" w:cs="宋体"/>
          <w:spacing w:val="4"/>
          <w:sz w:val="31"/>
          <w:szCs w:val="31"/>
        </w:rPr>
        <w:t>和</w:t>
      </w:r>
      <w:r>
        <w:rPr>
          <w:rFonts w:ascii="宋体" w:eastAsia="宋体" w:hAnsi="宋体" w:cs="宋体"/>
          <w:spacing w:val="4"/>
          <w:sz w:val="31"/>
          <w:szCs w:val="31"/>
        </w:rPr>
        <w:t>_</w:t>
      </w:r>
      <w:r>
        <w:rPr>
          <w:rFonts w:ascii="宋体" w:eastAsia="宋体" w:hAnsi="宋体" w:cs="宋体"/>
          <w:spacing w:val="4"/>
          <w:sz w:val="31"/>
          <w:szCs w:val="31"/>
        </w:rPr>
        <w:t>组织评标</w:t>
      </w:r>
      <w:r>
        <w:rPr>
          <w:rFonts w:ascii="宋体" w:eastAsia="宋体" w:hAnsi="宋体" w:cs="宋体"/>
          <w:spacing w:val="4"/>
          <w:sz w:val="31"/>
          <w:szCs w:val="31"/>
        </w:rPr>
        <w:t>_</w:t>
      </w:r>
      <w:r>
        <w:rPr>
          <w:rFonts w:ascii="宋体" w:eastAsia="宋体" w:hAnsi="宋体" w:cs="宋体"/>
          <w:spacing w:val="4"/>
          <w:sz w:val="31"/>
          <w:szCs w:val="31"/>
        </w:rPr>
        <w:t>的能力</w:t>
      </w:r>
    </w:p>
    <w:p w:rsidR="00B316D2" w14:paraId="6CD7D1BC" w14:textId="77777777">
      <w:pPr>
        <w:spacing w:before="1" w:line="235" w:lineRule="auto"/>
        <w:ind w:firstLine="714"/>
        <w:rPr>
          <w:rFonts w:ascii="宋体" w:eastAsia="宋体" w:hAnsi="宋体" w:cs="宋体"/>
          <w:sz w:val="31"/>
          <w:szCs w:val="31"/>
        </w:rPr>
      </w:pPr>
      <w:r>
        <w:rPr>
          <w:rFonts w:eastAsia="Arial"/>
        </w:rPr>
        <w:pict>
          <v:rect id="_x0000_s1035" style="width:33pt;height:3pt;margin-top:14.7pt;margin-left:373pt;position:absolute;z-index:251672576" fillcolor="black" stroked="f">
            <v:fill opacity="40864f"/>
          </v:rect>
        </w:pict>
      </w:r>
      <w:r>
        <w:rPr>
          <w:rFonts w:eastAsia="Arial"/>
        </w:rPr>
        <w:pict>
          <v:rect id="_x0000_s1036" style="width:34pt;height:3pt;margin-top:14.7pt;margin-left:475pt;position:absolute;z-index:251671552" fillcolor="black" stroked="f">
            <v:fill opacity="40864f"/>
          </v:rect>
        </w:pict>
      </w:r>
      <w:r>
        <w:rPr>
          <w:rFonts w:ascii="宋体" w:eastAsia="宋体" w:hAnsi="宋体" w:cs="宋体"/>
          <w:spacing w:val="-3"/>
          <w:sz w:val="31"/>
          <w:szCs w:val="31"/>
        </w:rPr>
        <w:t>10.</w:t>
      </w:r>
      <w:r>
        <w:rPr>
          <w:rFonts w:ascii="宋体" w:eastAsia="宋体" w:hAnsi="宋体" w:cs="宋体"/>
          <w:spacing w:val="-52"/>
          <w:sz w:val="31"/>
          <w:szCs w:val="31"/>
        </w:rPr>
        <w:t xml:space="preserve"> </w:t>
      </w:r>
      <w:r>
        <w:rPr>
          <w:rFonts w:ascii="宋体" w:eastAsia="宋体" w:hAnsi="宋体" w:cs="宋体"/>
          <w:spacing w:val="-3"/>
          <w:sz w:val="31"/>
          <w:szCs w:val="31"/>
        </w:rPr>
        <w:t>根据</w:t>
      </w:r>
      <w:r>
        <w:rPr>
          <w:rFonts w:ascii="宋体" w:eastAsia="宋体" w:hAnsi="宋体" w:cs="宋体"/>
          <w:spacing w:val="-25"/>
          <w:sz w:val="31"/>
          <w:szCs w:val="31"/>
        </w:rPr>
        <w:t xml:space="preserve"> </w:t>
      </w:r>
      <w:r>
        <w:rPr>
          <w:rFonts w:ascii="宋体" w:eastAsia="宋体" w:hAnsi="宋体" w:cs="宋体"/>
          <w:spacing w:val="-3"/>
          <w:sz w:val="31"/>
          <w:szCs w:val="31"/>
        </w:rPr>
        <w:t>《招标投标法》第十条规定：招标分为</w:t>
      </w:r>
      <w:r>
        <w:rPr>
          <w:rFonts w:ascii="宋体" w:eastAsia="宋体" w:hAnsi="宋体" w:cs="宋体"/>
          <w:spacing w:val="-3"/>
          <w:sz w:val="31"/>
          <w:szCs w:val="31"/>
        </w:rPr>
        <w:t>__</w:t>
      </w:r>
      <w:r>
        <w:rPr>
          <w:rFonts w:ascii="宋体" w:eastAsia="宋体" w:hAnsi="宋体" w:cs="宋体"/>
          <w:spacing w:val="-3"/>
          <w:sz w:val="31"/>
          <w:szCs w:val="31"/>
        </w:rPr>
        <w:t>公开</w:t>
      </w:r>
      <w:r>
        <w:rPr>
          <w:rFonts w:ascii="宋体" w:eastAsia="宋体" w:hAnsi="宋体" w:cs="宋体"/>
          <w:spacing w:val="-3"/>
          <w:sz w:val="31"/>
          <w:szCs w:val="31"/>
        </w:rPr>
        <w:t>_</w:t>
      </w:r>
      <w:r>
        <w:rPr>
          <w:rFonts w:ascii="宋体" w:eastAsia="宋体" w:hAnsi="宋体" w:cs="宋体"/>
          <w:spacing w:val="-3"/>
          <w:sz w:val="31"/>
          <w:szCs w:val="31"/>
        </w:rPr>
        <w:t>招标和</w:t>
      </w:r>
      <w:r>
        <w:rPr>
          <w:rFonts w:ascii="宋体" w:eastAsia="宋体" w:hAnsi="宋体" w:cs="宋体"/>
          <w:spacing w:val="-3"/>
          <w:sz w:val="31"/>
          <w:szCs w:val="31"/>
        </w:rPr>
        <w:t>__</w:t>
      </w:r>
      <w:r>
        <w:rPr>
          <w:rFonts w:ascii="宋体" w:eastAsia="宋体" w:hAnsi="宋体" w:cs="宋体"/>
          <w:spacing w:val="-3"/>
          <w:sz w:val="31"/>
          <w:szCs w:val="31"/>
        </w:rPr>
        <w:t>邀请</w:t>
      </w:r>
      <w:r>
        <w:rPr>
          <w:rFonts w:ascii="宋体" w:eastAsia="宋体" w:hAnsi="宋体" w:cs="宋体"/>
          <w:spacing w:val="-3"/>
          <w:sz w:val="31"/>
          <w:szCs w:val="31"/>
        </w:rPr>
        <w:t>_</w:t>
      </w:r>
      <w:r>
        <w:rPr>
          <w:rFonts w:ascii="宋体" w:eastAsia="宋体" w:hAnsi="宋体" w:cs="宋体"/>
          <w:spacing w:val="-3"/>
          <w:sz w:val="31"/>
          <w:szCs w:val="31"/>
        </w:rPr>
        <w:t>招标。</w:t>
      </w:r>
    </w:p>
    <w:p w:rsidR="00B316D2" w14:paraId="2E961B4D" w14:textId="77777777">
      <w:pPr>
        <w:spacing w:before="308" w:line="418" w:lineRule="auto"/>
        <w:ind w:left="67" w:right="70" w:firstLine="635"/>
        <w:rPr>
          <w:rFonts w:ascii="宋体" w:eastAsia="宋体" w:hAnsi="宋体" w:cs="宋体"/>
          <w:sz w:val="31"/>
          <w:szCs w:val="31"/>
        </w:rPr>
      </w:pPr>
      <w:r>
        <w:rPr>
          <w:rFonts w:ascii="宋体" w:eastAsia="宋体" w:hAnsi="宋体" w:cs="宋体"/>
          <w:spacing w:val="-2"/>
          <w:sz w:val="31"/>
          <w:szCs w:val="31"/>
        </w:rPr>
        <w:t>三、单项选择题（本大题共</w:t>
      </w:r>
      <w:r>
        <w:rPr>
          <w:rFonts w:ascii="宋体" w:eastAsia="宋体" w:hAnsi="宋体" w:cs="宋体"/>
          <w:spacing w:val="-35"/>
          <w:sz w:val="31"/>
          <w:szCs w:val="31"/>
        </w:rPr>
        <w:t xml:space="preserve"> </w:t>
      </w:r>
      <w:r>
        <w:rPr>
          <w:rFonts w:ascii="宋体" w:eastAsia="宋体" w:hAnsi="宋体" w:cs="宋体"/>
          <w:spacing w:val="-2"/>
          <w:sz w:val="31"/>
          <w:szCs w:val="31"/>
        </w:rPr>
        <w:t>10</w:t>
      </w:r>
      <w:r>
        <w:rPr>
          <w:rFonts w:ascii="宋体" w:eastAsia="宋体" w:hAnsi="宋体" w:cs="宋体"/>
          <w:spacing w:val="-63"/>
          <w:sz w:val="31"/>
          <w:szCs w:val="31"/>
        </w:rPr>
        <w:t xml:space="preserve"> </w:t>
      </w:r>
      <w:r>
        <w:rPr>
          <w:rFonts w:ascii="宋体" w:eastAsia="宋体" w:hAnsi="宋体" w:cs="宋体"/>
          <w:spacing w:val="-2"/>
          <w:sz w:val="31"/>
          <w:szCs w:val="31"/>
        </w:rPr>
        <w:t>小题，每小题</w:t>
      </w:r>
      <w:r>
        <w:rPr>
          <w:rFonts w:ascii="宋体" w:eastAsia="宋体" w:hAnsi="宋体" w:cs="宋体"/>
          <w:spacing w:val="-68"/>
          <w:sz w:val="31"/>
          <w:szCs w:val="31"/>
        </w:rPr>
        <w:t xml:space="preserve"> </w:t>
      </w:r>
      <w:r>
        <w:rPr>
          <w:rFonts w:ascii="宋体" w:eastAsia="宋体" w:hAnsi="宋体" w:cs="宋体"/>
          <w:spacing w:val="-2"/>
          <w:sz w:val="31"/>
          <w:szCs w:val="31"/>
        </w:rPr>
        <w:t>2</w:t>
      </w:r>
      <w:r>
        <w:rPr>
          <w:rFonts w:ascii="宋体" w:eastAsia="宋体" w:hAnsi="宋体" w:cs="宋体"/>
          <w:spacing w:val="-67"/>
          <w:sz w:val="31"/>
          <w:szCs w:val="31"/>
        </w:rPr>
        <w:t xml:space="preserve"> </w:t>
      </w:r>
      <w:r>
        <w:rPr>
          <w:rFonts w:ascii="宋体" w:eastAsia="宋体" w:hAnsi="宋体" w:cs="宋体"/>
          <w:spacing w:val="-2"/>
          <w:sz w:val="31"/>
          <w:szCs w:val="31"/>
        </w:rPr>
        <w:t>分，共</w:t>
      </w:r>
      <w:r>
        <w:rPr>
          <w:rFonts w:ascii="宋体" w:eastAsia="宋体" w:hAnsi="宋体" w:cs="宋体"/>
          <w:spacing w:val="-58"/>
          <w:sz w:val="31"/>
          <w:szCs w:val="31"/>
        </w:rPr>
        <w:t xml:space="preserve"> </w:t>
      </w:r>
      <w:r>
        <w:rPr>
          <w:rFonts w:ascii="宋体" w:eastAsia="宋体" w:hAnsi="宋体" w:cs="宋体"/>
          <w:spacing w:val="-2"/>
          <w:sz w:val="31"/>
          <w:szCs w:val="31"/>
        </w:rPr>
        <w:t>20</w:t>
      </w:r>
      <w:r>
        <w:rPr>
          <w:rFonts w:ascii="宋体" w:eastAsia="宋体" w:hAnsi="宋体" w:cs="宋体"/>
          <w:spacing w:val="-53"/>
          <w:sz w:val="31"/>
          <w:szCs w:val="31"/>
        </w:rPr>
        <w:t xml:space="preserve"> </w:t>
      </w:r>
      <w:r>
        <w:rPr>
          <w:rFonts w:ascii="宋体" w:eastAsia="宋体" w:hAnsi="宋体" w:cs="宋体"/>
          <w:spacing w:val="-2"/>
          <w:sz w:val="31"/>
          <w:szCs w:val="31"/>
        </w:rPr>
        <w:t>分。在每小题列出的四个备选</w:t>
      </w:r>
      <w:r>
        <w:rPr>
          <w:rFonts w:ascii="宋体" w:eastAsia="宋体" w:hAnsi="宋体" w:cs="宋体"/>
          <w:sz w:val="31"/>
          <w:szCs w:val="31"/>
        </w:rPr>
        <w:t xml:space="preserve"> </w:t>
      </w:r>
      <w:r>
        <w:rPr>
          <w:rFonts w:ascii="宋体" w:eastAsia="宋体" w:hAnsi="宋体" w:cs="宋体"/>
          <w:spacing w:val="-7"/>
          <w:sz w:val="31"/>
          <w:szCs w:val="31"/>
        </w:rPr>
        <w:t>项中只有一个是符合题目要求的，</w:t>
      </w:r>
      <w:r>
        <w:rPr>
          <w:rFonts w:ascii="宋体" w:eastAsia="宋体" w:hAnsi="宋体" w:cs="宋体"/>
          <w:spacing w:val="36"/>
          <w:sz w:val="31"/>
          <w:szCs w:val="31"/>
        </w:rPr>
        <w:t xml:space="preserve"> </w:t>
      </w:r>
      <w:r>
        <w:rPr>
          <w:rFonts w:ascii="宋体" w:eastAsia="宋体" w:hAnsi="宋体" w:cs="宋体"/>
          <w:spacing w:val="-7"/>
          <w:sz w:val="31"/>
          <w:szCs w:val="31"/>
        </w:rPr>
        <w:t>请将其代码填写在题中的括号内。</w:t>
      </w:r>
      <w:r>
        <w:rPr>
          <w:rFonts w:ascii="宋体" w:eastAsia="宋体" w:hAnsi="宋体" w:cs="宋体"/>
          <w:spacing w:val="-4"/>
          <w:sz w:val="31"/>
          <w:szCs w:val="31"/>
        </w:rPr>
        <w:t xml:space="preserve"> </w:t>
      </w:r>
      <w:r>
        <w:rPr>
          <w:rFonts w:ascii="宋体" w:eastAsia="宋体" w:hAnsi="宋体" w:cs="宋体"/>
          <w:spacing w:val="-7"/>
          <w:sz w:val="31"/>
          <w:szCs w:val="31"/>
        </w:rPr>
        <w:t>错选、多选或未选均无</w:t>
      </w:r>
      <w:r>
        <w:rPr>
          <w:rFonts w:ascii="宋体" w:eastAsia="宋体" w:hAnsi="宋体" w:cs="宋体"/>
          <w:sz w:val="31"/>
          <w:szCs w:val="31"/>
        </w:rPr>
        <w:t xml:space="preserve"> </w:t>
      </w:r>
      <w:r>
        <w:rPr>
          <w:rFonts w:ascii="宋体" w:eastAsia="宋体" w:hAnsi="宋体" w:cs="宋体"/>
          <w:spacing w:val="8"/>
          <w:sz w:val="31"/>
          <w:szCs w:val="31"/>
        </w:rPr>
        <w:t>分）</w:t>
      </w:r>
    </w:p>
    <w:p w:rsidR="00B316D2" w14:paraId="4FA21224" w14:textId="77777777">
      <w:pPr>
        <w:spacing w:line="418" w:lineRule="auto"/>
        <w:ind w:left="69" w:right="71" w:firstLine="651"/>
        <w:rPr>
          <w:rFonts w:ascii="宋体" w:eastAsia="宋体" w:hAnsi="宋体" w:cs="宋体"/>
          <w:sz w:val="31"/>
          <w:szCs w:val="31"/>
        </w:rPr>
      </w:pPr>
      <w:r>
        <w:rPr>
          <w:rFonts w:ascii="宋体" w:eastAsia="宋体" w:hAnsi="宋体" w:cs="宋体"/>
          <w:spacing w:val="2"/>
          <w:sz w:val="31"/>
          <w:szCs w:val="31"/>
        </w:rPr>
        <w:t>1</w:t>
      </w:r>
      <w:r>
        <w:rPr>
          <w:rFonts w:ascii="宋体" w:eastAsia="宋体" w:hAnsi="宋体" w:cs="宋体"/>
          <w:spacing w:val="-65"/>
          <w:sz w:val="31"/>
          <w:szCs w:val="31"/>
        </w:rPr>
        <w:t>．（</w:t>
      </w:r>
      <w:r>
        <w:rPr>
          <w:rFonts w:ascii="宋体" w:eastAsia="宋体" w:hAnsi="宋体" w:cs="宋体"/>
          <w:spacing w:val="2"/>
          <w:sz w:val="31"/>
          <w:szCs w:val="31"/>
        </w:rPr>
        <w:t>B</w:t>
      </w:r>
      <w:r>
        <w:rPr>
          <w:rFonts w:ascii="宋体" w:eastAsia="宋体" w:hAnsi="宋体" w:cs="宋体"/>
          <w:spacing w:val="-72"/>
          <w:sz w:val="31"/>
          <w:szCs w:val="31"/>
        </w:rPr>
        <w:t xml:space="preserve"> </w:t>
      </w:r>
      <w:r>
        <w:rPr>
          <w:rFonts w:ascii="宋体" w:eastAsia="宋体" w:hAnsi="宋体" w:cs="宋体"/>
          <w:spacing w:val="2"/>
          <w:sz w:val="31"/>
          <w:szCs w:val="31"/>
        </w:rPr>
        <w:t>）是指具有专业化施工技术能力，主要在专业分包市场上承接专业施工任务的建</w:t>
      </w:r>
      <w:r>
        <w:rPr>
          <w:rFonts w:ascii="宋体" w:eastAsia="宋体" w:hAnsi="宋体" w:cs="宋体"/>
          <w:sz w:val="31"/>
          <w:szCs w:val="31"/>
        </w:rPr>
        <w:t xml:space="preserve"> </w:t>
      </w:r>
      <w:r>
        <w:rPr>
          <w:rFonts w:ascii="宋体" w:eastAsia="宋体" w:hAnsi="宋体" w:cs="宋体"/>
          <w:spacing w:val="-3"/>
          <w:sz w:val="31"/>
          <w:szCs w:val="31"/>
        </w:rPr>
        <w:t>筑业企业。</w:t>
      </w:r>
    </w:p>
    <w:p w:rsidR="00B316D2" w14:paraId="179EDFA0" w14:textId="77777777">
      <w:pPr>
        <w:spacing w:before="1" w:line="241" w:lineRule="auto"/>
        <w:ind w:firstLine="1340"/>
        <w:rPr>
          <w:rFonts w:ascii="宋体" w:eastAsia="宋体" w:hAnsi="宋体" w:cs="宋体"/>
          <w:sz w:val="31"/>
          <w:szCs w:val="31"/>
        </w:rPr>
      </w:pPr>
      <w:r>
        <w:rPr>
          <w:rFonts w:ascii="宋体" w:eastAsia="宋体" w:hAnsi="宋体" w:cs="宋体"/>
          <w:spacing w:val="-8"/>
          <w:sz w:val="31"/>
          <w:szCs w:val="31"/>
        </w:rPr>
        <w:t>A</w:t>
      </w:r>
      <w:r>
        <w:rPr>
          <w:rFonts w:ascii="宋体" w:eastAsia="宋体" w:hAnsi="宋体" w:cs="宋体"/>
          <w:spacing w:val="-8"/>
          <w:sz w:val="31"/>
          <w:szCs w:val="31"/>
        </w:rPr>
        <w:t>．施工总承包序列企业</w:t>
      </w:r>
      <w:r>
        <w:rPr>
          <w:rFonts w:ascii="宋体" w:eastAsia="宋体" w:hAnsi="宋体" w:cs="宋体"/>
          <w:spacing w:val="7"/>
          <w:sz w:val="31"/>
          <w:szCs w:val="31"/>
        </w:rPr>
        <w:t xml:space="preserve">               </w:t>
      </w:r>
      <w:r>
        <w:rPr>
          <w:rFonts w:ascii="宋体" w:eastAsia="宋体" w:hAnsi="宋体" w:cs="宋体"/>
          <w:spacing w:val="-8"/>
          <w:sz w:val="31"/>
          <w:szCs w:val="31"/>
        </w:rPr>
        <w:t>B</w:t>
      </w:r>
      <w:r>
        <w:rPr>
          <w:rFonts w:ascii="宋体" w:eastAsia="宋体" w:hAnsi="宋体" w:cs="宋体"/>
          <w:spacing w:val="-8"/>
          <w:sz w:val="31"/>
          <w:szCs w:val="31"/>
        </w:rPr>
        <w:t>．</w:t>
      </w:r>
      <w:r>
        <w:rPr>
          <w:rFonts w:ascii="宋体" w:eastAsia="宋体" w:hAnsi="宋体" w:cs="宋体"/>
          <w:spacing w:val="113"/>
          <w:sz w:val="31"/>
          <w:szCs w:val="31"/>
        </w:rPr>
        <w:t xml:space="preserve"> </w:t>
      </w:r>
      <w:r>
        <w:rPr>
          <w:rFonts w:ascii="宋体" w:eastAsia="宋体" w:hAnsi="宋体" w:cs="宋体"/>
          <w:spacing w:val="-8"/>
          <w:sz w:val="31"/>
          <w:szCs w:val="31"/>
        </w:rPr>
        <w:t>专业承包序列企业</w:t>
      </w:r>
    </w:p>
    <w:p w:rsidR="00B316D2" w14:paraId="44F5A9DB" w14:textId="77777777">
      <w:pPr>
        <w:spacing w:before="296" w:line="242" w:lineRule="auto"/>
        <w:ind w:firstLine="1346"/>
        <w:rPr>
          <w:rFonts w:ascii="宋体" w:eastAsia="宋体" w:hAnsi="宋体" w:cs="宋体"/>
          <w:sz w:val="31"/>
          <w:szCs w:val="31"/>
        </w:rPr>
      </w:pPr>
      <w:r>
        <w:rPr>
          <w:rFonts w:ascii="宋体" w:eastAsia="宋体" w:hAnsi="宋体" w:cs="宋体"/>
          <w:spacing w:val="3"/>
          <w:sz w:val="31"/>
          <w:szCs w:val="31"/>
        </w:rPr>
        <w:t>C</w:t>
      </w:r>
      <w:r>
        <w:rPr>
          <w:rFonts w:ascii="宋体" w:eastAsia="宋体" w:hAnsi="宋体" w:cs="宋体"/>
          <w:spacing w:val="3"/>
          <w:sz w:val="31"/>
          <w:szCs w:val="31"/>
        </w:rPr>
        <w:t>．劳务分包序列企业</w:t>
      </w:r>
    </w:p>
    <w:p w:rsidR="00B316D2" w14:paraId="1F822142" w14:textId="77777777">
      <w:pPr>
        <w:spacing w:before="297" w:line="418" w:lineRule="auto"/>
        <w:ind w:left="69" w:right="70" w:firstLine="639"/>
        <w:rPr>
          <w:rFonts w:ascii="宋体" w:eastAsia="宋体" w:hAnsi="宋体" w:cs="宋体"/>
          <w:sz w:val="31"/>
          <w:szCs w:val="31"/>
        </w:rPr>
      </w:pPr>
      <w:r>
        <w:rPr>
          <w:rFonts w:ascii="宋体" w:eastAsia="宋体" w:hAnsi="宋体" w:cs="宋体"/>
          <w:spacing w:val="-3"/>
          <w:sz w:val="31"/>
          <w:szCs w:val="31"/>
        </w:rPr>
        <w:t>2</w:t>
      </w:r>
      <w:r>
        <w:rPr>
          <w:rFonts w:ascii="宋体" w:eastAsia="宋体" w:hAnsi="宋体" w:cs="宋体"/>
          <w:spacing w:val="-103"/>
          <w:sz w:val="31"/>
          <w:szCs w:val="31"/>
        </w:rPr>
        <w:t>．（</w:t>
      </w:r>
      <w:r>
        <w:rPr>
          <w:rFonts w:ascii="宋体" w:eastAsia="宋体" w:hAnsi="宋体" w:cs="宋体"/>
          <w:spacing w:val="-25"/>
          <w:sz w:val="31"/>
          <w:szCs w:val="31"/>
        </w:rPr>
        <w:t xml:space="preserve"> </w:t>
      </w:r>
      <w:r>
        <w:rPr>
          <w:rFonts w:ascii="宋体" w:eastAsia="宋体" w:hAnsi="宋体" w:cs="宋体"/>
          <w:spacing w:val="-3"/>
          <w:sz w:val="31"/>
          <w:szCs w:val="31"/>
        </w:rPr>
        <w:t>C</w:t>
      </w:r>
      <w:r>
        <w:rPr>
          <w:rFonts w:ascii="宋体" w:eastAsia="宋体" w:hAnsi="宋体" w:cs="宋体"/>
          <w:spacing w:val="-69"/>
          <w:sz w:val="31"/>
          <w:szCs w:val="31"/>
        </w:rPr>
        <w:t xml:space="preserve"> </w:t>
      </w:r>
      <w:r>
        <w:rPr>
          <w:rFonts w:ascii="宋体" w:eastAsia="宋体" w:hAnsi="宋体" w:cs="宋体"/>
          <w:spacing w:val="-3"/>
          <w:sz w:val="31"/>
          <w:szCs w:val="31"/>
        </w:rPr>
        <w:t>）是指具有一定数量的技术工人和工程管理人员，</w:t>
      </w:r>
      <w:r>
        <w:rPr>
          <w:rFonts w:ascii="宋体" w:eastAsia="宋体" w:hAnsi="宋体" w:cs="宋体"/>
          <w:spacing w:val="-14"/>
          <w:sz w:val="31"/>
          <w:szCs w:val="31"/>
        </w:rPr>
        <w:t xml:space="preserve"> </w:t>
      </w:r>
      <w:r>
        <w:rPr>
          <w:rFonts w:ascii="宋体" w:eastAsia="宋体" w:hAnsi="宋体" w:cs="宋体"/>
          <w:spacing w:val="-3"/>
          <w:sz w:val="31"/>
          <w:szCs w:val="31"/>
        </w:rPr>
        <w:t>专门在建筑劳务分包市场上承</w:t>
      </w:r>
      <w:r>
        <w:rPr>
          <w:rFonts w:ascii="宋体" w:eastAsia="宋体" w:hAnsi="宋体" w:cs="宋体"/>
          <w:sz w:val="31"/>
          <w:szCs w:val="31"/>
        </w:rPr>
        <w:t xml:space="preserve"> </w:t>
      </w:r>
      <w:r>
        <w:rPr>
          <w:rFonts w:ascii="宋体" w:eastAsia="宋体" w:hAnsi="宋体" w:cs="宋体"/>
          <w:sz w:val="31"/>
          <w:szCs w:val="31"/>
        </w:rPr>
        <w:t>接任务的建筑业企业。</w:t>
      </w:r>
    </w:p>
    <w:p w:rsidR="00B316D2" w14:paraId="5E42ADA0" w14:textId="77777777">
      <w:pPr>
        <w:spacing w:before="1" w:line="241" w:lineRule="auto"/>
        <w:ind w:firstLine="1340"/>
        <w:rPr>
          <w:rFonts w:ascii="宋体" w:eastAsia="宋体" w:hAnsi="宋体" w:cs="宋体"/>
          <w:sz w:val="31"/>
          <w:szCs w:val="31"/>
        </w:rPr>
      </w:pPr>
      <w:r>
        <w:rPr>
          <w:rFonts w:ascii="宋体" w:eastAsia="宋体" w:hAnsi="宋体" w:cs="宋体"/>
          <w:spacing w:val="-8"/>
          <w:sz w:val="31"/>
          <w:szCs w:val="31"/>
        </w:rPr>
        <w:t>A</w:t>
      </w:r>
      <w:r>
        <w:rPr>
          <w:rFonts w:ascii="宋体" w:eastAsia="宋体" w:hAnsi="宋体" w:cs="宋体"/>
          <w:spacing w:val="-8"/>
          <w:sz w:val="31"/>
          <w:szCs w:val="31"/>
        </w:rPr>
        <w:t>．施工总承包序列企业</w:t>
      </w:r>
      <w:r>
        <w:rPr>
          <w:rFonts w:ascii="宋体" w:eastAsia="宋体" w:hAnsi="宋体" w:cs="宋体"/>
          <w:spacing w:val="7"/>
          <w:sz w:val="31"/>
          <w:szCs w:val="31"/>
        </w:rPr>
        <w:t xml:space="preserve">               </w:t>
      </w:r>
      <w:r>
        <w:rPr>
          <w:rFonts w:ascii="宋体" w:eastAsia="宋体" w:hAnsi="宋体" w:cs="宋体"/>
          <w:spacing w:val="-8"/>
          <w:sz w:val="31"/>
          <w:szCs w:val="31"/>
        </w:rPr>
        <w:t>B</w:t>
      </w:r>
      <w:r>
        <w:rPr>
          <w:rFonts w:ascii="宋体" w:eastAsia="宋体" w:hAnsi="宋体" w:cs="宋体"/>
          <w:spacing w:val="-8"/>
          <w:sz w:val="31"/>
          <w:szCs w:val="31"/>
        </w:rPr>
        <w:t>．</w:t>
      </w:r>
      <w:r>
        <w:rPr>
          <w:rFonts w:ascii="宋体" w:eastAsia="宋体" w:hAnsi="宋体" w:cs="宋体"/>
          <w:spacing w:val="113"/>
          <w:sz w:val="31"/>
          <w:szCs w:val="31"/>
        </w:rPr>
        <w:t xml:space="preserve"> </w:t>
      </w:r>
      <w:r>
        <w:rPr>
          <w:rFonts w:ascii="宋体" w:eastAsia="宋体" w:hAnsi="宋体" w:cs="宋体"/>
          <w:spacing w:val="-8"/>
          <w:sz w:val="31"/>
          <w:szCs w:val="31"/>
        </w:rPr>
        <w:t>专业承包序列企业</w:t>
      </w:r>
    </w:p>
    <w:p w:rsidR="00B316D2" w14:paraId="3F0BCC5C" w14:textId="77777777">
      <w:pPr>
        <w:spacing w:before="296" w:line="242" w:lineRule="auto"/>
        <w:ind w:firstLine="1346"/>
        <w:rPr>
          <w:rFonts w:ascii="宋体" w:eastAsia="宋体" w:hAnsi="宋体" w:cs="宋体"/>
          <w:sz w:val="31"/>
          <w:szCs w:val="31"/>
        </w:rPr>
      </w:pPr>
      <w:r>
        <w:rPr>
          <w:rFonts w:ascii="宋体" w:eastAsia="宋体" w:hAnsi="宋体" w:cs="宋体"/>
          <w:spacing w:val="3"/>
          <w:sz w:val="31"/>
          <w:szCs w:val="31"/>
        </w:rPr>
        <w:t>C</w:t>
      </w:r>
      <w:r>
        <w:rPr>
          <w:rFonts w:ascii="宋体" w:eastAsia="宋体" w:hAnsi="宋体" w:cs="宋体"/>
          <w:spacing w:val="3"/>
          <w:sz w:val="31"/>
          <w:szCs w:val="31"/>
        </w:rPr>
        <w:t>．劳务分包序列企业</w:t>
      </w:r>
    </w:p>
    <w:p w:rsidR="00B316D2" w14:paraId="42ABBB37" w14:textId="77777777">
      <w:pPr>
        <w:spacing w:before="296" w:line="241" w:lineRule="auto"/>
        <w:ind w:firstLine="706"/>
        <w:rPr>
          <w:rFonts w:ascii="宋体" w:eastAsia="宋体" w:hAnsi="宋体" w:cs="宋体"/>
          <w:sz w:val="31"/>
          <w:szCs w:val="31"/>
        </w:rPr>
      </w:pPr>
      <w:r>
        <w:rPr>
          <w:rFonts w:ascii="宋体" w:eastAsia="宋体" w:hAnsi="宋体" w:cs="宋体"/>
          <w:spacing w:val="1"/>
          <w:sz w:val="31"/>
          <w:szCs w:val="31"/>
        </w:rPr>
        <w:t>3</w:t>
      </w:r>
      <w:r>
        <w:rPr>
          <w:rFonts w:ascii="宋体" w:eastAsia="宋体" w:hAnsi="宋体" w:cs="宋体"/>
          <w:spacing w:val="1"/>
          <w:sz w:val="31"/>
          <w:szCs w:val="31"/>
        </w:rPr>
        <w:t>．按照规定，招标人和中标人应当自中标通知书发出之日起（</w:t>
      </w:r>
      <w:r>
        <w:rPr>
          <w:rFonts w:ascii="宋体" w:eastAsia="宋体" w:hAnsi="宋体" w:cs="宋体"/>
          <w:spacing w:val="20"/>
          <w:sz w:val="31"/>
          <w:szCs w:val="31"/>
        </w:rPr>
        <w:t xml:space="preserve"> </w:t>
      </w:r>
      <w:r>
        <w:rPr>
          <w:rFonts w:ascii="宋体" w:eastAsia="宋体" w:hAnsi="宋体" w:cs="宋体"/>
          <w:spacing w:val="1"/>
          <w:sz w:val="31"/>
          <w:szCs w:val="31"/>
        </w:rPr>
        <w:t>B</w:t>
      </w:r>
      <w:r>
        <w:rPr>
          <w:rFonts w:ascii="宋体" w:eastAsia="宋体" w:hAnsi="宋体" w:cs="宋体"/>
          <w:spacing w:val="-23"/>
          <w:sz w:val="31"/>
          <w:szCs w:val="31"/>
        </w:rPr>
        <w:t xml:space="preserve"> </w:t>
      </w:r>
      <w:r>
        <w:rPr>
          <w:rFonts w:ascii="宋体" w:eastAsia="宋体" w:hAnsi="宋体" w:cs="宋体"/>
          <w:spacing w:val="1"/>
          <w:sz w:val="31"/>
          <w:szCs w:val="31"/>
        </w:rPr>
        <w:t>）日之内订立书面合</w:t>
      </w:r>
    </w:p>
    <w:p w:rsidR="00B316D2" w14:paraId="513A05FF" w14:textId="77777777">
      <w:pPr>
        <w:spacing w:before="297" w:line="410" w:lineRule="exact"/>
        <w:ind w:firstLine="35"/>
        <w:rPr>
          <w:rFonts w:ascii="宋体" w:eastAsia="宋体" w:hAnsi="宋体" w:cs="宋体"/>
          <w:sz w:val="31"/>
          <w:szCs w:val="31"/>
        </w:rPr>
      </w:pPr>
      <w:r>
        <w:rPr>
          <w:rFonts w:ascii="宋体" w:eastAsia="宋体" w:hAnsi="宋体" w:cs="宋体"/>
          <w:spacing w:val="-16"/>
          <w:position w:val="1"/>
          <w:sz w:val="31"/>
          <w:szCs w:val="31"/>
        </w:rPr>
        <w:t>同。</w:t>
      </w:r>
    </w:p>
    <w:p w:rsidR="00B316D2" w14:paraId="3A04D962" w14:textId="77777777">
      <w:pPr>
        <w:spacing w:before="338" w:line="194" w:lineRule="auto"/>
        <w:ind w:firstLine="1340"/>
        <w:rPr>
          <w:rFonts w:ascii="宋体" w:eastAsia="宋体" w:hAnsi="宋体" w:cs="宋体"/>
          <w:sz w:val="31"/>
          <w:szCs w:val="31"/>
        </w:rPr>
      </w:pPr>
      <w:r>
        <w:rPr>
          <w:rFonts w:ascii="宋体" w:eastAsia="宋体" w:hAnsi="宋体" w:cs="宋体"/>
          <w:spacing w:val="-11"/>
          <w:w w:val="72"/>
          <w:sz w:val="31"/>
          <w:szCs w:val="31"/>
        </w:rPr>
        <w:t>A</w:t>
      </w:r>
      <w:r>
        <w:rPr>
          <w:rFonts w:ascii="宋体" w:eastAsia="宋体" w:hAnsi="宋体" w:cs="宋体"/>
          <w:spacing w:val="-11"/>
          <w:w w:val="72"/>
          <w:sz w:val="31"/>
          <w:szCs w:val="31"/>
        </w:rPr>
        <w:t>．</w:t>
      </w:r>
      <w:r>
        <w:rPr>
          <w:rFonts w:ascii="宋体" w:eastAsia="宋体" w:hAnsi="宋体" w:cs="宋体"/>
          <w:spacing w:val="118"/>
          <w:sz w:val="31"/>
          <w:szCs w:val="31"/>
        </w:rPr>
        <w:t xml:space="preserve"> </w:t>
      </w:r>
      <w:r>
        <w:rPr>
          <w:rFonts w:ascii="宋体" w:eastAsia="宋体" w:hAnsi="宋体" w:cs="宋体"/>
          <w:spacing w:val="-11"/>
          <w:w w:val="72"/>
          <w:sz w:val="31"/>
          <w:szCs w:val="31"/>
        </w:rPr>
        <w:t>20</w:t>
      </w:r>
      <w:r>
        <w:rPr>
          <w:rFonts w:ascii="宋体" w:eastAsia="宋体" w:hAnsi="宋体" w:cs="宋体"/>
          <w:spacing w:val="4"/>
          <w:sz w:val="31"/>
          <w:szCs w:val="31"/>
        </w:rPr>
        <w:t xml:space="preserve">                               </w:t>
      </w:r>
      <w:r>
        <w:rPr>
          <w:rFonts w:ascii="宋体" w:eastAsia="宋体" w:hAnsi="宋体" w:cs="宋体"/>
          <w:spacing w:val="-11"/>
          <w:w w:val="72"/>
          <w:sz w:val="31"/>
          <w:szCs w:val="31"/>
        </w:rPr>
        <w:t>B</w:t>
      </w:r>
      <w:r>
        <w:rPr>
          <w:rFonts w:ascii="宋体" w:eastAsia="宋体" w:hAnsi="宋体" w:cs="宋体"/>
          <w:spacing w:val="-11"/>
          <w:w w:val="72"/>
          <w:sz w:val="31"/>
          <w:szCs w:val="31"/>
        </w:rPr>
        <w:t>．</w:t>
      </w:r>
      <w:r>
        <w:rPr>
          <w:rFonts w:ascii="宋体" w:eastAsia="宋体" w:hAnsi="宋体" w:cs="宋体"/>
          <w:spacing w:val="140"/>
          <w:sz w:val="31"/>
          <w:szCs w:val="31"/>
        </w:rPr>
        <w:t xml:space="preserve"> </w:t>
      </w:r>
      <w:r>
        <w:rPr>
          <w:rFonts w:ascii="宋体" w:eastAsia="宋体" w:hAnsi="宋体" w:cs="宋体"/>
          <w:spacing w:val="-11"/>
          <w:w w:val="72"/>
          <w:sz w:val="31"/>
          <w:szCs w:val="31"/>
        </w:rPr>
        <w:t>30</w:t>
      </w:r>
    </w:p>
    <w:p w:rsidR="00B316D2" w14:paraId="671464F5" w14:textId="77777777">
      <w:pPr>
        <w:spacing w:line="271" w:lineRule="auto"/>
      </w:pPr>
    </w:p>
    <w:p w:rsidR="00B316D2" w14:paraId="1471FB79" w14:textId="77777777">
      <w:pPr>
        <w:spacing w:before="101" w:line="196" w:lineRule="auto"/>
        <w:ind w:firstLine="1346"/>
        <w:rPr>
          <w:rFonts w:ascii="宋体" w:eastAsia="宋体" w:hAnsi="宋体" w:cs="宋体"/>
          <w:sz w:val="31"/>
          <w:szCs w:val="31"/>
        </w:rPr>
      </w:pPr>
      <w:r>
        <w:rPr>
          <w:rFonts w:ascii="宋体" w:eastAsia="宋体" w:hAnsi="宋体" w:cs="宋体"/>
          <w:spacing w:val="-11"/>
          <w:w w:val="71"/>
          <w:sz w:val="31"/>
          <w:szCs w:val="31"/>
        </w:rPr>
        <w:t>C</w:t>
      </w:r>
      <w:r>
        <w:rPr>
          <w:rFonts w:ascii="宋体" w:eastAsia="宋体" w:hAnsi="宋体" w:cs="宋体"/>
          <w:spacing w:val="-11"/>
          <w:w w:val="71"/>
          <w:sz w:val="31"/>
          <w:szCs w:val="31"/>
        </w:rPr>
        <w:t>．</w:t>
      </w:r>
      <w:r>
        <w:rPr>
          <w:rFonts w:ascii="宋体" w:eastAsia="宋体" w:hAnsi="宋体" w:cs="宋体"/>
          <w:spacing w:val="125"/>
          <w:sz w:val="31"/>
          <w:szCs w:val="31"/>
        </w:rPr>
        <w:t xml:space="preserve"> </w:t>
      </w:r>
      <w:r>
        <w:rPr>
          <w:rFonts w:ascii="宋体" w:eastAsia="宋体" w:hAnsi="宋体" w:cs="宋体"/>
          <w:spacing w:val="-11"/>
          <w:w w:val="71"/>
          <w:sz w:val="31"/>
          <w:szCs w:val="31"/>
        </w:rPr>
        <w:t>25</w:t>
      </w:r>
      <w:r>
        <w:rPr>
          <w:rFonts w:ascii="宋体" w:eastAsia="宋体" w:hAnsi="宋体" w:cs="宋体"/>
          <w:spacing w:val="4"/>
          <w:sz w:val="31"/>
          <w:szCs w:val="31"/>
        </w:rPr>
        <w:t xml:space="preserve">                               </w:t>
      </w:r>
      <w:r>
        <w:rPr>
          <w:rFonts w:ascii="宋体" w:eastAsia="宋体" w:hAnsi="宋体" w:cs="宋体"/>
          <w:spacing w:val="-11"/>
          <w:w w:val="71"/>
          <w:sz w:val="31"/>
          <w:szCs w:val="31"/>
        </w:rPr>
        <w:t>D</w:t>
      </w:r>
      <w:r>
        <w:rPr>
          <w:rFonts w:ascii="宋体" w:eastAsia="宋体" w:hAnsi="宋体" w:cs="宋体"/>
          <w:spacing w:val="-11"/>
          <w:w w:val="71"/>
          <w:sz w:val="31"/>
          <w:szCs w:val="31"/>
        </w:rPr>
        <w:t>．</w:t>
      </w:r>
      <w:r>
        <w:rPr>
          <w:rFonts w:ascii="宋体" w:eastAsia="宋体" w:hAnsi="宋体" w:cs="宋体"/>
          <w:spacing w:val="143"/>
          <w:sz w:val="31"/>
          <w:szCs w:val="31"/>
        </w:rPr>
        <w:t xml:space="preserve"> </w:t>
      </w:r>
      <w:r>
        <w:rPr>
          <w:rFonts w:ascii="宋体" w:eastAsia="宋体" w:hAnsi="宋体" w:cs="宋体"/>
          <w:spacing w:val="-11"/>
          <w:w w:val="71"/>
          <w:sz w:val="31"/>
          <w:szCs w:val="31"/>
        </w:rPr>
        <w:t>35</w:t>
      </w:r>
    </w:p>
    <w:p w:rsidR="00B316D2" w14:paraId="73C91D15" w14:textId="77777777">
      <w:pPr>
        <w:spacing w:before="331" w:line="486" w:lineRule="auto"/>
        <w:ind w:left="5211" w:right="74" w:hanging="4514"/>
        <w:rPr>
          <w:rFonts w:ascii="宋体" w:eastAsia="宋体" w:hAnsi="宋体" w:cs="宋体"/>
          <w:sz w:val="27"/>
          <w:szCs w:val="27"/>
        </w:rPr>
      </w:pPr>
      <w:r>
        <w:rPr>
          <w:rFonts w:ascii="宋体" w:eastAsia="宋体" w:hAnsi="宋体" w:cs="宋体"/>
          <w:spacing w:val="3"/>
          <w:sz w:val="31"/>
          <w:szCs w:val="31"/>
        </w:rPr>
        <w:t>4</w:t>
      </w:r>
      <w:r>
        <w:rPr>
          <w:rFonts w:ascii="宋体" w:eastAsia="宋体" w:hAnsi="宋体" w:cs="宋体"/>
          <w:spacing w:val="3"/>
          <w:sz w:val="31"/>
          <w:szCs w:val="31"/>
        </w:rPr>
        <w:t>．</w:t>
      </w:r>
      <w:r>
        <w:rPr>
          <w:rFonts w:ascii="宋体" w:eastAsia="宋体" w:hAnsi="宋体" w:cs="宋体"/>
          <w:spacing w:val="-66"/>
          <w:sz w:val="31"/>
          <w:szCs w:val="31"/>
        </w:rPr>
        <w:t xml:space="preserve"> </w:t>
      </w:r>
      <w:r>
        <w:rPr>
          <w:rFonts w:ascii="宋体" w:eastAsia="宋体" w:hAnsi="宋体" w:cs="宋体"/>
          <w:spacing w:val="3"/>
          <w:sz w:val="31"/>
          <w:szCs w:val="31"/>
        </w:rPr>
        <w:t>申请领取施工许可证，应具备的条件之一为：建设工期不足一年的，到位资金原则</w:t>
      </w:r>
      <w:r>
        <w:rPr>
          <w:rFonts w:ascii="宋体" w:eastAsia="宋体" w:hAnsi="宋体" w:cs="宋体"/>
          <w:sz w:val="31"/>
          <w:szCs w:val="31"/>
        </w:rPr>
        <w:t xml:space="preserve"> </w:t>
      </w:r>
      <w:r>
        <w:rPr>
          <w:rFonts w:ascii="宋体" w:eastAsia="宋体" w:hAnsi="宋体" w:cs="宋体"/>
          <w:spacing w:val="-7"/>
          <w:sz w:val="27"/>
          <w:szCs w:val="27"/>
        </w:rPr>
        <w:t>第</w:t>
      </w:r>
      <w:r>
        <w:rPr>
          <w:rFonts w:ascii="宋体" w:eastAsia="宋体" w:hAnsi="宋体" w:cs="宋体"/>
          <w:spacing w:val="15"/>
          <w:sz w:val="27"/>
          <w:szCs w:val="27"/>
        </w:rPr>
        <w:t xml:space="preserve"> </w:t>
      </w:r>
      <w:r>
        <w:rPr>
          <w:rFonts w:ascii="宋体" w:eastAsia="宋体" w:hAnsi="宋体" w:cs="宋体"/>
          <w:spacing w:val="-7"/>
          <w:sz w:val="27"/>
          <w:szCs w:val="27"/>
        </w:rPr>
        <w:t>2</w:t>
      </w:r>
      <w:r>
        <w:rPr>
          <w:rFonts w:ascii="宋体" w:eastAsia="宋体" w:hAnsi="宋体" w:cs="宋体"/>
          <w:spacing w:val="20"/>
          <w:sz w:val="27"/>
          <w:szCs w:val="27"/>
        </w:rPr>
        <w:t xml:space="preserve"> </w:t>
      </w:r>
      <w:r>
        <w:rPr>
          <w:rFonts w:ascii="宋体" w:eastAsia="宋体" w:hAnsi="宋体" w:cs="宋体"/>
          <w:spacing w:val="-7"/>
          <w:sz w:val="27"/>
          <w:szCs w:val="27"/>
        </w:rPr>
        <w:t>页</w:t>
      </w:r>
      <w:r>
        <w:rPr>
          <w:rFonts w:ascii="宋体" w:eastAsia="宋体" w:hAnsi="宋体" w:cs="宋体"/>
          <w:spacing w:val="3"/>
          <w:sz w:val="27"/>
          <w:szCs w:val="27"/>
        </w:rPr>
        <w:t xml:space="preserve"> </w:t>
      </w:r>
      <w:r>
        <w:rPr>
          <w:rFonts w:ascii="宋体" w:eastAsia="宋体" w:hAnsi="宋体" w:cs="宋体"/>
          <w:spacing w:val="-7"/>
          <w:sz w:val="27"/>
          <w:szCs w:val="27"/>
        </w:rPr>
        <w:t>共</w:t>
      </w:r>
      <w:r>
        <w:rPr>
          <w:rFonts w:ascii="宋体" w:eastAsia="宋体" w:hAnsi="宋体" w:cs="宋体"/>
          <w:spacing w:val="7"/>
          <w:sz w:val="27"/>
          <w:szCs w:val="27"/>
        </w:rPr>
        <w:t xml:space="preserve"> </w:t>
      </w:r>
      <w:r>
        <w:rPr>
          <w:rFonts w:ascii="宋体" w:eastAsia="宋体" w:hAnsi="宋体" w:cs="宋体"/>
          <w:spacing w:val="-7"/>
          <w:sz w:val="27"/>
          <w:szCs w:val="27"/>
        </w:rPr>
        <w:t>25</w:t>
      </w:r>
      <w:r>
        <w:rPr>
          <w:rFonts w:ascii="宋体" w:eastAsia="宋体" w:hAnsi="宋体" w:cs="宋体"/>
          <w:spacing w:val="19"/>
          <w:sz w:val="27"/>
          <w:szCs w:val="27"/>
        </w:rPr>
        <w:t xml:space="preserve"> </w:t>
      </w:r>
      <w:r>
        <w:rPr>
          <w:rFonts w:ascii="宋体" w:eastAsia="宋体" w:hAnsi="宋体" w:cs="宋体"/>
          <w:spacing w:val="-7"/>
          <w:sz w:val="27"/>
          <w:szCs w:val="27"/>
        </w:rPr>
        <w:t>页</w:t>
      </w:r>
    </w:p>
    <w:p w:rsidR="00B316D2" w14:paraId="056D9D74" w14:textId="77777777">
      <w:pPr>
        <w:sectPr>
          <w:headerReference w:type="default" r:id="rId17"/>
          <w:pgSz w:w="17860" w:h="25258"/>
          <w:pgMar w:top="400" w:right="2619" w:bottom="0" w:left="2640" w:header="0" w:footer="0" w:gutter="0"/>
          <w:pgNumType w:start="4"/>
          <w:cols w:space="720"/>
        </w:sectPr>
      </w:pPr>
    </w:p>
    <w:p w:rsidR="00B316D2" w14:paraId="593E1121" w14:textId="2A00BF1E">
      <w:pPr>
        <w:spacing w:line="291" w:lineRule="auto"/>
      </w:pPr>
      <w:r>
        <mc:AlternateContent>
          <mc:Choice Requires="wps">
            <w:drawing>
              <wp:anchor distT="0" distB="0" distL="114300" distR="114300" simplePos="0" relativeHeight="251698176" behindDoc="0" locked="0" layoutInCell="1" allowOverlap="1">
                <wp:simplePos x="0" y="0"/>
                <wp:positionH relativeFrom="column">
                  <wp:posOffset>5181600</wp:posOffset>
                </wp:positionH>
                <wp:positionV relativeFrom="paragraph">
                  <wp:posOffset>7366000</wp:posOffset>
                </wp:positionV>
                <wp:extent cx="127000" cy="127000"/>
                <wp:effectExtent l="0" t="0" r="6350" b="6350"/>
                <wp:wrapNone/>
                <wp:docPr id="333971443" name="文本框 12"/>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270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2B2C1A" w:rsidRPr="002B2C1A" w14:textId="21E2AE07">
                            <w:pPr>
                              <w:rPr>
                                <w:color w:val="FFFFFF"/>
                              </w:rPr>
                            </w:pPr>
                            <w:r w:rsidRPr="002B2C1A">
                              <w:rPr>
                                <w:rFonts w:hint="eastAsia"/>
                                <w:color w:val="FFFFFF"/>
                              </w:rPr>
                              <w:t>5</w:t>
                            </w:r>
                            <w:r w:rsidRPr="002B2C1A">
                              <w:rPr>
                                <w:rFonts w:hint="eastAsia"/>
                                <w:color w:val="FFFFFF"/>
                              </w:rPr>
                              <w:t>页《建筑工程招投标与合同管理》作业</w:t>
                            </w:r>
                            <w:r w:rsidRPr="002B2C1A">
                              <w:rPr>
                                <w:rFonts w:hint="eastAsia"/>
                                <w:color w:val="FFFFFF"/>
                              </w:rPr>
                              <w:t>1</w:t>
                            </w:r>
                            <w:r w:rsidRPr="002B2C1A">
                              <w:rPr>
                                <w:rFonts w:hint="eastAsia"/>
                                <w:color w:val="FFFFFF"/>
                              </w:rPr>
                              <w:t>姓名：《建筑工程招投标与合同管理》作业</w:t>
                            </w:r>
                            <w:r w:rsidRPr="002B2C1A">
                              <w:rPr>
                                <w:rFonts w:hint="eastAsia"/>
                                <w:color w:val="FFFFFF"/>
                              </w:rPr>
                              <w:t>3</w:t>
                            </w:r>
                            <w:r w:rsidRPr="002B2C1A">
                              <w:rPr>
                                <w:rFonts w:hint="eastAsia"/>
                                <w:color w:val="FFFFFF"/>
                              </w:rPr>
                              <w:t>学号：得分：教师签名：</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文本框 12" o:spid="_x0000_s1037" type="#_x0000_t202" style="width:10pt;height:10pt;margin-top:580pt;margin-left:408pt;mso-wrap-distance-bottom:0;mso-wrap-distance-left:9pt;mso-wrap-distance-right:9pt;mso-wrap-distance-top:0;position:absolute;v-text-anchor:top;z-index:251697152" filled="f" fillcolor="this" stroked="f" strokeweight="0.5pt">
                <v:textbox>
                  <w:txbxContent>
                    <w:p w:rsidR="002B2C1A" w:rsidRPr="002B2C1A" w14:paraId="3AAB0486" w14:textId="21E2AE07">
                      <w:pPr>
                        <w:rPr>
                          <w:color w:val="FFFFFF"/>
                        </w:rPr>
                      </w:pPr>
                      <w:r w:rsidRPr="002B2C1A">
                        <w:rPr>
                          <w:rFonts w:hint="eastAsia"/>
                          <w:color w:val="FFFFFF"/>
                        </w:rPr>
                        <w:t>5</w:t>
                      </w:r>
                      <w:r w:rsidRPr="002B2C1A">
                        <w:rPr>
                          <w:rFonts w:hint="eastAsia"/>
                          <w:color w:val="FFFFFF"/>
                        </w:rPr>
                        <w:t>页《建筑工程招投标与合同管理》作业</w:t>
                      </w:r>
                      <w:r w:rsidRPr="002B2C1A">
                        <w:rPr>
                          <w:rFonts w:hint="eastAsia"/>
                          <w:color w:val="FFFFFF"/>
                        </w:rPr>
                        <w:t>1</w:t>
                      </w:r>
                      <w:r w:rsidRPr="002B2C1A">
                        <w:rPr>
                          <w:rFonts w:hint="eastAsia"/>
                          <w:color w:val="FFFFFF"/>
                        </w:rPr>
                        <w:t>姓名：《建筑工程招投标与合同管理》作业</w:t>
                      </w:r>
                      <w:r w:rsidRPr="002B2C1A">
                        <w:rPr>
                          <w:rFonts w:hint="eastAsia"/>
                          <w:color w:val="FFFFFF"/>
                        </w:rPr>
                        <w:t>3</w:t>
                      </w:r>
                      <w:r w:rsidRPr="002B2C1A">
                        <w:rPr>
                          <w:rFonts w:hint="eastAsia"/>
                          <w:color w:val="FFFFFF"/>
                        </w:rPr>
                        <w:t>学号：得分：教师签名：</w:t>
                      </w:r>
                    </w:p>
                  </w:txbxContent>
                </v:textbox>
              </v:shape>
            </w:pict>
          </mc:Fallback>
        </mc:AlternateContent>
      </w:r>
      <w:r>
        <mc:AlternateContent>
          <mc:Choice Requires="wps">
            <w:drawing>
              <wp:anchor distT="0" distB="0" distL="114300" distR="114300" simplePos="0" relativeHeight="251696128" behindDoc="0" locked="0" layoutInCell="1" allowOverlap="1">
                <wp:simplePos x="0" y="0"/>
                <wp:positionH relativeFrom="column">
                  <wp:posOffset>5181600</wp:posOffset>
                </wp:positionH>
                <wp:positionV relativeFrom="paragraph">
                  <wp:posOffset>5461000</wp:posOffset>
                </wp:positionV>
                <wp:extent cx="127000" cy="127000"/>
                <wp:effectExtent l="0" t="0" r="6350" b="6350"/>
                <wp:wrapNone/>
                <wp:docPr id="1391061001" name="文本框 11"/>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270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2B2C1A" w:rsidRPr="002B2C1A" w14:textId="1495D2EB">
                            <w:pPr>
                              <w:rPr>
                                <w:color w:val="FFFFFF"/>
                              </w:rPr>
                            </w:pPr>
                            <w:r w:rsidRPr="002B2C1A">
                              <w:rPr>
                                <w:rFonts w:hint="eastAsia"/>
                                <w:color w:val="FFFFFF"/>
                              </w:rPr>
                              <w:t>机械租赁等活动都是在建筑市场中进行的。这种生产活动和交易活动交织在一起的特点，使得建筑市场在许多方面</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文本框 11" o:spid="_x0000_s1038" type="#_x0000_t202" style="width:10pt;height:10pt;margin-top:430pt;margin-left:408pt;mso-wrap-distance-bottom:0;mso-wrap-distance-left:9pt;mso-wrap-distance-right:9pt;mso-wrap-distance-top:0;position:absolute;v-text-anchor:top;z-index:251695104" filled="f" fillcolor="this" stroked="f" strokeweight="0.5pt">
                <v:textbox>
                  <w:txbxContent>
                    <w:p w:rsidR="002B2C1A" w:rsidRPr="002B2C1A" w14:paraId="26158546" w14:textId="1495D2EB">
                      <w:pPr>
                        <w:rPr>
                          <w:color w:val="FFFFFF"/>
                        </w:rPr>
                      </w:pPr>
                      <w:r w:rsidRPr="002B2C1A">
                        <w:rPr>
                          <w:rFonts w:hint="eastAsia"/>
                          <w:color w:val="FFFFFF"/>
                        </w:rPr>
                        <w:t>机械租赁等活动都是在建筑市场中进行的。这种生产活动和交易活动交织在一起的特点，使得建筑市场在许多方面</w:t>
                      </w:r>
                    </w:p>
                  </w:txbxContent>
                </v:textbox>
              </v:shape>
            </w:pict>
          </mc:Fallback>
        </mc:AlternateContent>
      </w:r>
      <w:r>
        <mc:AlternateContent>
          <mc:Choice Requires="wps">
            <w:drawing>
              <wp:anchor distT="0" distB="0" distL="114300" distR="114300" simplePos="0" relativeHeight="251694080" behindDoc="0" locked="0" layoutInCell="1" allowOverlap="1">
                <wp:simplePos x="0" y="0"/>
                <wp:positionH relativeFrom="column">
                  <wp:posOffset>5181600</wp:posOffset>
                </wp:positionH>
                <wp:positionV relativeFrom="paragraph">
                  <wp:posOffset>3556000</wp:posOffset>
                </wp:positionV>
                <wp:extent cx="127000" cy="127000"/>
                <wp:effectExtent l="0" t="0" r="6350" b="6350"/>
                <wp:wrapNone/>
                <wp:docPr id="1169992327" name="文本框 10"/>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270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2B2C1A" w:rsidRPr="002B2C1A" w14:textId="3C54209E">
                            <w:pPr>
                              <w:rPr>
                                <w:color w:val="FFFFFF"/>
                              </w:rPr>
                            </w:pPr>
                            <w:r w:rsidRPr="002B2C1A">
                              <w:rPr>
                                <w:rFonts w:hint="eastAsia"/>
                                <w:color w:val="FFFFFF"/>
                              </w:rPr>
                              <w:t>益，在保证工程质量的前提下，进行合理报价，根据投标报价的原则，降低投标报价不可以采取（</w:t>
                            </w:r>
                            <w:r w:rsidRPr="002B2C1A">
                              <w:rPr>
                                <w:rFonts w:hint="eastAsia"/>
                                <w:color w:val="FFFFFF"/>
                              </w:rPr>
                              <w:t>D</w:t>
                            </w:r>
                            <w:r w:rsidRPr="002B2C1A">
                              <w:rPr>
                                <w:rFonts w:hint="eastAsia"/>
                                <w:color w:val="FFFFFF"/>
                              </w:rPr>
                              <w:t>）方法。</w:t>
                            </w:r>
                            <w:r w:rsidRPr="002B2C1A">
                              <w:rPr>
                                <w:rFonts w:hint="eastAsia"/>
                                <w:color w:val="FFFFFF"/>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文本框 10" o:spid="_x0000_s1039" type="#_x0000_t202" style="width:10pt;height:10pt;margin-top:280pt;margin-left:408pt;mso-wrap-distance-bottom:0;mso-wrap-distance-left:9pt;mso-wrap-distance-right:9pt;mso-wrap-distance-top:0;position:absolute;v-text-anchor:top;z-index:251693056" filled="f" fillcolor="this" stroked="f" strokeweight="0.5pt">
                <v:textbox>
                  <w:txbxContent>
                    <w:p w:rsidR="002B2C1A" w:rsidRPr="002B2C1A" w14:paraId="2C105833" w14:textId="3C54209E">
                      <w:pPr>
                        <w:rPr>
                          <w:color w:val="FFFFFF"/>
                        </w:rPr>
                      </w:pPr>
                      <w:r w:rsidRPr="002B2C1A">
                        <w:rPr>
                          <w:rFonts w:hint="eastAsia"/>
                          <w:color w:val="FFFFFF"/>
                        </w:rPr>
                        <w:t>益，在保证工程质量的前提下，进行合理报价，根据投标报价的原则，降低投标报价不可以采取（</w:t>
                      </w:r>
                      <w:r w:rsidRPr="002B2C1A">
                        <w:rPr>
                          <w:rFonts w:hint="eastAsia"/>
                          <w:color w:val="FFFFFF"/>
                        </w:rPr>
                        <w:t>D</w:t>
                      </w:r>
                      <w:r w:rsidRPr="002B2C1A">
                        <w:rPr>
                          <w:rFonts w:hint="eastAsia"/>
                          <w:color w:val="FFFFFF"/>
                        </w:rPr>
                        <w:t>）方法。</w:t>
                      </w:r>
                      <w:r w:rsidRPr="002B2C1A">
                        <w:rPr>
                          <w:rFonts w:hint="eastAsia"/>
                          <w:color w:val="FFFFFF"/>
                        </w:rPr>
                        <w:t>A.</w:t>
                      </w:r>
                    </w:p>
                  </w:txbxContent>
                </v:textbox>
              </v:shape>
            </w:pict>
          </mc:Fallback>
        </mc:AlternateContent>
      </w:r>
      <w:r>
        <mc:AlternateContent>
          <mc:Choice Requires="wps">
            <w:drawing>
              <wp:anchor distT="0" distB="0" distL="114300" distR="114300" simplePos="0" relativeHeight="251692032" behindDoc="0" locked="0" layoutInCell="1" allowOverlap="1">
                <wp:simplePos x="0" y="0"/>
                <wp:positionH relativeFrom="column">
                  <wp:posOffset>5181600</wp:posOffset>
                </wp:positionH>
                <wp:positionV relativeFrom="paragraph">
                  <wp:posOffset>1651000</wp:posOffset>
                </wp:positionV>
                <wp:extent cx="127000" cy="127000"/>
                <wp:effectExtent l="0" t="0" r="6350" b="6350"/>
                <wp:wrapNone/>
                <wp:docPr id="1102527506" name="文本框 9"/>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270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2B2C1A" w:rsidRPr="002B2C1A" w14:textId="2F082B19">
                            <w:pPr>
                              <w:rPr>
                                <w:color w:val="FFFFFF"/>
                              </w:rPr>
                            </w:pPr>
                            <w:r w:rsidRPr="002B2C1A">
                              <w:rPr>
                                <w:rFonts w:hint="eastAsia"/>
                                <w:color w:val="FFFFFF"/>
                              </w:rPr>
                              <w:t>中标人。⑵按各项指标打分评标，得分最高者为中标人。⑶以能满足招标人的要求和侧重条件，如工期短或报价低</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文本框 9" o:spid="_x0000_s1040" type="#_x0000_t202" style="width:10pt;height:10pt;margin-top:130pt;margin-left:408pt;mso-wrap-distance-bottom:0;mso-wrap-distance-left:9pt;mso-wrap-distance-right:9pt;mso-wrap-distance-top:0;position:absolute;v-text-anchor:top;z-index:251691008" filled="f" fillcolor="this" stroked="f" strokeweight="0.5pt">
                <v:textbox>
                  <w:txbxContent>
                    <w:p w:rsidR="002B2C1A" w:rsidRPr="002B2C1A" w14:paraId="60B45028" w14:textId="2F082B19">
                      <w:pPr>
                        <w:rPr>
                          <w:color w:val="FFFFFF"/>
                        </w:rPr>
                      </w:pPr>
                      <w:r w:rsidRPr="002B2C1A">
                        <w:rPr>
                          <w:rFonts w:hint="eastAsia"/>
                          <w:color w:val="FFFFFF"/>
                        </w:rPr>
                        <w:t>中标人。⑵按各项指标打分评标，得分最高者为中标人。⑶以能满足招标人的要求和侧重条件，如工期短或报价低</w:t>
                      </w:r>
                    </w:p>
                  </w:txbxContent>
                </v:textbox>
              </v:shape>
            </w:pict>
          </mc:Fallback>
        </mc:AlternateContent>
      </w:r>
    </w:p>
    <w:p w:rsidR="00B316D2" w14:paraId="3D23FC59" w14:textId="77777777">
      <w:pPr>
        <w:spacing w:line="291" w:lineRule="auto"/>
      </w:pPr>
    </w:p>
    <w:p w:rsidR="00B316D2" w14:paraId="2894C89C" w14:textId="77777777">
      <w:pPr>
        <w:spacing w:line="292" w:lineRule="auto"/>
      </w:pPr>
    </w:p>
    <w:p w:rsidR="00B316D2" w14:paraId="6EE0E030" w14:textId="77777777">
      <w:pPr>
        <w:spacing w:before="87" w:line="237" w:lineRule="auto"/>
        <w:ind w:firstLine="4006"/>
        <w:rPr>
          <w:rFonts w:ascii="宋体" w:eastAsia="宋体" w:hAnsi="宋体" w:cs="宋体"/>
          <w:sz w:val="27"/>
          <w:szCs w:val="27"/>
        </w:rPr>
      </w:pPr>
      <w:r>
        <w:drawing>
          <wp:anchor distT="0" distB="0" distL="0" distR="0" simplePos="0" relativeHeight="251689984" behindDoc="0" locked="0" layoutInCell="1" allowOverlap="1">
            <wp:simplePos x="0" y="0"/>
            <wp:positionH relativeFrom="column">
              <wp:posOffset>0</wp:posOffset>
            </wp:positionH>
            <wp:positionV relativeFrom="paragraph">
              <wp:posOffset>229387</wp:posOffset>
            </wp:positionV>
            <wp:extent cx="8001000" cy="50800"/>
            <wp:effectExtent l="0" t="0" r="0" b="0"/>
            <wp:wrapNone/>
            <wp:docPr id="12" name="IM 12"/>
            <wp:cNvGraphicFramePr/>
            <a:graphic xmlns:a="http://schemas.openxmlformats.org/drawingml/2006/main">
              <a:graphicData uri="http://schemas.openxmlformats.org/drawingml/2006/picture">
                <pic:pic xmlns:pic="http://schemas.openxmlformats.org/drawingml/2006/picture">
                  <pic:nvPicPr>
                    <pic:cNvPr id="12" name="IM 12"/>
                    <pic:cNvPicPr/>
                  </pic:nvPicPr>
                  <pic:blipFill>
                    <a:blip xmlns:r="http://schemas.openxmlformats.org/officeDocument/2006/relationships" r:embed="rId4"/>
                    <a:stretch>
                      <a:fillRect/>
                    </a:stretch>
                  </pic:blipFill>
                  <pic:spPr>
                    <a:xfrm>
                      <a:off x="0" y="0"/>
                      <a:ext cx="8001000" cy="50800"/>
                    </a:xfrm>
                    <a:prstGeom prst="rect">
                      <a:avLst/>
                    </a:prstGeom>
                  </pic:spPr>
                </pic:pic>
              </a:graphicData>
            </a:graphic>
          </wp:anchor>
        </w:drawing>
      </w:r>
      <w:r>
        <w:rPr>
          <w:rFonts w:ascii="宋体" w:eastAsia="宋体" w:hAnsi="宋体" w:cs="宋体"/>
          <w:sz w:val="27"/>
          <w:szCs w:val="27"/>
        </w:rPr>
        <w:t>《建筑工程招投标与合同管理》作业</w:t>
      </w:r>
      <w:r>
        <w:rPr>
          <w:rFonts w:ascii="宋体" w:eastAsia="宋体" w:hAnsi="宋体" w:cs="宋体"/>
          <w:spacing w:val="-24"/>
          <w:sz w:val="27"/>
          <w:szCs w:val="27"/>
        </w:rPr>
        <w:t xml:space="preserve"> </w:t>
      </w:r>
      <w:r>
        <w:rPr>
          <w:rFonts w:ascii="宋体" w:eastAsia="宋体" w:hAnsi="宋体" w:cs="宋体"/>
          <w:sz w:val="27"/>
          <w:szCs w:val="27"/>
        </w:rPr>
        <w:t>1</w:t>
      </w:r>
    </w:p>
    <w:p w:rsidR="00B316D2" w14:paraId="44057145" w14:textId="77777777">
      <w:pPr>
        <w:spacing w:line="270" w:lineRule="auto"/>
      </w:pPr>
    </w:p>
    <w:p w:rsidR="00B316D2" w14:paraId="1FD74A32" w14:textId="77777777">
      <w:pPr>
        <w:spacing w:line="271" w:lineRule="auto"/>
      </w:pPr>
    </w:p>
    <w:p w:rsidR="00B316D2" w14:paraId="214629BF" w14:textId="77777777">
      <w:pPr>
        <w:spacing w:before="101"/>
        <w:ind w:firstLine="68"/>
        <w:rPr>
          <w:rFonts w:ascii="宋体" w:eastAsia="宋体" w:hAnsi="宋体" w:cs="宋体"/>
          <w:sz w:val="31"/>
          <w:szCs w:val="31"/>
        </w:rPr>
      </w:pPr>
      <w:r>
        <w:rPr>
          <w:rFonts w:ascii="宋体" w:eastAsia="宋体" w:hAnsi="宋体" w:cs="宋体"/>
          <w:spacing w:val="-11"/>
          <w:sz w:val="31"/>
          <w:szCs w:val="31"/>
        </w:rPr>
        <w:t>上不得少于工程合同价的（</w:t>
      </w:r>
      <w:r>
        <w:rPr>
          <w:rFonts w:ascii="宋体" w:eastAsia="宋体" w:hAnsi="宋体" w:cs="宋体"/>
          <w:spacing w:val="-55"/>
          <w:sz w:val="31"/>
          <w:szCs w:val="31"/>
        </w:rPr>
        <w:t xml:space="preserve"> </w:t>
      </w:r>
      <w:r>
        <w:rPr>
          <w:rFonts w:ascii="宋体" w:eastAsia="宋体" w:hAnsi="宋体" w:cs="宋体"/>
          <w:spacing w:val="-11"/>
          <w:sz w:val="31"/>
          <w:szCs w:val="31"/>
        </w:rPr>
        <w:t>B</w:t>
      </w:r>
      <w:r>
        <w:rPr>
          <w:rFonts w:ascii="宋体" w:eastAsia="宋体" w:hAnsi="宋体" w:cs="宋体"/>
          <w:spacing w:val="10"/>
          <w:sz w:val="31"/>
          <w:szCs w:val="31"/>
        </w:rPr>
        <w:t xml:space="preserve"> </w:t>
      </w:r>
      <w:r>
        <w:rPr>
          <w:rFonts w:ascii="宋体" w:eastAsia="宋体" w:hAnsi="宋体" w:cs="宋体"/>
          <w:spacing w:val="-11"/>
          <w:sz w:val="31"/>
          <w:szCs w:val="31"/>
        </w:rPr>
        <w:t>）。</w:t>
      </w:r>
    </w:p>
    <w:p w:rsidR="00B316D2" w14:paraId="1BBC461A" w14:textId="77777777">
      <w:pPr>
        <w:spacing w:before="341" w:line="196" w:lineRule="auto"/>
        <w:ind w:firstLine="1340"/>
        <w:rPr>
          <w:rFonts w:ascii="宋体" w:eastAsia="宋体" w:hAnsi="宋体" w:cs="宋体"/>
          <w:sz w:val="31"/>
          <w:szCs w:val="31"/>
        </w:rPr>
      </w:pPr>
      <w:r>
        <w:rPr>
          <w:rFonts w:ascii="宋体" w:eastAsia="宋体" w:hAnsi="宋体" w:cs="宋体"/>
          <w:spacing w:val="-14"/>
          <w:w w:val="91"/>
          <w:sz w:val="31"/>
          <w:szCs w:val="31"/>
        </w:rPr>
        <w:t>A</w:t>
      </w:r>
      <w:r>
        <w:rPr>
          <w:rFonts w:ascii="宋体" w:eastAsia="宋体" w:hAnsi="宋体" w:cs="宋体"/>
          <w:spacing w:val="-14"/>
          <w:w w:val="91"/>
          <w:sz w:val="31"/>
          <w:szCs w:val="31"/>
        </w:rPr>
        <w:t>．</w:t>
      </w:r>
      <w:r>
        <w:rPr>
          <w:rFonts w:ascii="宋体" w:eastAsia="宋体" w:hAnsi="宋体" w:cs="宋体"/>
          <w:spacing w:val="115"/>
          <w:sz w:val="31"/>
          <w:szCs w:val="31"/>
        </w:rPr>
        <w:t xml:space="preserve"> </w:t>
      </w:r>
      <w:r>
        <w:rPr>
          <w:rFonts w:ascii="宋体" w:eastAsia="宋体" w:hAnsi="宋体" w:cs="宋体"/>
          <w:spacing w:val="-14"/>
          <w:w w:val="91"/>
          <w:sz w:val="31"/>
          <w:szCs w:val="31"/>
        </w:rPr>
        <w:t>40%</w:t>
      </w:r>
      <w:r>
        <w:rPr>
          <w:rFonts w:ascii="宋体" w:eastAsia="宋体" w:hAnsi="宋体" w:cs="宋体"/>
          <w:spacing w:val="1"/>
          <w:sz w:val="31"/>
          <w:szCs w:val="31"/>
        </w:rPr>
        <w:t xml:space="preserve">                              </w:t>
      </w:r>
      <w:r>
        <w:rPr>
          <w:rFonts w:ascii="宋体" w:eastAsia="宋体" w:hAnsi="宋体" w:cs="宋体"/>
          <w:spacing w:val="-14"/>
          <w:w w:val="91"/>
          <w:sz w:val="31"/>
          <w:szCs w:val="31"/>
        </w:rPr>
        <w:t>B</w:t>
      </w:r>
      <w:r>
        <w:rPr>
          <w:rFonts w:ascii="宋体" w:eastAsia="宋体" w:hAnsi="宋体" w:cs="宋体"/>
          <w:spacing w:val="-14"/>
          <w:w w:val="91"/>
          <w:sz w:val="31"/>
          <w:szCs w:val="31"/>
        </w:rPr>
        <w:t>．</w:t>
      </w:r>
      <w:r>
        <w:rPr>
          <w:rFonts w:ascii="宋体" w:eastAsia="宋体" w:hAnsi="宋体" w:cs="宋体"/>
          <w:spacing w:val="127"/>
          <w:sz w:val="31"/>
          <w:szCs w:val="31"/>
        </w:rPr>
        <w:t xml:space="preserve"> </w:t>
      </w:r>
      <w:r>
        <w:rPr>
          <w:rFonts w:ascii="宋体" w:eastAsia="宋体" w:hAnsi="宋体" w:cs="宋体"/>
          <w:spacing w:val="-14"/>
          <w:w w:val="91"/>
          <w:sz w:val="31"/>
          <w:szCs w:val="31"/>
        </w:rPr>
        <w:t>50%</w:t>
      </w:r>
    </w:p>
    <w:p w:rsidR="00B316D2" w14:paraId="20DA1263" w14:textId="77777777">
      <w:pPr>
        <w:spacing w:line="269" w:lineRule="auto"/>
      </w:pPr>
    </w:p>
    <w:p w:rsidR="00B316D2" w14:paraId="6900299E" w14:textId="77777777">
      <w:pPr>
        <w:spacing w:before="101" w:line="197" w:lineRule="auto"/>
        <w:ind w:firstLine="1346"/>
        <w:rPr>
          <w:rFonts w:ascii="宋体" w:eastAsia="宋体" w:hAnsi="宋体" w:cs="宋体"/>
          <w:sz w:val="31"/>
          <w:szCs w:val="31"/>
        </w:rPr>
      </w:pPr>
      <w:r>
        <w:rPr>
          <w:rFonts w:ascii="宋体" w:eastAsia="宋体" w:hAnsi="宋体" w:cs="宋体"/>
          <w:spacing w:val="-14"/>
          <w:w w:val="90"/>
          <w:sz w:val="31"/>
          <w:szCs w:val="31"/>
        </w:rPr>
        <w:t>C</w:t>
      </w:r>
      <w:r>
        <w:rPr>
          <w:rFonts w:ascii="宋体" w:eastAsia="宋体" w:hAnsi="宋体" w:cs="宋体"/>
          <w:spacing w:val="-14"/>
          <w:w w:val="90"/>
          <w:sz w:val="31"/>
          <w:szCs w:val="31"/>
        </w:rPr>
        <w:t>．</w:t>
      </w:r>
      <w:r>
        <w:rPr>
          <w:rFonts w:ascii="宋体" w:eastAsia="宋体" w:hAnsi="宋体" w:cs="宋体"/>
          <w:spacing w:val="123"/>
          <w:sz w:val="31"/>
          <w:szCs w:val="31"/>
        </w:rPr>
        <w:t xml:space="preserve"> </w:t>
      </w:r>
      <w:r>
        <w:rPr>
          <w:rFonts w:ascii="宋体" w:eastAsia="宋体" w:hAnsi="宋体" w:cs="宋体"/>
          <w:spacing w:val="-14"/>
          <w:w w:val="90"/>
          <w:sz w:val="31"/>
          <w:szCs w:val="31"/>
        </w:rPr>
        <w:t>60%</w:t>
      </w:r>
      <w:r>
        <w:rPr>
          <w:rFonts w:ascii="宋体" w:eastAsia="宋体" w:hAnsi="宋体" w:cs="宋体"/>
          <w:spacing w:val="1"/>
          <w:sz w:val="31"/>
          <w:szCs w:val="31"/>
        </w:rPr>
        <w:t xml:space="preserve">                              </w:t>
      </w:r>
      <w:r>
        <w:rPr>
          <w:rFonts w:ascii="宋体" w:eastAsia="宋体" w:hAnsi="宋体" w:cs="宋体"/>
          <w:spacing w:val="-14"/>
          <w:w w:val="90"/>
          <w:sz w:val="31"/>
          <w:szCs w:val="31"/>
        </w:rPr>
        <w:t>D</w:t>
      </w:r>
      <w:r>
        <w:rPr>
          <w:rFonts w:ascii="宋体" w:eastAsia="宋体" w:hAnsi="宋体" w:cs="宋体"/>
          <w:spacing w:val="-14"/>
          <w:w w:val="90"/>
          <w:sz w:val="31"/>
          <w:szCs w:val="31"/>
        </w:rPr>
        <w:t>．</w:t>
      </w:r>
      <w:r>
        <w:rPr>
          <w:rFonts w:ascii="宋体" w:eastAsia="宋体" w:hAnsi="宋体" w:cs="宋体"/>
          <w:spacing w:val="131"/>
          <w:sz w:val="31"/>
          <w:szCs w:val="31"/>
        </w:rPr>
        <w:t xml:space="preserve"> </w:t>
      </w:r>
      <w:r>
        <w:rPr>
          <w:rFonts w:ascii="宋体" w:eastAsia="宋体" w:hAnsi="宋体" w:cs="宋体"/>
          <w:spacing w:val="-14"/>
          <w:w w:val="90"/>
          <w:sz w:val="31"/>
          <w:szCs w:val="31"/>
        </w:rPr>
        <w:t>70%</w:t>
      </w:r>
    </w:p>
    <w:p w:rsidR="00B316D2" w14:paraId="46498171" w14:textId="77777777">
      <w:pPr>
        <w:spacing w:before="330" w:line="424" w:lineRule="auto"/>
        <w:ind w:left="68" w:right="97" w:firstLine="632"/>
        <w:rPr>
          <w:rFonts w:ascii="宋体" w:eastAsia="宋体" w:hAnsi="宋体" w:cs="宋体"/>
          <w:sz w:val="31"/>
          <w:szCs w:val="31"/>
        </w:rPr>
      </w:pPr>
      <w:r>
        <w:rPr>
          <w:rFonts w:ascii="宋体" w:eastAsia="宋体" w:hAnsi="宋体" w:cs="宋体"/>
          <w:spacing w:val="4"/>
          <w:sz w:val="31"/>
          <w:szCs w:val="31"/>
        </w:rPr>
        <w:t>5</w:t>
      </w:r>
      <w:r>
        <w:rPr>
          <w:rFonts w:ascii="宋体" w:eastAsia="宋体" w:hAnsi="宋体" w:cs="宋体"/>
          <w:spacing w:val="4"/>
          <w:sz w:val="31"/>
          <w:szCs w:val="31"/>
        </w:rPr>
        <w:t>．申请领取施工许可证，应具备的条件之一为：建设工期超过一年的，到位资金原则</w:t>
      </w:r>
      <w:r>
        <w:rPr>
          <w:rFonts w:ascii="宋体" w:eastAsia="宋体" w:hAnsi="宋体" w:cs="宋体"/>
          <w:spacing w:val="25"/>
          <w:sz w:val="31"/>
          <w:szCs w:val="31"/>
        </w:rPr>
        <w:t xml:space="preserve"> </w:t>
      </w:r>
      <w:r>
        <w:rPr>
          <w:rFonts w:ascii="宋体" w:eastAsia="宋体" w:hAnsi="宋体" w:cs="宋体"/>
          <w:spacing w:val="-10"/>
          <w:sz w:val="31"/>
          <w:szCs w:val="31"/>
        </w:rPr>
        <w:t>上不得少于工程合同价的（</w:t>
      </w:r>
      <w:r>
        <w:rPr>
          <w:rFonts w:ascii="宋体" w:eastAsia="宋体" w:hAnsi="宋体" w:cs="宋体"/>
          <w:spacing w:val="-53"/>
          <w:sz w:val="31"/>
          <w:szCs w:val="31"/>
        </w:rPr>
        <w:t xml:space="preserve"> </w:t>
      </w:r>
      <w:r>
        <w:rPr>
          <w:rFonts w:ascii="宋体" w:eastAsia="宋体" w:hAnsi="宋体" w:cs="宋体"/>
          <w:spacing w:val="-10"/>
          <w:sz w:val="31"/>
          <w:szCs w:val="31"/>
        </w:rPr>
        <w:t>A</w:t>
      </w:r>
      <w:r>
        <w:rPr>
          <w:rFonts w:ascii="宋体" w:eastAsia="宋体" w:hAnsi="宋体" w:cs="宋体"/>
          <w:spacing w:val="-7"/>
          <w:sz w:val="31"/>
          <w:szCs w:val="31"/>
        </w:rPr>
        <w:t xml:space="preserve"> </w:t>
      </w:r>
      <w:r>
        <w:rPr>
          <w:rFonts w:ascii="宋体" w:eastAsia="宋体" w:hAnsi="宋体" w:cs="宋体"/>
          <w:spacing w:val="-10"/>
          <w:sz w:val="31"/>
          <w:szCs w:val="31"/>
        </w:rPr>
        <w:t>）。</w:t>
      </w:r>
    </w:p>
    <w:p w:rsidR="00B316D2" w14:paraId="0CF7AD3C" w14:textId="77777777">
      <w:pPr>
        <w:spacing w:before="22" w:line="196" w:lineRule="auto"/>
        <w:ind w:firstLine="1340"/>
        <w:rPr>
          <w:rFonts w:ascii="宋体" w:eastAsia="宋体" w:hAnsi="宋体" w:cs="宋体"/>
          <w:sz w:val="31"/>
          <w:szCs w:val="31"/>
        </w:rPr>
      </w:pPr>
      <w:r>
        <w:rPr>
          <w:rFonts w:ascii="宋体" w:eastAsia="宋体" w:hAnsi="宋体" w:cs="宋体"/>
          <w:spacing w:val="-14"/>
          <w:w w:val="91"/>
          <w:sz w:val="31"/>
          <w:szCs w:val="31"/>
        </w:rPr>
        <w:t>A</w:t>
      </w:r>
      <w:r>
        <w:rPr>
          <w:rFonts w:ascii="宋体" w:eastAsia="宋体" w:hAnsi="宋体" w:cs="宋体"/>
          <w:spacing w:val="-14"/>
          <w:w w:val="91"/>
          <w:sz w:val="31"/>
          <w:szCs w:val="31"/>
        </w:rPr>
        <w:t>．</w:t>
      </w:r>
      <w:r>
        <w:rPr>
          <w:rFonts w:ascii="宋体" w:eastAsia="宋体" w:hAnsi="宋体" w:cs="宋体"/>
          <w:spacing w:val="117"/>
          <w:sz w:val="31"/>
          <w:szCs w:val="31"/>
        </w:rPr>
        <w:t xml:space="preserve"> </w:t>
      </w:r>
      <w:r>
        <w:rPr>
          <w:rFonts w:ascii="宋体" w:eastAsia="宋体" w:hAnsi="宋体" w:cs="宋体"/>
          <w:spacing w:val="-14"/>
          <w:w w:val="91"/>
          <w:sz w:val="31"/>
          <w:szCs w:val="31"/>
        </w:rPr>
        <w:t>30%</w:t>
      </w:r>
      <w:r>
        <w:rPr>
          <w:rFonts w:ascii="宋体" w:eastAsia="宋体" w:hAnsi="宋体" w:cs="宋体"/>
          <w:spacing w:val="1"/>
          <w:sz w:val="31"/>
          <w:szCs w:val="31"/>
        </w:rPr>
        <w:t xml:space="preserve">                              </w:t>
      </w:r>
      <w:r>
        <w:rPr>
          <w:rFonts w:ascii="宋体" w:eastAsia="宋体" w:hAnsi="宋体" w:cs="宋体"/>
          <w:spacing w:val="-14"/>
          <w:w w:val="91"/>
          <w:sz w:val="31"/>
          <w:szCs w:val="31"/>
        </w:rPr>
        <w:t>B</w:t>
      </w:r>
      <w:r>
        <w:rPr>
          <w:rFonts w:ascii="宋体" w:eastAsia="宋体" w:hAnsi="宋体" w:cs="宋体"/>
          <w:spacing w:val="-14"/>
          <w:w w:val="91"/>
          <w:sz w:val="31"/>
          <w:szCs w:val="31"/>
        </w:rPr>
        <w:t>．</w:t>
      </w:r>
      <w:r>
        <w:rPr>
          <w:rFonts w:ascii="宋体" w:eastAsia="宋体" w:hAnsi="宋体" w:cs="宋体"/>
          <w:spacing w:val="125"/>
          <w:sz w:val="31"/>
          <w:szCs w:val="31"/>
        </w:rPr>
        <w:t xml:space="preserve"> </w:t>
      </w:r>
      <w:r>
        <w:rPr>
          <w:rFonts w:ascii="宋体" w:eastAsia="宋体" w:hAnsi="宋体" w:cs="宋体"/>
          <w:spacing w:val="-14"/>
          <w:w w:val="91"/>
          <w:sz w:val="31"/>
          <w:szCs w:val="31"/>
        </w:rPr>
        <w:t>40%</w:t>
      </w:r>
    </w:p>
    <w:p w:rsidR="00B316D2" w14:paraId="14BDA0D4" w14:textId="77777777">
      <w:pPr>
        <w:spacing w:line="269" w:lineRule="auto"/>
      </w:pPr>
    </w:p>
    <w:p w:rsidR="00B316D2" w14:paraId="49CFAA2D" w14:textId="77777777">
      <w:pPr>
        <w:spacing w:before="101" w:line="197" w:lineRule="auto"/>
        <w:ind w:firstLine="1346"/>
        <w:rPr>
          <w:rFonts w:ascii="宋体" w:eastAsia="宋体" w:hAnsi="宋体" w:cs="宋体"/>
          <w:sz w:val="31"/>
          <w:szCs w:val="31"/>
        </w:rPr>
      </w:pPr>
      <w:r>
        <w:rPr>
          <w:rFonts w:ascii="宋体" w:eastAsia="宋体" w:hAnsi="宋体" w:cs="宋体"/>
          <w:spacing w:val="-14"/>
          <w:w w:val="90"/>
          <w:sz w:val="31"/>
          <w:szCs w:val="31"/>
        </w:rPr>
        <w:t>C</w:t>
      </w:r>
      <w:r>
        <w:rPr>
          <w:rFonts w:ascii="宋体" w:eastAsia="宋体" w:hAnsi="宋体" w:cs="宋体"/>
          <w:spacing w:val="-14"/>
          <w:w w:val="90"/>
          <w:sz w:val="31"/>
          <w:szCs w:val="31"/>
        </w:rPr>
        <w:t>．</w:t>
      </w:r>
      <w:r>
        <w:rPr>
          <w:rFonts w:ascii="宋体" w:eastAsia="宋体" w:hAnsi="宋体" w:cs="宋体"/>
          <w:spacing w:val="121"/>
          <w:sz w:val="31"/>
          <w:szCs w:val="31"/>
        </w:rPr>
        <w:t xml:space="preserve"> </w:t>
      </w:r>
      <w:r>
        <w:rPr>
          <w:rFonts w:ascii="宋体" w:eastAsia="宋体" w:hAnsi="宋体" w:cs="宋体"/>
          <w:spacing w:val="-14"/>
          <w:w w:val="90"/>
          <w:sz w:val="31"/>
          <w:szCs w:val="31"/>
        </w:rPr>
        <w:t>50%</w:t>
      </w:r>
      <w:r>
        <w:rPr>
          <w:rFonts w:ascii="宋体" w:eastAsia="宋体" w:hAnsi="宋体" w:cs="宋体"/>
          <w:spacing w:val="1"/>
          <w:sz w:val="31"/>
          <w:szCs w:val="31"/>
        </w:rPr>
        <w:t xml:space="preserve">                              </w:t>
      </w:r>
      <w:r>
        <w:rPr>
          <w:rFonts w:ascii="宋体" w:eastAsia="宋体" w:hAnsi="宋体" w:cs="宋体"/>
          <w:spacing w:val="-14"/>
          <w:w w:val="90"/>
          <w:sz w:val="31"/>
          <w:szCs w:val="31"/>
        </w:rPr>
        <w:t>D</w:t>
      </w:r>
      <w:r>
        <w:rPr>
          <w:rFonts w:ascii="宋体" w:eastAsia="宋体" w:hAnsi="宋体" w:cs="宋体"/>
          <w:spacing w:val="-14"/>
          <w:w w:val="90"/>
          <w:sz w:val="31"/>
          <w:szCs w:val="31"/>
        </w:rPr>
        <w:t>．</w:t>
      </w:r>
      <w:r>
        <w:rPr>
          <w:rFonts w:ascii="宋体" w:eastAsia="宋体" w:hAnsi="宋体" w:cs="宋体"/>
          <w:spacing w:val="133"/>
          <w:sz w:val="31"/>
          <w:szCs w:val="31"/>
        </w:rPr>
        <w:t xml:space="preserve"> </w:t>
      </w:r>
      <w:r>
        <w:rPr>
          <w:rFonts w:ascii="宋体" w:eastAsia="宋体" w:hAnsi="宋体" w:cs="宋体"/>
          <w:spacing w:val="-14"/>
          <w:w w:val="90"/>
          <w:sz w:val="31"/>
          <w:szCs w:val="31"/>
        </w:rPr>
        <w:t>60%</w:t>
      </w:r>
    </w:p>
    <w:p w:rsidR="00B316D2" w14:paraId="3EC04CED" w14:textId="77777777">
      <w:pPr>
        <w:spacing w:before="329" w:line="242" w:lineRule="auto"/>
        <w:ind w:firstLine="710"/>
        <w:rPr>
          <w:rFonts w:ascii="宋体" w:eastAsia="宋体" w:hAnsi="宋体" w:cs="宋体"/>
          <w:sz w:val="31"/>
          <w:szCs w:val="31"/>
        </w:rPr>
      </w:pPr>
      <w:r>
        <w:rPr>
          <w:rFonts w:ascii="宋体" w:eastAsia="宋体" w:hAnsi="宋体" w:cs="宋体"/>
          <w:spacing w:val="-6"/>
          <w:sz w:val="31"/>
          <w:szCs w:val="31"/>
        </w:rPr>
        <w:t>6</w:t>
      </w:r>
      <w:r>
        <w:rPr>
          <w:rFonts w:ascii="宋体" w:eastAsia="宋体" w:hAnsi="宋体" w:cs="宋体"/>
          <w:spacing w:val="-6"/>
          <w:sz w:val="31"/>
          <w:szCs w:val="31"/>
        </w:rPr>
        <w:t>．下列（</w:t>
      </w:r>
      <w:r>
        <w:rPr>
          <w:rFonts w:ascii="宋体" w:eastAsia="宋体" w:hAnsi="宋体" w:cs="宋体"/>
          <w:spacing w:val="-57"/>
          <w:sz w:val="31"/>
          <w:szCs w:val="31"/>
        </w:rPr>
        <w:t xml:space="preserve"> </w:t>
      </w:r>
      <w:r>
        <w:rPr>
          <w:rFonts w:ascii="宋体" w:eastAsia="宋体" w:hAnsi="宋体" w:cs="宋体"/>
          <w:spacing w:val="-6"/>
          <w:sz w:val="31"/>
          <w:szCs w:val="31"/>
        </w:rPr>
        <w:t>A</w:t>
      </w:r>
      <w:r>
        <w:rPr>
          <w:rFonts w:ascii="宋体" w:eastAsia="宋体" w:hAnsi="宋体" w:cs="宋体"/>
          <w:spacing w:val="34"/>
          <w:sz w:val="31"/>
          <w:szCs w:val="31"/>
        </w:rPr>
        <w:t xml:space="preserve"> </w:t>
      </w:r>
      <w:r>
        <w:rPr>
          <w:rFonts w:ascii="宋体" w:eastAsia="宋体" w:hAnsi="宋体" w:cs="宋体"/>
          <w:spacing w:val="-6"/>
          <w:sz w:val="31"/>
          <w:szCs w:val="31"/>
        </w:rPr>
        <w:t>）属于投标人的权益。</w:t>
      </w:r>
    </w:p>
    <w:p w:rsidR="00B316D2" w14:paraId="7253EBFF" w14:textId="77777777">
      <w:pPr>
        <w:spacing w:before="297" w:line="242" w:lineRule="auto"/>
        <w:ind w:firstLine="1340"/>
        <w:rPr>
          <w:rFonts w:ascii="宋体" w:eastAsia="宋体" w:hAnsi="宋体" w:cs="宋体"/>
          <w:sz w:val="31"/>
          <w:szCs w:val="31"/>
        </w:rPr>
      </w:pPr>
      <w:r>
        <w:rPr>
          <w:rFonts w:ascii="宋体" w:eastAsia="宋体" w:hAnsi="宋体" w:cs="宋体"/>
          <w:spacing w:val="3"/>
          <w:sz w:val="31"/>
          <w:szCs w:val="31"/>
        </w:rPr>
        <w:t>A</w:t>
      </w:r>
      <w:r>
        <w:rPr>
          <w:rFonts w:ascii="宋体" w:eastAsia="宋体" w:hAnsi="宋体" w:cs="宋体"/>
          <w:spacing w:val="3"/>
          <w:sz w:val="31"/>
          <w:szCs w:val="31"/>
        </w:rPr>
        <w:t>．平等地获得招标信息</w:t>
      </w:r>
    </w:p>
    <w:p w:rsidR="00B316D2" w14:paraId="189195EB" w14:textId="77777777">
      <w:pPr>
        <w:spacing w:before="294" w:line="330" w:lineRule="auto"/>
        <w:ind w:left="1346" w:right="2627" w:hanging="6"/>
        <w:rPr>
          <w:rFonts w:ascii="宋体" w:eastAsia="宋体" w:hAnsi="宋体" w:cs="宋体"/>
          <w:sz w:val="31"/>
          <w:szCs w:val="31"/>
        </w:rPr>
      </w:pPr>
      <w:r>
        <w:rPr>
          <w:rFonts w:ascii="宋体" w:eastAsia="宋体" w:hAnsi="宋体" w:cs="宋体"/>
          <w:spacing w:val="3"/>
          <w:sz w:val="31"/>
          <w:szCs w:val="31"/>
        </w:rPr>
        <w:t>B</w:t>
      </w:r>
      <w:r>
        <w:rPr>
          <w:rFonts w:ascii="宋体" w:eastAsia="宋体" w:hAnsi="宋体" w:cs="宋体"/>
          <w:spacing w:val="3"/>
          <w:sz w:val="31"/>
          <w:szCs w:val="31"/>
        </w:rPr>
        <w:t>．组织和参与招投标活动，其行为对招标人或投标人产生效力</w:t>
      </w:r>
      <w:r>
        <w:rPr>
          <w:rFonts w:ascii="宋体" w:eastAsia="宋体" w:hAnsi="宋体" w:cs="宋体"/>
          <w:spacing w:val="23"/>
          <w:sz w:val="31"/>
          <w:szCs w:val="31"/>
        </w:rPr>
        <w:t xml:space="preserve"> </w:t>
      </w:r>
      <w:r>
        <w:rPr>
          <w:rFonts w:ascii="宋体" w:eastAsia="宋体" w:hAnsi="宋体" w:cs="宋体"/>
          <w:spacing w:val="3"/>
          <w:sz w:val="31"/>
          <w:szCs w:val="31"/>
        </w:rPr>
        <w:t>C</w:t>
      </w:r>
      <w:r>
        <w:rPr>
          <w:rFonts w:ascii="宋体" w:eastAsia="宋体" w:hAnsi="宋体" w:cs="宋体"/>
          <w:spacing w:val="3"/>
          <w:sz w:val="31"/>
          <w:szCs w:val="31"/>
        </w:rPr>
        <w:t>．依据招标文件规定，审定投标人的资质</w:t>
      </w:r>
    </w:p>
    <w:p w:rsidR="00B316D2" w14:paraId="24310AA6" w14:textId="77777777">
      <w:pPr>
        <w:spacing w:before="298" w:line="241" w:lineRule="auto"/>
        <w:ind w:firstLine="1342"/>
        <w:rPr>
          <w:rFonts w:ascii="宋体" w:eastAsia="宋体" w:hAnsi="宋体" w:cs="宋体"/>
          <w:sz w:val="31"/>
          <w:szCs w:val="31"/>
        </w:rPr>
      </w:pPr>
      <w:r>
        <w:rPr>
          <w:rFonts w:ascii="宋体" w:eastAsia="宋体" w:hAnsi="宋体" w:cs="宋体"/>
          <w:spacing w:val="3"/>
          <w:sz w:val="31"/>
          <w:szCs w:val="31"/>
        </w:rPr>
        <w:t>D</w:t>
      </w:r>
      <w:r>
        <w:rPr>
          <w:rFonts w:ascii="宋体" w:eastAsia="宋体" w:hAnsi="宋体" w:cs="宋体"/>
          <w:spacing w:val="3"/>
          <w:sz w:val="31"/>
          <w:szCs w:val="31"/>
        </w:rPr>
        <w:t>．依法收取招标代理业务</w:t>
      </w:r>
    </w:p>
    <w:p w:rsidR="00B316D2" w14:paraId="08725794" w14:textId="77777777">
      <w:pPr>
        <w:spacing w:before="295" w:line="425" w:lineRule="auto"/>
        <w:ind w:left="99" w:right="136" w:firstLine="609"/>
        <w:rPr>
          <w:rFonts w:ascii="宋体" w:eastAsia="宋体" w:hAnsi="宋体" w:cs="宋体"/>
          <w:sz w:val="31"/>
          <w:szCs w:val="31"/>
        </w:rPr>
      </w:pPr>
      <w:r>
        <w:rPr>
          <w:rFonts w:ascii="宋体" w:eastAsia="宋体" w:hAnsi="宋体" w:cs="宋体"/>
          <w:spacing w:val="-1"/>
          <w:sz w:val="31"/>
          <w:szCs w:val="31"/>
        </w:rPr>
        <w:t>7</w:t>
      </w:r>
      <w:r>
        <w:rPr>
          <w:rFonts w:ascii="宋体" w:eastAsia="宋体" w:hAnsi="宋体" w:cs="宋体"/>
          <w:spacing w:val="-1"/>
          <w:sz w:val="31"/>
          <w:szCs w:val="31"/>
        </w:rPr>
        <w:t>．邀请招标是一种由招标人选择若干（</w:t>
      </w:r>
      <w:r>
        <w:rPr>
          <w:rFonts w:ascii="宋体" w:eastAsia="宋体" w:hAnsi="宋体" w:cs="宋体"/>
          <w:spacing w:val="33"/>
          <w:sz w:val="31"/>
          <w:szCs w:val="31"/>
        </w:rPr>
        <w:t xml:space="preserve"> </w:t>
      </w:r>
      <w:r>
        <w:rPr>
          <w:rFonts w:ascii="宋体" w:eastAsia="宋体" w:hAnsi="宋体" w:cs="宋体"/>
          <w:spacing w:val="-1"/>
          <w:sz w:val="31"/>
          <w:szCs w:val="31"/>
        </w:rPr>
        <w:t>C</w:t>
      </w:r>
      <w:r>
        <w:rPr>
          <w:rFonts w:ascii="宋体" w:eastAsia="宋体" w:hAnsi="宋体" w:cs="宋体"/>
          <w:spacing w:val="-21"/>
          <w:sz w:val="31"/>
          <w:szCs w:val="31"/>
        </w:rPr>
        <w:t xml:space="preserve"> </w:t>
      </w:r>
      <w:r>
        <w:rPr>
          <w:rFonts w:ascii="宋体" w:eastAsia="宋体" w:hAnsi="宋体" w:cs="宋体"/>
          <w:spacing w:val="-1"/>
          <w:sz w:val="31"/>
          <w:szCs w:val="31"/>
        </w:rPr>
        <w:t>）个以上符合招标条件的供应商或承包商，</w:t>
      </w:r>
      <w:r>
        <w:rPr>
          <w:rFonts w:ascii="宋体" w:eastAsia="宋体" w:hAnsi="宋体" w:cs="宋体"/>
          <w:sz w:val="31"/>
          <w:szCs w:val="31"/>
        </w:rPr>
        <w:t xml:space="preserve"> </w:t>
      </w:r>
      <w:r>
        <w:rPr>
          <w:rFonts w:ascii="宋体" w:eastAsia="宋体" w:hAnsi="宋体" w:cs="宋体"/>
          <w:spacing w:val="3"/>
          <w:sz w:val="31"/>
          <w:szCs w:val="31"/>
        </w:rPr>
        <w:t>向其发出投标邀请，由被邀请的供应商、供应商投标竞争，从中选定中标者的招标方式。</w:t>
      </w:r>
    </w:p>
    <w:p w:rsidR="00B316D2" w14:paraId="25967101" w14:textId="77777777">
      <w:pPr>
        <w:spacing w:before="24" w:line="195" w:lineRule="auto"/>
        <w:ind w:firstLine="1340"/>
        <w:rPr>
          <w:rFonts w:ascii="宋体" w:eastAsia="宋体" w:hAnsi="宋体" w:cs="宋体"/>
          <w:sz w:val="31"/>
          <w:szCs w:val="31"/>
        </w:rPr>
      </w:pPr>
      <w:r>
        <w:rPr>
          <w:rFonts w:ascii="宋体" w:eastAsia="宋体" w:hAnsi="宋体" w:cs="宋体"/>
          <w:spacing w:val="-9"/>
          <w:w w:val="62"/>
          <w:sz w:val="31"/>
          <w:szCs w:val="31"/>
        </w:rPr>
        <w:t>A</w:t>
      </w:r>
      <w:r>
        <w:rPr>
          <w:rFonts w:ascii="宋体" w:eastAsia="宋体" w:hAnsi="宋体" w:cs="宋体"/>
          <w:spacing w:val="-9"/>
          <w:w w:val="62"/>
          <w:sz w:val="31"/>
          <w:szCs w:val="31"/>
        </w:rPr>
        <w:t>．</w:t>
      </w:r>
      <w:r>
        <w:rPr>
          <w:rFonts w:ascii="宋体" w:eastAsia="宋体" w:hAnsi="宋体" w:cs="宋体"/>
          <w:spacing w:val="124"/>
          <w:sz w:val="31"/>
          <w:szCs w:val="31"/>
        </w:rPr>
        <w:t xml:space="preserve"> </w:t>
      </w:r>
      <w:r>
        <w:rPr>
          <w:rFonts w:ascii="宋体" w:eastAsia="宋体" w:hAnsi="宋体" w:cs="宋体"/>
          <w:spacing w:val="-9"/>
          <w:w w:val="62"/>
          <w:sz w:val="31"/>
          <w:szCs w:val="31"/>
        </w:rPr>
        <w:t>2</w:t>
      </w:r>
      <w:r>
        <w:rPr>
          <w:rFonts w:ascii="宋体" w:eastAsia="宋体" w:hAnsi="宋体" w:cs="宋体"/>
          <w:spacing w:val="4"/>
          <w:sz w:val="31"/>
          <w:szCs w:val="31"/>
        </w:rPr>
        <w:t xml:space="preserve">                            </w:t>
      </w:r>
      <w:r>
        <w:rPr>
          <w:rFonts w:ascii="宋体" w:eastAsia="宋体" w:hAnsi="宋体" w:cs="宋体"/>
          <w:spacing w:val="-9"/>
          <w:w w:val="62"/>
          <w:sz w:val="31"/>
          <w:szCs w:val="31"/>
        </w:rPr>
        <w:t>B</w:t>
      </w:r>
      <w:r>
        <w:rPr>
          <w:rFonts w:ascii="宋体" w:eastAsia="宋体" w:hAnsi="宋体" w:cs="宋体"/>
          <w:spacing w:val="-9"/>
          <w:w w:val="62"/>
          <w:sz w:val="31"/>
          <w:szCs w:val="31"/>
        </w:rPr>
        <w:t>．</w:t>
      </w:r>
      <w:r>
        <w:rPr>
          <w:rFonts w:ascii="宋体" w:eastAsia="宋体" w:hAnsi="宋体" w:cs="宋体"/>
          <w:spacing w:val="134"/>
          <w:sz w:val="31"/>
          <w:szCs w:val="31"/>
        </w:rPr>
        <w:t xml:space="preserve"> </w:t>
      </w:r>
      <w:r>
        <w:rPr>
          <w:rFonts w:ascii="宋体" w:eastAsia="宋体" w:hAnsi="宋体" w:cs="宋体"/>
          <w:spacing w:val="-9"/>
          <w:w w:val="62"/>
          <w:sz w:val="31"/>
          <w:szCs w:val="31"/>
        </w:rPr>
        <w:t>4</w:t>
      </w:r>
    </w:p>
    <w:p w:rsidR="00B316D2" w14:paraId="1779FB99" w14:textId="77777777">
      <w:pPr>
        <w:spacing w:line="270" w:lineRule="auto"/>
      </w:pPr>
    </w:p>
    <w:p w:rsidR="00B316D2" w14:paraId="3DB5D3F4" w14:textId="77777777">
      <w:pPr>
        <w:spacing w:before="101" w:line="196" w:lineRule="auto"/>
        <w:ind w:firstLine="1346"/>
        <w:rPr>
          <w:rFonts w:ascii="宋体" w:eastAsia="宋体" w:hAnsi="宋体" w:cs="宋体"/>
          <w:sz w:val="31"/>
          <w:szCs w:val="31"/>
        </w:rPr>
      </w:pPr>
      <w:r>
        <w:rPr>
          <w:rFonts w:ascii="宋体" w:eastAsia="宋体" w:hAnsi="宋体" w:cs="宋体"/>
          <w:spacing w:val="-9"/>
          <w:w w:val="62"/>
          <w:sz w:val="31"/>
          <w:szCs w:val="31"/>
        </w:rPr>
        <w:t>C</w:t>
      </w:r>
      <w:r>
        <w:rPr>
          <w:rFonts w:ascii="宋体" w:eastAsia="宋体" w:hAnsi="宋体" w:cs="宋体"/>
          <w:spacing w:val="-9"/>
          <w:w w:val="62"/>
          <w:sz w:val="31"/>
          <w:szCs w:val="31"/>
        </w:rPr>
        <w:t>．</w:t>
      </w:r>
      <w:r>
        <w:rPr>
          <w:rFonts w:ascii="宋体" w:eastAsia="宋体" w:hAnsi="宋体" w:cs="宋体"/>
          <w:spacing w:val="115"/>
          <w:sz w:val="31"/>
          <w:szCs w:val="31"/>
        </w:rPr>
        <w:t xml:space="preserve"> </w:t>
      </w:r>
      <w:r>
        <w:rPr>
          <w:rFonts w:ascii="宋体" w:eastAsia="宋体" w:hAnsi="宋体" w:cs="宋体"/>
          <w:spacing w:val="-9"/>
          <w:w w:val="62"/>
          <w:sz w:val="31"/>
          <w:szCs w:val="31"/>
        </w:rPr>
        <w:t>3</w:t>
      </w:r>
      <w:r>
        <w:rPr>
          <w:rFonts w:ascii="宋体" w:eastAsia="宋体" w:hAnsi="宋体" w:cs="宋体"/>
          <w:spacing w:val="4"/>
          <w:sz w:val="31"/>
          <w:szCs w:val="31"/>
        </w:rPr>
        <w:t xml:space="preserve">                            </w:t>
      </w:r>
      <w:r>
        <w:rPr>
          <w:rFonts w:ascii="宋体" w:eastAsia="宋体" w:hAnsi="宋体" w:cs="宋体"/>
          <w:spacing w:val="-9"/>
          <w:w w:val="62"/>
          <w:sz w:val="31"/>
          <w:szCs w:val="31"/>
        </w:rPr>
        <w:t>D</w:t>
      </w:r>
      <w:r>
        <w:rPr>
          <w:rFonts w:ascii="宋体" w:eastAsia="宋体" w:hAnsi="宋体" w:cs="宋体"/>
          <w:spacing w:val="-9"/>
          <w:w w:val="62"/>
          <w:sz w:val="31"/>
          <w:szCs w:val="31"/>
        </w:rPr>
        <w:t>．</w:t>
      </w:r>
      <w:r>
        <w:rPr>
          <w:rFonts w:ascii="宋体" w:eastAsia="宋体" w:hAnsi="宋体" w:cs="宋体"/>
          <w:spacing w:val="139"/>
          <w:sz w:val="31"/>
          <w:szCs w:val="31"/>
        </w:rPr>
        <w:t xml:space="preserve"> </w:t>
      </w:r>
      <w:r>
        <w:rPr>
          <w:rFonts w:ascii="宋体" w:eastAsia="宋体" w:hAnsi="宋体" w:cs="宋体"/>
          <w:spacing w:val="-9"/>
          <w:w w:val="62"/>
          <w:sz w:val="31"/>
          <w:szCs w:val="31"/>
        </w:rPr>
        <w:t>5</w:t>
      </w:r>
    </w:p>
    <w:p w:rsidR="00B316D2" w14:paraId="03911A66" w14:textId="77777777">
      <w:pPr>
        <w:spacing w:before="330" w:line="418" w:lineRule="auto"/>
        <w:ind w:left="65" w:right="88" w:firstLine="634"/>
        <w:rPr>
          <w:rFonts w:ascii="宋体" w:eastAsia="宋体" w:hAnsi="宋体" w:cs="宋体"/>
          <w:sz w:val="31"/>
          <w:szCs w:val="31"/>
        </w:rPr>
      </w:pPr>
      <w:r>
        <w:rPr>
          <w:rFonts w:ascii="宋体" w:eastAsia="宋体" w:hAnsi="宋体" w:cs="宋体"/>
          <w:spacing w:val="1"/>
          <w:sz w:val="31"/>
          <w:szCs w:val="31"/>
        </w:rPr>
        <w:t>8</w:t>
      </w:r>
      <w:r>
        <w:rPr>
          <w:rFonts w:ascii="宋体" w:eastAsia="宋体" w:hAnsi="宋体" w:cs="宋体"/>
          <w:spacing w:val="1"/>
          <w:sz w:val="31"/>
          <w:szCs w:val="31"/>
        </w:rPr>
        <w:t>．建筑工程的开标、评标、定标由（</w:t>
      </w:r>
      <w:r>
        <w:rPr>
          <w:rFonts w:ascii="宋体" w:eastAsia="宋体" w:hAnsi="宋体" w:cs="宋体"/>
          <w:spacing w:val="-45"/>
          <w:sz w:val="31"/>
          <w:szCs w:val="31"/>
        </w:rPr>
        <w:t xml:space="preserve"> </w:t>
      </w:r>
      <w:r>
        <w:rPr>
          <w:rFonts w:ascii="宋体" w:eastAsia="宋体" w:hAnsi="宋体" w:cs="宋体"/>
          <w:spacing w:val="1"/>
          <w:sz w:val="31"/>
          <w:szCs w:val="31"/>
        </w:rPr>
        <w:t>D</w:t>
      </w:r>
      <w:r>
        <w:rPr>
          <w:rFonts w:ascii="宋体" w:eastAsia="宋体" w:hAnsi="宋体" w:cs="宋体"/>
          <w:spacing w:val="38"/>
          <w:sz w:val="31"/>
          <w:szCs w:val="31"/>
        </w:rPr>
        <w:t xml:space="preserve"> </w:t>
      </w:r>
      <w:r>
        <w:rPr>
          <w:rFonts w:ascii="宋体" w:eastAsia="宋体" w:hAnsi="宋体" w:cs="宋体"/>
          <w:spacing w:val="1"/>
          <w:sz w:val="31"/>
          <w:szCs w:val="31"/>
        </w:rPr>
        <w:t>）依法组织实施，并接受有关行政主管部门的</w:t>
      </w:r>
      <w:r>
        <w:rPr>
          <w:rFonts w:ascii="宋体" w:eastAsia="宋体" w:hAnsi="宋体" w:cs="宋体"/>
          <w:sz w:val="31"/>
          <w:szCs w:val="31"/>
        </w:rPr>
        <w:t xml:space="preserve"> </w:t>
      </w:r>
      <w:r>
        <w:rPr>
          <w:rFonts w:ascii="宋体" w:eastAsia="宋体" w:hAnsi="宋体" w:cs="宋体"/>
          <w:spacing w:val="2"/>
          <w:sz w:val="31"/>
          <w:szCs w:val="31"/>
        </w:rPr>
        <w:t>监督。</w:t>
      </w:r>
    </w:p>
    <w:p w:rsidR="00B316D2" w14:paraId="70AE7DF7" w14:textId="77777777">
      <w:pPr>
        <w:spacing w:before="1" w:line="242" w:lineRule="auto"/>
        <w:ind w:firstLine="1340"/>
        <w:rPr>
          <w:rFonts w:ascii="宋体" w:eastAsia="宋体" w:hAnsi="宋体" w:cs="宋体"/>
          <w:sz w:val="31"/>
          <w:szCs w:val="31"/>
        </w:rPr>
      </w:pPr>
      <w:r>
        <w:rPr>
          <w:rFonts w:ascii="宋体" w:eastAsia="宋体" w:hAnsi="宋体" w:cs="宋体"/>
          <w:spacing w:val="-1"/>
          <w:sz w:val="31"/>
          <w:szCs w:val="31"/>
        </w:rPr>
        <w:t>A</w:t>
      </w:r>
      <w:r>
        <w:rPr>
          <w:rFonts w:ascii="宋体" w:eastAsia="宋体" w:hAnsi="宋体" w:cs="宋体"/>
          <w:spacing w:val="-1"/>
          <w:sz w:val="31"/>
          <w:szCs w:val="31"/>
        </w:rPr>
        <w:t>．投标单位</w:t>
      </w:r>
      <w:r>
        <w:rPr>
          <w:rFonts w:ascii="宋体" w:eastAsia="宋体" w:hAnsi="宋体" w:cs="宋体"/>
          <w:spacing w:val="5"/>
          <w:sz w:val="31"/>
          <w:szCs w:val="31"/>
        </w:rPr>
        <w:t xml:space="preserve">                             </w:t>
      </w:r>
      <w:r>
        <w:rPr>
          <w:rFonts w:ascii="宋体" w:eastAsia="宋体" w:hAnsi="宋体" w:cs="宋体"/>
          <w:spacing w:val="-1"/>
          <w:sz w:val="31"/>
          <w:szCs w:val="31"/>
        </w:rPr>
        <w:t>B.</w:t>
      </w:r>
      <w:r>
        <w:rPr>
          <w:rFonts w:ascii="宋体" w:eastAsia="宋体" w:hAnsi="宋体" w:cs="宋体"/>
          <w:spacing w:val="69"/>
          <w:sz w:val="31"/>
          <w:szCs w:val="31"/>
        </w:rPr>
        <w:t xml:space="preserve"> </w:t>
      </w:r>
      <w:r>
        <w:rPr>
          <w:rFonts w:ascii="宋体" w:eastAsia="宋体" w:hAnsi="宋体" w:cs="宋体"/>
          <w:spacing w:val="-1"/>
          <w:sz w:val="31"/>
          <w:szCs w:val="31"/>
        </w:rPr>
        <w:t>监理单位</w:t>
      </w:r>
    </w:p>
    <w:p w:rsidR="00B316D2" w14:paraId="71234E6F" w14:textId="77777777">
      <w:pPr>
        <w:spacing w:before="295" w:line="407" w:lineRule="exact"/>
        <w:ind w:firstLine="1346"/>
        <w:rPr>
          <w:rFonts w:ascii="宋体" w:eastAsia="宋体" w:hAnsi="宋体" w:cs="宋体"/>
          <w:sz w:val="31"/>
          <w:szCs w:val="31"/>
        </w:rPr>
      </w:pPr>
      <w:r>
        <w:rPr>
          <w:rFonts w:ascii="宋体" w:eastAsia="宋体" w:hAnsi="宋体" w:cs="宋体"/>
          <w:spacing w:val="-5"/>
          <w:position w:val="1"/>
          <w:sz w:val="31"/>
          <w:szCs w:val="31"/>
        </w:rPr>
        <w:t>C.</w:t>
      </w:r>
      <w:r>
        <w:rPr>
          <w:rFonts w:ascii="宋体" w:eastAsia="宋体" w:hAnsi="宋体" w:cs="宋体"/>
          <w:spacing w:val="60"/>
          <w:position w:val="1"/>
          <w:sz w:val="31"/>
          <w:szCs w:val="31"/>
        </w:rPr>
        <w:t xml:space="preserve"> </w:t>
      </w:r>
      <w:r>
        <w:rPr>
          <w:rFonts w:ascii="宋体" w:eastAsia="宋体" w:hAnsi="宋体" w:cs="宋体"/>
          <w:spacing w:val="-5"/>
          <w:position w:val="1"/>
          <w:sz w:val="31"/>
          <w:szCs w:val="31"/>
        </w:rPr>
        <w:t>设计单位</w:t>
      </w:r>
      <w:r>
        <w:rPr>
          <w:rFonts w:ascii="宋体" w:eastAsia="宋体" w:hAnsi="宋体" w:cs="宋体"/>
          <w:spacing w:val="5"/>
          <w:position w:val="1"/>
          <w:sz w:val="31"/>
          <w:szCs w:val="31"/>
        </w:rPr>
        <w:t xml:space="preserve">                             </w:t>
      </w:r>
      <w:r>
        <w:rPr>
          <w:rFonts w:ascii="宋体" w:eastAsia="宋体" w:hAnsi="宋体" w:cs="宋体"/>
          <w:spacing w:val="-5"/>
          <w:position w:val="1"/>
          <w:sz w:val="31"/>
          <w:szCs w:val="31"/>
        </w:rPr>
        <w:t>D.</w:t>
      </w:r>
      <w:r>
        <w:rPr>
          <w:rFonts w:ascii="宋体" w:eastAsia="宋体" w:hAnsi="宋体" w:cs="宋体"/>
          <w:spacing w:val="51"/>
          <w:position w:val="1"/>
          <w:sz w:val="31"/>
          <w:szCs w:val="31"/>
        </w:rPr>
        <w:t xml:space="preserve"> </w:t>
      </w:r>
      <w:r>
        <w:rPr>
          <w:rFonts w:ascii="宋体" w:eastAsia="宋体" w:hAnsi="宋体" w:cs="宋体"/>
          <w:spacing w:val="-5"/>
          <w:position w:val="1"/>
          <w:sz w:val="31"/>
          <w:szCs w:val="31"/>
        </w:rPr>
        <w:t>建设单位</w:t>
      </w:r>
    </w:p>
    <w:p w:rsidR="00B316D2" w14:paraId="7284F321" w14:textId="77777777">
      <w:pPr>
        <w:spacing w:before="295" w:line="241" w:lineRule="auto"/>
        <w:ind w:firstLine="707"/>
        <w:rPr>
          <w:rFonts w:ascii="宋体" w:eastAsia="宋体" w:hAnsi="宋体" w:cs="宋体"/>
          <w:sz w:val="31"/>
          <w:szCs w:val="31"/>
        </w:rPr>
      </w:pPr>
      <w:r>
        <w:rPr>
          <w:rFonts w:ascii="宋体" w:eastAsia="宋体" w:hAnsi="宋体" w:cs="宋体"/>
          <w:spacing w:val="1"/>
          <w:sz w:val="31"/>
          <w:szCs w:val="31"/>
        </w:rPr>
        <w:t>9</w:t>
      </w:r>
      <w:r>
        <w:rPr>
          <w:rFonts w:ascii="宋体" w:eastAsia="宋体" w:hAnsi="宋体" w:cs="宋体"/>
          <w:spacing w:val="1"/>
          <w:sz w:val="31"/>
          <w:szCs w:val="31"/>
        </w:rPr>
        <w:t>．投标组织包括组建投标机构和配备高素质的人才，投标机构应由（</w:t>
      </w:r>
      <w:r>
        <w:rPr>
          <w:rFonts w:ascii="宋体" w:eastAsia="宋体" w:hAnsi="宋体" w:cs="宋体"/>
          <w:spacing w:val="-47"/>
          <w:sz w:val="31"/>
          <w:szCs w:val="31"/>
        </w:rPr>
        <w:t xml:space="preserve"> </w:t>
      </w:r>
      <w:r>
        <w:rPr>
          <w:rFonts w:ascii="宋体" w:eastAsia="宋体" w:hAnsi="宋体" w:cs="宋体"/>
          <w:spacing w:val="1"/>
          <w:sz w:val="31"/>
          <w:szCs w:val="31"/>
        </w:rPr>
        <w:t>A</w:t>
      </w:r>
      <w:r>
        <w:rPr>
          <w:rFonts w:ascii="宋体" w:eastAsia="宋体" w:hAnsi="宋体" w:cs="宋体"/>
          <w:spacing w:val="35"/>
          <w:sz w:val="31"/>
          <w:szCs w:val="31"/>
        </w:rPr>
        <w:t xml:space="preserve"> </w:t>
      </w:r>
      <w:r>
        <w:rPr>
          <w:rFonts w:ascii="宋体" w:eastAsia="宋体" w:hAnsi="宋体" w:cs="宋体"/>
          <w:spacing w:val="1"/>
          <w:sz w:val="31"/>
          <w:szCs w:val="31"/>
        </w:rPr>
        <w:t>）人员组成。</w:t>
      </w:r>
    </w:p>
    <w:p w:rsidR="00B316D2" w14:paraId="71702E19" w14:textId="77777777">
      <w:pPr>
        <w:spacing w:before="297" w:line="242" w:lineRule="auto"/>
        <w:ind w:firstLine="1340"/>
        <w:rPr>
          <w:rFonts w:ascii="宋体" w:eastAsia="宋体" w:hAnsi="宋体" w:cs="宋体"/>
          <w:sz w:val="31"/>
          <w:szCs w:val="31"/>
        </w:rPr>
      </w:pPr>
      <w:r>
        <w:rPr>
          <w:rFonts w:ascii="宋体" w:eastAsia="宋体" w:hAnsi="宋体" w:cs="宋体"/>
          <w:spacing w:val="-10"/>
          <w:sz w:val="31"/>
          <w:szCs w:val="31"/>
        </w:rPr>
        <w:t>A.</w:t>
      </w:r>
      <w:r>
        <w:rPr>
          <w:rFonts w:ascii="宋体" w:eastAsia="宋体" w:hAnsi="宋体" w:cs="宋体"/>
          <w:spacing w:val="50"/>
          <w:sz w:val="31"/>
          <w:szCs w:val="31"/>
        </w:rPr>
        <w:t xml:space="preserve"> </w:t>
      </w:r>
      <w:r>
        <w:rPr>
          <w:rFonts w:ascii="宋体" w:eastAsia="宋体" w:hAnsi="宋体" w:cs="宋体"/>
          <w:spacing w:val="-10"/>
          <w:sz w:val="31"/>
          <w:szCs w:val="31"/>
        </w:rPr>
        <w:t>经营管理、</w:t>
      </w:r>
      <w:r>
        <w:rPr>
          <w:rFonts w:ascii="宋体" w:eastAsia="宋体" w:hAnsi="宋体" w:cs="宋体"/>
          <w:spacing w:val="39"/>
          <w:sz w:val="31"/>
          <w:szCs w:val="31"/>
        </w:rPr>
        <w:t xml:space="preserve"> </w:t>
      </w:r>
      <w:r>
        <w:rPr>
          <w:rFonts w:ascii="宋体" w:eastAsia="宋体" w:hAnsi="宋体" w:cs="宋体"/>
          <w:spacing w:val="-10"/>
          <w:sz w:val="31"/>
          <w:szCs w:val="31"/>
        </w:rPr>
        <w:t>专业技术和</w:t>
      </w:r>
      <w:r>
        <w:rPr>
          <w:rFonts w:ascii="宋体" w:eastAsia="宋体" w:hAnsi="宋体" w:cs="宋体"/>
          <w:spacing w:val="8"/>
          <w:sz w:val="31"/>
          <w:szCs w:val="31"/>
        </w:rPr>
        <w:t xml:space="preserve"> </w:t>
      </w:r>
      <w:r>
        <w:rPr>
          <w:rFonts w:ascii="宋体" w:eastAsia="宋体" w:hAnsi="宋体" w:cs="宋体"/>
          <w:spacing w:val="-10"/>
          <w:sz w:val="31"/>
          <w:szCs w:val="31"/>
        </w:rPr>
        <w:t>商务金融类</w:t>
      </w:r>
    </w:p>
    <w:p w:rsidR="00B316D2" w14:paraId="77A571AF" w14:textId="77777777">
      <w:pPr>
        <w:spacing w:before="296" w:line="242" w:lineRule="auto"/>
        <w:ind w:firstLine="1340"/>
        <w:rPr>
          <w:rFonts w:ascii="宋体" w:eastAsia="宋体" w:hAnsi="宋体" w:cs="宋体"/>
          <w:sz w:val="31"/>
          <w:szCs w:val="31"/>
        </w:rPr>
      </w:pPr>
      <w:r>
        <w:rPr>
          <w:rFonts w:ascii="宋体" w:eastAsia="宋体" w:hAnsi="宋体" w:cs="宋体"/>
          <w:spacing w:val="-11"/>
          <w:sz w:val="31"/>
          <w:szCs w:val="31"/>
        </w:rPr>
        <w:t>B.</w:t>
      </w:r>
      <w:r>
        <w:rPr>
          <w:rFonts w:ascii="宋体" w:eastAsia="宋体" w:hAnsi="宋体" w:cs="宋体"/>
          <w:spacing w:val="67"/>
          <w:sz w:val="31"/>
          <w:szCs w:val="31"/>
        </w:rPr>
        <w:t xml:space="preserve"> </w:t>
      </w:r>
      <w:r>
        <w:rPr>
          <w:rFonts w:ascii="宋体" w:eastAsia="宋体" w:hAnsi="宋体" w:cs="宋体"/>
          <w:spacing w:val="-11"/>
          <w:sz w:val="31"/>
          <w:szCs w:val="31"/>
        </w:rPr>
        <w:t>投资管理、</w:t>
      </w:r>
      <w:r>
        <w:rPr>
          <w:rFonts w:ascii="宋体" w:eastAsia="宋体" w:hAnsi="宋体" w:cs="宋体"/>
          <w:spacing w:val="39"/>
          <w:sz w:val="31"/>
          <w:szCs w:val="31"/>
        </w:rPr>
        <w:t xml:space="preserve"> </w:t>
      </w:r>
      <w:r>
        <w:rPr>
          <w:rFonts w:ascii="宋体" w:eastAsia="宋体" w:hAnsi="宋体" w:cs="宋体"/>
          <w:spacing w:val="-11"/>
          <w:sz w:val="31"/>
          <w:szCs w:val="31"/>
        </w:rPr>
        <w:t>专业技术和</w:t>
      </w:r>
      <w:r>
        <w:rPr>
          <w:rFonts w:ascii="宋体" w:eastAsia="宋体" w:hAnsi="宋体" w:cs="宋体"/>
          <w:spacing w:val="8"/>
          <w:sz w:val="31"/>
          <w:szCs w:val="31"/>
        </w:rPr>
        <w:t xml:space="preserve"> </w:t>
      </w:r>
      <w:r>
        <w:rPr>
          <w:rFonts w:ascii="宋体" w:eastAsia="宋体" w:hAnsi="宋体" w:cs="宋体"/>
          <w:spacing w:val="-11"/>
          <w:sz w:val="31"/>
          <w:szCs w:val="31"/>
        </w:rPr>
        <w:t>商务金融类</w:t>
      </w:r>
    </w:p>
    <w:p w:rsidR="00B316D2" w14:paraId="2107497A" w14:textId="77777777">
      <w:pPr>
        <w:spacing w:before="296" w:line="242" w:lineRule="auto"/>
        <w:ind w:firstLine="1346"/>
        <w:rPr>
          <w:rFonts w:ascii="宋体" w:eastAsia="宋体" w:hAnsi="宋体" w:cs="宋体"/>
          <w:sz w:val="31"/>
          <w:szCs w:val="31"/>
        </w:rPr>
      </w:pPr>
      <w:r>
        <w:rPr>
          <w:rFonts w:ascii="宋体" w:eastAsia="宋体" w:hAnsi="宋体" w:cs="宋体"/>
          <w:sz w:val="31"/>
          <w:szCs w:val="31"/>
        </w:rPr>
        <w:t>C.</w:t>
      </w:r>
      <w:r>
        <w:rPr>
          <w:rFonts w:ascii="宋体" w:eastAsia="宋体" w:hAnsi="宋体" w:cs="宋体"/>
          <w:spacing w:val="68"/>
          <w:sz w:val="31"/>
          <w:szCs w:val="31"/>
        </w:rPr>
        <w:t xml:space="preserve"> </w:t>
      </w:r>
      <w:r>
        <w:rPr>
          <w:rFonts w:ascii="宋体" w:eastAsia="宋体" w:hAnsi="宋体" w:cs="宋体"/>
          <w:sz w:val="31"/>
          <w:szCs w:val="31"/>
        </w:rPr>
        <w:t>经营管理、投资管理和</w:t>
      </w:r>
      <w:r>
        <w:rPr>
          <w:rFonts w:ascii="宋体" w:eastAsia="宋体" w:hAnsi="宋体" w:cs="宋体"/>
          <w:spacing w:val="8"/>
          <w:sz w:val="31"/>
          <w:szCs w:val="31"/>
        </w:rPr>
        <w:t xml:space="preserve"> </w:t>
      </w:r>
      <w:r>
        <w:rPr>
          <w:rFonts w:ascii="宋体" w:eastAsia="宋体" w:hAnsi="宋体" w:cs="宋体"/>
          <w:sz w:val="31"/>
          <w:szCs w:val="31"/>
        </w:rPr>
        <w:t>商务金融类</w:t>
      </w:r>
    </w:p>
    <w:p w:rsidR="00B316D2" w14:paraId="2F9A8D63" w14:textId="77777777">
      <w:pPr>
        <w:spacing w:before="296" w:line="242" w:lineRule="auto"/>
        <w:ind w:firstLine="1342"/>
        <w:rPr>
          <w:rFonts w:ascii="宋体" w:eastAsia="宋体" w:hAnsi="宋体" w:cs="宋体"/>
          <w:sz w:val="31"/>
          <w:szCs w:val="31"/>
        </w:rPr>
      </w:pPr>
      <w:r>
        <w:rPr>
          <w:rFonts w:ascii="宋体" w:eastAsia="宋体" w:hAnsi="宋体" w:cs="宋体"/>
          <w:spacing w:val="-10"/>
          <w:sz w:val="31"/>
          <w:szCs w:val="31"/>
        </w:rPr>
        <w:t>D.</w:t>
      </w:r>
      <w:r>
        <w:rPr>
          <w:rFonts w:ascii="宋体" w:eastAsia="宋体" w:hAnsi="宋体" w:cs="宋体"/>
          <w:spacing w:val="49"/>
          <w:sz w:val="31"/>
          <w:szCs w:val="31"/>
        </w:rPr>
        <w:t xml:space="preserve"> </w:t>
      </w:r>
      <w:r>
        <w:rPr>
          <w:rFonts w:ascii="宋体" w:eastAsia="宋体" w:hAnsi="宋体" w:cs="宋体"/>
          <w:spacing w:val="-10"/>
          <w:sz w:val="31"/>
          <w:szCs w:val="31"/>
        </w:rPr>
        <w:t>经营管理、</w:t>
      </w:r>
      <w:r>
        <w:rPr>
          <w:rFonts w:ascii="宋体" w:eastAsia="宋体" w:hAnsi="宋体" w:cs="宋体"/>
          <w:spacing w:val="39"/>
          <w:sz w:val="31"/>
          <w:szCs w:val="31"/>
        </w:rPr>
        <w:t xml:space="preserve"> </w:t>
      </w:r>
      <w:r>
        <w:rPr>
          <w:rFonts w:ascii="宋体" w:eastAsia="宋体" w:hAnsi="宋体" w:cs="宋体"/>
          <w:spacing w:val="-10"/>
          <w:sz w:val="31"/>
          <w:szCs w:val="31"/>
        </w:rPr>
        <w:t>专业技术和</w:t>
      </w:r>
      <w:r>
        <w:rPr>
          <w:rFonts w:ascii="宋体" w:eastAsia="宋体" w:hAnsi="宋体" w:cs="宋体"/>
          <w:spacing w:val="7"/>
          <w:sz w:val="31"/>
          <w:szCs w:val="31"/>
        </w:rPr>
        <w:t xml:space="preserve"> </w:t>
      </w:r>
      <w:r>
        <w:rPr>
          <w:rFonts w:ascii="宋体" w:eastAsia="宋体" w:hAnsi="宋体" w:cs="宋体"/>
          <w:spacing w:val="-10"/>
          <w:sz w:val="31"/>
          <w:szCs w:val="31"/>
        </w:rPr>
        <w:t>投资管理类</w:t>
      </w:r>
    </w:p>
    <w:p w:rsidR="00B316D2" w14:paraId="572ECE0E" w14:textId="77777777">
      <w:pPr>
        <w:spacing w:before="296" w:line="407" w:lineRule="exact"/>
        <w:ind w:firstLine="721"/>
        <w:rPr>
          <w:rFonts w:ascii="宋体" w:eastAsia="宋体" w:hAnsi="宋体" w:cs="宋体"/>
          <w:sz w:val="31"/>
          <w:szCs w:val="31"/>
        </w:rPr>
      </w:pPr>
      <w:r>
        <w:rPr>
          <w:rFonts w:ascii="宋体" w:eastAsia="宋体" w:hAnsi="宋体" w:cs="宋体"/>
          <w:spacing w:val="-2"/>
          <w:position w:val="1"/>
          <w:sz w:val="31"/>
          <w:szCs w:val="31"/>
        </w:rPr>
        <w:t>10</w:t>
      </w:r>
      <w:r>
        <w:rPr>
          <w:rFonts w:ascii="宋体" w:eastAsia="宋体" w:hAnsi="宋体" w:cs="宋体"/>
          <w:spacing w:val="-2"/>
          <w:position w:val="1"/>
          <w:sz w:val="31"/>
          <w:szCs w:val="31"/>
        </w:rPr>
        <w:t>．下列（</w:t>
      </w:r>
      <w:r>
        <w:rPr>
          <w:rFonts w:ascii="宋体" w:eastAsia="宋体" w:hAnsi="宋体" w:cs="宋体"/>
          <w:spacing w:val="-58"/>
          <w:position w:val="1"/>
          <w:sz w:val="31"/>
          <w:szCs w:val="31"/>
        </w:rPr>
        <w:t xml:space="preserve"> </w:t>
      </w:r>
      <w:r>
        <w:rPr>
          <w:rFonts w:ascii="宋体" w:eastAsia="宋体" w:hAnsi="宋体" w:cs="宋体"/>
          <w:spacing w:val="-2"/>
          <w:position w:val="1"/>
          <w:sz w:val="31"/>
          <w:szCs w:val="31"/>
        </w:rPr>
        <w:t>A</w:t>
      </w:r>
      <w:r>
        <w:rPr>
          <w:rFonts w:ascii="宋体" w:eastAsia="宋体" w:hAnsi="宋体" w:cs="宋体"/>
          <w:spacing w:val="38"/>
          <w:position w:val="1"/>
          <w:sz w:val="31"/>
          <w:szCs w:val="31"/>
        </w:rPr>
        <w:t xml:space="preserve"> </w:t>
      </w:r>
      <w:r>
        <w:rPr>
          <w:rFonts w:ascii="宋体" w:eastAsia="宋体" w:hAnsi="宋体" w:cs="宋体"/>
          <w:spacing w:val="-2"/>
          <w:position w:val="1"/>
          <w:sz w:val="31"/>
          <w:szCs w:val="31"/>
        </w:rPr>
        <w:t>）不属于建设工程招标投标的主体。</w:t>
      </w:r>
    </w:p>
    <w:p w:rsidR="00B316D2" w14:paraId="39A3C6AE" w14:textId="77777777">
      <w:pPr>
        <w:spacing w:before="295" w:line="407" w:lineRule="exact"/>
        <w:ind w:firstLine="702"/>
        <w:rPr>
          <w:rFonts w:ascii="宋体" w:eastAsia="宋体" w:hAnsi="宋体" w:cs="宋体"/>
          <w:sz w:val="31"/>
          <w:szCs w:val="31"/>
        </w:rPr>
      </w:pPr>
      <w:r>
        <w:rPr>
          <w:rFonts w:ascii="宋体" w:eastAsia="宋体" w:hAnsi="宋体" w:cs="宋体"/>
          <w:spacing w:val="4"/>
          <w:position w:val="1"/>
          <w:sz w:val="31"/>
          <w:szCs w:val="31"/>
        </w:rPr>
        <w:t>A</w:t>
      </w:r>
      <w:r>
        <w:rPr>
          <w:rFonts w:ascii="宋体" w:eastAsia="宋体" w:hAnsi="宋体" w:cs="宋体"/>
          <w:spacing w:val="4"/>
          <w:position w:val="1"/>
          <w:sz w:val="31"/>
          <w:szCs w:val="31"/>
        </w:rPr>
        <w:t>．建设工程交易中心</w:t>
      </w:r>
      <w:r>
        <w:rPr>
          <w:rFonts w:ascii="宋体" w:eastAsia="宋体" w:hAnsi="宋体" w:cs="宋体"/>
          <w:spacing w:val="6"/>
          <w:position w:val="1"/>
          <w:sz w:val="31"/>
          <w:szCs w:val="31"/>
        </w:rPr>
        <w:t xml:space="preserve">                 </w:t>
      </w:r>
      <w:r>
        <w:rPr>
          <w:rFonts w:ascii="宋体" w:eastAsia="宋体" w:hAnsi="宋体" w:cs="宋体"/>
          <w:spacing w:val="4"/>
          <w:position w:val="1"/>
          <w:sz w:val="31"/>
          <w:szCs w:val="31"/>
        </w:rPr>
        <w:t>B</w:t>
      </w:r>
      <w:r>
        <w:rPr>
          <w:rFonts w:ascii="宋体" w:eastAsia="宋体" w:hAnsi="宋体" w:cs="宋体"/>
          <w:spacing w:val="4"/>
          <w:position w:val="1"/>
          <w:sz w:val="31"/>
          <w:szCs w:val="31"/>
        </w:rPr>
        <w:t>．招标人</w:t>
      </w:r>
    </w:p>
    <w:p w:rsidR="00B316D2" w14:paraId="5B09C1A6" w14:textId="77777777">
      <w:pPr>
        <w:spacing w:before="295" w:line="241" w:lineRule="auto"/>
        <w:ind w:firstLine="701"/>
        <w:rPr>
          <w:rFonts w:ascii="宋体" w:eastAsia="宋体" w:hAnsi="宋体" w:cs="宋体"/>
          <w:sz w:val="31"/>
          <w:szCs w:val="31"/>
        </w:rPr>
      </w:pPr>
      <w:r>
        <w:rPr>
          <w:rFonts w:ascii="宋体" w:eastAsia="宋体" w:hAnsi="宋体" w:cs="宋体"/>
          <w:spacing w:val="3"/>
          <w:sz w:val="31"/>
          <w:szCs w:val="31"/>
        </w:rPr>
        <w:t>C</w:t>
      </w:r>
      <w:r>
        <w:rPr>
          <w:rFonts w:ascii="宋体" w:eastAsia="宋体" w:hAnsi="宋体" w:cs="宋体"/>
          <w:spacing w:val="3"/>
          <w:sz w:val="31"/>
          <w:szCs w:val="31"/>
        </w:rPr>
        <w:t>．投标人</w:t>
      </w:r>
      <w:r>
        <w:rPr>
          <w:rFonts w:ascii="宋体" w:eastAsia="宋体" w:hAnsi="宋体" w:cs="宋体"/>
          <w:spacing w:val="5"/>
          <w:sz w:val="31"/>
          <w:szCs w:val="31"/>
        </w:rPr>
        <w:t xml:space="preserve">                           </w:t>
      </w:r>
      <w:r>
        <w:rPr>
          <w:rFonts w:ascii="宋体" w:eastAsia="宋体" w:hAnsi="宋体" w:cs="宋体"/>
          <w:spacing w:val="3"/>
          <w:sz w:val="31"/>
          <w:szCs w:val="31"/>
        </w:rPr>
        <w:t>D</w:t>
      </w:r>
      <w:r>
        <w:rPr>
          <w:rFonts w:ascii="宋体" w:eastAsia="宋体" w:hAnsi="宋体" w:cs="宋体"/>
          <w:spacing w:val="3"/>
          <w:sz w:val="31"/>
          <w:szCs w:val="31"/>
        </w:rPr>
        <w:t>．招标代理机构</w:t>
      </w:r>
    </w:p>
    <w:p w:rsidR="00B316D2" w14:paraId="2056DF3D" w14:textId="77777777">
      <w:pPr>
        <w:spacing w:before="297" w:line="425" w:lineRule="auto"/>
        <w:ind w:left="64" w:right="70" w:firstLine="35"/>
        <w:rPr>
          <w:rFonts w:ascii="宋体" w:eastAsia="宋体" w:hAnsi="宋体" w:cs="宋体"/>
          <w:sz w:val="31"/>
          <w:szCs w:val="31"/>
        </w:rPr>
      </w:pPr>
      <w:r>
        <w:rPr>
          <w:rFonts w:ascii="宋体" w:eastAsia="宋体" w:hAnsi="宋体" w:cs="宋体"/>
          <w:spacing w:val="2"/>
          <w:sz w:val="31"/>
          <w:szCs w:val="31"/>
        </w:rPr>
        <w:t>四、多项选择题（本大题共</w:t>
      </w:r>
      <w:r>
        <w:rPr>
          <w:rFonts w:ascii="宋体" w:eastAsia="宋体" w:hAnsi="宋体" w:cs="宋体"/>
          <w:spacing w:val="-59"/>
          <w:sz w:val="31"/>
          <w:szCs w:val="31"/>
        </w:rPr>
        <w:t xml:space="preserve"> </w:t>
      </w:r>
      <w:r>
        <w:rPr>
          <w:rFonts w:ascii="宋体" w:eastAsia="宋体" w:hAnsi="宋体" w:cs="宋体"/>
          <w:spacing w:val="2"/>
          <w:sz w:val="31"/>
          <w:szCs w:val="31"/>
        </w:rPr>
        <w:t>5</w:t>
      </w:r>
      <w:r>
        <w:rPr>
          <w:rFonts w:ascii="宋体" w:eastAsia="宋体" w:hAnsi="宋体" w:cs="宋体"/>
          <w:spacing w:val="-67"/>
          <w:sz w:val="31"/>
          <w:szCs w:val="31"/>
        </w:rPr>
        <w:t xml:space="preserve"> </w:t>
      </w:r>
      <w:r>
        <w:rPr>
          <w:rFonts w:ascii="宋体" w:eastAsia="宋体" w:hAnsi="宋体" w:cs="宋体"/>
          <w:spacing w:val="2"/>
          <w:sz w:val="31"/>
          <w:szCs w:val="31"/>
        </w:rPr>
        <w:t>小题，每小题</w:t>
      </w:r>
      <w:r>
        <w:rPr>
          <w:rFonts w:ascii="宋体" w:eastAsia="宋体" w:hAnsi="宋体" w:cs="宋体"/>
          <w:spacing w:val="-64"/>
          <w:sz w:val="31"/>
          <w:szCs w:val="31"/>
        </w:rPr>
        <w:t xml:space="preserve"> </w:t>
      </w:r>
      <w:r>
        <w:rPr>
          <w:rFonts w:ascii="宋体" w:eastAsia="宋体" w:hAnsi="宋体" w:cs="宋体"/>
          <w:spacing w:val="2"/>
          <w:sz w:val="31"/>
          <w:szCs w:val="31"/>
        </w:rPr>
        <w:t>3</w:t>
      </w:r>
      <w:r>
        <w:rPr>
          <w:rFonts w:ascii="宋体" w:eastAsia="宋体" w:hAnsi="宋体" w:cs="宋体"/>
          <w:spacing w:val="-68"/>
          <w:sz w:val="31"/>
          <w:szCs w:val="31"/>
        </w:rPr>
        <w:t xml:space="preserve"> </w:t>
      </w:r>
      <w:r>
        <w:rPr>
          <w:rFonts w:ascii="宋体" w:eastAsia="宋体" w:hAnsi="宋体" w:cs="宋体"/>
          <w:spacing w:val="2"/>
          <w:sz w:val="31"/>
          <w:szCs w:val="31"/>
        </w:rPr>
        <w:t>分，共</w:t>
      </w:r>
      <w:r>
        <w:rPr>
          <w:rFonts w:ascii="宋体" w:eastAsia="宋体" w:hAnsi="宋体" w:cs="宋体"/>
          <w:spacing w:val="-41"/>
          <w:sz w:val="31"/>
          <w:szCs w:val="31"/>
        </w:rPr>
        <w:t xml:space="preserve"> </w:t>
      </w:r>
      <w:r>
        <w:rPr>
          <w:rFonts w:ascii="宋体" w:eastAsia="宋体" w:hAnsi="宋体" w:cs="宋体"/>
          <w:spacing w:val="2"/>
          <w:sz w:val="31"/>
          <w:szCs w:val="31"/>
        </w:rPr>
        <w:t>15</w:t>
      </w:r>
      <w:r>
        <w:rPr>
          <w:rFonts w:ascii="宋体" w:eastAsia="宋体" w:hAnsi="宋体" w:cs="宋体"/>
          <w:spacing w:val="-62"/>
          <w:sz w:val="31"/>
          <w:szCs w:val="31"/>
        </w:rPr>
        <w:t xml:space="preserve"> </w:t>
      </w:r>
      <w:r>
        <w:rPr>
          <w:rFonts w:ascii="宋体" w:eastAsia="宋体" w:hAnsi="宋体" w:cs="宋体"/>
          <w:spacing w:val="2"/>
          <w:sz w:val="31"/>
          <w:szCs w:val="31"/>
        </w:rPr>
        <w:t>分。在每小题列出的备选项中有两</w:t>
      </w:r>
      <w:r>
        <w:rPr>
          <w:rFonts w:ascii="宋体" w:eastAsia="宋体" w:hAnsi="宋体" w:cs="宋体"/>
          <w:sz w:val="31"/>
          <w:szCs w:val="31"/>
        </w:rPr>
        <w:t xml:space="preserve"> </w:t>
      </w:r>
      <w:r>
        <w:rPr>
          <w:rFonts w:ascii="宋体" w:eastAsia="宋体" w:hAnsi="宋体" w:cs="宋体"/>
          <w:sz w:val="31"/>
          <w:szCs w:val="31"/>
        </w:rPr>
        <w:t>个以上是符合题目要求的，请将其代码填写在题中的括号内。漏选、</w:t>
      </w:r>
      <w:r>
        <w:rPr>
          <w:rFonts w:ascii="宋体" w:eastAsia="宋体" w:hAnsi="宋体" w:cs="宋体"/>
          <w:spacing w:val="58"/>
          <w:sz w:val="31"/>
          <w:szCs w:val="31"/>
        </w:rPr>
        <w:t xml:space="preserve"> </w:t>
      </w:r>
      <w:r>
        <w:rPr>
          <w:rFonts w:ascii="宋体" w:eastAsia="宋体" w:hAnsi="宋体" w:cs="宋体"/>
          <w:sz w:val="31"/>
          <w:szCs w:val="31"/>
        </w:rPr>
        <w:t>多选或未选均无分）</w:t>
      </w:r>
    </w:p>
    <w:p w:rsidR="00B316D2" w14:paraId="3FBEEA25" w14:textId="77777777">
      <w:pPr>
        <w:spacing w:before="61" w:line="237" w:lineRule="auto"/>
        <w:ind w:firstLine="5212"/>
        <w:rPr>
          <w:rFonts w:ascii="宋体" w:eastAsia="宋体" w:hAnsi="宋体" w:cs="宋体"/>
          <w:sz w:val="27"/>
          <w:szCs w:val="27"/>
        </w:rPr>
      </w:pPr>
      <w:r>
        <w:rPr>
          <w:rFonts w:ascii="宋体" w:eastAsia="宋体" w:hAnsi="宋体" w:cs="宋体"/>
          <w:spacing w:val="-7"/>
          <w:sz w:val="27"/>
          <w:szCs w:val="27"/>
        </w:rPr>
        <w:t>第</w:t>
      </w:r>
      <w:r>
        <w:rPr>
          <w:rFonts w:ascii="宋体" w:eastAsia="宋体" w:hAnsi="宋体" w:cs="宋体"/>
          <w:spacing w:val="15"/>
          <w:sz w:val="27"/>
          <w:szCs w:val="27"/>
        </w:rPr>
        <w:t xml:space="preserve"> </w:t>
      </w:r>
      <w:r>
        <w:rPr>
          <w:rFonts w:ascii="宋体" w:eastAsia="宋体" w:hAnsi="宋体" w:cs="宋体"/>
          <w:spacing w:val="-7"/>
          <w:sz w:val="27"/>
          <w:szCs w:val="27"/>
        </w:rPr>
        <w:t>3</w:t>
      </w:r>
      <w:r>
        <w:rPr>
          <w:rFonts w:ascii="宋体" w:eastAsia="宋体" w:hAnsi="宋体" w:cs="宋体"/>
          <w:spacing w:val="20"/>
          <w:sz w:val="27"/>
          <w:szCs w:val="27"/>
        </w:rPr>
        <w:t xml:space="preserve"> </w:t>
      </w:r>
      <w:r>
        <w:rPr>
          <w:rFonts w:ascii="宋体" w:eastAsia="宋体" w:hAnsi="宋体" w:cs="宋体"/>
          <w:spacing w:val="-7"/>
          <w:sz w:val="27"/>
          <w:szCs w:val="27"/>
        </w:rPr>
        <w:t>页</w:t>
      </w:r>
      <w:r>
        <w:rPr>
          <w:rFonts w:ascii="宋体" w:eastAsia="宋体" w:hAnsi="宋体" w:cs="宋体"/>
          <w:spacing w:val="3"/>
          <w:sz w:val="27"/>
          <w:szCs w:val="27"/>
        </w:rPr>
        <w:t xml:space="preserve"> </w:t>
      </w:r>
      <w:r>
        <w:rPr>
          <w:rFonts w:ascii="宋体" w:eastAsia="宋体" w:hAnsi="宋体" w:cs="宋体"/>
          <w:spacing w:val="-7"/>
          <w:sz w:val="27"/>
          <w:szCs w:val="27"/>
        </w:rPr>
        <w:t>共</w:t>
      </w:r>
      <w:r>
        <w:rPr>
          <w:rFonts w:ascii="宋体" w:eastAsia="宋体" w:hAnsi="宋体" w:cs="宋体"/>
          <w:spacing w:val="7"/>
          <w:sz w:val="27"/>
          <w:szCs w:val="27"/>
        </w:rPr>
        <w:t xml:space="preserve"> </w:t>
      </w:r>
      <w:r>
        <w:rPr>
          <w:rFonts w:ascii="宋体" w:eastAsia="宋体" w:hAnsi="宋体" w:cs="宋体"/>
          <w:spacing w:val="-7"/>
          <w:sz w:val="27"/>
          <w:szCs w:val="27"/>
        </w:rPr>
        <w:t>25</w:t>
      </w:r>
      <w:r>
        <w:rPr>
          <w:rFonts w:ascii="宋体" w:eastAsia="宋体" w:hAnsi="宋体" w:cs="宋体"/>
          <w:spacing w:val="19"/>
          <w:sz w:val="27"/>
          <w:szCs w:val="27"/>
        </w:rPr>
        <w:t xml:space="preserve"> </w:t>
      </w:r>
      <w:r>
        <w:rPr>
          <w:rFonts w:ascii="宋体" w:eastAsia="宋体" w:hAnsi="宋体" w:cs="宋体"/>
          <w:spacing w:val="-7"/>
          <w:sz w:val="27"/>
          <w:szCs w:val="27"/>
        </w:rPr>
        <w:t>页</w:t>
      </w:r>
    </w:p>
    <w:p w:rsidR="00B316D2" w14:paraId="1A29761E" w14:textId="77777777">
      <w:pPr>
        <w:sectPr>
          <w:headerReference w:type="default" r:id="rId18"/>
          <w:pgSz w:w="17860" w:h="25258"/>
          <w:pgMar w:top="400" w:right="2619" w:bottom="0" w:left="2640" w:header="0" w:footer="0" w:gutter="0"/>
          <w:pgNumType w:start="5"/>
          <w:cols w:space="720"/>
        </w:sectPr>
      </w:pPr>
    </w:p>
    <w:p w:rsidR="00B316D2" w14:paraId="43A52D39" w14:textId="3ED24CFD">
      <w:pPr>
        <w:spacing w:line="291" w:lineRule="auto"/>
      </w:pPr>
      <w:r>
        <mc:AlternateContent>
          <mc:Choice Requires="wps">
            <w:drawing>
              <wp:anchor distT="0" distB="0" distL="114300" distR="114300" simplePos="0" relativeHeight="251707392" behindDoc="0" locked="0" layoutInCell="1" allowOverlap="1">
                <wp:simplePos x="0" y="0"/>
                <wp:positionH relativeFrom="column">
                  <wp:posOffset>5181600</wp:posOffset>
                </wp:positionH>
                <wp:positionV relativeFrom="paragraph">
                  <wp:posOffset>7366000</wp:posOffset>
                </wp:positionV>
                <wp:extent cx="127000" cy="127000"/>
                <wp:effectExtent l="0" t="0" r="6350" b="6350"/>
                <wp:wrapNone/>
                <wp:docPr id="1491473000" name="文本框 16"/>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270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2B2C1A" w:rsidRPr="002B2C1A" w14:textId="6C601D8B">
                            <w:pPr>
                              <w:rPr>
                                <w:color w:val="FFFFFF"/>
                              </w:rPr>
                            </w:pPr>
                            <w:r w:rsidRPr="002B2C1A">
                              <w:rPr>
                                <w:rFonts w:hint="eastAsia"/>
                                <w:color w:val="FFFFFF"/>
                              </w:rPr>
                              <w:t>．专业承包序列企业</w:t>
                            </w:r>
                            <w:r w:rsidRPr="002B2C1A">
                              <w:rPr>
                                <w:rFonts w:hint="eastAsia"/>
                                <w:color w:val="FFFFFF"/>
                              </w:rPr>
                              <w:t>C</w:t>
                            </w:r>
                            <w:r w:rsidRPr="002B2C1A">
                              <w:rPr>
                                <w:rFonts w:hint="eastAsia"/>
                                <w:color w:val="FFFFFF"/>
                              </w:rPr>
                              <w:t>．劳务分包序列企业</w:t>
                            </w:r>
                            <w:r w:rsidRPr="002B2C1A">
                              <w:rPr>
                                <w:rFonts w:hint="eastAsia"/>
                                <w:color w:val="FFFFFF"/>
                              </w:rPr>
                              <w:t>2</w:t>
                            </w:r>
                            <w:r w:rsidRPr="002B2C1A">
                              <w:rPr>
                                <w:rFonts w:hint="eastAsia"/>
                                <w:color w:val="FFFFFF"/>
                              </w:rPr>
                              <w:t>．（</w:t>
                            </w:r>
                            <w:r w:rsidRPr="002B2C1A">
                              <w:rPr>
                                <w:rFonts w:hint="eastAsia"/>
                                <w:color w:val="FFFFFF"/>
                              </w:rPr>
                              <w:t>C</w:t>
                            </w:r>
                            <w:r w:rsidRPr="002B2C1A">
                              <w:rPr>
                                <w:rFonts w:hint="eastAsia"/>
                                <w:color w:val="FFFFFF"/>
                              </w:rPr>
                              <w:t>）是指具有一定数量的技术工人和工程管理人员，专门在建筑</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文本框 16" o:spid="_x0000_s1041" type="#_x0000_t202" style="width:10pt;height:10pt;margin-top:580pt;margin-left:408pt;mso-wrap-distance-bottom:0;mso-wrap-distance-left:9pt;mso-wrap-distance-right:9pt;mso-wrap-distance-top:0;position:absolute;v-text-anchor:top;z-index:251706368" filled="f" fillcolor="this" stroked="f" strokeweight="0.5pt">
                <v:textbox>
                  <w:txbxContent>
                    <w:p w:rsidR="002B2C1A" w:rsidRPr="002B2C1A" w14:paraId="0D57377A" w14:textId="6C601D8B">
                      <w:pPr>
                        <w:rPr>
                          <w:color w:val="FFFFFF"/>
                        </w:rPr>
                      </w:pPr>
                      <w:r w:rsidRPr="002B2C1A">
                        <w:rPr>
                          <w:rFonts w:hint="eastAsia"/>
                          <w:color w:val="FFFFFF"/>
                        </w:rPr>
                        <w:t>．专业承包序列企业</w:t>
                      </w:r>
                      <w:r w:rsidRPr="002B2C1A">
                        <w:rPr>
                          <w:rFonts w:hint="eastAsia"/>
                          <w:color w:val="FFFFFF"/>
                        </w:rPr>
                        <w:t>C</w:t>
                      </w:r>
                      <w:r w:rsidRPr="002B2C1A">
                        <w:rPr>
                          <w:rFonts w:hint="eastAsia"/>
                          <w:color w:val="FFFFFF"/>
                        </w:rPr>
                        <w:t>．劳务分包序列企业</w:t>
                      </w:r>
                      <w:r w:rsidRPr="002B2C1A">
                        <w:rPr>
                          <w:rFonts w:hint="eastAsia"/>
                          <w:color w:val="FFFFFF"/>
                        </w:rPr>
                        <w:t>2</w:t>
                      </w:r>
                      <w:r w:rsidRPr="002B2C1A">
                        <w:rPr>
                          <w:rFonts w:hint="eastAsia"/>
                          <w:color w:val="FFFFFF"/>
                        </w:rPr>
                        <w:t>．（</w:t>
                      </w:r>
                      <w:r w:rsidRPr="002B2C1A">
                        <w:rPr>
                          <w:rFonts w:hint="eastAsia"/>
                          <w:color w:val="FFFFFF"/>
                        </w:rPr>
                        <w:t>C</w:t>
                      </w:r>
                      <w:r w:rsidRPr="002B2C1A">
                        <w:rPr>
                          <w:rFonts w:hint="eastAsia"/>
                          <w:color w:val="FFFFFF"/>
                        </w:rPr>
                        <w:t>）是指具有一定数量的技术工人和工程管理人员，专门在建筑</w:t>
                      </w:r>
                    </w:p>
                  </w:txbxContent>
                </v:textbox>
              </v:shape>
            </w:pict>
          </mc:Fallback>
        </mc:AlternateContent>
      </w:r>
      <w:r>
        <mc:AlternateContent>
          <mc:Choice Requires="wps">
            <w:drawing>
              <wp:anchor distT="0" distB="0" distL="114300" distR="114300" simplePos="0" relativeHeight="251705344" behindDoc="0" locked="0" layoutInCell="1" allowOverlap="1">
                <wp:simplePos x="0" y="0"/>
                <wp:positionH relativeFrom="column">
                  <wp:posOffset>5181600</wp:posOffset>
                </wp:positionH>
                <wp:positionV relativeFrom="paragraph">
                  <wp:posOffset>5461000</wp:posOffset>
                </wp:positionV>
                <wp:extent cx="127000" cy="127000"/>
                <wp:effectExtent l="0" t="0" r="6350" b="6350"/>
                <wp:wrapNone/>
                <wp:docPr id="1775152713" name="文本框 15"/>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270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2B2C1A" w:rsidRPr="002B2C1A" w14:textId="650AD2FE">
                            <w:pPr>
                              <w:rPr>
                                <w:color w:val="FFFFFF"/>
                              </w:rPr>
                            </w:pPr>
                            <w:r w:rsidRPr="002B2C1A">
                              <w:rPr>
                                <w:rFonts w:hint="eastAsia"/>
                                <w:color w:val="FFFFFF"/>
                              </w:rPr>
                              <w:t>位的组织协调，重要协调事项应当事先向委托人报告。⑥征得委托人同意，监理人发布开工令、停工令、复工令，</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文本框 15" o:spid="_x0000_s1042" type="#_x0000_t202" style="width:10pt;height:10pt;margin-top:430pt;margin-left:408pt;mso-wrap-distance-bottom:0;mso-wrap-distance-left:9pt;mso-wrap-distance-right:9pt;mso-wrap-distance-top:0;position:absolute;v-text-anchor:top;z-index:251704320" filled="f" fillcolor="this" stroked="f" strokeweight="0.5pt">
                <v:textbox>
                  <w:txbxContent>
                    <w:p w:rsidR="002B2C1A" w:rsidRPr="002B2C1A" w14:paraId="6BA2065D" w14:textId="650AD2FE">
                      <w:pPr>
                        <w:rPr>
                          <w:color w:val="FFFFFF"/>
                        </w:rPr>
                      </w:pPr>
                      <w:r w:rsidRPr="002B2C1A">
                        <w:rPr>
                          <w:rFonts w:hint="eastAsia"/>
                          <w:color w:val="FFFFFF"/>
                        </w:rPr>
                        <w:t>位的组织协调，重要协调事项应当事先向委托人报告。⑥征得委托人同意，监理人发布开工令、停工令、复工令，</w:t>
                      </w:r>
                    </w:p>
                  </w:txbxContent>
                </v:textbox>
              </v:shape>
            </w:pict>
          </mc:Fallback>
        </mc:AlternateContent>
      </w:r>
      <w:r>
        <mc:AlternateContent>
          <mc:Choice Requires="wps">
            <w:drawing>
              <wp:anchor distT="0" distB="0" distL="114300" distR="114300" simplePos="0" relativeHeight="251703296" behindDoc="0" locked="0" layoutInCell="1" allowOverlap="1">
                <wp:simplePos x="0" y="0"/>
                <wp:positionH relativeFrom="column">
                  <wp:posOffset>5181600</wp:posOffset>
                </wp:positionH>
                <wp:positionV relativeFrom="paragraph">
                  <wp:posOffset>3556000</wp:posOffset>
                </wp:positionV>
                <wp:extent cx="127000" cy="127000"/>
                <wp:effectExtent l="0" t="0" r="6350" b="6350"/>
                <wp:wrapNone/>
                <wp:docPr id="1800650193" name="文本框 14"/>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270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2B2C1A" w:rsidRPr="002B2C1A" w14:textId="768612C1">
                            <w:pPr>
                              <w:rPr>
                                <w:color w:val="FFFFFF"/>
                              </w:rPr>
                            </w:pPr>
                            <w:r w:rsidRPr="002B2C1A">
                              <w:rPr>
                                <w:rFonts w:hint="eastAsia"/>
                                <w:color w:val="FFFFFF"/>
                              </w:rPr>
                              <w:t>上使用的材料和施工质量的检验权。对不符合设计要求和合同约定及国家质量标准的材料、构配件、设备，有权通</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文本框 14" o:spid="_x0000_s1043" type="#_x0000_t202" style="width:10pt;height:10pt;margin-top:280pt;margin-left:408pt;mso-wrap-distance-bottom:0;mso-wrap-distance-left:9pt;mso-wrap-distance-right:9pt;mso-wrap-distance-top:0;position:absolute;v-text-anchor:top;z-index:251702272" filled="f" fillcolor="this" stroked="f" strokeweight="0.5pt">
                <v:textbox>
                  <w:txbxContent>
                    <w:p w:rsidR="002B2C1A" w:rsidRPr="002B2C1A" w14:paraId="4982D4A8" w14:textId="768612C1">
                      <w:pPr>
                        <w:rPr>
                          <w:color w:val="FFFFFF"/>
                        </w:rPr>
                      </w:pPr>
                      <w:r w:rsidRPr="002B2C1A">
                        <w:rPr>
                          <w:rFonts w:hint="eastAsia"/>
                          <w:color w:val="FFFFFF"/>
                        </w:rPr>
                        <w:t>上使用的材料和施工质量的检验权。对不符合设计要求和合同约定及国家质量标准的材料、构配件、设备，有权通</w:t>
                      </w:r>
                    </w:p>
                  </w:txbxContent>
                </v:textbox>
              </v:shape>
            </w:pict>
          </mc:Fallback>
        </mc:AlternateContent>
      </w:r>
      <w:r>
        <mc:AlternateContent>
          <mc:Choice Requires="wps">
            <w:drawing>
              <wp:anchor distT="0" distB="0" distL="114300" distR="114300" simplePos="0" relativeHeight="251701248" behindDoc="0" locked="0" layoutInCell="1" allowOverlap="1">
                <wp:simplePos x="0" y="0"/>
                <wp:positionH relativeFrom="column">
                  <wp:posOffset>5181600</wp:posOffset>
                </wp:positionH>
                <wp:positionV relativeFrom="paragraph">
                  <wp:posOffset>1651000</wp:posOffset>
                </wp:positionV>
                <wp:extent cx="127000" cy="127000"/>
                <wp:effectExtent l="0" t="0" r="6350" b="6350"/>
                <wp:wrapNone/>
                <wp:docPr id="945973877" name="文本框 13"/>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270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2B2C1A" w:rsidRPr="002B2C1A" w14:textId="5F4D54BA">
                            <w:pPr>
                              <w:rPr>
                                <w:color w:val="FFFFFF"/>
                              </w:rPr>
                            </w:pPr>
                            <w:r w:rsidRPr="002B2C1A">
                              <w:rPr>
                                <w:rFonts w:hint="eastAsia"/>
                                <w:color w:val="FFFFFF"/>
                              </w:rPr>
                              <w:t>代理人的印鉴，或未按规定加盖印鉴。</w:t>
                            </w:r>
                            <w:r w:rsidRPr="002B2C1A">
                              <w:rPr>
                                <w:rFonts w:hint="eastAsia"/>
                                <w:color w:val="FFFFFF"/>
                              </w:rPr>
                              <w:t>C</w:t>
                            </w:r>
                            <w:r w:rsidRPr="002B2C1A">
                              <w:rPr>
                                <w:rFonts w:hint="eastAsia"/>
                                <w:color w:val="FFFFFF"/>
                              </w:rPr>
                              <w:t>．未按规定的格式填写，内容不全或字迹模糊、辨认不清。</w:t>
                            </w:r>
                            <w:r w:rsidRPr="002B2C1A">
                              <w:rPr>
                                <w:rFonts w:hint="eastAsia"/>
                                <w:color w:val="FFFFFF"/>
                              </w:rPr>
                              <w:t>D</w:t>
                            </w:r>
                            <w:r w:rsidRPr="002B2C1A">
                              <w:rPr>
                                <w:rFonts w:hint="eastAsia"/>
                                <w:color w:val="FFFFFF"/>
                              </w:rPr>
                              <w:t>．逾期送达</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文本框 13" o:spid="_x0000_s1044" type="#_x0000_t202" style="width:10pt;height:10pt;margin-top:130pt;margin-left:408pt;mso-wrap-distance-bottom:0;mso-wrap-distance-left:9pt;mso-wrap-distance-right:9pt;mso-wrap-distance-top:0;position:absolute;v-text-anchor:top;z-index:251700224" filled="f" fillcolor="this" stroked="f" strokeweight="0.5pt">
                <v:textbox>
                  <w:txbxContent>
                    <w:p w:rsidR="002B2C1A" w:rsidRPr="002B2C1A" w14:paraId="0DE1644E" w14:textId="5F4D54BA">
                      <w:pPr>
                        <w:rPr>
                          <w:color w:val="FFFFFF"/>
                        </w:rPr>
                      </w:pPr>
                      <w:r w:rsidRPr="002B2C1A">
                        <w:rPr>
                          <w:rFonts w:hint="eastAsia"/>
                          <w:color w:val="FFFFFF"/>
                        </w:rPr>
                        <w:t>代理人的印鉴，或未按规定加盖印鉴。</w:t>
                      </w:r>
                      <w:r w:rsidRPr="002B2C1A">
                        <w:rPr>
                          <w:rFonts w:hint="eastAsia"/>
                          <w:color w:val="FFFFFF"/>
                        </w:rPr>
                        <w:t>C</w:t>
                      </w:r>
                      <w:r w:rsidRPr="002B2C1A">
                        <w:rPr>
                          <w:rFonts w:hint="eastAsia"/>
                          <w:color w:val="FFFFFF"/>
                        </w:rPr>
                        <w:t>．未按规定的格式填写，内容不全或字迹模糊、辨认不清。</w:t>
                      </w:r>
                      <w:r w:rsidRPr="002B2C1A">
                        <w:rPr>
                          <w:rFonts w:hint="eastAsia"/>
                          <w:color w:val="FFFFFF"/>
                        </w:rPr>
                        <w:t>D</w:t>
                      </w:r>
                      <w:r w:rsidRPr="002B2C1A">
                        <w:rPr>
                          <w:rFonts w:hint="eastAsia"/>
                          <w:color w:val="FFFFFF"/>
                        </w:rPr>
                        <w:t>．逾期送达</w:t>
                      </w:r>
                    </w:p>
                  </w:txbxContent>
                </v:textbox>
              </v:shape>
            </w:pict>
          </mc:Fallback>
        </mc:AlternateContent>
      </w:r>
    </w:p>
    <w:p w:rsidR="00B316D2" w14:paraId="32C4B2C2" w14:textId="77777777">
      <w:pPr>
        <w:spacing w:line="291" w:lineRule="auto"/>
      </w:pPr>
    </w:p>
    <w:p w:rsidR="00B316D2" w14:paraId="3F0A8828" w14:textId="77777777">
      <w:pPr>
        <w:spacing w:line="292" w:lineRule="auto"/>
      </w:pPr>
    </w:p>
    <w:p w:rsidR="00B316D2" w14:paraId="12162B8B" w14:textId="77777777">
      <w:pPr>
        <w:spacing w:before="87" w:line="237" w:lineRule="auto"/>
        <w:ind w:firstLine="4006"/>
        <w:rPr>
          <w:rFonts w:ascii="宋体" w:eastAsia="宋体" w:hAnsi="宋体" w:cs="宋体"/>
          <w:sz w:val="27"/>
          <w:szCs w:val="27"/>
        </w:rPr>
      </w:pPr>
      <w:r>
        <w:drawing>
          <wp:anchor distT="0" distB="0" distL="0" distR="0" simplePos="0" relativeHeight="251699200" behindDoc="0" locked="0" layoutInCell="1" allowOverlap="1">
            <wp:simplePos x="0" y="0"/>
            <wp:positionH relativeFrom="column">
              <wp:posOffset>0</wp:posOffset>
            </wp:positionH>
            <wp:positionV relativeFrom="paragraph">
              <wp:posOffset>229387</wp:posOffset>
            </wp:positionV>
            <wp:extent cx="8001000" cy="50800"/>
            <wp:effectExtent l="0" t="0" r="0" b="0"/>
            <wp:wrapNone/>
            <wp:docPr id="13" name="IM 13"/>
            <wp:cNvGraphicFramePr/>
            <a:graphic xmlns:a="http://schemas.openxmlformats.org/drawingml/2006/main">
              <a:graphicData uri="http://schemas.openxmlformats.org/drawingml/2006/picture">
                <pic:pic xmlns:pic="http://schemas.openxmlformats.org/drawingml/2006/picture">
                  <pic:nvPicPr>
                    <pic:cNvPr id="13" name="IM 13"/>
                    <pic:cNvPicPr/>
                  </pic:nvPicPr>
                  <pic:blipFill>
                    <a:blip xmlns:r="http://schemas.openxmlformats.org/officeDocument/2006/relationships" r:embed="rId4"/>
                    <a:stretch>
                      <a:fillRect/>
                    </a:stretch>
                  </pic:blipFill>
                  <pic:spPr>
                    <a:xfrm>
                      <a:off x="0" y="0"/>
                      <a:ext cx="8001000" cy="50800"/>
                    </a:xfrm>
                    <a:prstGeom prst="rect">
                      <a:avLst/>
                    </a:prstGeom>
                  </pic:spPr>
                </pic:pic>
              </a:graphicData>
            </a:graphic>
          </wp:anchor>
        </w:drawing>
      </w:r>
      <w:r>
        <w:rPr>
          <w:rFonts w:ascii="宋体" w:eastAsia="宋体" w:hAnsi="宋体" w:cs="宋体"/>
          <w:sz w:val="27"/>
          <w:szCs w:val="27"/>
        </w:rPr>
        <w:t>《建筑工程招投标与合同管理》作业</w:t>
      </w:r>
      <w:r>
        <w:rPr>
          <w:rFonts w:ascii="宋体" w:eastAsia="宋体" w:hAnsi="宋体" w:cs="宋体"/>
          <w:spacing w:val="-24"/>
          <w:sz w:val="27"/>
          <w:szCs w:val="27"/>
        </w:rPr>
        <w:t xml:space="preserve"> </w:t>
      </w:r>
      <w:r>
        <w:rPr>
          <w:rFonts w:ascii="宋体" w:eastAsia="宋体" w:hAnsi="宋体" w:cs="宋体"/>
          <w:sz w:val="27"/>
          <w:szCs w:val="27"/>
        </w:rPr>
        <w:t>1</w:t>
      </w:r>
    </w:p>
    <w:p w:rsidR="00B316D2" w14:paraId="77913222" w14:textId="77777777">
      <w:pPr>
        <w:spacing w:line="270" w:lineRule="auto"/>
      </w:pPr>
    </w:p>
    <w:p w:rsidR="00B316D2" w14:paraId="183D3CDD" w14:textId="77777777">
      <w:pPr>
        <w:spacing w:line="270" w:lineRule="auto"/>
      </w:pPr>
    </w:p>
    <w:p w:rsidR="00B316D2" w14:paraId="00549D2A" w14:textId="77777777">
      <w:pPr>
        <w:spacing w:before="101" w:line="242" w:lineRule="auto"/>
        <w:ind w:firstLine="714"/>
        <w:rPr>
          <w:rFonts w:ascii="宋体" w:eastAsia="宋体" w:hAnsi="宋体" w:cs="宋体"/>
          <w:sz w:val="31"/>
          <w:szCs w:val="31"/>
        </w:rPr>
      </w:pPr>
      <w:r>
        <w:rPr>
          <w:rFonts w:ascii="宋体" w:eastAsia="宋体" w:hAnsi="宋体" w:cs="宋体"/>
          <w:spacing w:val="-8"/>
          <w:sz w:val="31"/>
          <w:szCs w:val="31"/>
        </w:rPr>
        <w:t>1</w:t>
      </w:r>
      <w:r>
        <w:rPr>
          <w:rFonts w:ascii="宋体" w:eastAsia="宋体" w:hAnsi="宋体" w:cs="宋体"/>
          <w:spacing w:val="-8"/>
          <w:sz w:val="31"/>
          <w:szCs w:val="31"/>
        </w:rPr>
        <w:t>．</w:t>
      </w:r>
      <w:r>
        <w:rPr>
          <w:rFonts w:ascii="宋体" w:eastAsia="宋体" w:hAnsi="宋体" w:cs="宋体"/>
          <w:spacing w:val="-10"/>
          <w:sz w:val="31"/>
          <w:szCs w:val="31"/>
        </w:rPr>
        <w:t xml:space="preserve"> </w:t>
      </w:r>
      <w:r>
        <w:rPr>
          <w:rFonts w:ascii="宋体" w:eastAsia="宋体" w:hAnsi="宋体" w:cs="宋体"/>
          <w:spacing w:val="-8"/>
          <w:sz w:val="31"/>
          <w:szCs w:val="31"/>
        </w:rPr>
        <w:t>建筑市场是以建筑工程承发包交易活动为主要内容的市场，</w:t>
      </w:r>
      <w:r>
        <w:rPr>
          <w:rFonts w:ascii="宋体" w:eastAsia="宋体" w:hAnsi="宋体" w:cs="宋体"/>
          <w:spacing w:val="-12"/>
          <w:sz w:val="31"/>
          <w:szCs w:val="31"/>
        </w:rPr>
        <w:t xml:space="preserve"> </w:t>
      </w:r>
      <w:r>
        <w:rPr>
          <w:rFonts w:ascii="宋体" w:eastAsia="宋体" w:hAnsi="宋体" w:cs="宋体"/>
          <w:spacing w:val="-8"/>
          <w:sz w:val="31"/>
          <w:szCs w:val="31"/>
        </w:rPr>
        <w:t>其主体包含（</w:t>
      </w:r>
      <w:r>
        <w:rPr>
          <w:rFonts w:ascii="宋体" w:eastAsia="宋体" w:hAnsi="宋体" w:cs="宋体"/>
          <w:spacing w:val="10"/>
          <w:sz w:val="31"/>
          <w:szCs w:val="31"/>
        </w:rPr>
        <w:t xml:space="preserve"> </w:t>
      </w:r>
      <w:r>
        <w:rPr>
          <w:rFonts w:ascii="宋体" w:eastAsia="宋体" w:hAnsi="宋体" w:cs="宋体"/>
          <w:spacing w:val="-8"/>
          <w:sz w:val="31"/>
          <w:szCs w:val="31"/>
        </w:rPr>
        <w:t>ABC</w:t>
      </w:r>
      <w:r>
        <w:rPr>
          <w:rFonts w:ascii="宋体" w:eastAsia="宋体" w:hAnsi="宋体" w:cs="宋体"/>
          <w:spacing w:val="5"/>
          <w:sz w:val="31"/>
          <w:szCs w:val="31"/>
        </w:rPr>
        <w:t xml:space="preserve">  </w:t>
      </w:r>
      <w:r>
        <w:rPr>
          <w:rFonts w:ascii="宋体" w:eastAsia="宋体" w:hAnsi="宋体" w:cs="宋体"/>
          <w:spacing w:val="-8"/>
          <w:sz w:val="31"/>
          <w:szCs w:val="31"/>
        </w:rPr>
        <w:t>）。</w:t>
      </w:r>
    </w:p>
    <w:p w:rsidR="00B316D2" w14:paraId="491E148C" w14:textId="77777777">
      <w:pPr>
        <w:spacing w:before="296" w:line="242" w:lineRule="auto"/>
        <w:ind w:firstLine="1340"/>
        <w:rPr>
          <w:rFonts w:ascii="宋体" w:eastAsia="宋体" w:hAnsi="宋体" w:cs="宋体"/>
          <w:sz w:val="31"/>
          <w:szCs w:val="31"/>
        </w:rPr>
      </w:pPr>
      <w:r>
        <w:rPr>
          <w:rFonts w:ascii="宋体" w:eastAsia="宋体" w:hAnsi="宋体" w:cs="宋体"/>
          <w:spacing w:val="2"/>
          <w:sz w:val="31"/>
          <w:szCs w:val="31"/>
        </w:rPr>
        <w:t>A</w:t>
      </w:r>
      <w:r>
        <w:rPr>
          <w:rFonts w:ascii="宋体" w:eastAsia="宋体" w:hAnsi="宋体" w:cs="宋体"/>
          <w:spacing w:val="2"/>
          <w:sz w:val="31"/>
          <w:szCs w:val="31"/>
        </w:rPr>
        <w:t>．业主</w:t>
      </w:r>
      <w:r>
        <w:rPr>
          <w:rFonts w:ascii="宋体" w:eastAsia="宋体" w:hAnsi="宋体" w:cs="宋体"/>
          <w:spacing w:val="1"/>
          <w:sz w:val="31"/>
          <w:szCs w:val="31"/>
        </w:rPr>
        <w:t xml:space="preserve">                                      </w:t>
      </w:r>
      <w:r>
        <w:rPr>
          <w:rFonts w:ascii="宋体" w:eastAsia="宋体" w:hAnsi="宋体" w:cs="宋体"/>
          <w:spacing w:val="2"/>
          <w:sz w:val="31"/>
          <w:szCs w:val="31"/>
        </w:rPr>
        <w:t>B</w:t>
      </w:r>
      <w:r>
        <w:rPr>
          <w:rFonts w:ascii="宋体" w:eastAsia="宋体" w:hAnsi="宋体" w:cs="宋体"/>
          <w:spacing w:val="2"/>
          <w:sz w:val="31"/>
          <w:szCs w:val="31"/>
        </w:rPr>
        <w:t>．承包商</w:t>
      </w:r>
    </w:p>
    <w:p w:rsidR="00B316D2" w14:paraId="220712DC" w14:textId="77777777">
      <w:pPr>
        <w:spacing w:before="296" w:line="241" w:lineRule="auto"/>
        <w:ind w:firstLine="1346"/>
        <w:rPr>
          <w:rFonts w:ascii="宋体" w:eastAsia="宋体" w:hAnsi="宋体" w:cs="宋体"/>
          <w:sz w:val="31"/>
          <w:szCs w:val="31"/>
        </w:rPr>
      </w:pPr>
      <w:r>
        <w:rPr>
          <w:rFonts w:ascii="宋体" w:eastAsia="宋体" w:hAnsi="宋体" w:cs="宋体"/>
          <w:spacing w:val="-10"/>
          <w:sz w:val="31"/>
          <w:szCs w:val="31"/>
        </w:rPr>
        <w:t>C</w:t>
      </w:r>
      <w:r>
        <w:rPr>
          <w:rFonts w:ascii="宋体" w:eastAsia="宋体" w:hAnsi="宋体" w:cs="宋体"/>
          <w:spacing w:val="-10"/>
          <w:sz w:val="31"/>
          <w:szCs w:val="31"/>
        </w:rPr>
        <w:t>．工程咨询服务机构</w:t>
      </w:r>
      <w:r>
        <w:rPr>
          <w:rFonts w:ascii="宋体" w:eastAsia="宋体" w:hAnsi="宋体" w:cs="宋体"/>
          <w:spacing w:val="1"/>
          <w:sz w:val="31"/>
          <w:szCs w:val="31"/>
        </w:rPr>
        <w:t xml:space="preserve">                                  </w:t>
      </w:r>
      <w:r>
        <w:rPr>
          <w:rFonts w:ascii="宋体" w:eastAsia="宋体" w:hAnsi="宋体" w:cs="宋体"/>
          <w:spacing w:val="-10"/>
          <w:sz w:val="31"/>
          <w:szCs w:val="31"/>
        </w:rPr>
        <w:t>D</w:t>
      </w:r>
      <w:r>
        <w:rPr>
          <w:rFonts w:ascii="宋体" w:eastAsia="宋体" w:hAnsi="宋体" w:cs="宋体"/>
          <w:spacing w:val="-10"/>
          <w:sz w:val="31"/>
          <w:szCs w:val="31"/>
        </w:rPr>
        <w:t>．</w:t>
      </w:r>
      <w:r>
        <w:rPr>
          <w:rFonts w:ascii="宋体" w:eastAsia="宋体" w:hAnsi="宋体" w:cs="宋体"/>
          <w:spacing w:val="30"/>
          <w:sz w:val="31"/>
          <w:szCs w:val="31"/>
        </w:rPr>
        <w:t xml:space="preserve"> </w:t>
      </w:r>
      <w:r>
        <w:rPr>
          <w:rFonts w:ascii="宋体" w:eastAsia="宋体" w:hAnsi="宋体" w:cs="宋体"/>
          <w:spacing w:val="-10"/>
          <w:sz w:val="31"/>
          <w:szCs w:val="31"/>
        </w:rPr>
        <w:t>建设工程交易中心</w:t>
      </w:r>
    </w:p>
    <w:p w:rsidR="00B316D2" w14:paraId="046B352D" w14:textId="77777777">
      <w:pPr>
        <w:spacing w:before="297" w:line="702" w:lineRule="exact"/>
        <w:ind w:firstLine="1342"/>
        <w:rPr>
          <w:rFonts w:ascii="宋体" w:eastAsia="宋体" w:hAnsi="宋体" w:cs="宋体"/>
          <w:sz w:val="31"/>
          <w:szCs w:val="31"/>
        </w:rPr>
      </w:pPr>
      <w:r>
        <w:rPr>
          <w:rFonts w:ascii="宋体" w:eastAsia="宋体" w:hAnsi="宋体" w:cs="宋体"/>
          <w:spacing w:val="2"/>
          <w:position w:val="28"/>
          <w:sz w:val="31"/>
          <w:szCs w:val="31"/>
        </w:rPr>
        <w:t>E</w:t>
      </w:r>
      <w:r>
        <w:rPr>
          <w:rFonts w:ascii="宋体" w:eastAsia="宋体" w:hAnsi="宋体" w:cs="宋体"/>
          <w:spacing w:val="2"/>
          <w:position w:val="28"/>
          <w:sz w:val="31"/>
          <w:szCs w:val="31"/>
        </w:rPr>
        <w:t>．建筑人才</w:t>
      </w:r>
    </w:p>
    <w:p w:rsidR="00B316D2" w14:paraId="1FE3BC1E" w14:textId="77777777">
      <w:pPr>
        <w:spacing w:line="241" w:lineRule="auto"/>
        <w:ind w:firstLine="708"/>
        <w:rPr>
          <w:rFonts w:ascii="宋体" w:eastAsia="宋体" w:hAnsi="宋体" w:cs="宋体"/>
          <w:sz w:val="31"/>
          <w:szCs w:val="31"/>
        </w:rPr>
      </w:pPr>
      <w:r>
        <w:rPr>
          <w:rFonts w:ascii="宋体" w:eastAsia="宋体" w:hAnsi="宋体" w:cs="宋体"/>
          <w:spacing w:val="5"/>
          <w:sz w:val="31"/>
          <w:szCs w:val="31"/>
        </w:rPr>
        <w:t>2</w:t>
      </w:r>
      <w:r>
        <w:rPr>
          <w:rFonts w:ascii="宋体" w:eastAsia="宋体" w:hAnsi="宋体" w:cs="宋体"/>
          <w:spacing w:val="5"/>
          <w:sz w:val="31"/>
          <w:szCs w:val="31"/>
        </w:rPr>
        <w:t>．建设工程交易中心的基本功能包括（</w:t>
      </w:r>
      <w:r>
        <w:rPr>
          <w:rFonts w:ascii="宋体" w:eastAsia="宋体" w:hAnsi="宋体" w:cs="宋体"/>
          <w:spacing w:val="-56"/>
          <w:sz w:val="31"/>
          <w:szCs w:val="31"/>
        </w:rPr>
        <w:t xml:space="preserve"> </w:t>
      </w:r>
      <w:r>
        <w:rPr>
          <w:rFonts w:ascii="宋体" w:eastAsia="宋体" w:hAnsi="宋体" w:cs="宋体"/>
          <w:spacing w:val="5"/>
          <w:sz w:val="31"/>
          <w:szCs w:val="31"/>
        </w:rPr>
        <w:t>ABC</w:t>
      </w:r>
      <w:r>
        <w:rPr>
          <w:rFonts w:ascii="宋体" w:eastAsia="宋体" w:hAnsi="宋体" w:cs="宋体"/>
          <w:spacing w:val="40"/>
          <w:sz w:val="31"/>
          <w:szCs w:val="31"/>
        </w:rPr>
        <w:t xml:space="preserve">  </w:t>
      </w:r>
      <w:r>
        <w:rPr>
          <w:rFonts w:ascii="宋体" w:eastAsia="宋体" w:hAnsi="宋体" w:cs="宋体"/>
          <w:spacing w:val="5"/>
          <w:sz w:val="31"/>
          <w:szCs w:val="31"/>
        </w:rPr>
        <w:t>）</w:t>
      </w:r>
    </w:p>
    <w:p w:rsidR="00B316D2" w14:paraId="7EB48A49" w14:textId="77777777">
      <w:pPr>
        <w:spacing w:before="296" w:line="242" w:lineRule="auto"/>
        <w:ind w:firstLine="1340"/>
        <w:rPr>
          <w:rFonts w:ascii="宋体" w:eastAsia="宋体" w:hAnsi="宋体" w:cs="宋体"/>
          <w:sz w:val="31"/>
          <w:szCs w:val="31"/>
        </w:rPr>
      </w:pPr>
      <w:r>
        <w:rPr>
          <w:rFonts w:ascii="宋体" w:eastAsia="宋体" w:hAnsi="宋体" w:cs="宋体"/>
          <w:spacing w:val="2"/>
          <w:sz w:val="31"/>
          <w:szCs w:val="31"/>
        </w:rPr>
        <w:t>A</w:t>
      </w:r>
      <w:r>
        <w:rPr>
          <w:rFonts w:ascii="宋体" w:eastAsia="宋体" w:hAnsi="宋体" w:cs="宋体"/>
          <w:spacing w:val="2"/>
          <w:sz w:val="31"/>
          <w:szCs w:val="31"/>
        </w:rPr>
        <w:t>．信息服务功能</w:t>
      </w:r>
      <w:r>
        <w:rPr>
          <w:rFonts w:ascii="宋体" w:eastAsia="宋体" w:hAnsi="宋体" w:cs="宋体"/>
          <w:spacing w:val="7"/>
          <w:sz w:val="31"/>
          <w:szCs w:val="31"/>
        </w:rPr>
        <w:t xml:space="preserve">                     </w:t>
      </w:r>
      <w:r>
        <w:rPr>
          <w:rFonts w:ascii="宋体" w:eastAsia="宋体" w:hAnsi="宋体" w:cs="宋体"/>
          <w:spacing w:val="2"/>
          <w:sz w:val="31"/>
          <w:szCs w:val="31"/>
        </w:rPr>
        <w:t>B</w:t>
      </w:r>
      <w:r>
        <w:rPr>
          <w:rFonts w:ascii="宋体" w:eastAsia="宋体" w:hAnsi="宋体" w:cs="宋体"/>
          <w:spacing w:val="2"/>
          <w:sz w:val="31"/>
          <w:szCs w:val="31"/>
        </w:rPr>
        <w:t>．场所服务功能</w:t>
      </w:r>
    </w:p>
    <w:p w:rsidR="00B316D2" w14:paraId="6F2A05FB" w14:textId="77777777">
      <w:pPr>
        <w:spacing w:before="296" w:line="242" w:lineRule="auto"/>
        <w:ind w:firstLine="1346"/>
        <w:rPr>
          <w:rFonts w:ascii="宋体" w:eastAsia="宋体" w:hAnsi="宋体" w:cs="宋体"/>
          <w:sz w:val="31"/>
          <w:szCs w:val="31"/>
        </w:rPr>
      </w:pPr>
      <w:r>
        <w:rPr>
          <w:rFonts w:ascii="宋体" w:eastAsia="宋体" w:hAnsi="宋体" w:cs="宋体"/>
          <w:spacing w:val="2"/>
          <w:sz w:val="31"/>
          <w:szCs w:val="31"/>
        </w:rPr>
        <w:t>C</w:t>
      </w:r>
      <w:r>
        <w:rPr>
          <w:rFonts w:ascii="宋体" w:eastAsia="宋体" w:hAnsi="宋体" w:cs="宋体"/>
          <w:spacing w:val="2"/>
          <w:sz w:val="31"/>
          <w:szCs w:val="31"/>
        </w:rPr>
        <w:t>．集中办公功能</w:t>
      </w:r>
      <w:r>
        <w:rPr>
          <w:rFonts w:ascii="宋体" w:eastAsia="宋体" w:hAnsi="宋体" w:cs="宋体"/>
          <w:spacing w:val="6"/>
          <w:sz w:val="31"/>
          <w:szCs w:val="31"/>
        </w:rPr>
        <w:t xml:space="preserve">                     </w:t>
      </w:r>
      <w:r>
        <w:rPr>
          <w:rFonts w:ascii="宋体" w:eastAsia="宋体" w:hAnsi="宋体" w:cs="宋体"/>
          <w:spacing w:val="2"/>
          <w:sz w:val="31"/>
          <w:szCs w:val="31"/>
        </w:rPr>
        <w:t>D</w:t>
      </w:r>
      <w:r>
        <w:rPr>
          <w:rFonts w:ascii="宋体" w:eastAsia="宋体" w:hAnsi="宋体" w:cs="宋体"/>
          <w:spacing w:val="2"/>
          <w:sz w:val="31"/>
          <w:szCs w:val="31"/>
        </w:rPr>
        <w:t>．监督管理职能</w:t>
      </w:r>
    </w:p>
    <w:p w:rsidR="00B316D2" w14:paraId="3A346AF1" w14:textId="77777777">
      <w:pPr>
        <w:spacing w:before="296" w:line="407" w:lineRule="exact"/>
        <w:ind w:firstLine="1342"/>
        <w:rPr>
          <w:rFonts w:ascii="宋体" w:eastAsia="宋体" w:hAnsi="宋体" w:cs="宋体"/>
          <w:sz w:val="31"/>
          <w:szCs w:val="31"/>
        </w:rPr>
      </w:pPr>
      <w:r>
        <w:rPr>
          <w:rFonts w:ascii="宋体" w:eastAsia="宋体" w:hAnsi="宋体" w:cs="宋体"/>
          <w:spacing w:val="2"/>
          <w:position w:val="1"/>
          <w:sz w:val="31"/>
          <w:szCs w:val="31"/>
        </w:rPr>
        <w:t>E</w:t>
      </w:r>
      <w:r>
        <w:rPr>
          <w:rFonts w:ascii="宋体" w:eastAsia="宋体" w:hAnsi="宋体" w:cs="宋体"/>
          <w:spacing w:val="2"/>
          <w:position w:val="1"/>
          <w:sz w:val="31"/>
          <w:szCs w:val="31"/>
        </w:rPr>
        <w:t>．建筑规划功能</w:t>
      </w:r>
    </w:p>
    <w:p w:rsidR="00B316D2" w14:paraId="07F763AA" w14:textId="77777777">
      <w:pPr>
        <w:spacing w:before="296" w:line="242" w:lineRule="auto"/>
        <w:ind w:firstLine="699"/>
        <w:rPr>
          <w:rFonts w:ascii="宋体" w:eastAsia="宋体" w:hAnsi="宋体" w:cs="宋体"/>
          <w:sz w:val="31"/>
          <w:szCs w:val="31"/>
        </w:rPr>
      </w:pPr>
      <w:r>
        <w:rPr>
          <w:rFonts w:ascii="宋体" w:eastAsia="宋体" w:hAnsi="宋体" w:cs="宋体"/>
          <w:spacing w:val="-9"/>
          <w:sz w:val="31"/>
          <w:szCs w:val="31"/>
        </w:rPr>
        <w:t>3</w:t>
      </w:r>
      <w:r>
        <w:rPr>
          <w:rFonts w:ascii="宋体" w:eastAsia="宋体" w:hAnsi="宋体" w:cs="宋体"/>
          <w:spacing w:val="-9"/>
          <w:sz w:val="31"/>
          <w:szCs w:val="31"/>
        </w:rPr>
        <w:t>．狭义的建筑市场（</w:t>
      </w:r>
      <w:r>
        <w:rPr>
          <w:rFonts w:ascii="宋体" w:eastAsia="宋体" w:hAnsi="宋体" w:cs="宋体"/>
          <w:spacing w:val="-55"/>
          <w:sz w:val="31"/>
          <w:szCs w:val="31"/>
        </w:rPr>
        <w:t xml:space="preserve"> </w:t>
      </w:r>
      <w:r>
        <w:rPr>
          <w:rFonts w:ascii="宋体" w:eastAsia="宋体" w:hAnsi="宋体" w:cs="宋体"/>
          <w:spacing w:val="-9"/>
          <w:sz w:val="31"/>
          <w:szCs w:val="31"/>
        </w:rPr>
        <w:t>AC</w:t>
      </w:r>
      <w:r>
        <w:rPr>
          <w:rFonts w:ascii="宋体" w:eastAsia="宋体" w:hAnsi="宋体" w:cs="宋体"/>
          <w:spacing w:val="-43"/>
          <w:sz w:val="31"/>
          <w:szCs w:val="31"/>
        </w:rPr>
        <w:t xml:space="preserve"> </w:t>
      </w:r>
      <w:r>
        <w:rPr>
          <w:rFonts w:ascii="宋体" w:eastAsia="宋体" w:hAnsi="宋体" w:cs="宋体"/>
          <w:spacing w:val="-9"/>
          <w:sz w:val="31"/>
          <w:szCs w:val="31"/>
        </w:rPr>
        <w:t>）。</w:t>
      </w:r>
    </w:p>
    <w:p w:rsidR="00B316D2" w14:paraId="38B72881" w14:textId="77777777">
      <w:pPr>
        <w:spacing w:before="295" w:line="242" w:lineRule="auto"/>
        <w:ind w:firstLine="1340"/>
        <w:rPr>
          <w:rFonts w:ascii="宋体" w:eastAsia="宋体" w:hAnsi="宋体" w:cs="宋体"/>
          <w:sz w:val="31"/>
          <w:szCs w:val="31"/>
        </w:rPr>
      </w:pPr>
      <w:r>
        <w:rPr>
          <w:rFonts w:ascii="宋体" w:eastAsia="宋体" w:hAnsi="宋体" w:cs="宋体"/>
          <w:spacing w:val="3"/>
          <w:sz w:val="31"/>
          <w:szCs w:val="31"/>
        </w:rPr>
        <w:t>A</w:t>
      </w:r>
      <w:r>
        <w:rPr>
          <w:rFonts w:ascii="宋体" w:eastAsia="宋体" w:hAnsi="宋体" w:cs="宋体"/>
          <w:spacing w:val="3"/>
          <w:sz w:val="31"/>
          <w:szCs w:val="31"/>
        </w:rPr>
        <w:t>．一般指有形建筑市场</w:t>
      </w:r>
    </w:p>
    <w:p w:rsidR="00B316D2" w14:paraId="6599BC18" w14:textId="77777777">
      <w:pPr>
        <w:spacing w:before="296" w:line="242" w:lineRule="auto"/>
        <w:ind w:firstLine="1340"/>
        <w:rPr>
          <w:rFonts w:ascii="宋体" w:eastAsia="宋体" w:hAnsi="宋体" w:cs="宋体"/>
          <w:sz w:val="31"/>
          <w:szCs w:val="31"/>
        </w:rPr>
      </w:pPr>
      <w:r>
        <w:rPr>
          <w:rFonts w:ascii="宋体" w:eastAsia="宋体" w:hAnsi="宋体" w:cs="宋体"/>
          <w:spacing w:val="3"/>
          <w:sz w:val="31"/>
          <w:szCs w:val="31"/>
        </w:rPr>
        <w:t>B</w:t>
      </w:r>
      <w:r>
        <w:rPr>
          <w:rFonts w:ascii="宋体" w:eastAsia="宋体" w:hAnsi="宋体" w:cs="宋体"/>
          <w:spacing w:val="3"/>
          <w:sz w:val="31"/>
          <w:szCs w:val="31"/>
        </w:rPr>
        <w:t>．一般指无形建筑市场</w:t>
      </w:r>
    </w:p>
    <w:p w:rsidR="00B316D2" w14:paraId="55D1DFC0" w14:textId="77777777">
      <w:pPr>
        <w:spacing w:before="295" w:line="242" w:lineRule="auto"/>
        <w:ind w:firstLine="1346"/>
        <w:rPr>
          <w:rFonts w:ascii="宋体" w:eastAsia="宋体" w:hAnsi="宋体" w:cs="宋体"/>
          <w:sz w:val="31"/>
          <w:szCs w:val="31"/>
        </w:rPr>
      </w:pPr>
      <w:r>
        <w:rPr>
          <w:rFonts w:ascii="宋体" w:eastAsia="宋体" w:hAnsi="宋体" w:cs="宋体"/>
          <w:spacing w:val="3"/>
          <w:sz w:val="31"/>
          <w:szCs w:val="31"/>
        </w:rPr>
        <w:t>C</w:t>
      </w:r>
      <w:r>
        <w:rPr>
          <w:rFonts w:ascii="宋体" w:eastAsia="宋体" w:hAnsi="宋体" w:cs="宋体"/>
          <w:spacing w:val="3"/>
          <w:sz w:val="31"/>
          <w:szCs w:val="31"/>
        </w:rPr>
        <w:t>．它是以工程承发包交易活动为主要内容</w:t>
      </w:r>
    </w:p>
    <w:p w:rsidR="00B316D2" w14:paraId="6F81AC54" w14:textId="77777777">
      <w:pPr>
        <w:spacing w:before="296" w:line="242" w:lineRule="auto"/>
        <w:ind w:firstLine="1342"/>
        <w:rPr>
          <w:rFonts w:ascii="宋体" w:eastAsia="宋体" w:hAnsi="宋体" w:cs="宋体"/>
          <w:sz w:val="31"/>
          <w:szCs w:val="31"/>
        </w:rPr>
      </w:pPr>
      <w:r>
        <w:rPr>
          <w:rFonts w:ascii="宋体" w:eastAsia="宋体" w:hAnsi="宋体" w:cs="宋体"/>
          <w:spacing w:val="4"/>
          <w:sz w:val="31"/>
          <w:szCs w:val="31"/>
        </w:rPr>
        <w:t>D</w:t>
      </w:r>
      <w:r>
        <w:rPr>
          <w:rFonts w:ascii="宋体" w:eastAsia="宋体" w:hAnsi="宋体" w:cs="宋体"/>
          <w:spacing w:val="4"/>
          <w:sz w:val="31"/>
          <w:szCs w:val="31"/>
        </w:rPr>
        <w:t>．它是指承载与建筑业生产经营活动相关的一切交易活动的总称</w:t>
      </w:r>
    </w:p>
    <w:p w:rsidR="00B316D2" w14:paraId="5CBCFBB7" w14:textId="77777777">
      <w:pPr>
        <w:spacing w:before="296" w:line="242" w:lineRule="auto"/>
        <w:ind w:firstLine="697"/>
        <w:rPr>
          <w:rFonts w:ascii="宋体" w:eastAsia="宋体" w:hAnsi="宋体" w:cs="宋体"/>
          <w:sz w:val="31"/>
          <w:szCs w:val="31"/>
        </w:rPr>
      </w:pPr>
      <w:r>
        <w:rPr>
          <w:rFonts w:ascii="宋体" w:eastAsia="宋体" w:hAnsi="宋体" w:cs="宋体"/>
          <w:spacing w:val="3"/>
          <w:sz w:val="31"/>
          <w:szCs w:val="31"/>
        </w:rPr>
        <w:t>4</w:t>
      </w:r>
      <w:r>
        <w:rPr>
          <w:rFonts w:ascii="宋体" w:eastAsia="宋体" w:hAnsi="宋体" w:cs="宋体"/>
          <w:spacing w:val="-45"/>
          <w:sz w:val="31"/>
          <w:szCs w:val="31"/>
        </w:rPr>
        <w:t xml:space="preserve"> </w:t>
      </w:r>
      <w:r>
        <w:rPr>
          <w:rFonts w:ascii="宋体" w:eastAsia="宋体" w:hAnsi="宋体" w:cs="宋体"/>
          <w:spacing w:val="3"/>
          <w:sz w:val="31"/>
          <w:szCs w:val="31"/>
        </w:rPr>
        <w:t>．投标资格审查主要是对投标人的情况进行审查，其审查的主要内容包括（</w:t>
      </w:r>
      <w:r>
        <w:rPr>
          <w:rFonts w:ascii="宋体" w:eastAsia="宋体" w:hAnsi="宋体" w:cs="宋体"/>
          <w:spacing w:val="-63"/>
          <w:sz w:val="31"/>
          <w:szCs w:val="31"/>
        </w:rPr>
        <w:t xml:space="preserve"> </w:t>
      </w:r>
      <w:r>
        <w:rPr>
          <w:rFonts w:ascii="宋体" w:eastAsia="宋体" w:hAnsi="宋体" w:cs="宋体"/>
          <w:spacing w:val="3"/>
          <w:sz w:val="31"/>
          <w:szCs w:val="31"/>
        </w:rPr>
        <w:t>ABCD</w:t>
      </w:r>
      <w:r>
        <w:rPr>
          <w:rFonts w:ascii="宋体" w:eastAsia="宋体" w:hAnsi="宋体" w:cs="宋体"/>
          <w:spacing w:val="3"/>
          <w:sz w:val="31"/>
          <w:szCs w:val="31"/>
        </w:rPr>
        <w:t>）。</w:t>
      </w:r>
    </w:p>
    <w:p w:rsidR="00B316D2" w14:paraId="59117638" w14:textId="77777777">
      <w:pPr>
        <w:spacing w:before="296" w:line="241" w:lineRule="auto"/>
        <w:ind w:firstLine="1340"/>
        <w:rPr>
          <w:rFonts w:ascii="宋体" w:eastAsia="宋体" w:hAnsi="宋体" w:cs="宋体"/>
          <w:sz w:val="31"/>
          <w:szCs w:val="31"/>
        </w:rPr>
      </w:pPr>
      <w:r>
        <w:rPr>
          <w:rFonts w:ascii="宋体" w:eastAsia="宋体" w:hAnsi="宋体" w:cs="宋体"/>
          <w:sz w:val="31"/>
          <w:szCs w:val="31"/>
        </w:rPr>
        <w:t>A.</w:t>
      </w:r>
      <w:r>
        <w:rPr>
          <w:rFonts w:ascii="宋体" w:eastAsia="宋体" w:hAnsi="宋体" w:cs="宋体"/>
          <w:spacing w:val="48"/>
          <w:sz w:val="31"/>
          <w:szCs w:val="31"/>
        </w:rPr>
        <w:t xml:space="preserve"> </w:t>
      </w:r>
      <w:r>
        <w:rPr>
          <w:rFonts w:ascii="宋体" w:eastAsia="宋体" w:hAnsi="宋体" w:cs="宋体"/>
          <w:sz w:val="31"/>
          <w:szCs w:val="31"/>
        </w:rPr>
        <w:t>法人资格和资质等级</w:t>
      </w:r>
      <w:r>
        <w:rPr>
          <w:rFonts w:ascii="宋体" w:eastAsia="宋体" w:hAnsi="宋体" w:cs="宋体"/>
          <w:spacing w:val="6"/>
          <w:sz w:val="31"/>
          <w:szCs w:val="31"/>
        </w:rPr>
        <w:t xml:space="preserve">                   </w:t>
      </w:r>
      <w:r>
        <w:rPr>
          <w:rFonts w:ascii="宋体" w:eastAsia="宋体" w:hAnsi="宋体" w:cs="宋体"/>
          <w:sz w:val="31"/>
          <w:szCs w:val="31"/>
        </w:rPr>
        <w:t>B.</w:t>
      </w:r>
      <w:r>
        <w:rPr>
          <w:rFonts w:ascii="宋体" w:eastAsia="宋体" w:hAnsi="宋体" w:cs="宋体"/>
          <w:spacing w:val="67"/>
          <w:sz w:val="31"/>
          <w:szCs w:val="31"/>
        </w:rPr>
        <w:t xml:space="preserve"> </w:t>
      </w:r>
      <w:r>
        <w:rPr>
          <w:rFonts w:ascii="宋体" w:eastAsia="宋体" w:hAnsi="宋体" w:cs="宋体"/>
          <w:sz w:val="31"/>
          <w:szCs w:val="31"/>
        </w:rPr>
        <w:t>施工能力和企业信誉</w:t>
      </w:r>
    </w:p>
    <w:p w:rsidR="00B316D2" w14:paraId="0DF11AEA" w14:textId="77777777">
      <w:pPr>
        <w:spacing w:before="297" w:line="242" w:lineRule="auto"/>
        <w:ind w:firstLine="1346"/>
        <w:rPr>
          <w:rFonts w:ascii="宋体" w:eastAsia="宋体" w:hAnsi="宋体" w:cs="宋体"/>
          <w:sz w:val="31"/>
          <w:szCs w:val="31"/>
        </w:rPr>
      </w:pPr>
      <w:r>
        <w:rPr>
          <w:rFonts w:ascii="宋体" w:eastAsia="宋体" w:hAnsi="宋体" w:cs="宋体"/>
          <w:spacing w:val="-2"/>
          <w:sz w:val="31"/>
          <w:szCs w:val="31"/>
        </w:rPr>
        <w:t>C.</w:t>
      </w:r>
      <w:r>
        <w:rPr>
          <w:rFonts w:ascii="宋体" w:eastAsia="宋体" w:hAnsi="宋体" w:cs="宋体"/>
          <w:spacing w:val="95"/>
          <w:sz w:val="31"/>
          <w:szCs w:val="31"/>
        </w:rPr>
        <w:t xml:space="preserve"> </w:t>
      </w:r>
      <w:r>
        <w:rPr>
          <w:rFonts w:ascii="宋体" w:eastAsia="宋体" w:hAnsi="宋体" w:cs="宋体"/>
          <w:spacing w:val="-2"/>
          <w:sz w:val="31"/>
          <w:szCs w:val="31"/>
        </w:rPr>
        <w:t>队伍素质和施工装备</w:t>
      </w:r>
      <w:r>
        <w:rPr>
          <w:rFonts w:ascii="宋体" w:eastAsia="宋体" w:hAnsi="宋体" w:cs="宋体"/>
          <w:spacing w:val="6"/>
          <w:sz w:val="31"/>
          <w:szCs w:val="31"/>
        </w:rPr>
        <w:t xml:space="preserve">                   </w:t>
      </w:r>
      <w:r>
        <w:rPr>
          <w:rFonts w:ascii="宋体" w:eastAsia="宋体" w:hAnsi="宋体" w:cs="宋体"/>
          <w:spacing w:val="-2"/>
          <w:sz w:val="31"/>
          <w:szCs w:val="31"/>
        </w:rPr>
        <w:t>D.</w:t>
      </w:r>
      <w:r>
        <w:rPr>
          <w:rFonts w:ascii="宋体" w:eastAsia="宋体" w:hAnsi="宋体" w:cs="宋体"/>
          <w:spacing w:val="58"/>
          <w:sz w:val="31"/>
          <w:szCs w:val="31"/>
        </w:rPr>
        <w:t xml:space="preserve"> </w:t>
      </w:r>
      <w:r>
        <w:rPr>
          <w:rFonts w:ascii="宋体" w:eastAsia="宋体" w:hAnsi="宋体" w:cs="宋体"/>
          <w:spacing w:val="-2"/>
          <w:sz w:val="31"/>
          <w:szCs w:val="31"/>
        </w:rPr>
        <w:t>管理能力和工程经验</w:t>
      </w:r>
    </w:p>
    <w:p w:rsidR="00B316D2" w14:paraId="75A22AF1" w14:textId="77777777">
      <w:pPr>
        <w:spacing w:before="296" w:line="408" w:lineRule="exact"/>
        <w:ind w:firstLine="1342"/>
        <w:rPr>
          <w:rFonts w:ascii="宋体" w:eastAsia="宋体" w:hAnsi="宋体" w:cs="宋体"/>
          <w:sz w:val="31"/>
          <w:szCs w:val="31"/>
        </w:rPr>
      </w:pPr>
      <w:r>
        <w:rPr>
          <w:rFonts w:ascii="宋体" w:eastAsia="宋体" w:hAnsi="宋体" w:cs="宋体"/>
          <w:spacing w:val="-1"/>
          <w:position w:val="1"/>
          <w:sz w:val="31"/>
          <w:szCs w:val="31"/>
        </w:rPr>
        <w:t>E.</w:t>
      </w:r>
      <w:r>
        <w:rPr>
          <w:rFonts w:ascii="宋体" w:eastAsia="宋体" w:hAnsi="宋体" w:cs="宋体"/>
          <w:spacing w:val="61"/>
          <w:position w:val="1"/>
          <w:sz w:val="31"/>
          <w:szCs w:val="31"/>
        </w:rPr>
        <w:t xml:space="preserve"> </w:t>
      </w:r>
      <w:r>
        <w:rPr>
          <w:rFonts w:ascii="宋体" w:eastAsia="宋体" w:hAnsi="宋体" w:cs="宋体"/>
          <w:spacing w:val="-1"/>
          <w:position w:val="1"/>
          <w:sz w:val="31"/>
          <w:szCs w:val="31"/>
        </w:rPr>
        <w:t>施工图纸和工程标底</w:t>
      </w:r>
    </w:p>
    <w:p w:rsidR="00B316D2" w14:paraId="695658A2" w14:textId="77777777">
      <w:pPr>
        <w:spacing w:before="294" w:line="242" w:lineRule="auto"/>
        <w:ind w:firstLine="722"/>
        <w:rPr>
          <w:rFonts w:ascii="宋体" w:eastAsia="宋体" w:hAnsi="宋体" w:cs="宋体"/>
          <w:sz w:val="31"/>
          <w:szCs w:val="31"/>
        </w:rPr>
      </w:pPr>
      <w:r>
        <w:rPr>
          <w:rFonts w:ascii="宋体" w:eastAsia="宋体" w:hAnsi="宋体" w:cs="宋体"/>
          <w:spacing w:val="-2"/>
          <w:sz w:val="31"/>
          <w:szCs w:val="31"/>
        </w:rPr>
        <w:t>5</w:t>
      </w:r>
      <w:r>
        <w:rPr>
          <w:rFonts w:ascii="宋体" w:eastAsia="宋体" w:hAnsi="宋体" w:cs="宋体"/>
          <w:spacing w:val="-2"/>
          <w:sz w:val="31"/>
          <w:szCs w:val="31"/>
        </w:rPr>
        <w:t>．招标人的权益包括（</w:t>
      </w:r>
      <w:r>
        <w:rPr>
          <w:rFonts w:ascii="宋体" w:eastAsia="宋体" w:hAnsi="宋体" w:cs="宋体"/>
          <w:spacing w:val="26"/>
          <w:sz w:val="31"/>
          <w:szCs w:val="31"/>
        </w:rPr>
        <w:t xml:space="preserve"> </w:t>
      </w:r>
      <w:r>
        <w:rPr>
          <w:rFonts w:ascii="宋体" w:eastAsia="宋体" w:hAnsi="宋体" w:cs="宋体"/>
          <w:spacing w:val="-2"/>
          <w:sz w:val="31"/>
          <w:szCs w:val="31"/>
        </w:rPr>
        <w:t>ABCD</w:t>
      </w:r>
      <w:r>
        <w:rPr>
          <w:rFonts w:ascii="宋体" w:eastAsia="宋体" w:hAnsi="宋体" w:cs="宋体"/>
          <w:spacing w:val="-49"/>
          <w:sz w:val="31"/>
          <w:szCs w:val="31"/>
        </w:rPr>
        <w:t xml:space="preserve"> </w:t>
      </w:r>
      <w:r>
        <w:rPr>
          <w:rFonts w:ascii="宋体" w:eastAsia="宋体" w:hAnsi="宋体" w:cs="宋体"/>
          <w:spacing w:val="-2"/>
          <w:sz w:val="31"/>
          <w:szCs w:val="31"/>
        </w:rPr>
        <w:t>）。</w:t>
      </w:r>
    </w:p>
    <w:p w:rsidR="00B316D2" w14:paraId="30932D13" w14:textId="77777777">
      <w:pPr>
        <w:spacing w:before="296" w:line="702" w:lineRule="exact"/>
        <w:ind w:firstLine="1340"/>
        <w:rPr>
          <w:rFonts w:ascii="宋体" w:eastAsia="宋体" w:hAnsi="宋体" w:cs="宋体"/>
          <w:sz w:val="31"/>
          <w:szCs w:val="31"/>
        </w:rPr>
      </w:pPr>
      <w:r>
        <w:rPr>
          <w:rFonts w:ascii="宋体" w:eastAsia="宋体" w:hAnsi="宋体" w:cs="宋体"/>
          <w:spacing w:val="2"/>
          <w:position w:val="28"/>
          <w:sz w:val="31"/>
          <w:szCs w:val="31"/>
        </w:rPr>
        <w:t>A</w:t>
      </w:r>
      <w:r>
        <w:rPr>
          <w:rFonts w:ascii="宋体" w:eastAsia="宋体" w:hAnsi="宋体" w:cs="宋体"/>
          <w:spacing w:val="2"/>
          <w:position w:val="28"/>
          <w:sz w:val="31"/>
          <w:szCs w:val="31"/>
        </w:rPr>
        <w:t>．自行组织招标或委托招标代理机构进行招标；</w:t>
      </w:r>
    </w:p>
    <w:p w:rsidR="00B316D2" w14:paraId="1934ECCC" w14:textId="77777777">
      <w:pPr>
        <w:spacing w:line="241" w:lineRule="auto"/>
        <w:ind w:firstLine="1325"/>
        <w:rPr>
          <w:rFonts w:ascii="宋体" w:eastAsia="宋体" w:hAnsi="宋体" w:cs="宋体"/>
          <w:sz w:val="31"/>
          <w:szCs w:val="31"/>
        </w:rPr>
      </w:pPr>
      <w:r>
        <w:rPr>
          <w:rFonts w:ascii="宋体" w:eastAsia="宋体" w:hAnsi="宋体" w:cs="宋体"/>
          <w:spacing w:val="4"/>
          <w:sz w:val="31"/>
          <w:szCs w:val="31"/>
        </w:rPr>
        <w:t>B</w:t>
      </w:r>
      <w:r>
        <w:rPr>
          <w:rFonts w:ascii="宋体" w:eastAsia="宋体" w:hAnsi="宋体" w:cs="宋体"/>
          <w:spacing w:val="4"/>
          <w:sz w:val="31"/>
          <w:szCs w:val="31"/>
        </w:rPr>
        <w:t>．自由选择招标代理机构并核验其资质证明；</w:t>
      </w:r>
    </w:p>
    <w:p w:rsidR="00B316D2" w14:paraId="1E6D1F1C" w14:textId="77777777">
      <w:pPr>
        <w:spacing w:before="297" w:line="241" w:lineRule="auto"/>
        <w:ind w:firstLine="1331"/>
        <w:rPr>
          <w:rFonts w:ascii="宋体" w:eastAsia="宋体" w:hAnsi="宋体" w:cs="宋体"/>
          <w:sz w:val="31"/>
          <w:szCs w:val="31"/>
        </w:rPr>
      </w:pPr>
      <w:r>
        <w:rPr>
          <w:rFonts w:ascii="宋体" w:eastAsia="宋体" w:hAnsi="宋体" w:cs="宋体"/>
          <w:spacing w:val="4"/>
          <w:sz w:val="31"/>
          <w:szCs w:val="31"/>
        </w:rPr>
        <w:t>C</w:t>
      </w:r>
      <w:r>
        <w:rPr>
          <w:rFonts w:ascii="宋体" w:eastAsia="宋体" w:hAnsi="宋体" w:cs="宋体"/>
          <w:spacing w:val="4"/>
          <w:sz w:val="31"/>
          <w:szCs w:val="31"/>
        </w:rPr>
        <w:t>．要求投标人提供有关资质情况的资料；</w:t>
      </w:r>
    </w:p>
    <w:p w:rsidR="00B316D2" w14:paraId="5B4F3635" w14:textId="77777777">
      <w:pPr>
        <w:spacing w:before="298" w:line="241" w:lineRule="auto"/>
        <w:ind w:firstLine="1327"/>
        <w:rPr>
          <w:rFonts w:ascii="宋体" w:eastAsia="宋体" w:hAnsi="宋体" w:cs="宋体"/>
          <w:sz w:val="31"/>
          <w:szCs w:val="31"/>
        </w:rPr>
      </w:pPr>
      <w:r>
        <w:rPr>
          <w:rFonts w:ascii="宋体" w:eastAsia="宋体" w:hAnsi="宋体" w:cs="宋体"/>
          <w:spacing w:val="-6"/>
          <w:sz w:val="31"/>
          <w:szCs w:val="31"/>
        </w:rPr>
        <w:t>D</w:t>
      </w:r>
      <w:r>
        <w:rPr>
          <w:rFonts w:ascii="宋体" w:eastAsia="宋体" w:hAnsi="宋体" w:cs="宋体"/>
          <w:spacing w:val="-6"/>
          <w:sz w:val="31"/>
          <w:szCs w:val="31"/>
        </w:rPr>
        <w:t>．</w:t>
      </w:r>
      <w:r>
        <w:rPr>
          <w:rFonts w:ascii="宋体" w:eastAsia="宋体" w:hAnsi="宋体" w:cs="宋体"/>
          <w:spacing w:val="138"/>
          <w:sz w:val="31"/>
          <w:szCs w:val="31"/>
        </w:rPr>
        <w:t xml:space="preserve"> </w:t>
      </w:r>
      <w:r>
        <w:rPr>
          <w:rFonts w:ascii="宋体" w:eastAsia="宋体" w:hAnsi="宋体" w:cs="宋体"/>
          <w:spacing w:val="-6"/>
          <w:sz w:val="31"/>
          <w:szCs w:val="31"/>
        </w:rPr>
        <w:t>确定评标委员会，并根据评标委员会推荐的候选人确定中标人。</w:t>
      </w:r>
    </w:p>
    <w:p w:rsidR="00B316D2" w14:paraId="08DF8292" w14:textId="77777777">
      <w:pPr>
        <w:spacing w:before="297"/>
        <w:ind w:firstLine="1327"/>
        <w:rPr>
          <w:rFonts w:ascii="宋体" w:eastAsia="宋体" w:hAnsi="宋体" w:cs="宋体"/>
          <w:sz w:val="31"/>
          <w:szCs w:val="31"/>
        </w:rPr>
      </w:pPr>
      <w:r>
        <w:rPr>
          <w:rFonts w:ascii="宋体" w:eastAsia="宋体" w:hAnsi="宋体" w:cs="宋体"/>
          <w:spacing w:val="-11"/>
          <w:sz w:val="31"/>
          <w:szCs w:val="31"/>
        </w:rPr>
        <w:t>E</w:t>
      </w:r>
      <w:r>
        <w:rPr>
          <w:rFonts w:ascii="宋体" w:eastAsia="宋体" w:hAnsi="宋体" w:cs="宋体"/>
          <w:spacing w:val="-11"/>
          <w:sz w:val="31"/>
          <w:szCs w:val="31"/>
        </w:rPr>
        <w:t>．</w:t>
      </w:r>
      <w:r>
        <w:rPr>
          <w:rFonts w:ascii="宋体" w:eastAsia="宋体" w:hAnsi="宋体" w:cs="宋体"/>
          <w:spacing w:val="112"/>
          <w:sz w:val="31"/>
          <w:szCs w:val="31"/>
        </w:rPr>
        <w:t xml:space="preserve"> </w:t>
      </w:r>
      <w:r>
        <w:rPr>
          <w:rFonts w:ascii="宋体" w:eastAsia="宋体" w:hAnsi="宋体" w:cs="宋体"/>
          <w:spacing w:val="-11"/>
          <w:sz w:val="31"/>
          <w:szCs w:val="31"/>
        </w:rPr>
        <w:t>控告、检举招标过程中的违法行为</w:t>
      </w:r>
    </w:p>
    <w:p w:rsidR="00B316D2" w14:paraId="01A0E36D" w14:textId="77777777">
      <w:pPr>
        <w:spacing w:before="300" w:line="241" w:lineRule="auto"/>
        <w:ind w:firstLine="74"/>
        <w:rPr>
          <w:rFonts w:ascii="宋体" w:eastAsia="宋体" w:hAnsi="宋体" w:cs="宋体"/>
          <w:sz w:val="31"/>
          <w:szCs w:val="31"/>
        </w:rPr>
      </w:pPr>
      <w:r>
        <w:rPr>
          <w:rFonts w:ascii="宋体" w:eastAsia="宋体" w:hAnsi="宋体" w:cs="宋体"/>
          <w:spacing w:val="-1"/>
          <w:sz w:val="31"/>
          <w:szCs w:val="31"/>
        </w:rPr>
        <w:t>五、简答题</w:t>
      </w:r>
      <w:r>
        <w:rPr>
          <w:rFonts w:ascii="宋体" w:eastAsia="宋体" w:hAnsi="宋体" w:cs="宋体"/>
          <w:spacing w:val="-73"/>
          <w:sz w:val="31"/>
          <w:szCs w:val="31"/>
        </w:rPr>
        <w:t xml:space="preserve"> </w:t>
      </w:r>
      <w:r>
        <w:rPr>
          <w:rFonts w:ascii="宋体" w:eastAsia="宋体" w:hAnsi="宋体" w:cs="宋体"/>
          <w:spacing w:val="-1"/>
          <w:sz w:val="31"/>
          <w:szCs w:val="31"/>
        </w:rPr>
        <w:t>（本大题共</w:t>
      </w:r>
      <w:r>
        <w:rPr>
          <w:rFonts w:ascii="宋体" w:eastAsia="宋体" w:hAnsi="宋体" w:cs="宋体"/>
          <w:spacing w:val="-64"/>
          <w:sz w:val="31"/>
          <w:szCs w:val="31"/>
        </w:rPr>
        <w:t xml:space="preserve"> </w:t>
      </w:r>
      <w:r>
        <w:rPr>
          <w:rFonts w:ascii="宋体" w:eastAsia="宋体" w:hAnsi="宋体" w:cs="宋体"/>
          <w:spacing w:val="-1"/>
          <w:sz w:val="31"/>
          <w:szCs w:val="31"/>
        </w:rPr>
        <w:t>7</w:t>
      </w:r>
      <w:r>
        <w:rPr>
          <w:rFonts w:ascii="宋体" w:eastAsia="宋体" w:hAnsi="宋体" w:cs="宋体"/>
          <w:spacing w:val="-71"/>
          <w:sz w:val="31"/>
          <w:szCs w:val="31"/>
        </w:rPr>
        <w:t xml:space="preserve"> </w:t>
      </w:r>
      <w:r>
        <w:rPr>
          <w:rFonts w:ascii="宋体" w:eastAsia="宋体" w:hAnsi="宋体" w:cs="宋体"/>
          <w:spacing w:val="-1"/>
          <w:sz w:val="31"/>
          <w:szCs w:val="31"/>
        </w:rPr>
        <w:t>小题，每小题</w:t>
      </w:r>
      <w:r>
        <w:rPr>
          <w:rFonts w:ascii="宋体" w:eastAsia="宋体" w:hAnsi="宋体" w:cs="宋体"/>
          <w:spacing w:val="-66"/>
          <w:sz w:val="31"/>
          <w:szCs w:val="31"/>
        </w:rPr>
        <w:t xml:space="preserve"> </w:t>
      </w:r>
      <w:r>
        <w:rPr>
          <w:rFonts w:ascii="宋体" w:eastAsia="宋体" w:hAnsi="宋体" w:cs="宋体"/>
          <w:spacing w:val="-1"/>
          <w:sz w:val="31"/>
          <w:szCs w:val="31"/>
        </w:rPr>
        <w:t>5</w:t>
      </w:r>
      <w:r>
        <w:rPr>
          <w:rFonts w:ascii="宋体" w:eastAsia="宋体" w:hAnsi="宋体" w:cs="宋体"/>
          <w:spacing w:val="-71"/>
          <w:sz w:val="31"/>
          <w:szCs w:val="31"/>
        </w:rPr>
        <w:t xml:space="preserve"> </w:t>
      </w:r>
      <w:r>
        <w:rPr>
          <w:rFonts w:ascii="宋体" w:eastAsia="宋体" w:hAnsi="宋体" w:cs="宋体"/>
          <w:spacing w:val="-1"/>
          <w:sz w:val="31"/>
          <w:szCs w:val="31"/>
        </w:rPr>
        <w:t>分，共</w:t>
      </w:r>
      <w:r>
        <w:rPr>
          <w:rFonts w:ascii="宋体" w:eastAsia="宋体" w:hAnsi="宋体" w:cs="宋体"/>
          <w:spacing w:val="-60"/>
          <w:sz w:val="31"/>
          <w:szCs w:val="31"/>
        </w:rPr>
        <w:t xml:space="preserve"> </w:t>
      </w:r>
      <w:r>
        <w:rPr>
          <w:rFonts w:ascii="宋体" w:eastAsia="宋体" w:hAnsi="宋体" w:cs="宋体"/>
          <w:spacing w:val="-1"/>
          <w:sz w:val="31"/>
          <w:szCs w:val="31"/>
        </w:rPr>
        <w:t>35</w:t>
      </w:r>
      <w:r>
        <w:rPr>
          <w:rFonts w:ascii="宋体" w:eastAsia="宋体" w:hAnsi="宋体" w:cs="宋体"/>
          <w:spacing w:val="-69"/>
          <w:sz w:val="31"/>
          <w:szCs w:val="31"/>
        </w:rPr>
        <w:t xml:space="preserve"> </w:t>
      </w:r>
      <w:r>
        <w:rPr>
          <w:rFonts w:ascii="宋体" w:eastAsia="宋体" w:hAnsi="宋体" w:cs="宋体"/>
          <w:spacing w:val="-1"/>
          <w:sz w:val="31"/>
          <w:szCs w:val="31"/>
        </w:rPr>
        <w:t>分）</w:t>
      </w:r>
    </w:p>
    <w:p w:rsidR="00B316D2" w14:paraId="14416B8C" w14:textId="77777777">
      <w:pPr>
        <w:spacing w:before="297" w:line="242" w:lineRule="auto"/>
        <w:ind w:firstLine="714"/>
        <w:rPr>
          <w:rFonts w:ascii="宋体" w:eastAsia="宋体" w:hAnsi="宋体" w:cs="宋体"/>
          <w:sz w:val="31"/>
          <w:szCs w:val="31"/>
        </w:rPr>
      </w:pPr>
      <w:r>
        <w:rPr>
          <w:rFonts w:ascii="宋体" w:eastAsia="宋体" w:hAnsi="宋体" w:cs="宋体"/>
          <w:spacing w:val="-15"/>
          <w:w w:val="99"/>
          <w:sz w:val="31"/>
          <w:szCs w:val="31"/>
        </w:rPr>
        <w:t>1.</w:t>
      </w:r>
      <w:r>
        <w:rPr>
          <w:rFonts w:ascii="宋体" w:eastAsia="宋体" w:hAnsi="宋体" w:cs="宋体"/>
          <w:spacing w:val="101"/>
          <w:sz w:val="31"/>
          <w:szCs w:val="31"/>
        </w:rPr>
        <w:t xml:space="preserve"> </w:t>
      </w:r>
      <w:r>
        <w:rPr>
          <w:rFonts w:ascii="宋体" w:eastAsia="宋体" w:hAnsi="宋体" w:cs="宋体"/>
          <w:spacing w:val="-15"/>
          <w:w w:val="99"/>
          <w:sz w:val="31"/>
          <w:szCs w:val="31"/>
        </w:rPr>
        <w:t>建筑市场的特点如何？</w:t>
      </w:r>
    </w:p>
    <w:p w:rsidR="00B316D2" w14:paraId="2CC78E03" w14:textId="77777777">
      <w:pPr>
        <w:spacing w:before="335" w:line="283" w:lineRule="auto"/>
        <w:ind w:left="65" w:right="115" w:hanging="2"/>
        <w:rPr>
          <w:rFonts w:ascii="宋体" w:eastAsia="宋体" w:hAnsi="宋体" w:cs="宋体"/>
          <w:sz w:val="31"/>
          <w:szCs w:val="31"/>
        </w:rPr>
      </w:pPr>
      <w:r>
        <w:rPr>
          <w:rFonts w:ascii="宋体" w:eastAsia="宋体" w:hAnsi="宋体" w:cs="宋体"/>
          <w:spacing w:val="-8"/>
          <w:sz w:val="31"/>
          <w:szCs w:val="31"/>
        </w:rPr>
        <w:t>答：</w:t>
      </w:r>
      <w:r>
        <w:rPr>
          <w:rFonts w:ascii="宋体" w:eastAsia="宋体" w:hAnsi="宋体" w:cs="宋体"/>
          <w:spacing w:val="80"/>
          <w:sz w:val="31"/>
          <w:szCs w:val="31"/>
        </w:rPr>
        <w:t xml:space="preserve"> </w:t>
      </w:r>
      <w:r>
        <w:rPr>
          <w:rFonts w:ascii="宋体" w:eastAsia="宋体" w:hAnsi="宋体" w:cs="宋体"/>
          <w:spacing w:val="-8"/>
          <w:sz w:val="31"/>
          <w:szCs w:val="31"/>
        </w:rPr>
        <w:t>由于建筑产品具有生产周期长、</w:t>
      </w:r>
      <w:r>
        <w:rPr>
          <w:rFonts w:ascii="宋体" w:eastAsia="宋体" w:hAnsi="宋体" w:cs="宋体"/>
          <w:spacing w:val="-4"/>
          <w:sz w:val="31"/>
          <w:szCs w:val="31"/>
        </w:rPr>
        <w:t xml:space="preserve"> </w:t>
      </w:r>
      <w:r>
        <w:rPr>
          <w:rFonts w:ascii="宋体" w:eastAsia="宋体" w:hAnsi="宋体" w:cs="宋体"/>
          <w:spacing w:val="-8"/>
          <w:sz w:val="31"/>
          <w:szCs w:val="31"/>
        </w:rPr>
        <w:t>价值量大等特点，生产过程中不同阶段对承包单位的能</w:t>
      </w:r>
      <w:r>
        <w:rPr>
          <w:rFonts w:ascii="宋体" w:eastAsia="宋体" w:hAnsi="宋体" w:cs="宋体"/>
          <w:sz w:val="31"/>
          <w:szCs w:val="31"/>
        </w:rPr>
        <w:t xml:space="preserve"> </w:t>
      </w:r>
      <w:r>
        <w:rPr>
          <w:rFonts w:ascii="宋体" w:eastAsia="宋体" w:hAnsi="宋体" w:cs="宋体"/>
          <w:spacing w:val="-6"/>
          <w:sz w:val="31"/>
          <w:szCs w:val="31"/>
        </w:rPr>
        <w:t>力和特点要求不同，</w:t>
      </w:r>
      <w:r>
        <w:rPr>
          <w:rFonts w:ascii="宋体" w:eastAsia="宋体" w:hAnsi="宋体" w:cs="宋体"/>
          <w:spacing w:val="24"/>
          <w:sz w:val="31"/>
          <w:szCs w:val="31"/>
        </w:rPr>
        <w:t xml:space="preserve"> </w:t>
      </w:r>
      <w:r>
        <w:rPr>
          <w:rFonts w:ascii="宋体" w:eastAsia="宋体" w:hAnsi="宋体" w:cs="宋体"/>
          <w:spacing w:val="-6"/>
          <w:sz w:val="31"/>
          <w:szCs w:val="31"/>
        </w:rPr>
        <w:t>这就决定了建筑市场交易贯穿于建筑产品生产的整个过程。</w:t>
      </w:r>
      <w:r>
        <w:rPr>
          <w:rFonts w:ascii="宋体" w:eastAsia="宋体" w:hAnsi="宋体" w:cs="宋体"/>
          <w:spacing w:val="-31"/>
          <w:sz w:val="31"/>
          <w:szCs w:val="31"/>
        </w:rPr>
        <w:t xml:space="preserve"> </w:t>
      </w:r>
      <w:r>
        <w:rPr>
          <w:rFonts w:ascii="宋体" w:eastAsia="宋体" w:hAnsi="宋体" w:cs="宋体"/>
          <w:spacing w:val="-6"/>
          <w:sz w:val="31"/>
          <w:szCs w:val="31"/>
        </w:rPr>
        <w:t>从工程建设</w:t>
      </w:r>
      <w:r>
        <w:rPr>
          <w:rFonts w:ascii="宋体" w:eastAsia="宋体" w:hAnsi="宋体" w:cs="宋体"/>
          <w:sz w:val="31"/>
          <w:szCs w:val="31"/>
        </w:rPr>
        <w:t xml:space="preserve"> </w:t>
      </w:r>
      <w:r>
        <w:rPr>
          <w:rFonts w:ascii="宋体" w:eastAsia="宋体" w:hAnsi="宋体" w:cs="宋体"/>
          <w:spacing w:val="-9"/>
          <w:sz w:val="31"/>
          <w:szCs w:val="31"/>
        </w:rPr>
        <w:t>的咨询、设计、</w:t>
      </w:r>
      <w:r>
        <w:rPr>
          <w:rFonts w:ascii="宋体" w:eastAsia="宋体" w:hAnsi="宋体" w:cs="宋体"/>
          <w:spacing w:val="44"/>
          <w:sz w:val="31"/>
          <w:szCs w:val="31"/>
        </w:rPr>
        <w:t xml:space="preserve"> </w:t>
      </w:r>
      <w:r>
        <w:rPr>
          <w:rFonts w:ascii="宋体" w:eastAsia="宋体" w:hAnsi="宋体" w:cs="宋体"/>
          <w:spacing w:val="-9"/>
          <w:sz w:val="31"/>
          <w:szCs w:val="31"/>
        </w:rPr>
        <w:t>施工任务的发包，</w:t>
      </w:r>
      <w:r>
        <w:rPr>
          <w:rFonts w:ascii="宋体" w:eastAsia="宋体" w:hAnsi="宋体" w:cs="宋体"/>
          <w:spacing w:val="69"/>
          <w:sz w:val="31"/>
          <w:szCs w:val="31"/>
        </w:rPr>
        <w:t xml:space="preserve"> </w:t>
      </w:r>
      <w:r>
        <w:rPr>
          <w:rFonts w:ascii="宋体" w:eastAsia="宋体" w:hAnsi="宋体" w:cs="宋体"/>
          <w:spacing w:val="-9"/>
          <w:sz w:val="31"/>
          <w:szCs w:val="31"/>
        </w:rPr>
        <w:t>到工程竣工、保修期结束，发包方和承包方、分包方进行</w:t>
      </w:r>
      <w:r>
        <w:rPr>
          <w:rFonts w:ascii="宋体" w:eastAsia="宋体" w:hAnsi="宋体" w:cs="宋体"/>
          <w:sz w:val="31"/>
          <w:szCs w:val="31"/>
        </w:rPr>
        <w:t xml:space="preserve"> </w:t>
      </w:r>
      <w:r>
        <w:rPr>
          <w:rFonts w:ascii="宋体" w:eastAsia="宋体" w:hAnsi="宋体" w:cs="宋体"/>
          <w:spacing w:val="-5"/>
          <w:sz w:val="31"/>
          <w:szCs w:val="31"/>
        </w:rPr>
        <w:t>的各种交易以及相关的商品混凝土供应、</w:t>
      </w:r>
      <w:r>
        <w:rPr>
          <w:rFonts w:ascii="宋体" w:eastAsia="宋体" w:hAnsi="宋体" w:cs="宋体"/>
          <w:spacing w:val="-12"/>
          <w:sz w:val="31"/>
          <w:szCs w:val="31"/>
        </w:rPr>
        <w:t xml:space="preserve"> </w:t>
      </w:r>
      <w:r>
        <w:rPr>
          <w:rFonts w:ascii="宋体" w:eastAsia="宋体" w:hAnsi="宋体" w:cs="宋体"/>
          <w:spacing w:val="-5"/>
          <w:sz w:val="31"/>
          <w:szCs w:val="31"/>
        </w:rPr>
        <w:t>配件生产供应、</w:t>
      </w:r>
      <w:r>
        <w:rPr>
          <w:rFonts w:ascii="宋体" w:eastAsia="宋体" w:hAnsi="宋体" w:cs="宋体"/>
          <w:spacing w:val="-35"/>
          <w:sz w:val="31"/>
          <w:szCs w:val="31"/>
        </w:rPr>
        <w:t xml:space="preserve"> </w:t>
      </w:r>
      <w:r>
        <w:rPr>
          <w:rFonts w:ascii="宋体" w:eastAsia="宋体" w:hAnsi="宋体" w:cs="宋体"/>
          <w:spacing w:val="-5"/>
          <w:sz w:val="31"/>
          <w:szCs w:val="31"/>
        </w:rPr>
        <w:t>建筑机械租赁等活动都是在建筑市</w:t>
      </w:r>
      <w:r>
        <w:rPr>
          <w:rFonts w:ascii="宋体" w:eastAsia="宋体" w:hAnsi="宋体" w:cs="宋体"/>
          <w:sz w:val="31"/>
          <w:szCs w:val="31"/>
        </w:rPr>
        <w:t xml:space="preserve"> </w:t>
      </w:r>
      <w:r>
        <w:rPr>
          <w:rFonts w:ascii="宋体" w:eastAsia="宋体" w:hAnsi="宋体" w:cs="宋体"/>
          <w:spacing w:val="-2"/>
          <w:sz w:val="31"/>
          <w:szCs w:val="31"/>
        </w:rPr>
        <w:t>场中进行的。</w:t>
      </w:r>
      <w:r>
        <w:rPr>
          <w:rFonts w:ascii="宋体" w:eastAsia="宋体" w:hAnsi="宋体" w:cs="宋体"/>
          <w:spacing w:val="-12"/>
          <w:sz w:val="31"/>
          <w:szCs w:val="31"/>
        </w:rPr>
        <w:t xml:space="preserve"> </w:t>
      </w:r>
      <w:r>
        <w:rPr>
          <w:rFonts w:ascii="宋体" w:eastAsia="宋体" w:hAnsi="宋体" w:cs="宋体"/>
          <w:spacing w:val="-2"/>
          <w:sz w:val="31"/>
          <w:szCs w:val="31"/>
        </w:rPr>
        <w:t>这种生产活动和交易活动交织在一起的特点，使得建筑市场在许多方面不同于</w:t>
      </w:r>
      <w:r>
        <w:rPr>
          <w:rFonts w:ascii="宋体" w:eastAsia="宋体" w:hAnsi="宋体" w:cs="宋体"/>
          <w:sz w:val="31"/>
          <w:szCs w:val="31"/>
        </w:rPr>
        <w:t xml:space="preserve"> </w:t>
      </w:r>
      <w:r>
        <w:rPr>
          <w:rFonts w:ascii="宋体" w:eastAsia="宋体" w:hAnsi="宋体" w:cs="宋体"/>
          <w:spacing w:val="1"/>
          <w:sz w:val="31"/>
          <w:szCs w:val="31"/>
        </w:rPr>
        <w:t>其他产品市场。主要表现在：</w:t>
      </w:r>
    </w:p>
    <w:p w:rsidR="00B316D2" w14:paraId="7E9FD840" w14:textId="77777777">
      <w:pPr>
        <w:spacing w:line="306" w:lineRule="auto"/>
      </w:pPr>
    </w:p>
    <w:p w:rsidR="00B316D2" w14:paraId="5537F890" w14:textId="77777777">
      <w:pPr>
        <w:spacing w:line="306" w:lineRule="auto"/>
      </w:pPr>
    </w:p>
    <w:p w:rsidR="00B316D2" w14:paraId="5F477E5B" w14:textId="77777777">
      <w:pPr>
        <w:spacing w:before="88" w:line="237" w:lineRule="auto"/>
        <w:ind w:firstLine="5212"/>
        <w:rPr>
          <w:rFonts w:ascii="宋体" w:eastAsia="宋体" w:hAnsi="宋体" w:cs="宋体"/>
          <w:sz w:val="27"/>
          <w:szCs w:val="27"/>
        </w:rPr>
      </w:pPr>
      <w:r>
        <w:rPr>
          <w:rFonts w:ascii="宋体" w:eastAsia="宋体" w:hAnsi="宋体" w:cs="宋体"/>
          <w:spacing w:val="-6"/>
          <w:sz w:val="27"/>
          <w:szCs w:val="27"/>
        </w:rPr>
        <w:t>第</w:t>
      </w:r>
      <w:r>
        <w:rPr>
          <w:rFonts w:ascii="宋体" w:eastAsia="宋体" w:hAnsi="宋体" w:cs="宋体"/>
          <w:spacing w:val="8"/>
          <w:sz w:val="27"/>
          <w:szCs w:val="27"/>
        </w:rPr>
        <w:t xml:space="preserve"> </w:t>
      </w:r>
      <w:r>
        <w:rPr>
          <w:rFonts w:ascii="宋体" w:eastAsia="宋体" w:hAnsi="宋体" w:cs="宋体"/>
          <w:spacing w:val="-6"/>
          <w:sz w:val="27"/>
          <w:szCs w:val="27"/>
        </w:rPr>
        <w:t>4</w:t>
      </w:r>
      <w:r>
        <w:rPr>
          <w:rFonts w:ascii="宋体" w:eastAsia="宋体" w:hAnsi="宋体" w:cs="宋体"/>
          <w:spacing w:val="20"/>
          <w:sz w:val="27"/>
          <w:szCs w:val="27"/>
        </w:rPr>
        <w:t xml:space="preserve"> </w:t>
      </w:r>
      <w:r>
        <w:rPr>
          <w:rFonts w:ascii="宋体" w:eastAsia="宋体" w:hAnsi="宋体" w:cs="宋体"/>
          <w:spacing w:val="-6"/>
          <w:sz w:val="27"/>
          <w:szCs w:val="27"/>
        </w:rPr>
        <w:t>页</w:t>
      </w:r>
      <w:r>
        <w:rPr>
          <w:rFonts w:ascii="宋体" w:eastAsia="宋体" w:hAnsi="宋体" w:cs="宋体"/>
          <w:spacing w:val="3"/>
          <w:sz w:val="27"/>
          <w:szCs w:val="27"/>
        </w:rPr>
        <w:t xml:space="preserve"> </w:t>
      </w:r>
      <w:r>
        <w:rPr>
          <w:rFonts w:ascii="宋体" w:eastAsia="宋体" w:hAnsi="宋体" w:cs="宋体"/>
          <w:spacing w:val="-6"/>
          <w:sz w:val="27"/>
          <w:szCs w:val="27"/>
        </w:rPr>
        <w:t>共</w:t>
      </w:r>
      <w:r>
        <w:rPr>
          <w:rFonts w:ascii="宋体" w:eastAsia="宋体" w:hAnsi="宋体" w:cs="宋体"/>
          <w:spacing w:val="7"/>
          <w:sz w:val="27"/>
          <w:szCs w:val="27"/>
        </w:rPr>
        <w:t xml:space="preserve"> </w:t>
      </w:r>
      <w:r>
        <w:rPr>
          <w:rFonts w:ascii="宋体" w:eastAsia="宋体" w:hAnsi="宋体" w:cs="宋体"/>
          <w:spacing w:val="-6"/>
          <w:sz w:val="27"/>
          <w:szCs w:val="27"/>
        </w:rPr>
        <w:t>25</w:t>
      </w:r>
      <w:r>
        <w:rPr>
          <w:rFonts w:ascii="宋体" w:eastAsia="宋体" w:hAnsi="宋体" w:cs="宋体"/>
          <w:spacing w:val="19"/>
          <w:sz w:val="27"/>
          <w:szCs w:val="27"/>
        </w:rPr>
        <w:t xml:space="preserve"> </w:t>
      </w:r>
      <w:r>
        <w:rPr>
          <w:rFonts w:ascii="宋体" w:eastAsia="宋体" w:hAnsi="宋体" w:cs="宋体"/>
          <w:spacing w:val="-6"/>
          <w:sz w:val="27"/>
          <w:szCs w:val="27"/>
        </w:rPr>
        <w:t>页</w:t>
      </w:r>
    </w:p>
    <w:p w:rsidR="00B316D2" w14:paraId="54C7654A" w14:textId="77777777">
      <w:pPr>
        <w:sectPr>
          <w:headerReference w:type="default" r:id="rId19"/>
          <w:pgSz w:w="17860" w:h="25258"/>
          <w:pgMar w:top="400" w:right="2574" w:bottom="0" w:left="2640" w:header="0" w:footer="0" w:gutter="0"/>
          <w:pgNumType w:start="6"/>
          <w:cols w:space="720"/>
        </w:sectPr>
      </w:pPr>
    </w:p>
    <w:p w:rsidR="00B316D2" w14:paraId="0085A7DF" w14:textId="5CFC71BF">
      <w:pPr>
        <w:spacing w:line="291" w:lineRule="auto"/>
      </w:pPr>
      <w:r>
        <mc:AlternateContent>
          <mc:Choice Requires="wps">
            <w:drawing>
              <wp:anchor distT="0" distB="0" distL="114300" distR="114300" simplePos="0" relativeHeight="251716608" behindDoc="0" locked="0" layoutInCell="1" allowOverlap="1">
                <wp:simplePos x="0" y="0"/>
                <wp:positionH relativeFrom="column">
                  <wp:posOffset>5181600</wp:posOffset>
                </wp:positionH>
                <wp:positionV relativeFrom="paragraph">
                  <wp:posOffset>7366000</wp:posOffset>
                </wp:positionV>
                <wp:extent cx="127000" cy="127000"/>
                <wp:effectExtent l="0" t="0" r="6350" b="6350"/>
                <wp:wrapNone/>
                <wp:docPr id="1756388005" name="文本框 20"/>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270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2B2C1A" w:rsidRPr="002B2C1A" w14:textId="59ADB2B8">
                            <w:pPr>
                              <w:rPr>
                                <w:color w:val="FFFFFF"/>
                              </w:rPr>
                            </w:pPr>
                            <w:r w:rsidRPr="002B2C1A">
                              <w:rPr>
                                <w:rFonts w:hint="eastAsia"/>
                                <w:color w:val="FFFFFF"/>
                              </w:rPr>
                              <w:t>设工程的招标投标主体包括：招标人、投标人、招标代理机构。</w:t>
                            </w:r>
                            <w:r w:rsidRPr="002B2C1A">
                              <w:rPr>
                                <w:rFonts w:hint="eastAsia"/>
                                <w:color w:val="FFFFFF"/>
                              </w:rPr>
                              <w:t>9.</w:t>
                            </w:r>
                            <w:r w:rsidRPr="002B2C1A">
                              <w:rPr>
                                <w:rFonts w:hint="eastAsia"/>
                                <w:color w:val="FFFFFF"/>
                              </w:rPr>
                              <w:t>根据《工程建设项目自行招标试行办法》的规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文本框 20" o:spid="_x0000_s1045" type="#_x0000_t202" style="width:10pt;height:10pt;margin-top:580pt;margin-left:408pt;mso-wrap-distance-bottom:0;mso-wrap-distance-left:9pt;mso-wrap-distance-right:9pt;mso-wrap-distance-top:0;position:absolute;v-text-anchor:top;z-index:251715584" filled="f" fillcolor="this" stroked="f" strokeweight="0.5pt">
                <v:textbox>
                  <w:txbxContent>
                    <w:p w:rsidR="002B2C1A" w:rsidRPr="002B2C1A" w14:paraId="60082851" w14:textId="59ADB2B8">
                      <w:pPr>
                        <w:rPr>
                          <w:color w:val="FFFFFF"/>
                        </w:rPr>
                      </w:pPr>
                      <w:r w:rsidRPr="002B2C1A">
                        <w:rPr>
                          <w:rFonts w:hint="eastAsia"/>
                          <w:color w:val="FFFFFF"/>
                        </w:rPr>
                        <w:t>设工程的招标投标主体包括：招标人、投标人、招标代理机构。</w:t>
                      </w:r>
                      <w:r w:rsidRPr="002B2C1A">
                        <w:rPr>
                          <w:rFonts w:hint="eastAsia"/>
                          <w:color w:val="FFFFFF"/>
                        </w:rPr>
                        <w:t>9.</w:t>
                      </w:r>
                      <w:r w:rsidRPr="002B2C1A">
                        <w:rPr>
                          <w:rFonts w:hint="eastAsia"/>
                          <w:color w:val="FFFFFF"/>
                        </w:rPr>
                        <w:t>根据《工程建设项目自行招标试行办法》的规</w:t>
                      </w:r>
                    </w:p>
                  </w:txbxContent>
                </v:textbox>
              </v:shape>
            </w:pict>
          </mc:Fallback>
        </mc:AlternateContent>
      </w:r>
      <w:r>
        <mc:AlternateContent>
          <mc:Choice Requires="wps">
            <w:drawing>
              <wp:anchor distT="0" distB="0" distL="114300" distR="114300" simplePos="0" relativeHeight="251714560" behindDoc="0" locked="0" layoutInCell="1" allowOverlap="1">
                <wp:simplePos x="0" y="0"/>
                <wp:positionH relativeFrom="column">
                  <wp:posOffset>5181600</wp:posOffset>
                </wp:positionH>
                <wp:positionV relativeFrom="paragraph">
                  <wp:posOffset>5461000</wp:posOffset>
                </wp:positionV>
                <wp:extent cx="127000" cy="127000"/>
                <wp:effectExtent l="0" t="0" r="6350" b="6350"/>
                <wp:wrapNone/>
                <wp:docPr id="438682795" name="文本框 19"/>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270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2B2C1A" w:rsidRPr="002B2C1A" w14:textId="3EAF8CF4">
                            <w:pPr>
                              <w:rPr>
                                <w:color w:val="FFFFFF"/>
                              </w:rPr>
                            </w:pPr>
                            <w:r w:rsidRPr="002B2C1A">
                              <w:rPr>
                                <w:rFonts w:hint="eastAsia"/>
                                <w:color w:val="FFFFFF"/>
                              </w:rPr>
                              <w:t>旨在建立公开、公正、公平竞争的招投标制度的服务性机构。</w:t>
                            </w:r>
                            <w:r w:rsidRPr="002B2C1A">
                              <w:rPr>
                                <w:rFonts w:hint="eastAsia"/>
                                <w:color w:val="FFFFFF"/>
                              </w:rPr>
                              <w:t>3.</w:t>
                            </w:r>
                            <w:r w:rsidRPr="002B2C1A">
                              <w:rPr>
                                <w:rFonts w:hint="eastAsia"/>
                                <w:color w:val="FFFFFF"/>
                              </w:rPr>
                              <w:t>什么是建设工程交易中心的三项基本功能？答：</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文本框 19" o:spid="_x0000_s1046" type="#_x0000_t202" style="width:10pt;height:10pt;margin-top:430pt;margin-left:408pt;mso-wrap-distance-bottom:0;mso-wrap-distance-left:9pt;mso-wrap-distance-right:9pt;mso-wrap-distance-top:0;position:absolute;v-text-anchor:top;z-index:251713536" filled="f" fillcolor="this" stroked="f" strokeweight="0.5pt">
                <v:textbox>
                  <w:txbxContent>
                    <w:p w:rsidR="002B2C1A" w:rsidRPr="002B2C1A" w14:paraId="40345AC9" w14:textId="3EAF8CF4">
                      <w:pPr>
                        <w:rPr>
                          <w:color w:val="FFFFFF"/>
                        </w:rPr>
                      </w:pPr>
                      <w:r w:rsidRPr="002B2C1A">
                        <w:rPr>
                          <w:rFonts w:hint="eastAsia"/>
                          <w:color w:val="FFFFFF"/>
                        </w:rPr>
                        <w:t>旨在建立公开、公正、公平竞争的招投标制度的服务性机构。</w:t>
                      </w:r>
                      <w:r w:rsidRPr="002B2C1A">
                        <w:rPr>
                          <w:rFonts w:hint="eastAsia"/>
                          <w:color w:val="FFFFFF"/>
                        </w:rPr>
                        <w:t>3.</w:t>
                      </w:r>
                      <w:r w:rsidRPr="002B2C1A">
                        <w:rPr>
                          <w:rFonts w:hint="eastAsia"/>
                          <w:color w:val="FFFFFF"/>
                        </w:rPr>
                        <w:t>什么是建设工程交易中心的三项基本功能？答：</w:t>
                      </w:r>
                    </w:p>
                  </w:txbxContent>
                </v:textbox>
              </v:shape>
            </w:pict>
          </mc:Fallback>
        </mc:AlternateContent>
      </w:r>
      <w:r>
        <mc:AlternateContent>
          <mc:Choice Requires="wps">
            <w:drawing>
              <wp:anchor distT="0" distB="0" distL="114300" distR="114300" simplePos="0" relativeHeight="251712512" behindDoc="0" locked="0" layoutInCell="1" allowOverlap="1">
                <wp:simplePos x="0" y="0"/>
                <wp:positionH relativeFrom="column">
                  <wp:posOffset>5181600</wp:posOffset>
                </wp:positionH>
                <wp:positionV relativeFrom="paragraph">
                  <wp:posOffset>3556000</wp:posOffset>
                </wp:positionV>
                <wp:extent cx="127000" cy="127000"/>
                <wp:effectExtent l="0" t="0" r="6350" b="6350"/>
                <wp:wrapNone/>
                <wp:docPr id="1154357649" name="文本框 18"/>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270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2B2C1A" w:rsidRPr="002B2C1A" w14:textId="3FE2924E">
                            <w:pPr>
                              <w:rPr>
                                <w:color w:val="FFFFFF"/>
                              </w:rPr>
                            </w:pPr>
                            <w:r w:rsidRPr="002B2C1A">
                              <w:rPr>
                                <w:rFonts w:hint="eastAsia"/>
                                <w:color w:val="FFFFFF"/>
                              </w:rPr>
                              <w:t>场工程文件⑺工程照片、录像资料⑻检查验收报告和技术鉴定报告⑼工程财务记录文件⑽现场气象记录</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文本框 18" o:spid="_x0000_s1047" type="#_x0000_t202" style="width:10pt;height:10pt;margin-top:280pt;margin-left:408pt;mso-wrap-distance-bottom:0;mso-wrap-distance-left:9pt;mso-wrap-distance-right:9pt;mso-wrap-distance-top:0;position:absolute;v-text-anchor:top;z-index:251711488" filled="f" fillcolor="this" stroked="f" strokeweight="0.5pt">
                <v:textbox>
                  <w:txbxContent>
                    <w:p w:rsidR="002B2C1A" w:rsidRPr="002B2C1A" w14:paraId="75288AA5" w14:textId="3FE2924E">
                      <w:pPr>
                        <w:rPr>
                          <w:color w:val="FFFFFF"/>
                        </w:rPr>
                      </w:pPr>
                      <w:r w:rsidRPr="002B2C1A">
                        <w:rPr>
                          <w:rFonts w:hint="eastAsia"/>
                          <w:color w:val="FFFFFF"/>
                        </w:rPr>
                        <w:t>场工程文件⑺工程照片、录像资料⑻检查验收报告和技术鉴定报告⑼工程财务记录文件⑽现场气象记录</w:t>
                      </w:r>
                    </w:p>
                  </w:txbxContent>
                </v:textbox>
              </v:shape>
            </w:pict>
          </mc:Fallback>
        </mc:AlternateContent>
      </w:r>
      <w:r>
        <mc:AlternateContent>
          <mc:Choice Requires="wps">
            <w:drawing>
              <wp:anchor distT="0" distB="0" distL="114300" distR="114300" simplePos="0" relativeHeight="251710464" behindDoc="0" locked="0" layoutInCell="1" allowOverlap="1">
                <wp:simplePos x="0" y="0"/>
                <wp:positionH relativeFrom="column">
                  <wp:posOffset>5181600</wp:posOffset>
                </wp:positionH>
                <wp:positionV relativeFrom="paragraph">
                  <wp:posOffset>1651000</wp:posOffset>
                </wp:positionV>
                <wp:extent cx="127000" cy="127000"/>
                <wp:effectExtent l="0" t="0" r="6350" b="6350"/>
                <wp:wrapNone/>
                <wp:docPr id="479163480" name="文本框 17"/>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270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2B2C1A" w:rsidRPr="002B2C1A" w14:textId="49785602">
                            <w:pPr>
                              <w:rPr>
                                <w:color w:val="FFFFFF"/>
                              </w:rPr>
                            </w:pPr>
                            <w:r w:rsidRPr="002B2C1A">
                              <w:rPr>
                                <w:rFonts w:hint="eastAsia"/>
                                <w:color w:val="FFFFFF"/>
                              </w:rPr>
                              <w:t>单项索赔</w:t>
                            </w:r>
                            <w:r w:rsidRPr="002B2C1A">
                              <w:rPr>
                                <w:rFonts w:hint="eastAsia"/>
                                <w:color w:val="FFFFFF"/>
                              </w:rPr>
                              <w:t>B</w:t>
                            </w:r>
                            <w:r w:rsidRPr="002B2C1A">
                              <w:rPr>
                                <w:rFonts w:hint="eastAsia"/>
                                <w:color w:val="FFFFFF"/>
                              </w:rPr>
                              <w:t>．总索赔</w:t>
                            </w:r>
                            <w:r w:rsidRPr="002B2C1A">
                              <w:rPr>
                                <w:rFonts w:hint="eastAsia"/>
                                <w:color w:val="FFFFFF"/>
                              </w:rPr>
                              <w:t>C</w:t>
                            </w:r>
                            <w:r w:rsidRPr="002B2C1A">
                              <w:rPr>
                                <w:rFonts w:hint="eastAsia"/>
                                <w:color w:val="FFFFFF"/>
                              </w:rPr>
                              <w:t>．工期索赔</w:t>
                            </w:r>
                            <w:r w:rsidRPr="002B2C1A">
                              <w:rPr>
                                <w:rFonts w:hint="eastAsia"/>
                                <w:color w:val="FFFFFF"/>
                              </w:rPr>
                              <w:t>D</w:t>
                            </w:r>
                            <w:r w:rsidRPr="002B2C1A">
                              <w:rPr>
                                <w:rFonts w:hint="eastAsia"/>
                                <w:color w:val="FFFFFF"/>
                              </w:rPr>
                              <w:t>．合同中默示的索赔</w:t>
                            </w:r>
                            <w:r w:rsidRPr="002B2C1A">
                              <w:rPr>
                                <w:rFonts w:hint="eastAsia"/>
                                <w:color w:val="FFFFFF"/>
                              </w:rPr>
                              <w:t>E</w:t>
                            </w:r>
                            <w:r w:rsidRPr="002B2C1A">
                              <w:rPr>
                                <w:rFonts w:hint="eastAsia"/>
                                <w:color w:val="FFFFFF"/>
                              </w:rPr>
                              <w:t>．费用索赔五、简答题（本大题共</w:t>
                            </w:r>
                            <w:r w:rsidRPr="002B2C1A">
                              <w:rPr>
                                <w:rFonts w:hint="eastAsia"/>
                                <w:color w:val="FFFFFF"/>
                              </w:rPr>
                              <w:t>7</w:t>
                            </w:r>
                            <w:r w:rsidRPr="002B2C1A">
                              <w:rPr>
                                <w:rFonts w:hint="eastAsia"/>
                                <w:color w:val="FFFFFF"/>
                              </w:rPr>
                              <w:t>小题，每小题</w:t>
                            </w:r>
                            <w:r w:rsidRPr="002B2C1A">
                              <w:rPr>
                                <w:rFonts w:hint="eastAsia"/>
                                <w:color w:val="FFFFFF"/>
                              </w:rPr>
                              <w:t>5</w:t>
                            </w:r>
                            <w:r w:rsidRPr="002B2C1A">
                              <w:rPr>
                                <w:rFonts w:hint="eastAsia"/>
                                <w:color w:val="FFFFFF"/>
                              </w:rPr>
                              <w:t>分</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文本框 17" o:spid="_x0000_s1048" type="#_x0000_t202" style="width:10pt;height:10pt;margin-top:130pt;margin-left:408pt;mso-wrap-distance-bottom:0;mso-wrap-distance-left:9pt;mso-wrap-distance-right:9pt;mso-wrap-distance-top:0;position:absolute;v-text-anchor:top;z-index:251709440" filled="f" fillcolor="this" stroked="f" strokeweight="0.5pt">
                <v:textbox>
                  <w:txbxContent>
                    <w:p w:rsidR="002B2C1A" w:rsidRPr="002B2C1A" w14:paraId="37F6FD64" w14:textId="49785602">
                      <w:pPr>
                        <w:rPr>
                          <w:color w:val="FFFFFF"/>
                        </w:rPr>
                      </w:pPr>
                      <w:r w:rsidRPr="002B2C1A">
                        <w:rPr>
                          <w:rFonts w:hint="eastAsia"/>
                          <w:color w:val="FFFFFF"/>
                        </w:rPr>
                        <w:t>单项索赔</w:t>
                      </w:r>
                      <w:r w:rsidRPr="002B2C1A">
                        <w:rPr>
                          <w:rFonts w:hint="eastAsia"/>
                          <w:color w:val="FFFFFF"/>
                        </w:rPr>
                        <w:t>B</w:t>
                      </w:r>
                      <w:r w:rsidRPr="002B2C1A">
                        <w:rPr>
                          <w:rFonts w:hint="eastAsia"/>
                          <w:color w:val="FFFFFF"/>
                        </w:rPr>
                        <w:t>．总索赔</w:t>
                      </w:r>
                      <w:r w:rsidRPr="002B2C1A">
                        <w:rPr>
                          <w:rFonts w:hint="eastAsia"/>
                          <w:color w:val="FFFFFF"/>
                        </w:rPr>
                        <w:t>C</w:t>
                      </w:r>
                      <w:r w:rsidRPr="002B2C1A">
                        <w:rPr>
                          <w:rFonts w:hint="eastAsia"/>
                          <w:color w:val="FFFFFF"/>
                        </w:rPr>
                        <w:t>．工期索赔</w:t>
                      </w:r>
                      <w:r w:rsidRPr="002B2C1A">
                        <w:rPr>
                          <w:rFonts w:hint="eastAsia"/>
                          <w:color w:val="FFFFFF"/>
                        </w:rPr>
                        <w:t>D</w:t>
                      </w:r>
                      <w:r w:rsidRPr="002B2C1A">
                        <w:rPr>
                          <w:rFonts w:hint="eastAsia"/>
                          <w:color w:val="FFFFFF"/>
                        </w:rPr>
                        <w:t>．合同中默示的索赔</w:t>
                      </w:r>
                      <w:r w:rsidRPr="002B2C1A">
                        <w:rPr>
                          <w:rFonts w:hint="eastAsia"/>
                          <w:color w:val="FFFFFF"/>
                        </w:rPr>
                        <w:t>E</w:t>
                      </w:r>
                      <w:r w:rsidRPr="002B2C1A">
                        <w:rPr>
                          <w:rFonts w:hint="eastAsia"/>
                          <w:color w:val="FFFFFF"/>
                        </w:rPr>
                        <w:t>．费用索赔五、简答题（本大题共</w:t>
                      </w:r>
                      <w:r w:rsidRPr="002B2C1A">
                        <w:rPr>
                          <w:rFonts w:hint="eastAsia"/>
                          <w:color w:val="FFFFFF"/>
                        </w:rPr>
                        <w:t>7</w:t>
                      </w:r>
                      <w:r w:rsidRPr="002B2C1A">
                        <w:rPr>
                          <w:rFonts w:hint="eastAsia"/>
                          <w:color w:val="FFFFFF"/>
                        </w:rPr>
                        <w:t>小题，每小题</w:t>
                      </w:r>
                      <w:r w:rsidRPr="002B2C1A">
                        <w:rPr>
                          <w:rFonts w:hint="eastAsia"/>
                          <w:color w:val="FFFFFF"/>
                        </w:rPr>
                        <w:t>5</w:t>
                      </w:r>
                      <w:r w:rsidRPr="002B2C1A">
                        <w:rPr>
                          <w:rFonts w:hint="eastAsia"/>
                          <w:color w:val="FFFFFF"/>
                        </w:rPr>
                        <w:t>分</w:t>
                      </w:r>
                    </w:p>
                  </w:txbxContent>
                </v:textbox>
              </v:shape>
            </w:pict>
          </mc:Fallback>
        </mc:AlternateContent>
      </w:r>
    </w:p>
    <w:p w:rsidR="00B316D2" w14:paraId="2285BD47" w14:textId="77777777">
      <w:pPr>
        <w:spacing w:line="291" w:lineRule="auto"/>
      </w:pPr>
    </w:p>
    <w:p w:rsidR="00B316D2" w14:paraId="7FBB0729" w14:textId="77777777">
      <w:pPr>
        <w:spacing w:line="292" w:lineRule="auto"/>
      </w:pPr>
    </w:p>
    <w:p w:rsidR="00B316D2" w14:paraId="450EA857" w14:textId="77777777">
      <w:pPr>
        <w:spacing w:before="87" w:line="237" w:lineRule="auto"/>
        <w:ind w:firstLine="4006"/>
        <w:rPr>
          <w:rFonts w:ascii="宋体" w:eastAsia="宋体" w:hAnsi="宋体" w:cs="宋体"/>
          <w:sz w:val="27"/>
          <w:szCs w:val="27"/>
        </w:rPr>
      </w:pPr>
      <w:r>
        <w:drawing>
          <wp:anchor distT="0" distB="0" distL="0" distR="0" simplePos="0" relativeHeight="251708416" behindDoc="0" locked="0" layoutInCell="1" allowOverlap="1">
            <wp:simplePos x="0" y="0"/>
            <wp:positionH relativeFrom="column">
              <wp:posOffset>0</wp:posOffset>
            </wp:positionH>
            <wp:positionV relativeFrom="paragraph">
              <wp:posOffset>229387</wp:posOffset>
            </wp:positionV>
            <wp:extent cx="8001000" cy="50800"/>
            <wp:effectExtent l="0" t="0" r="0" b="0"/>
            <wp:wrapNone/>
            <wp:docPr id="14" name="IM 14"/>
            <wp:cNvGraphicFramePr/>
            <a:graphic xmlns:a="http://schemas.openxmlformats.org/drawingml/2006/main">
              <a:graphicData uri="http://schemas.openxmlformats.org/drawingml/2006/picture">
                <pic:pic xmlns:pic="http://schemas.openxmlformats.org/drawingml/2006/picture">
                  <pic:nvPicPr>
                    <pic:cNvPr id="14" name="IM 14"/>
                    <pic:cNvPicPr/>
                  </pic:nvPicPr>
                  <pic:blipFill>
                    <a:blip xmlns:r="http://schemas.openxmlformats.org/officeDocument/2006/relationships" r:embed="rId4"/>
                    <a:stretch>
                      <a:fillRect/>
                    </a:stretch>
                  </pic:blipFill>
                  <pic:spPr>
                    <a:xfrm>
                      <a:off x="0" y="0"/>
                      <a:ext cx="8001000" cy="50800"/>
                    </a:xfrm>
                    <a:prstGeom prst="rect">
                      <a:avLst/>
                    </a:prstGeom>
                  </pic:spPr>
                </pic:pic>
              </a:graphicData>
            </a:graphic>
          </wp:anchor>
        </w:drawing>
      </w:r>
      <w:r>
        <w:rPr>
          <w:rFonts w:ascii="宋体" w:eastAsia="宋体" w:hAnsi="宋体" w:cs="宋体"/>
          <w:sz w:val="27"/>
          <w:szCs w:val="27"/>
        </w:rPr>
        <w:t>《建筑工程招投标与合同管理》作业</w:t>
      </w:r>
      <w:r>
        <w:rPr>
          <w:rFonts w:ascii="宋体" w:eastAsia="宋体" w:hAnsi="宋体" w:cs="宋体"/>
          <w:spacing w:val="-24"/>
          <w:sz w:val="27"/>
          <w:szCs w:val="27"/>
        </w:rPr>
        <w:t xml:space="preserve"> </w:t>
      </w:r>
      <w:r>
        <w:rPr>
          <w:rFonts w:ascii="宋体" w:eastAsia="宋体" w:hAnsi="宋体" w:cs="宋体"/>
          <w:sz w:val="27"/>
          <w:szCs w:val="27"/>
        </w:rPr>
        <w:t>1</w:t>
      </w:r>
    </w:p>
    <w:p w:rsidR="00B316D2" w14:paraId="5E5CFE2D" w14:textId="77777777">
      <w:pPr>
        <w:spacing w:line="423" w:lineRule="auto"/>
      </w:pPr>
    </w:p>
    <w:p w:rsidR="00B316D2" w14:paraId="308FE5C1" w14:textId="77777777">
      <w:pPr>
        <w:spacing w:before="100" w:line="241" w:lineRule="auto"/>
        <w:ind w:firstLine="696"/>
        <w:rPr>
          <w:rFonts w:ascii="宋体" w:eastAsia="宋体" w:hAnsi="宋体" w:cs="宋体"/>
          <w:sz w:val="31"/>
          <w:szCs w:val="31"/>
        </w:rPr>
      </w:pPr>
      <w:r>
        <w:rPr>
          <w:rFonts w:ascii="宋体" w:eastAsia="宋体" w:hAnsi="宋体" w:cs="宋体"/>
          <w:spacing w:val="3"/>
          <w:sz w:val="31"/>
          <w:szCs w:val="31"/>
        </w:rPr>
        <w:t>⑴</w:t>
      </w:r>
      <w:r>
        <w:rPr>
          <w:rFonts w:ascii="宋体" w:eastAsia="宋体" w:hAnsi="宋体" w:cs="宋体"/>
          <w:spacing w:val="-58"/>
          <w:sz w:val="31"/>
          <w:szCs w:val="31"/>
        </w:rPr>
        <w:t xml:space="preserve"> </w:t>
      </w:r>
      <w:r>
        <w:rPr>
          <w:rFonts w:ascii="宋体" w:eastAsia="宋体" w:hAnsi="宋体" w:cs="宋体"/>
          <w:spacing w:val="3"/>
          <w:sz w:val="31"/>
          <w:szCs w:val="31"/>
        </w:rPr>
        <w:t>交易方式为买方向卖方直接订货，并一般以招投标为主要方式。</w:t>
      </w:r>
    </w:p>
    <w:p w:rsidR="00B316D2" w14:paraId="1B6DFC0D" w14:textId="77777777">
      <w:pPr>
        <w:spacing w:line="265" w:lineRule="auto"/>
      </w:pPr>
    </w:p>
    <w:p w:rsidR="00B316D2" w14:paraId="656B3784" w14:textId="77777777">
      <w:pPr>
        <w:spacing w:before="101" w:line="291" w:lineRule="auto"/>
        <w:ind w:left="65" w:right="217" w:firstLine="630"/>
        <w:rPr>
          <w:rFonts w:ascii="宋体" w:eastAsia="宋体" w:hAnsi="宋体" w:cs="宋体"/>
          <w:sz w:val="31"/>
          <w:szCs w:val="31"/>
        </w:rPr>
      </w:pPr>
      <w:r>
        <w:rPr>
          <w:rFonts w:ascii="宋体" w:eastAsia="宋体" w:hAnsi="宋体" w:cs="宋体"/>
          <w:spacing w:val="4"/>
          <w:sz w:val="31"/>
          <w:szCs w:val="31"/>
        </w:rPr>
        <w:t>⑵</w:t>
      </w:r>
      <w:r>
        <w:rPr>
          <w:rFonts w:ascii="宋体" w:eastAsia="宋体" w:hAnsi="宋体" w:cs="宋体"/>
          <w:spacing w:val="-39"/>
          <w:sz w:val="31"/>
          <w:szCs w:val="31"/>
        </w:rPr>
        <w:t xml:space="preserve"> </w:t>
      </w:r>
      <w:r>
        <w:rPr>
          <w:rFonts w:ascii="宋体" w:eastAsia="宋体" w:hAnsi="宋体" w:cs="宋体"/>
          <w:spacing w:val="4"/>
          <w:sz w:val="31"/>
          <w:szCs w:val="31"/>
        </w:rPr>
        <w:t>交易价格以工程造价为基础，企业竞争是企业信誉、技术力量和施工质量等方面的</w:t>
      </w:r>
      <w:r>
        <w:rPr>
          <w:rFonts w:ascii="宋体" w:eastAsia="宋体" w:hAnsi="宋体" w:cs="宋体"/>
          <w:sz w:val="31"/>
          <w:szCs w:val="31"/>
        </w:rPr>
        <w:t xml:space="preserve"> </w:t>
      </w:r>
      <w:r>
        <w:rPr>
          <w:rFonts w:ascii="宋体" w:eastAsia="宋体" w:hAnsi="宋体" w:cs="宋体"/>
          <w:spacing w:val="-7"/>
          <w:sz w:val="31"/>
          <w:szCs w:val="31"/>
        </w:rPr>
        <w:t>竞争。</w:t>
      </w:r>
    </w:p>
    <w:p w:rsidR="00B316D2" w14:paraId="5D3DB704" w14:textId="77777777">
      <w:pPr>
        <w:spacing w:before="255" w:line="241" w:lineRule="auto"/>
        <w:ind w:firstLine="696"/>
        <w:rPr>
          <w:rFonts w:ascii="宋体" w:eastAsia="宋体" w:hAnsi="宋体" w:cs="宋体"/>
          <w:sz w:val="31"/>
          <w:szCs w:val="31"/>
        </w:rPr>
      </w:pPr>
      <w:r>
        <w:rPr>
          <w:rFonts w:ascii="宋体" w:eastAsia="宋体" w:hAnsi="宋体" w:cs="宋体"/>
          <w:spacing w:val="3"/>
          <w:sz w:val="31"/>
          <w:szCs w:val="31"/>
        </w:rPr>
        <w:t>⑶</w:t>
      </w:r>
      <w:r>
        <w:rPr>
          <w:rFonts w:ascii="宋体" w:eastAsia="宋体" w:hAnsi="宋体" w:cs="宋体"/>
          <w:spacing w:val="-41"/>
          <w:sz w:val="31"/>
          <w:szCs w:val="31"/>
        </w:rPr>
        <w:t xml:space="preserve"> </w:t>
      </w:r>
      <w:r>
        <w:rPr>
          <w:rFonts w:ascii="宋体" w:eastAsia="宋体" w:hAnsi="宋体" w:cs="宋体"/>
          <w:spacing w:val="3"/>
          <w:sz w:val="31"/>
          <w:szCs w:val="31"/>
        </w:rPr>
        <w:t>交易行为受严格的法律、规章、制度的约束和监督，并一般以公开化的方式交易。</w:t>
      </w:r>
    </w:p>
    <w:p w:rsidR="00B316D2" w14:paraId="23A2FC28" w14:textId="77777777">
      <w:pPr>
        <w:spacing w:before="330" w:line="407" w:lineRule="exact"/>
        <w:ind w:firstLine="723"/>
        <w:rPr>
          <w:rFonts w:ascii="宋体" w:eastAsia="宋体" w:hAnsi="宋体" w:cs="宋体"/>
          <w:sz w:val="31"/>
          <w:szCs w:val="31"/>
        </w:rPr>
      </w:pPr>
      <w:r>
        <w:rPr>
          <w:rFonts w:ascii="宋体" w:eastAsia="宋体" w:hAnsi="宋体" w:cs="宋体"/>
          <w:spacing w:val="-13"/>
          <w:position w:val="1"/>
          <w:sz w:val="31"/>
          <w:szCs w:val="31"/>
        </w:rPr>
        <w:t>2.</w:t>
      </w:r>
      <w:r>
        <w:rPr>
          <w:rFonts w:ascii="宋体" w:eastAsia="宋体" w:hAnsi="宋体" w:cs="宋体"/>
          <w:spacing w:val="104"/>
          <w:position w:val="1"/>
          <w:sz w:val="31"/>
          <w:szCs w:val="31"/>
        </w:rPr>
        <w:t xml:space="preserve"> </w:t>
      </w:r>
      <w:r>
        <w:rPr>
          <w:rFonts w:ascii="宋体" w:eastAsia="宋体" w:hAnsi="宋体" w:cs="宋体"/>
          <w:spacing w:val="-13"/>
          <w:position w:val="1"/>
          <w:sz w:val="31"/>
          <w:szCs w:val="31"/>
        </w:rPr>
        <w:t>建设工程交易中心的性质如何？</w:t>
      </w:r>
    </w:p>
    <w:p w:rsidR="00B316D2" w14:paraId="3EB04CFE" w14:textId="77777777">
      <w:pPr>
        <w:spacing w:before="295" w:line="418" w:lineRule="auto"/>
        <w:ind w:left="112" w:right="13" w:firstLine="580"/>
        <w:rPr>
          <w:rFonts w:ascii="宋体" w:eastAsia="宋体" w:hAnsi="宋体" w:cs="宋体"/>
          <w:sz w:val="31"/>
          <w:szCs w:val="31"/>
        </w:rPr>
      </w:pPr>
      <w:r>
        <w:rPr>
          <w:rFonts w:ascii="宋体" w:eastAsia="宋体" w:hAnsi="宋体" w:cs="宋体"/>
          <w:spacing w:val="4"/>
          <w:sz w:val="31"/>
          <w:szCs w:val="31"/>
        </w:rPr>
        <w:t>答：建设工程交易中心是得到政府或政府授权主管部门的批准的、不以营利为目的的、</w:t>
      </w:r>
      <w:r>
        <w:rPr>
          <w:rFonts w:ascii="宋体" w:eastAsia="宋体" w:hAnsi="宋体" w:cs="宋体"/>
          <w:spacing w:val="10"/>
          <w:sz w:val="31"/>
          <w:szCs w:val="31"/>
        </w:rPr>
        <w:t xml:space="preserve"> </w:t>
      </w:r>
      <w:r>
        <w:rPr>
          <w:rFonts w:ascii="宋体" w:eastAsia="宋体" w:hAnsi="宋体" w:cs="宋体"/>
          <w:spacing w:val="2"/>
          <w:sz w:val="31"/>
          <w:szCs w:val="31"/>
        </w:rPr>
        <w:t>旨在建立公开、公正、公平竞争的招投标制度的服务性机构。</w:t>
      </w:r>
    </w:p>
    <w:p w:rsidR="00B316D2" w14:paraId="0C868A89" w14:textId="77777777">
      <w:pPr>
        <w:spacing w:line="241" w:lineRule="auto"/>
        <w:ind w:firstLine="720"/>
        <w:rPr>
          <w:rFonts w:ascii="宋体" w:eastAsia="宋体" w:hAnsi="宋体" w:cs="宋体"/>
          <w:sz w:val="31"/>
          <w:szCs w:val="31"/>
        </w:rPr>
      </w:pPr>
      <w:r>
        <w:rPr>
          <w:rFonts w:ascii="宋体" w:eastAsia="宋体" w:hAnsi="宋体" w:cs="宋体"/>
          <w:spacing w:val="-9"/>
          <w:sz w:val="31"/>
          <w:szCs w:val="31"/>
        </w:rPr>
        <w:t>3.</w:t>
      </w:r>
      <w:r>
        <w:rPr>
          <w:rFonts w:ascii="宋体" w:eastAsia="宋体" w:hAnsi="宋体" w:cs="宋体"/>
          <w:spacing w:val="111"/>
          <w:sz w:val="31"/>
          <w:szCs w:val="31"/>
        </w:rPr>
        <w:t xml:space="preserve"> </w:t>
      </w:r>
      <w:r>
        <w:rPr>
          <w:rFonts w:ascii="宋体" w:eastAsia="宋体" w:hAnsi="宋体" w:cs="宋体"/>
          <w:spacing w:val="-9"/>
          <w:sz w:val="31"/>
          <w:szCs w:val="31"/>
        </w:rPr>
        <w:t>什么是建设工程交易中心的三项基本功能？</w:t>
      </w:r>
    </w:p>
    <w:p w:rsidR="00B316D2" w14:paraId="207D7094" w14:textId="77777777">
      <w:pPr>
        <w:spacing w:before="299" w:line="418" w:lineRule="auto"/>
        <w:ind w:left="73" w:right="138" w:firstLine="641"/>
        <w:rPr>
          <w:rFonts w:ascii="宋体" w:eastAsia="宋体" w:hAnsi="宋体" w:cs="宋体"/>
          <w:sz w:val="31"/>
          <w:szCs w:val="31"/>
        </w:rPr>
      </w:pPr>
      <w:r>
        <w:rPr>
          <w:rFonts w:ascii="宋体" w:eastAsia="宋体" w:hAnsi="宋体" w:cs="宋体"/>
          <w:spacing w:val="8"/>
          <w:sz w:val="31"/>
          <w:szCs w:val="31"/>
        </w:rPr>
        <w:t>答：建设工程交易中心的三项基本功能是：信息服务功能、场所服务功能和集中办公</w:t>
      </w:r>
      <w:r>
        <w:rPr>
          <w:rFonts w:ascii="宋体" w:eastAsia="宋体" w:hAnsi="宋体" w:cs="宋体"/>
          <w:spacing w:val="29"/>
          <w:sz w:val="31"/>
          <w:szCs w:val="31"/>
        </w:rPr>
        <w:t xml:space="preserve"> </w:t>
      </w:r>
      <w:r>
        <w:rPr>
          <w:rFonts w:ascii="宋体" w:eastAsia="宋体" w:hAnsi="宋体" w:cs="宋体"/>
          <w:spacing w:val="-6"/>
          <w:sz w:val="31"/>
          <w:szCs w:val="31"/>
        </w:rPr>
        <w:t>功能。</w:t>
      </w:r>
    </w:p>
    <w:p w:rsidR="00B316D2" w14:paraId="0754AA32" w14:textId="77777777">
      <w:pPr>
        <w:spacing w:before="1" w:line="241" w:lineRule="auto"/>
        <w:ind w:firstLine="697"/>
        <w:rPr>
          <w:rFonts w:ascii="宋体" w:eastAsia="宋体" w:hAnsi="宋体" w:cs="宋体"/>
          <w:sz w:val="31"/>
          <w:szCs w:val="31"/>
        </w:rPr>
      </w:pPr>
      <w:r>
        <w:rPr>
          <w:rFonts w:ascii="宋体" w:eastAsia="宋体" w:hAnsi="宋体" w:cs="宋体"/>
          <w:spacing w:val="-15"/>
          <w:w w:val="99"/>
          <w:sz w:val="31"/>
          <w:szCs w:val="31"/>
        </w:rPr>
        <w:t>4.</w:t>
      </w:r>
      <w:r>
        <w:rPr>
          <w:rFonts w:ascii="宋体" w:eastAsia="宋体" w:hAnsi="宋体" w:cs="宋体"/>
          <w:spacing w:val="119"/>
          <w:sz w:val="31"/>
          <w:szCs w:val="31"/>
        </w:rPr>
        <w:t xml:space="preserve"> </w:t>
      </w:r>
      <w:r>
        <w:rPr>
          <w:rFonts w:ascii="宋体" w:eastAsia="宋体" w:hAnsi="宋体" w:cs="宋体"/>
          <w:spacing w:val="-15"/>
          <w:w w:val="99"/>
          <w:sz w:val="31"/>
          <w:szCs w:val="31"/>
        </w:rPr>
        <w:t>什么是建设工程招投标？</w:t>
      </w:r>
    </w:p>
    <w:p w:rsidR="00B316D2" w14:paraId="5611FE21" w14:textId="77777777">
      <w:pPr>
        <w:spacing w:before="296" w:line="418" w:lineRule="auto"/>
        <w:ind w:left="64" w:firstLine="628"/>
        <w:rPr>
          <w:rFonts w:ascii="宋体" w:eastAsia="宋体" w:hAnsi="宋体" w:cs="宋体"/>
          <w:sz w:val="31"/>
          <w:szCs w:val="31"/>
        </w:rPr>
      </w:pPr>
      <w:r>
        <w:rPr>
          <w:rFonts w:ascii="宋体" w:eastAsia="宋体" w:hAnsi="宋体" w:cs="宋体"/>
          <w:spacing w:val="-3"/>
          <w:sz w:val="31"/>
          <w:szCs w:val="31"/>
        </w:rPr>
        <w:t>答：</w:t>
      </w:r>
      <w:r>
        <w:rPr>
          <w:rFonts w:ascii="宋体" w:eastAsia="宋体" w:hAnsi="宋体" w:cs="宋体"/>
          <w:spacing w:val="15"/>
          <w:sz w:val="31"/>
          <w:szCs w:val="31"/>
        </w:rPr>
        <w:t xml:space="preserve"> </w:t>
      </w:r>
      <w:r>
        <w:rPr>
          <w:rFonts w:ascii="宋体" w:eastAsia="宋体" w:hAnsi="宋体" w:cs="宋体"/>
          <w:spacing w:val="-3"/>
          <w:sz w:val="31"/>
          <w:szCs w:val="31"/>
        </w:rPr>
        <w:t>建设工程招投标是在市场经济条件下，国内、外的建设工程承包市场上为买卖特殊</w:t>
      </w:r>
      <w:r>
        <w:rPr>
          <w:rFonts w:ascii="宋体" w:eastAsia="宋体" w:hAnsi="宋体" w:cs="宋体"/>
          <w:sz w:val="31"/>
          <w:szCs w:val="31"/>
        </w:rPr>
        <w:t xml:space="preserve"> </w:t>
      </w:r>
      <w:r>
        <w:rPr>
          <w:rFonts w:ascii="宋体" w:eastAsia="宋体" w:hAnsi="宋体" w:cs="宋体"/>
          <w:spacing w:val="-4"/>
          <w:sz w:val="31"/>
          <w:szCs w:val="31"/>
        </w:rPr>
        <w:t>商品而进行的由一系列特定环节组成的特殊交易活动。这些特定环节包括招标、投标、开标、</w:t>
      </w:r>
      <w:r>
        <w:rPr>
          <w:rFonts w:ascii="宋体" w:eastAsia="宋体" w:hAnsi="宋体" w:cs="宋体"/>
          <w:spacing w:val="38"/>
          <w:sz w:val="31"/>
          <w:szCs w:val="31"/>
        </w:rPr>
        <w:t xml:space="preserve"> </w:t>
      </w:r>
      <w:r>
        <w:rPr>
          <w:rFonts w:ascii="宋体" w:eastAsia="宋体" w:hAnsi="宋体" w:cs="宋体"/>
          <w:spacing w:val="-18"/>
          <w:sz w:val="31"/>
          <w:szCs w:val="31"/>
        </w:rPr>
        <w:t>评标、</w:t>
      </w:r>
      <w:r>
        <w:rPr>
          <w:rFonts w:ascii="宋体" w:eastAsia="宋体" w:hAnsi="宋体" w:cs="宋体"/>
          <w:spacing w:val="41"/>
          <w:sz w:val="31"/>
          <w:szCs w:val="31"/>
        </w:rPr>
        <w:t xml:space="preserve"> </w:t>
      </w:r>
      <w:r>
        <w:rPr>
          <w:rFonts w:ascii="宋体" w:eastAsia="宋体" w:hAnsi="宋体" w:cs="宋体"/>
          <w:spacing w:val="-18"/>
          <w:sz w:val="31"/>
          <w:szCs w:val="31"/>
        </w:rPr>
        <w:t>决标、授标、中标、</w:t>
      </w:r>
      <w:r>
        <w:rPr>
          <w:rFonts w:ascii="宋体" w:eastAsia="宋体" w:hAnsi="宋体" w:cs="宋体"/>
          <w:spacing w:val="42"/>
          <w:sz w:val="31"/>
          <w:szCs w:val="31"/>
        </w:rPr>
        <w:t xml:space="preserve"> </w:t>
      </w:r>
      <w:r>
        <w:rPr>
          <w:rFonts w:ascii="宋体" w:eastAsia="宋体" w:hAnsi="宋体" w:cs="宋体"/>
          <w:spacing w:val="-18"/>
          <w:sz w:val="31"/>
          <w:szCs w:val="31"/>
        </w:rPr>
        <w:t>签约和履约。</w:t>
      </w:r>
    </w:p>
    <w:p w:rsidR="00B316D2" w14:paraId="0B4F1A26" w14:textId="77777777">
      <w:pPr>
        <w:spacing w:line="241" w:lineRule="auto"/>
        <w:ind w:firstLine="700"/>
        <w:rPr>
          <w:rFonts w:ascii="宋体" w:eastAsia="宋体" w:hAnsi="宋体" w:cs="宋体"/>
          <w:sz w:val="31"/>
          <w:szCs w:val="31"/>
        </w:rPr>
      </w:pPr>
      <w:r>
        <w:rPr>
          <w:rFonts w:ascii="宋体" w:eastAsia="宋体" w:hAnsi="宋体" w:cs="宋体"/>
          <w:spacing w:val="-5"/>
          <w:sz w:val="31"/>
          <w:szCs w:val="31"/>
        </w:rPr>
        <w:t>5.</w:t>
      </w:r>
      <w:r>
        <w:rPr>
          <w:rFonts w:ascii="宋体" w:eastAsia="宋体" w:hAnsi="宋体" w:cs="宋体"/>
          <w:spacing w:val="105"/>
          <w:sz w:val="31"/>
          <w:szCs w:val="31"/>
        </w:rPr>
        <w:t xml:space="preserve"> </w:t>
      </w:r>
      <w:r>
        <w:rPr>
          <w:rFonts w:ascii="宋体" w:eastAsia="宋体" w:hAnsi="宋体" w:cs="宋体"/>
          <w:spacing w:val="-5"/>
          <w:sz w:val="31"/>
          <w:szCs w:val="31"/>
        </w:rPr>
        <w:t>建筑工程招标、投标的特点主要表现在哪几方面？</w:t>
      </w:r>
    </w:p>
    <w:p w:rsidR="00B316D2" w14:paraId="74AAD554" w14:textId="77777777">
      <w:pPr>
        <w:spacing w:before="333" w:line="293" w:lineRule="auto"/>
        <w:ind w:left="66" w:right="217" w:hanging="3"/>
        <w:rPr>
          <w:rFonts w:ascii="宋体" w:eastAsia="宋体" w:hAnsi="宋体" w:cs="宋体"/>
          <w:sz w:val="31"/>
          <w:szCs w:val="31"/>
        </w:rPr>
      </w:pPr>
      <w:r>
        <w:rPr>
          <w:rFonts w:ascii="宋体" w:eastAsia="宋体" w:hAnsi="宋体" w:cs="宋体"/>
          <w:spacing w:val="5"/>
          <w:sz w:val="31"/>
          <w:szCs w:val="31"/>
        </w:rPr>
        <w:t>答：</w:t>
      </w:r>
      <w:r>
        <w:rPr>
          <w:rFonts w:ascii="宋体" w:eastAsia="宋体" w:hAnsi="宋体" w:cs="宋体"/>
          <w:spacing w:val="5"/>
          <w:sz w:val="31"/>
          <w:szCs w:val="31"/>
        </w:rPr>
        <w:t>⑴</w:t>
      </w:r>
      <w:r>
        <w:rPr>
          <w:rFonts w:ascii="宋体" w:eastAsia="宋体" w:hAnsi="宋体" w:cs="宋体"/>
          <w:spacing w:val="-72"/>
          <w:sz w:val="31"/>
          <w:szCs w:val="31"/>
        </w:rPr>
        <w:t xml:space="preserve"> </w:t>
      </w:r>
      <w:r>
        <w:rPr>
          <w:rFonts w:ascii="宋体" w:eastAsia="宋体" w:hAnsi="宋体" w:cs="宋体"/>
          <w:spacing w:val="5"/>
          <w:sz w:val="31"/>
          <w:szCs w:val="31"/>
        </w:rPr>
        <w:t>程序规范。目前已形成一套规范的招标投标程序和条件，在招标投标双方之间都具</w:t>
      </w:r>
      <w:r>
        <w:rPr>
          <w:rFonts w:ascii="宋体" w:eastAsia="宋体" w:hAnsi="宋体" w:cs="宋体"/>
          <w:sz w:val="31"/>
          <w:szCs w:val="31"/>
        </w:rPr>
        <w:t xml:space="preserve"> </w:t>
      </w:r>
      <w:r>
        <w:rPr>
          <w:rFonts w:ascii="宋体" w:eastAsia="宋体" w:hAnsi="宋体" w:cs="宋体"/>
          <w:spacing w:val="-3"/>
          <w:sz w:val="31"/>
          <w:szCs w:val="31"/>
        </w:rPr>
        <w:t>有约束力。</w:t>
      </w:r>
      <w:r>
        <w:rPr>
          <w:rFonts w:ascii="宋体" w:eastAsia="宋体" w:hAnsi="宋体" w:cs="宋体"/>
          <w:spacing w:val="98"/>
          <w:sz w:val="31"/>
          <w:szCs w:val="31"/>
        </w:rPr>
        <w:t xml:space="preserve"> </w:t>
      </w:r>
      <w:r>
        <w:rPr>
          <w:rFonts w:ascii="宋体" w:eastAsia="宋体" w:hAnsi="宋体" w:cs="宋体"/>
          <w:spacing w:val="-3"/>
          <w:sz w:val="31"/>
          <w:szCs w:val="31"/>
        </w:rPr>
        <w:t>当事人双方必须严格按照既定的程序和条件进行招投标活动。</w:t>
      </w:r>
    </w:p>
    <w:p w:rsidR="00B316D2" w14:paraId="58C6FA30" w14:textId="77777777">
      <w:pPr>
        <w:spacing w:before="253" w:line="283" w:lineRule="auto"/>
        <w:ind w:left="65" w:right="4" w:firstLine="630"/>
        <w:rPr>
          <w:rFonts w:ascii="宋体" w:eastAsia="宋体" w:hAnsi="宋体" w:cs="宋体"/>
          <w:sz w:val="31"/>
          <w:szCs w:val="31"/>
        </w:rPr>
      </w:pPr>
      <w:r>
        <w:rPr>
          <w:rFonts w:ascii="宋体" w:eastAsia="宋体" w:hAnsi="宋体" w:cs="宋体"/>
          <w:spacing w:val="2"/>
          <w:sz w:val="31"/>
          <w:szCs w:val="31"/>
        </w:rPr>
        <w:t>⑵</w:t>
      </w:r>
      <w:r>
        <w:rPr>
          <w:rFonts w:ascii="宋体" w:eastAsia="宋体" w:hAnsi="宋体" w:cs="宋体"/>
          <w:spacing w:val="-64"/>
          <w:sz w:val="31"/>
          <w:szCs w:val="31"/>
        </w:rPr>
        <w:t xml:space="preserve"> </w:t>
      </w:r>
      <w:r>
        <w:rPr>
          <w:rFonts w:ascii="宋体" w:eastAsia="宋体" w:hAnsi="宋体" w:cs="宋体"/>
          <w:spacing w:val="2"/>
          <w:sz w:val="31"/>
          <w:szCs w:val="31"/>
        </w:rPr>
        <w:t>多方位开放，透明度高。招标的目的是在尽可能大的范围内寻找合乎要求的中标人，</w:t>
      </w:r>
      <w:r>
        <w:rPr>
          <w:rFonts w:ascii="宋体" w:eastAsia="宋体" w:hAnsi="宋体" w:cs="宋体"/>
          <w:sz w:val="31"/>
          <w:szCs w:val="31"/>
        </w:rPr>
        <w:t xml:space="preserve"> </w:t>
      </w:r>
      <w:r>
        <w:rPr>
          <w:rFonts w:ascii="宋体" w:eastAsia="宋体" w:hAnsi="宋体" w:cs="宋体"/>
          <w:spacing w:val="1"/>
          <w:sz w:val="31"/>
          <w:szCs w:val="31"/>
        </w:rPr>
        <w:t>为此，招标人一般要在指定或选定的报刊或其他媒体上刊登招标公告，邀请所有现在的投标</w:t>
      </w:r>
      <w:r>
        <w:rPr>
          <w:rFonts w:ascii="宋体" w:eastAsia="宋体" w:hAnsi="宋体" w:cs="宋体"/>
          <w:spacing w:val="23"/>
          <w:sz w:val="31"/>
          <w:szCs w:val="31"/>
        </w:rPr>
        <w:t xml:space="preserve"> </w:t>
      </w:r>
      <w:r>
        <w:rPr>
          <w:rFonts w:ascii="宋体" w:eastAsia="宋体" w:hAnsi="宋体" w:cs="宋体"/>
          <w:spacing w:val="-3"/>
          <w:sz w:val="31"/>
          <w:szCs w:val="31"/>
        </w:rPr>
        <w:t>人参加投标；</w:t>
      </w:r>
      <w:r>
        <w:rPr>
          <w:rFonts w:ascii="宋体" w:eastAsia="宋体" w:hAnsi="宋体" w:cs="宋体"/>
          <w:spacing w:val="28"/>
          <w:sz w:val="31"/>
          <w:szCs w:val="31"/>
        </w:rPr>
        <w:t xml:space="preserve"> </w:t>
      </w:r>
      <w:r>
        <w:rPr>
          <w:rFonts w:ascii="宋体" w:eastAsia="宋体" w:hAnsi="宋体" w:cs="宋体"/>
          <w:spacing w:val="-3"/>
          <w:sz w:val="31"/>
          <w:szCs w:val="31"/>
        </w:rPr>
        <w:t>提供给投标人的招标文件必须拟建招标的工程作出详细的说明，使投标人有共</w:t>
      </w:r>
      <w:r>
        <w:rPr>
          <w:rFonts w:ascii="宋体" w:eastAsia="宋体" w:hAnsi="宋体" w:cs="宋体"/>
          <w:sz w:val="31"/>
          <w:szCs w:val="31"/>
        </w:rPr>
        <w:t xml:space="preserve"> </w:t>
      </w:r>
      <w:r>
        <w:rPr>
          <w:rFonts w:ascii="宋体" w:eastAsia="宋体" w:hAnsi="宋体" w:cs="宋体"/>
          <w:spacing w:val="1"/>
          <w:sz w:val="31"/>
          <w:szCs w:val="31"/>
        </w:rPr>
        <w:t>同的依据来编制投标文件；招标人事先要向投标人明确评价和比较投标文件以及选定中标人</w:t>
      </w:r>
      <w:r>
        <w:rPr>
          <w:rFonts w:ascii="宋体" w:eastAsia="宋体" w:hAnsi="宋体" w:cs="宋体"/>
          <w:spacing w:val="23"/>
          <w:sz w:val="31"/>
          <w:szCs w:val="31"/>
        </w:rPr>
        <w:t xml:space="preserve"> </w:t>
      </w:r>
      <w:r>
        <w:rPr>
          <w:rFonts w:ascii="宋体" w:eastAsia="宋体" w:hAnsi="宋体" w:cs="宋体"/>
          <w:spacing w:val="-6"/>
          <w:sz w:val="31"/>
          <w:szCs w:val="31"/>
        </w:rPr>
        <w:t>的标准；</w:t>
      </w:r>
      <w:r>
        <w:rPr>
          <w:rFonts w:ascii="宋体" w:eastAsia="宋体" w:hAnsi="宋体" w:cs="宋体"/>
          <w:spacing w:val="12"/>
          <w:sz w:val="31"/>
          <w:szCs w:val="31"/>
        </w:rPr>
        <w:t xml:space="preserve"> </w:t>
      </w:r>
      <w:r>
        <w:rPr>
          <w:rFonts w:ascii="宋体" w:eastAsia="宋体" w:hAnsi="宋体" w:cs="宋体"/>
          <w:spacing w:val="-6"/>
          <w:sz w:val="31"/>
          <w:szCs w:val="31"/>
        </w:rPr>
        <w:t>在提交投标文件的最后截止日公开开标；</w:t>
      </w:r>
      <w:r>
        <w:rPr>
          <w:rFonts w:ascii="宋体" w:eastAsia="宋体" w:hAnsi="宋体" w:cs="宋体"/>
          <w:spacing w:val="-19"/>
          <w:sz w:val="31"/>
          <w:szCs w:val="31"/>
        </w:rPr>
        <w:t xml:space="preserve"> </w:t>
      </w:r>
      <w:r>
        <w:rPr>
          <w:rFonts w:ascii="宋体" w:eastAsia="宋体" w:hAnsi="宋体" w:cs="宋体"/>
          <w:spacing w:val="-6"/>
          <w:sz w:val="31"/>
          <w:szCs w:val="31"/>
        </w:rPr>
        <w:t>严禁招标人与投标人就投标文件的实质性</w:t>
      </w:r>
      <w:r>
        <w:rPr>
          <w:rFonts w:ascii="宋体" w:eastAsia="宋体" w:hAnsi="宋体" w:cs="宋体"/>
          <w:sz w:val="31"/>
          <w:szCs w:val="31"/>
        </w:rPr>
        <w:t xml:space="preserve"> </w:t>
      </w:r>
      <w:r>
        <w:rPr>
          <w:rFonts w:ascii="宋体" w:eastAsia="宋体" w:hAnsi="宋体" w:cs="宋体"/>
          <w:spacing w:val="-4"/>
          <w:sz w:val="31"/>
          <w:szCs w:val="31"/>
        </w:rPr>
        <w:t>内容单独谈判。这样，招投标活动完全置于公开的社会监督下，可以防止不正当的交易行为。</w:t>
      </w:r>
    </w:p>
    <w:p w:rsidR="00B316D2" w14:paraId="6478FB3F" w14:textId="77777777">
      <w:pPr>
        <w:spacing w:before="257" w:line="288" w:lineRule="auto"/>
        <w:ind w:left="65" w:right="119" w:firstLine="630"/>
        <w:rPr>
          <w:rFonts w:ascii="宋体" w:eastAsia="宋体" w:hAnsi="宋体" w:cs="宋体"/>
          <w:sz w:val="31"/>
          <w:szCs w:val="31"/>
        </w:rPr>
      </w:pPr>
      <w:r>
        <w:rPr>
          <w:rFonts w:ascii="宋体" w:eastAsia="宋体" w:hAnsi="宋体" w:cs="宋体"/>
          <w:spacing w:val="-6"/>
          <w:sz w:val="31"/>
          <w:szCs w:val="31"/>
        </w:rPr>
        <w:t>⑶</w:t>
      </w:r>
      <w:r>
        <w:rPr>
          <w:rFonts w:ascii="宋体" w:eastAsia="宋体" w:hAnsi="宋体" w:cs="宋体"/>
          <w:spacing w:val="-69"/>
          <w:sz w:val="31"/>
          <w:szCs w:val="31"/>
        </w:rPr>
        <w:t xml:space="preserve"> </w:t>
      </w:r>
      <w:r>
        <w:rPr>
          <w:rFonts w:ascii="宋体" w:eastAsia="宋体" w:hAnsi="宋体" w:cs="宋体"/>
          <w:spacing w:val="-6"/>
          <w:sz w:val="31"/>
          <w:szCs w:val="31"/>
        </w:rPr>
        <w:t>投标过程统一、</w:t>
      </w:r>
      <w:r>
        <w:rPr>
          <w:rFonts w:ascii="宋体" w:eastAsia="宋体" w:hAnsi="宋体" w:cs="宋体"/>
          <w:spacing w:val="39"/>
          <w:sz w:val="31"/>
          <w:szCs w:val="31"/>
        </w:rPr>
        <w:t xml:space="preserve"> </w:t>
      </w:r>
      <w:r>
        <w:rPr>
          <w:rFonts w:ascii="宋体" w:eastAsia="宋体" w:hAnsi="宋体" w:cs="宋体"/>
          <w:spacing w:val="-6"/>
          <w:sz w:val="31"/>
          <w:szCs w:val="31"/>
        </w:rPr>
        <w:t>有效地监督。</w:t>
      </w:r>
      <w:r>
        <w:rPr>
          <w:rFonts w:ascii="宋体" w:eastAsia="宋体" w:hAnsi="宋体" w:cs="宋体"/>
          <w:spacing w:val="51"/>
          <w:sz w:val="31"/>
          <w:szCs w:val="31"/>
        </w:rPr>
        <w:t xml:space="preserve"> </w:t>
      </w:r>
      <w:r>
        <w:rPr>
          <w:rFonts w:ascii="宋体" w:eastAsia="宋体" w:hAnsi="宋体" w:cs="宋体"/>
          <w:spacing w:val="-6"/>
          <w:sz w:val="31"/>
          <w:szCs w:val="31"/>
        </w:rPr>
        <w:t>大多数依法必须进行招标的项目必须在有形建筑市场</w:t>
      </w:r>
      <w:r>
        <w:rPr>
          <w:rFonts w:ascii="宋体" w:eastAsia="宋体" w:hAnsi="宋体" w:cs="宋体"/>
          <w:sz w:val="31"/>
          <w:szCs w:val="31"/>
        </w:rPr>
        <w:t xml:space="preserve"> </w:t>
      </w:r>
      <w:r>
        <w:rPr>
          <w:rFonts w:ascii="宋体" w:eastAsia="宋体" w:hAnsi="宋体" w:cs="宋体"/>
          <w:spacing w:val="-7"/>
          <w:sz w:val="31"/>
          <w:szCs w:val="31"/>
        </w:rPr>
        <w:t>内进行，</w:t>
      </w:r>
      <w:r>
        <w:rPr>
          <w:rFonts w:ascii="宋体" w:eastAsia="宋体" w:hAnsi="宋体" w:cs="宋体"/>
          <w:spacing w:val="15"/>
          <w:sz w:val="31"/>
          <w:szCs w:val="31"/>
        </w:rPr>
        <w:t xml:space="preserve"> </w:t>
      </w:r>
      <w:r>
        <w:rPr>
          <w:rFonts w:ascii="宋体" w:eastAsia="宋体" w:hAnsi="宋体" w:cs="宋体"/>
          <w:spacing w:val="-7"/>
          <w:sz w:val="31"/>
          <w:szCs w:val="31"/>
        </w:rPr>
        <w:t>招标过程统一，</w:t>
      </w:r>
      <w:r>
        <w:rPr>
          <w:rFonts w:ascii="宋体" w:eastAsia="宋体" w:hAnsi="宋体" w:cs="宋体"/>
          <w:spacing w:val="18"/>
          <w:sz w:val="31"/>
          <w:szCs w:val="31"/>
        </w:rPr>
        <w:t xml:space="preserve"> </w:t>
      </w:r>
      <w:r>
        <w:rPr>
          <w:rFonts w:ascii="宋体" w:eastAsia="宋体" w:hAnsi="宋体" w:cs="宋体"/>
          <w:spacing w:val="-7"/>
          <w:sz w:val="31"/>
          <w:szCs w:val="31"/>
        </w:rPr>
        <w:t>透明度高，也可实现由进驻建设工程交易中心的国家有关部门统一</w:t>
      </w:r>
      <w:r>
        <w:rPr>
          <w:rFonts w:ascii="宋体" w:eastAsia="宋体" w:hAnsi="宋体" w:cs="宋体"/>
          <w:sz w:val="31"/>
          <w:szCs w:val="31"/>
        </w:rPr>
        <w:t xml:space="preserve"> </w:t>
      </w:r>
      <w:r>
        <w:rPr>
          <w:rFonts w:ascii="宋体" w:eastAsia="宋体" w:hAnsi="宋体" w:cs="宋体"/>
          <w:spacing w:val="-12"/>
          <w:sz w:val="31"/>
          <w:szCs w:val="31"/>
        </w:rPr>
        <w:t>监督，</w:t>
      </w:r>
      <w:r>
        <w:rPr>
          <w:rFonts w:ascii="宋体" w:eastAsia="宋体" w:hAnsi="宋体" w:cs="宋体"/>
          <w:spacing w:val="48"/>
          <w:sz w:val="31"/>
          <w:szCs w:val="31"/>
        </w:rPr>
        <w:t xml:space="preserve"> </w:t>
      </w:r>
      <w:r>
        <w:rPr>
          <w:rFonts w:ascii="宋体" w:eastAsia="宋体" w:hAnsi="宋体" w:cs="宋体"/>
          <w:spacing w:val="-12"/>
          <w:sz w:val="31"/>
          <w:szCs w:val="31"/>
        </w:rPr>
        <w:t>更能体现有效竞争机制。</w:t>
      </w:r>
    </w:p>
    <w:p w:rsidR="00B316D2" w14:paraId="104B8ABD" w14:textId="77777777">
      <w:pPr>
        <w:spacing w:before="256" w:line="284" w:lineRule="auto"/>
        <w:ind w:left="65" w:right="119" w:firstLine="630"/>
        <w:rPr>
          <w:rFonts w:ascii="宋体" w:eastAsia="宋体" w:hAnsi="宋体" w:cs="宋体"/>
          <w:sz w:val="31"/>
          <w:szCs w:val="31"/>
        </w:rPr>
      </w:pPr>
      <w:r>
        <w:rPr>
          <w:rFonts w:ascii="宋体" w:eastAsia="宋体" w:hAnsi="宋体" w:cs="宋体"/>
          <w:sz w:val="31"/>
          <w:szCs w:val="31"/>
        </w:rPr>
        <w:t>⑷</w:t>
      </w:r>
      <w:r>
        <w:rPr>
          <w:rFonts w:ascii="宋体" w:eastAsia="宋体" w:hAnsi="宋体" w:cs="宋体"/>
          <w:spacing w:val="-73"/>
          <w:sz w:val="31"/>
          <w:szCs w:val="31"/>
        </w:rPr>
        <w:t xml:space="preserve"> </w:t>
      </w:r>
      <w:r>
        <w:rPr>
          <w:rFonts w:ascii="宋体" w:eastAsia="宋体" w:hAnsi="宋体" w:cs="宋体"/>
          <w:sz w:val="31"/>
          <w:szCs w:val="31"/>
        </w:rPr>
        <w:t>公平、</w:t>
      </w:r>
      <w:r>
        <w:rPr>
          <w:rFonts w:ascii="宋体" w:eastAsia="宋体" w:hAnsi="宋体" w:cs="宋体"/>
          <w:spacing w:val="27"/>
          <w:sz w:val="31"/>
          <w:szCs w:val="31"/>
        </w:rPr>
        <w:t xml:space="preserve"> </w:t>
      </w:r>
      <w:r>
        <w:rPr>
          <w:rFonts w:ascii="宋体" w:eastAsia="宋体" w:hAnsi="宋体" w:cs="宋体"/>
          <w:sz w:val="31"/>
          <w:szCs w:val="31"/>
        </w:rPr>
        <w:t>客观。招投标全过程自始至终按照事先规定的程序和条件，本着公平竞争的</w:t>
      </w:r>
      <w:r>
        <w:rPr>
          <w:rFonts w:ascii="宋体" w:eastAsia="宋体" w:hAnsi="宋体" w:cs="宋体"/>
          <w:sz w:val="31"/>
          <w:szCs w:val="31"/>
        </w:rPr>
        <w:t xml:space="preserve"> </w:t>
      </w:r>
      <w:r>
        <w:rPr>
          <w:rFonts w:ascii="宋体" w:eastAsia="宋体" w:hAnsi="宋体" w:cs="宋体"/>
          <w:spacing w:val="-7"/>
          <w:sz w:val="31"/>
          <w:szCs w:val="31"/>
        </w:rPr>
        <w:t>原则进行。</w:t>
      </w:r>
      <w:r>
        <w:rPr>
          <w:rFonts w:ascii="宋体" w:eastAsia="宋体" w:hAnsi="宋体" w:cs="宋体"/>
          <w:spacing w:val="39"/>
          <w:sz w:val="31"/>
          <w:szCs w:val="31"/>
        </w:rPr>
        <w:t xml:space="preserve"> </w:t>
      </w:r>
      <w:r>
        <w:rPr>
          <w:rFonts w:ascii="宋体" w:eastAsia="宋体" w:hAnsi="宋体" w:cs="宋体"/>
          <w:spacing w:val="-7"/>
          <w:sz w:val="31"/>
          <w:szCs w:val="31"/>
        </w:rPr>
        <w:t>在招标公告或投标邀请书发出后，任何有能力或资格的投标人均可参加投标。</w:t>
      </w:r>
      <w:r>
        <w:rPr>
          <w:rFonts w:ascii="宋体" w:eastAsia="宋体" w:hAnsi="宋体" w:cs="宋体"/>
          <w:spacing w:val="-6"/>
          <w:sz w:val="31"/>
          <w:szCs w:val="31"/>
        </w:rPr>
        <w:t xml:space="preserve"> </w:t>
      </w:r>
      <w:r>
        <w:rPr>
          <w:rFonts w:ascii="宋体" w:eastAsia="宋体" w:hAnsi="宋体" w:cs="宋体"/>
          <w:spacing w:val="-7"/>
          <w:sz w:val="31"/>
          <w:szCs w:val="31"/>
        </w:rPr>
        <w:t>招</w:t>
      </w:r>
      <w:r>
        <w:rPr>
          <w:rFonts w:ascii="宋体" w:eastAsia="宋体" w:hAnsi="宋体" w:cs="宋体"/>
          <w:sz w:val="31"/>
          <w:szCs w:val="31"/>
        </w:rPr>
        <w:t xml:space="preserve"> </w:t>
      </w:r>
      <w:r>
        <w:rPr>
          <w:rFonts w:ascii="宋体" w:eastAsia="宋体" w:hAnsi="宋体" w:cs="宋体"/>
          <w:spacing w:val="-9"/>
          <w:sz w:val="31"/>
          <w:szCs w:val="31"/>
        </w:rPr>
        <w:t>标人不得有任何歧视人和投标人的行为。</w:t>
      </w:r>
      <w:r>
        <w:rPr>
          <w:rFonts w:ascii="宋体" w:eastAsia="宋体" w:hAnsi="宋体" w:cs="宋体"/>
          <w:spacing w:val="73"/>
          <w:sz w:val="31"/>
          <w:szCs w:val="31"/>
        </w:rPr>
        <w:t xml:space="preserve"> </w:t>
      </w:r>
      <w:r>
        <w:rPr>
          <w:rFonts w:ascii="宋体" w:eastAsia="宋体" w:hAnsi="宋体" w:cs="宋体"/>
          <w:spacing w:val="-9"/>
          <w:sz w:val="31"/>
          <w:szCs w:val="31"/>
        </w:rPr>
        <w:t>同时，评标委员会的组建必须公正、</w:t>
      </w:r>
      <w:r>
        <w:rPr>
          <w:rFonts w:ascii="宋体" w:eastAsia="宋体" w:hAnsi="宋体" w:cs="宋体"/>
          <w:spacing w:val="40"/>
          <w:sz w:val="31"/>
          <w:szCs w:val="31"/>
        </w:rPr>
        <w:t xml:space="preserve"> </w:t>
      </w:r>
      <w:r>
        <w:rPr>
          <w:rFonts w:ascii="宋体" w:eastAsia="宋体" w:hAnsi="宋体" w:cs="宋体"/>
          <w:spacing w:val="-9"/>
          <w:sz w:val="31"/>
          <w:szCs w:val="31"/>
        </w:rPr>
        <w:t>客观，其在组</w:t>
      </w:r>
      <w:r>
        <w:rPr>
          <w:rFonts w:ascii="宋体" w:eastAsia="宋体" w:hAnsi="宋体" w:cs="宋体"/>
          <w:sz w:val="31"/>
          <w:szCs w:val="31"/>
        </w:rPr>
        <w:t xml:space="preserve"> </w:t>
      </w:r>
      <w:r>
        <w:rPr>
          <w:rFonts w:ascii="宋体" w:eastAsia="宋体" w:hAnsi="宋体" w:cs="宋体"/>
          <w:spacing w:val="-8"/>
          <w:sz w:val="31"/>
          <w:szCs w:val="31"/>
        </w:rPr>
        <w:t>织评标时也必须公平、</w:t>
      </w:r>
      <w:r>
        <w:rPr>
          <w:rFonts w:ascii="宋体" w:eastAsia="宋体" w:hAnsi="宋体" w:cs="宋体"/>
          <w:spacing w:val="30"/>
          <w:sz w:val="31"/>
          <w:szCs w:val="31"/>
        </w:rPr>
        <w:t xml:space="preserve"> </w:t>
      </w:r>
      <w:r>
        <w:rPr>
          <w:rFonts w:ascii="宋体" w:eastAsia="宋体" w:hAnsi="宋体" w:cs="宋体"/>
          <w:spacing w:val="-8"/>
          <w:sz w:val="31"/>
          <w:szCs w:val="31"/>
        </w:rPr>
        <w:t>客观地对待每一个投标人；</w:t>
      </w:r>
      <w:r>
        <w:rPr>
          <w:rFonts w:ascii="宋体" w:eastAsia="宋体" w:hAnsi="宋体" w:cs="宋体"/>
          <w:spacing w:val="43"/>
          <w:sz w:val="31"/>
          <w:szCs w:val="31"/>
        </w:rPr>
        <w:t xml:space="preserve"> </w:t>
      </w:r>
      <w:r>
        <w:rPr>
          <w:rFonts w:ascii="宋体" w:eastAsia="宋体" w:hAnsi="宋体" w:cs="宋体"/>
          <w:spacing w:val="-8"/>
          <w:sz w:val="31"/>
          <w:szCs w:val="31"/>
        </w:rPr>
        <w:t>中标人的确定由评委会负责，能很大程度</w:t>
      </w:r>
      <w:r>
        <w:rPr>
          <w:rFonts w:ascii="宋体" w:eastAsia="宋体" w:hAnsi="宋体" w:cs="宋体"/>
          <w:sz w:val="31"/>
          <w:szCs w:val="31"/>
        </w:rPr>
        <w:t xml:space="preserve"> </w:t>
      </w:r>
      <w:r>
        <w:rPr>
          <w:rFonts w:ascii="宋体" w:eastAsia="宋体" w:hAnsi="宋体" w:cs="宋体"/>
          <w:spacing w:val="4"/>
          <w:sz w:val="31"/>
          <w:szCs w:val="31"/>
        </w:rPr>
        <w:t>上减少腐败行为的发生。</w:t>
      </w:r>
    </w:p>
    <w:p w:rsidR="00B316D2" w14:paraId="3D1628E3" w14:textId="77777777">
      <w:pPr>
        <w:spacing w:before="221" w:line="424" w:lineRule="auto"/>
        <w:ind w:left="67" w:right="119" w:firstLine="1281"/>
        <w:rPr>
          <w:rFonts w:ascii="宋体" w:eastAsia="宋体" w:hAnsi="宋体" w:cs="宋体"/>
          <w:sz w:val="31"/>
          <w:szCs w:val="31"/>
        </w:rPr>
      </w:pPr>
      <w:r>
        <w:rPr>
          <w:rFonts w:ascii="宋体" w:eastAsia="宋体" w:hAnsi="宋体" w:cs="宋体"/>
          <w:spacing w:val="4"/>
          <w:sz w:val="31"/>
          <w:szCs w:val="31"/>
        </w:rPr>
        <w:t>⑸</w:t>
      </w:r>
      <w:r>
        <w:rPr>
          <w:rFonts w:ascii="宋体" w:eastAsia="宋体" w:hAnsi="宋体" w:cs="宋体"/>
          <w:spacing w:val="32"/>
          <w:sz w:val="31"/>
          <w:szCs w:val="31"/>
        </w:rPr>
        <w:t xml:space="preserve"> </w:t>
      </w:r>
      <w:r>
        <w:rPr>
          <w:rFonts w:ascii="宋体" w:eastAsia="宋体" w:hAnsi="宋体" w:cs="宋体"/>
          <w:spacing w:val="4"/>
          <w:sz w:val="31"/>
          <w:szCs w:val="31"/>
        </w:rPr>
        <w:t>双方一次成交。一般交易往往在进行多次谈判以后才能成交。招标投标则禁止</w:t>
      </w:r>
      <w:r>
        <w:rPr>
          <w:rFonts w:ascii="宋体" w:eastAsia="宋体" w:hAnsi="宋体" w:cs="宋体"/>
          <w:sz w:val="31"/>
          <w:szCs w:val="31"/>
        </w:rPr>
        <w:t xml:space="preserve"> </w:t>
      </w:r>
      <w:r>
        <w:rPr>
          <w:rFonts w:ascii="宋体" w:eastAsia="宋体" w:hAnsi="宋体" w:cs="宋体"/>
          <w:spacing w:val="-2"/>
          <w:sz w:val="31"/>
          <w:szCs w:val="31"/>
        </w:rPr>
        <w:t>交易双方面对面地讨价还价。</w:t>
      </w:r>
      <w:r>
        <w:rPr>
          <w:rFonts w:ascii="宋体" w:eastAsia="宋体" w:hAnsi="宋体" w:cs="宋体"/>
          <w:spacing w:val="-13"/>
          <w:sz w:val="31"/>
          <w:szCs w:val="31"/>
        </w:rPr>
        <w:t xml:space="preserve"> </w:t>
      </w:r>
      <w:r>
        <w:rPr>
          <w:rFonts w:ascii="宋体" w:eastAsia="宋体" w:hAnsi="宋体" w:cs="宋体"/>
          <w:spacing w:val="-2"/>
          <w:sz w:val="31"/>
          <w:szCs w:val="31"/>
        </w:rPr>
        <w:t>交易主动权掌握在招标人手里，投标人只能应邀请进行一次性</w:t>
      </w:r>
    </w:p>
    <w:p w:rsidR="00B316D2" w14:paraId="162B5719" w14:textId="77777777">
      <w:pPr>
        <w:spacing w:line="297" w:lineRule="auto"/>
      </w:pPr>
    </w:p>
    <w:p w:rsidR="00B316D2" w14:paraId="17B90A44" w14:textId="77777777">
      <w:pPr>
        <w:spacing w:line="298" w:lineRule="auto"/>
      </w:pPr>
    </w:p>
    <w:p w:rsidR="00B316D2" w14:paraId="30CB7E50" w14:textId="77777777">
      <w:pPr>
        <w:spacing w:before="88" w:line="237" w:lineRule="auto"/>
        <w:ind w:firstLine="5212"/>
        <w:rPr>
          <w:rFonts w:ascii="宋体" w:eastAsia="宋体" w:hAnsi="宋体" w:cs="宋体"/>
          <w:sz w:val="27"/>
          <w:szCs w:val="27"/>
        </w:rPr>
      </w:pPr>
      <w:r>
        <w:rPr>
          <w:rFonts w:ascii="宋体" w:eastAsia="宋体" w:hAnsi="宋体" w:cs="宋体"/>
          <w:spacing w:val="-7"/>
          <w:sz w:val="27"/>
          <w:szCs w:val="27"/>
        </w:rPr>
        <w:t>第</w:t>
      </w:r>
      <w:r>
        <w:rPr>
          <w:rFonts w:ascii="宋体" w:eastAsia="宋体" w:hAnsi="宋体" w:cs="宋体"/>
          <w:spacing w:val="15"/>
          <w:sz w:val="27"/>
          <w:szCs w:val="27"/>
        </w:rPr>
        <w:t xml:space="preserve"> </w:t>
      </w:r>
      <w:r>
        <w:rPr>
          <w:rFonts w:ascii="宋体" w:eastAsia="宋体" w:hAnsi="宋体" w:cs="宋体"/>
          <w:spacing w:val="-7"/>
          <w:sz w:val="27"/>
          <w:szCs w:val="27"/>
        </w:rPr>
        <w:t>5</w:t>
      </w:r>
      <w:r>
        <w:rPr>
          <w:rFonts w:ascii="宋体" w:eastAsia="宋体" w:hAnsi="宋体" w:cs="宋体"/>
          <w:spacing w:val="20"/>
          <w:sz w:val="27"/>
          <w:szCs w:val="27"/>
        </w:rPr>
        <w:t xml:space="preserve"> </w:t>
      </w:r>
      <w:r>
        <w:rPr>
          <w:rFonts w:ascii="宋体" w:eastAsia="宋体" w:hAnsi="宋体" w:cs="宋体"/>
          <w:spacing w:val="-7"/>
          <w:sz w:val="27"/>
          <w:szCs w:val="27"/>
        </w:rPr>
        <w:t>页</w:t>
      </w:r>
      <w:r>
        <w:rPr>
          <w:rFonts w:ascii="宋体" w:eastAsia="宋体" w:hAnsi="宋体" w:cs="宋体"/>
          <w:spacing w:val="3"/>
          <w:sz w:val="27"/>
          <w:szCs w:val="27"/>
        </w:rPr>
        <w:t xml:space="preserve"> </w:t>
      </w:r>
      <w:r>
        <w:rPr>
          <w:rFonts w:ascii="宋体" w:eastAsia="宋体" w:hAnsi="宋体" w:cs="宋体"/>
          <w:spacing w:val="-7"/>
          <w:sz w:val="27"/>
          <w:szCs w:val="27"/>
        </w:rPr>
        <w:t>共</w:t>
      </w:r>
      <w:r>
        <w:rPr>
          <w:rFonts w:ascii="宋体" w:eastAsia="宋体" w:hAnsi="宋体" w:cs="宋体"/>
          <w:spacing w:val="7"/>
          <w:sz w:val="27"/>
          <w:szCs w:val="27"/>
        </w:rPr>
        <w:t xml:space="preserve"> </w:t>
      </w:r>
      <w:r>
        <w:rPr>
          <w:rFonts w:ascii="宋体" w:eastAsia="宋体" w:hAnsi="宋体" w:cs="宋体"/>
          <w:spacing w:val="-7"/>
          <w:sz w:val="27"/>
          <w:szCs w:val="27"/>
        </w:rPr>
        <w:t>25</w:t>
      </w:r>
      <w:r>
        <w:rPr>
          <w:rFonts w:ascii="宋体" w:eastAsia="宋体" w:hAnsi="宋体" w:cs="宋体"/>
          <w:spacing w:val="19"/>
          <w:sz w:val="27"/>
          <w:szCs w:val="27"/>
        </w:rPr>
        <w:t xml:space="preserve"> </w:t>
      </w:r>
      <w:r>
        <w:rPr>
          <w:rFonts w:ascii="宋体" w:eastAsia="宋体" w:hAnsi="宋体" w:cs="宋体"/>
          <w:spacing w:val="-7"/>
          <w:sz w:val="27"/>
          <w:szCs w:val="27"/>
        </w:rPr>
        <w:t>页</w:t>
      </w:r>
    </w:p>
    <w:p w:rsidR="00B316D2" w14:paraId="09B991F7" w14:textId="77777777">
      <w:pPr>
        <w:sectPr>
          <w:headerReference w:type="default" r:id="rId20"/>
          <w:pgSz w:w="17860" w:h="25258"/>
          <w:pgMar w:top="400" w:right="2570" w:bottom="0" w:left="2640" w:header="0" w:footer="0" w:gutter="0"/>
          <w:pgNumType w:start="7"/>
          <w:cols w:space="720"/>
        </w:sectPr>
      </w:pPr>
    </w:p>
    <w:p w:rsidR="00B316D2" w14:paraId="2F216E79" w14:textId="5F8BCEFF">
      <w:pPr>
        <w:spacing w:line="291" w:lineRule="auto"/>
      </w:pPr>
      <w:r>
        <mc:AlternateContent>
          <mc:Choice Requires="wps">
            <w:drawing>
              <wp:anchor distT="0" distB="0" distL="114300" distR="114300" simplePos="0" relativeHeight="251725824" behindDoc="0" locked="0" layoutInCell="1" allowOverlap="1">
                <wp:simplePos x="0" y="0"/>
                <wp:positionH relativeFrom="column">
                  <wp:posOffset>5181600</wp:posOffset>
                </wp:positionH>
                <wp:positionV relativeFrom="paragraph">
                  <wp:posOffset>7366000</wp:posOffset>
                </wp:positionV>
                <wp:extent cx="127000" cy="127000"/>
                <wp:effectExtent l="0" t="0" r="6350" b="6350"/>
                <wp:wrapNone/>
                <wp:docPr id="727616787" name="文本框 24"/>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270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2B2C1A" w:rsidRPr="002B2C1A" w14:textId="1F3D6A0B">
                            <w:pPr>
                              <w:rPr>
                                <w:color w:val="FFFFFF"/>
                              </w:rPr>
                            </w:pPr>
                            <w:r w:rsidRPr="002B2C1A">
                              <w:rPr>
                                <w:rFonts w:hint="eastAsia"/>
                                <w:color w:val="FFFFFF"/>
                              </w:rPr>
                              <w:t>。招标机构的主要职责是：拟定招标文件，组织投标、开标、评标和定标工作等。</w:t>
                            </w:r>
                            <w:r w:rsidRPr="002B2C1A">
                              <w:rPr>
                                <w:rFonts w:hint="eastAsia"/>
                                <w:color w:val="FFFFFF"/>
                              </w:rPr>
                              <w:t>4.</w:t>
                            </w:r>
                            <w:r w:rsidRPr="002B2C1A">
                              <w:rPr>
                                <w:rFonts w:hint="eastAsia"/>
                                <w:color w:val="FFFFFF"/>
                              </w:rPr>
                              <w:t>建设工程项目报建与招标活</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文本框 24" o:spid="_x0000_s1049" type="#_x0000_t202" style="width:10pt;height:10pt;margin-top:580pt;margin-left:408pt;mso-wrap-distance-bottom:0;mso-wrap-distance-left:9pt;mso-wrap-distance-right:9pt;mso-wrap-distance-top:0;position:absolute;v-text-anchor:top;z-index:251724800" filled="f" fillcolor="this" stroked="f" strokeweight="0.5pt">
                <v:textbox>
                  <w:txbxContent>
                    <w:p w:rsidR="002B2C1A" w:rsidRPr="002B2C1A" w14:paraId="26E9CCD6" w14:textId="1F3D6A0B">
                      <w:pPr>
                        <w:rPr>
                          <w:color w:val="FFFFFF"/>
                        </w:rPr>
                      </w:pPr>
                      <w:r w:rsidRPr="002B2C1A">
                        <w:rPr>
                          <w:rFonts w:hint="eastAsia"/>
                          <w:color w:val="FFFFFF"/>
                        </w:rPr>
                        <w:t>。招标机构的主要职责是：拟定招标文件，组织投标、开标、评标和定标工作等。</w:t>
                      </w:r>
                      <w:r w:rsidRPr="002B2C1A">
                        <w:rPr>
                          <w:rFonts w:hint="eastAsia"/>
                          <w:color w:val="FFFFFF"/>
                        </w:rPr>
                        <w:t>4.</w:t>
                      </w:r>
                      <w:r w:rsidRPr="002B2C1A">
                        <w:rPr>
                          <w:rFonts w:hint="eastAsia"/>
                          <w:color w:val="FFFFFF"/>
                        </w:rPr>
                        <w:t>建设工程项目报建与招标活</w:t>
                      </w:r>
                    </w:p>
                  </w:txbxContent>
                </v:textbox>
              </v:shape>
            </w:pict>
          </mc:Fallback>
        </mc:AlternateContent>
      </w:r>
      <w:r>
        <mc:AlternateContent>
          <mc:Choice Requires="wps">
            <w:drawing>
              <wp:anchor distT="0" distB="0" distL="114300" distR="114300" simplePos="0" relativeHeight="251723776" behindDoc="0" locked="0" layoutInCell="1" allowOverlap="1">
                <wp:simplePos x="0" y="0"/>
                <wp:positionH relativeFrom="column">
                  <wp:posOffset>5181600</wp:posOffset>
                </wp:positionH>
                <wp:positionV relativeFrom="paragraph">
                  <wp:posOffset>5461000</wp:posOffset>
                </wp:positionV>
                <wp:extent cx="127000" cy="127000"/>
                <wp:effectExtent l="0" t="0" r="6350" b="6350"/>
                <wp:wrapNone/>
                <wp:docPr id="745916394" name="文本框 23"/>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270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2B2C1A" w:rsidRPr="002B2C1A" w14:textId="32D74A54">
                            <w:pPr>
                              <w:rPr>
                                <w:color w:val="FFFFFF"/>
                              </w:rPr>
                            </w:pPr>
                            <w:r w:rsidRPr="002B2C1A">
                              <w:rPr>
                                <w:rFonts w:hint="eastAsia"/>
                                <w:color w:val="FFFFFF"/>
                              </w:rPr>
                              <w:t>，共</w:t>
                            </w:r>
                            <w:r w:rsidRPr="002B2C1A">
                              <w:rPr>
                                <w:rFonts w:hint="eastAsia"/>
                                <w:color w:val="FFFFFF"/>
                              </w:rPr>
                              <w:t>35</w:t>
                            </w:r>
                            <w:r w:rsidRPr="002B2C1A">
                              <w:rPr>
                                <w:rFonts w:hint="eastAsia"/>
                                <w:color w:val="FFFFFF"/>
                              </w:rPr>
                              <w:t>分）</w:t>
                            </w:r>
                            <w:r w:rsidRPr="002B2C1A">
                              <w:rPr>
                                <w:rFonts w:hint="eastAsia"/>
                                <w:color w:val="FFFFFF"/>
                              </w:rPr>
                              <w:t>1.</w:t>
                            </w:r>
                            <w:r w:rsidRPr="002B2C1A">
                              <w:rPr>
                                <w:rFonts w:hint="eastAsia"/>
                                <w:color w:val="FFFFFF"/>
                              </w:rPr>
                              <w:t>在监理合同的履行过程中委托人有哪些权利？答：委托人的权利①有选定工程总设计单位和总承</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文本框 23" o:spid="_x0000_s1050" type="#_x0000_t202" style="width:10pt;height:10pt;margin-top:430pt;margin-left:408pt;mso-wrap-distance-bottom:0;mso-wrap-distance-left:9pt;mso-wrap-distance-right:9pt;mso-wrap-distance-top:0;position:absolute;v-text-anchor:top;z-index:251722752" filled="f" fillcolor="this" stroked="f" strokeweight="0.5pt">
                <v:textbox>
                  <w:txbxContent>
                    <w:p w:rsidR="002B2C1A" w:rsidRPr="002B2C1A" w14:paraId="799D5B20" w14:textId="32D74A54">
                      <w:pPr>
                        <w:rPr>
                          <w:color w:val="FFFFFF"/>
                        </w:rPr>
                      </w:pPr>
                      <w:r w:rsidRPr="002B2C1A">
                        <w:rPr>
                          <w:rFonts w:hint="eastAsia"/>
                          <w:color w:val="FFFFFF"/>
                        </w:rPr>
                        <w:t>，共</w:t>
                      </w:r>
                      <w:r w:rsidRPr="002B2C1A">
                        <w:rPr>
                          <w:rFonts w:hint="eastAsia"/>
                          <w:color w:val="FFFFFF"/>
                        </w:rPr>
                        <w:t>35</w:t>
                      </w:r>
                      <w:r w:rsidRPr="002B2C1A">
                        <w:rPr>
                          <w:rFonts w:hint="eastAsia"/>
                          <w:color w:val="FFFFFF"/>
                        </w:rPr>
                        <w:t>分）</w:t>
                      </w:r>
                      <w:r w:rsidRPr="002B2C1A">
                        <w:rPr>
                          <w:rFonts w:hint="eastAsia"/>
                          <w:color w:val="FFFFFF"/>
                        </w:rPr>
                        <w:t>1.</w:t>
                      </w:r>
                      <w:r w:rsidRPr="002B2C1A">
                        <w:rPr>
                          <w:rFonts w:hint="eastAsia"/>
                          <w:color w:val="FFFFFF"/>
                        </w:rPr>
                        <w:t>在监理合同的履行过程中委托人有哪些权利？答：委托人的权利①有选定工程总设计单位和总承</w:t>
                      </w:r>
                    </w:p>
                  </w:txbxContent>
                </v:textbox>
              </v:shape>
            </w:pict>
          </mc:Fallback>
        </mc:AlternateContent>
      </w:r>
      <w:r>
        <mc:AlternateContent>
          <mc:Choice Requires="wps">
            <w:drawing>
              <wp:anchor distT="0" distB="0" distL="114300" distR="114300" simplePos="0" relativeHeight="251721728" behindDoc="0" locked="0" layoutInCell="1" allowOverlap="1">
                <wp:simplePos x="0" y="0"/>
                <wp:positionH relativeFrom="column">
                  <wp:posOffset>5181600</wp:posOffset>
                </wp:positionH>
                <wp:positionV relativeFrom="paragraph">
                  <wp:posOffset>3556000</wp:posOffset>
                </wp:positionV>
                <wp:extent cx="127000" cy="127000"/>
                <wp:effectExtent l="0" t="0" r="6350" b="6350"/>
                <wp:wrapNone/>
                <wp:docPr id="1259117972" name="文本框 22"/>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270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2B2C1A" w:rsidRPr="002B2C1A" w14:textId="1954CDE1">
                            <w:pPr>
                              <w:rPr>
                                <w:color w:val="FFFFFF"/>
                              </w:rPr>
                            </w:pPr>
                            <w:r w:rsidRPr="002B2C1A">
                              <w:rPr>
                                <w:rFonts w:hint="eastAsia"/>
                                <w:color w:val="FFFFFF"/>
                              </w:rPr>
                              <w:t>保密项目等。</w:t>
                            </w:r>
                            <w:r w:rsidRPr="002B2C1A">
                              <w:rPr>
                                <w:rFonts w:hint="eastAsia"/>
                                <w:color w:val="FFFFFF"/>
                              </w:rPr>
                              <w:t>6.</w:t>
                            </w:r>
                            <w:r w:rsidRPr="002B2C1A">
                              <w:rPr>
                                <w:rFonts w:hint="eastAsia"/>
                                <w:color w:val="FFFFFF"/>
                              </w:rPr>
                              <w:t>什么是标底？编制标底时应注意哪些</w:t>
                            </w:r>
                            <w:r w:rsidRPr="002B2C1A">
                              <w:rPr>
                                <w:rFonts w:hint="eastAsia"/>
                                <w:color w:val="FFFFFF"/>
                              </w:rPr>
                              <w:t>?</w:t>
                            </w:r>
                            <w:r w:rsidRPr="002B2C1A">
                              <w:rPr>
                                <w:rFonts w:hint="eastAsia"/>
                                <w:color w:val="FFFFFF"/>
                              </w:rPr>
                              <w:t>答：标底是招标人编制的招标项目的预期价格。编制标底</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文本框 22" o:spid="_x0000_s1051" type="#_x0000_t202" style="width:10pt;height:10pt;margin-top:280pt;margin-left:408pt;mso-wrap-distance-bottom:0;mso-wrap-distance-left:9pt;mso-wrap-distance-right:9pt;mso-wrap-distance-top:0;position:absolute;v-text-anchor:top;z-index:251720704" filled="f" fillcolor="this" stroked="f" strokeweight="0.5pt">
                <v:textbox>
                  <w:txbxContent>
                    <w:p w:rsidR="002B2C1A" w:rsidRPr="002B2C1A" w14:paraId="111B32BB" w14:textId="1954CDE1">
                      <w:pPr>
                        <w:rPr>
                          <w:color w:val="FFFFFF"/>
                        </w:rPr>
                      </w:pPr>
                      <w:r w:rsidRPr="002B2C1A">
                        <w:rPr>
                          <w:rFonts w:hint="eastAsia"/>
                          <w:color w:val="FFFFFF"/>
                        </w:rPr>
                        <w:t>保密项目等。</w:t>
                      </w:r>
                      <w:r w:rsidRPr="002B2C1A">
                        <w:rPr>
                          <w:rFonts w:hint="eastAsia"/>
                          <w:color w:val="FFFFFF"/>
                        </w:rPr>
                        <w:t>6.</w:t>
                      </w:r>
                      <w:r w:rsidRPr="002B2C1A">
                        <w:rPr>
                          <w:rFonts w:hint="eastAsia"/>
                          <w:color w:val="FFFFFF"/>
                        </w:rPr>
                        <w:t>什么是标底？编制标底时应注意哪些</w:t>
                      </w:r>
                      <w:r w:rsidRPr="002B2C1A">
                        <w:rPr>
                          <w:rFonts w:hint="eastAsia"/>
                          <w:color w:val="FFFFFF"/>
                        </w:rPr>
                        <w:t>?</w:t>
                      </w:r>
                      <w:r w:rsidRPr="002B2C1A">
                        <w:rPr>
                          <w:rFonts w:hint="eastAsia"/>
                          <w:color w:val="FFFFFF"/>
                        </w:rPr>
                        <w:t>答：标底是招标人编制的招标项目的预期价格。编制标底</w:t>
                      </w:r>
                    </w:p>
                  </w:txbxContent>
                </v:textbox>
              </v:shape>
            </w:pict>
          </mc:Fallback>
        </mc:AlternateContent>
      </w:r>
      <w:r>
        <mc:AlternateContent>
          <mc:Choice Requires="wps">
            <w:drawing>
              <wp:anchor distT="0" distB="0" distL="114300" distR="114300" simplePos="0" relativeHeight="251719680" behindDoc="0" locked="0" layoutInCell="1" allowOverlap="1">
                <wp:simplePos x="0" y="0"/>
                <wp:positionH relativeFrom="column">
                  <wp:posOffset>5181600</wp:posOffset>
                </wp:positionH>
                <wp:positionV relativeFrom="paragraph">
                  <wp:posOffset>1651000</wp:posOffset>
                </wp:positionV>
                <wp:extent cx="127000" cy="127000"/>
                <wp:effectExtent l="0" t="0" r="6350" b="6350"/>
                <wp:wrapNone/>
                <wp:docPr id="2000051609" name="文本框 21"/>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270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2B2C1A" w:rsidRPr="002B2C1A" w14:textId="6300258C">
                            <w:pPr>
                              <w:rPr>
                                <w:color w:val="FFFFFF"/>
                              </w:rPr>
                            </w:pPr>
                            <w:r w:rsidRPr="002B2C1A">
                              <w:rPr>
                                <w:rFonts w:hint="eastAsia"/>
                                <w:color w:val="FFFFFF"/>
                              </w:rPr>
                              <w:t>。</w:t>
                            </w:r>
                            <w:r w:rsidRPr="002B2C1A">
                              <w:rPr>
                                <w:rFonts w:hint="eastAsia"/>
                                <w:color w:val="FFFFFF"/>
                              </w:rPr>
                              <w:t>5.</w:t>
                            </w:r>
                            <w:r w:rsidRPr="002B2C1A">
                              <w:rPr>
                                <w:rFonts w:hint="eastAsia"/>
                                <w:color w:val="FFFFFF"/>
                              </w:rPr>
                              <w:t>有标底招标和无标底招标的内涵的差别在于：一是招标单位在招标过程中是否编制标底；二是评标时是否以</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文本框 21" o:spid="_x0000_s1052" type="#_x0000_t202" style="width:10pt;height:10pt;margin-top:130pt;margin-left:408pt;mso-wrap-distance-bottom:0;mso-wrap-distance-left:9pt;mso-wrap-distance-right:9pt;mso-wrap-distance-top:0;position:absolute;v-text-anchor:top;z-index:251718656" filled="f" fillcolor="this" stroked="f" strokeweight="0.5pt">
                <v:textbox>
                  <w:txbxContent>
                    <w:p w:rsidR="002B2C1A" w:rsidRPr="002B2C1A" w14:paraId="389A5CBB" w14:textId="6300258C">
                      <w:pPr>
                        <w:rPr>
                          <w:color w:val="FFFFFF"/>
                        </w:rPr>
                      </w:pPr>
                      <w:r w:rsidRPr="002B2C1A">
                        <w:rPr>
                          <w:rFonts w:hint="eastAsia"/>
                          <w:color w:val="FFFFFF"/>
                        </w:rPr>
                        <w:t>。</w:t>
                      </w:r>
                      <w:r w:rsidRPr="002B2C1A">
                        <w:rPr>
                          <w:rFonts w:hint="eastAsia"/>
                          <w:color w:val="FFFFFF"/>
                        </w:rPr>
                        <w:t>5.</w:t>
                      </w:r>
                      <w:r w:rsidRPr="002B2C1A">
                        <w:rPr>
                          <w:rFonts w:hint="eastAsia"/>
                          <w:color w:val="FFFFFF"/>
                        </w:rPr>
                        <w:t>有标底招标和无标底招标的内涵的差别在于：一是招标单位在招标过程中是否编制标底；二是评标时是否以</w:t>
                      </w:r>
                    </w:p>
                  </w:txbxContent>
                </v:textbox>
              </v:shape>
            </w:pict>
          </mc:Fallback>
        </mc:AlternateContent>
      </w:r>
    </w:p>
    <w:p w:rsidR="00B316D2" w14:paraId="3097E536" w14:textId="77777777">
      <w:pPr>
        <w:spacing w:line="291" w:lineRule="auto"/>
      </w:pPr>
    </w:p>
    <w:p w:rsidR="00B316D2" w14:paraId="4E410682" w14:textId="77777777">
      <w:pPr>
        <w:spacing w:line="292" w:lineRule="auto"/>
      </w:pPr>
    </w:p>
    <w:p w:rsidR="00B316D2" w14:paraId="2FA3846A" w14:textId="77777777">
      <w:pPr>
        <w:spacing w:before="87" w:line="237" w:lineRule="auto"/>
        <w:ind w:firstLine="4006"/>
        <w:rPr>
          <w:rFonts w:ascii="宋体" w:eastAsia="宋体" w:hAnsi="宋体" w:cs="宋体"/>
          <w:sz w:val="27"/>
          <w:szCs w:val="27"/>
        </w:rPr>
      </w:pPr>
      <w:r>
        <w:drawing>
          <wp:anchor distT="0" distB="0" distL="0" distR="0" simplePos="0" relativeHeight="251717632" behindDoc="0" locked="0" layoutInCell="1" allowOverlap="1">
            <wp:simplePos x="0" y="0"/>
            <wp:positionH relativeFrom="column">
              <wp:posOffset>0</wp:posOffset>
            </wp:positionH>
            <wp:positionV relativeFrom="paragraph">
              <wp:posOffset>229387</wp:posOffset>
            </wp:positionV>
            <wp:extent cx="8001000" cy="50800"/>
            <wp:effectExtent l="0" t="0" r="0" b="0"/>
            <wp:wrapNone/>
            <wp:docPr id="15" name="IM 15"/>
            <wp:cNvGraphicFramePr/>
            <a:graphic xmlns:a="http://schemas.openxmlformats.org/drawingml/2006/main">
              <a:graphicData uri="http://schemas.openxmlformats.org/drawingml/2006/picture">
                <pic:pic xmlns:pic="http://schemas.openxmlformats.org/drawingml/2006/picture">
                  <pic:nvPicPr>
                    <pic:cNvPr id="15" name="IM 15"/>
                    <pic:cNvPicPr/>
                  </pic:nvPicPr>
                  <pic:blipFill>
                    <a:blip xmlns:r="http://schemas.openxmlformats.org/officeDocument/2006/relationships" r:embed="rId4"/>
                    <a:stretch>
                      <a:fillRect/>
                    </a:stretch>
                  </pic:blipFill>
                  <pic:spPr>
                    <a:xfrm>
                      <a:off x="0" y="0"/>
                      <a:ext cx="8001000" cy="50800"/>
                    </a:xfrm>
                    <a:prstGeom prst="rect">
                      <a:avLst/>
                    </a:prstGeom>
                  </pic:spPr>
                </pic:pic>
              </a:graphicData>
            </a:graphic>
          </wp:anchor>
        </w:drawing>
      </w:r>
      <w:r>
        <w:rPr>
          <w:rFonts w:ascii="宋体" w:eastAsia="宋体" w:hAnsi="宋体" w:cs="宋体"/>
          <w:sz w:val="27"/>
          <w:szCs w:val="27"/>
        </w:rPr>
        <w:t>《建筑工程招投标与合同管理》作业</w:t>
      </w:r>
      <w:r>
        <w:rPr>
          <w:rFonts w:ascii="宋体" w:eastAsia="宋体" w:hAnsi="宋体" w:cs="宋体"/>
          <w:spacing w:val="-24"/>
          <w:sz w:val="27"/>
          <w:szCs w:val="27"/>
        </w:rPr>
        <w:t xml:space="preserve"> </w:t>
      </w:r>
      <w:r>
        <w:rPr>
          <w:rFonts w:ascii="宋体" w:eastAsia="宋体" w:hAnsi="宋体" w:cs="宋体"/>
          <w:sz w:val="27"/>
          <w:szCs w:val="27"/>
        </w:rPr>
        <w:t>1</w:t>
      </w:r>
    </w:p>
    <w:p w:rsidR="00B316D2" w14:paraId="2F1BB285" w14:textId="77777777">
      <w:pPr>
        <w:spacing w:line="270" w:lineRule="auto"/>
      </w:pPr>
    </w:p>
    <w:p w:rsidR="00B316D2" w14:paraId="549C7441" w14:textId="77777777">
      <w:pPr>
        <w:spacing w:line="271" w:lineRule="auto"/>
      </w:pPr>
    </w:p>
    <w:p w:rsidR="00B316D2" w14:paraId="1124B696" w14:textId="77777777">
      <w:pPr>
        <w:spacing w:before="101"/>
        <w:ind w:firstLine="69"/>
        <w:rPr>
          <w:rFonts w:ascii="宋体" w:eastAsia="宋体" w:hAnsi="宋体" w:cs="宋体"/>
          <w:sz w:val="31"/>
          <w:szCs w:val="31"/>
        </w:rPr>
      </w:pPr>
      <w:r>
        <w:rPr>
          <w:rFonts w:ascii="宋体" w:eastAsia="宋体" w:hAnsi="宋体" w:cs="宋体"/>
          <w:spacing w:val="1"/>
          <w:sz w:val="31"/>
          <w:szCs w:val="31"/>
        </w:rPr>
        <w:t>报价，并以合理的价格定标。</w:t>
      </w:r>
    </w:p>
    <w:p w:rsidR="00B316D2" w14:paraId="487D4B38" w14:textId="77777777">
      <w:pPr>
        <w:spacing w:before="298" w:line="735" w:lineRule="exact"/>
        <w:ind w:firstLine="702"/>
        <w:rPr>
          <w:rFonts w:ascii="宋体" w:eastAsia="宋体" w:hAnsi="宋体" w:cs="宋体"/>
          <w:sz w:val="31"/>
          <w:szCs w:val="31"/>
        </w:rPr>
      </w:pPr>
      <w:r>
        <w:rPr>
          <w:rFonts w:ascii="宋体" w:eastAsia="宋体" w:hAnsi="宋体" w:cs="宋体"/>
          <w:spacing w:val="-13"/>
          <w:position w:val="30"/>
          <w:sz w:val="31"/>
          <w:szCs w:val="31"/>
        </w:rPr>
        <w:t>6.</w:t>
      </w:r>
      <w:r>
        <w:rPr>
          <w:rFonts w:ascii="宋体" w:eastAsia="宋体" w:hAnsi="宋体" w:cs="宋体"/>
          <w:spacing w:val="103"/>
          <w:position w:val="30"/>
          <w:sz w:val="31"/>
          <w:szCs w:val="31"/>
        </w:rPr>
        <w:t xml:space="preserve"> </w:t>
      </w:r>
      <w:r>
        <w:rPr>
          <w:rFonts w:ascii="宋体" w:eastAsia="宋体" w:hAnsi="宋体" w:cs="宋体"/>
          <w:spacing w:val="-13"/>
          <w:position w:val="30"/>
          <w:sz w:val="31"/>
          <w:szCs w:val="31"/>
        </w:rPr>
        <w:t>建筑工程招标人的资质有哪些？</w:t>
      </w:r>
    </w:p>
    <w:p w:rsidR="00B316D2" w14:paraId="09BB7C10" w14:textId="77777777">
      <w:pPr>
        <w:spacing w:line="242" w:lineRule="auto"/>
        <w:ind w:firstLine="63"/>
        <w:rPr>
          <w:rFonts w:ascii="宋体" w:eastAsia="宋体" w:hAnsi="宋体" w:cs="宋体"/>
          <w:sz w:val="31"/>
          <w:szCs w:val="31"/>
        </w:rPr>
      </w:pPr>
      <w:r>
        <w:rPr>
          <w:rFonts w:ascii="宋体" w:eastAsia="宋体" w:hAnsi="宋体" w:cs="宋体"/>
          <w:spacing w:val="-2"/>
          <w:sz w:val="31"/>
          <w:szCs w:val="31"/>
        </w:rPr>
        <w:t>答：招标人的资质：</w:t>
      </w:r>
    </w:p>
    <w:p w:rsidR="00B316D2" w14:paraId="789327AF" w14:textId="77777777">
      <w:pPr>
        <w:spacing w:line="259" w:lineRule="auto"/>
      </w:pPr>
    </w:p>
    <w:p w:rsidR="00B316D2" w14:paraId="4066556B" w14:textId="77777777">
      <w:pPr>
        <w:spacing w:before="101" w:line="293" w:lineRule="auto"/>
        <w:ind w:left="70" w:right="168" w:firstLine="626"/>
        <w:rPr>
          <w:rFonts w:ascii="宋体" w:eastAsia="宋体" w:hAnsi="宋体" w:cs="宋体"/>
          <w:sz w:val="31"/>
          <w:szCs w:val="31"/>
        </w:rPr>
      </w:pPr>
      <w:r>
        <w:rPr>
          <w:rFonts w:ascii="宋体" w:eastAsia="宋体" w:hAnsi="宋体" w:cs="宋体"/>
          <w:spacing w:val="4"/>
          <w:sz w:val="31"/>
          <w:szCs w:val="31"/>
        </w:rPr>
        <w:t>⑴</w:t>
      </w:r>
      <w:r>
        <w:rPr>
          <w:rFonts w:ascii="宋体" w:eastAsia="宋体" w:hAnsi="宋体" w:cs="宋体"/>
          <w:spacing w:val="-39"/>
          <w:sz w:val="31"/>
          <w:szCs w:val="31"/>
        </w:rPr>
        <w:t xml:space="preserve"> </w:t>
      </w:r>
      <w:r>
        <w:rPr>
          <w:rFonts w:ascii="宋体" w:eastAsia="宋体" w:hAnsi="宋体" w:cs="宋体"/>
          <w:spacing w:val="4"/>
          <w:sz w:val="31"/>
          <w:szCs w:val="31"/>
        </w:rPr>
        <w:t>招标人应当有进行招标项目的相应资金或资金来源已经落实，并应当在招标文件中</w:t>
      </w:r>
      <w:r>
        <w:rPr>
          <w:rFonts w:ascii="宋体" w:eastAsia="宋体" w:hAnsi="宋体" w:cs="宋体"/>
          <w:sz w:val="31"/>
          <w:szCs w:val="31"/>
        </w:rPr>
        <w:t xml:space="preserve"> </w:t>
      </w:r>
      <w:r>
        <w:rPr>
          <w:rFonts w:ascii="宋体" w:eastAsia="宋体" w:hAnsi="宋体" w:cs="宋体"/>
          <w:spacing w:val="-3"/>
          <w:sz w:val="31"/>
          <w:szCs w:val="31"/>
        </w:rPr>
        <w:t>如实载明。</w:t>
      </w:r>
    </w:p>
    <w:p w:rsidR="00B316D2" w14:paraId="30E7B2A1" w14:textId="77777777">
      <w:pPr>
        <w:spacing w:before="254" w:line="291" w:lineRule="auto"/>
        <w:ind w:left="70" w:right="168" w:firstLine="626"/>
        <w:rPr>
          <w:rFonts w:ascii="宋体" w:eastAsia="宋体" w:hAnsi="宋体" w:cs="宋体"/>
          <w:sz w:val="31"/>
          <w:szCs w:val="31"/>
        </w:rPr>
      </w:pPr>
      <w:r>
        <w:rPr>
          <w:rFonts w:ascii="宋体" w:eastAsia="宋体" w:hAnsi="宋体" w:cs="宋体"/>
          <w:spacing w:val="4"/>
          <w:sz w:val="31"/>
          <w:szCs w:val="31"/>
        </w:rPr>
        <w:t>⑵</w:t>
      </w:r>
      <w:r>
        <w:rPr>
          <w:rFonts w:ascii="宋体" w:eastAsia="宋体" w:hAnsi="宋体" w:cs="宋体"/>
          <w:spacing w:val="-39"/>
          <w:sz w:val="31"/>
          <w:szCs w:val="31"/>
        </w:rPr>
        <w:t xml:space="preserve"> </w:t>
      </w:r>
      <w:r>
        <w:rPr>
          <w:rFonts w:ascii="宋体" w:eastAsia="宋体" w:hAnsi="宋体" w:cs="宋体"/>
          <w:spacing w:val="4"/>
          <w:sz w:val="31"/>
          <w:szCs w:val="31"/>
        </w:rPr>
        <w:t>招标人具有编制招标文件和组织评标能力的，必须设立专门的招标组织办理招标事</w:t>
      </w:r>
      <w:r>
        <w:rPr>
          <w:rFonts w:ascii="宋体" w:eastAsia="宋体" w:hAnsi="宋体" w:cs="宋体"/>
          <w:sz w:val="31"/>
          <w:szCs w:val="31"/>
        </w:rPr>
        <w:t xml:space="preserve"> </w:t>
      </w:r>
      <w:r>
        <w:rPr>
          <w:rFonts w:ascii="宋体" w:eastAsia="宋体" w:hAnsi="宋体" w:cs="宋体"/>
          <w:spacing w:val="3"/>
          <w:sz w:val="31"/>
          <w:szCs w:val="31"/>
        </w:rPr>
        <w:t>宜。对强制招标项目，自行办理招标事宜的，应当向有关行政监督部门备案。</w:t>
      </w:r>
    </w:p>
    <w:p w:rsidR="00B316D2" w14:paraId="43BC8C47" w14:textId="77777777">
      <w:pPr>
        <w:spacing w:before="225" w:line="418" w:lineRule="auto"/>
        <w:ind w:left="68" w:right="74" w:firstLine="1280"/>
        <w:rPr>
          <w:rFonts w:ascii="宋体" w:eastAsia="宋体" w:hAnsi="宋体" w:cs="宋体"/>
          <w:sz w:val="31"/>
          <w:szCs w:val="31"/>
        </w:rPr>
      </w:pPr>
      <w:r>
        <w:rPr>
          <w:rFonts w:ascii="宋体" w:eastAsia="宋体" w:hAnsi="宋体" w:cs="宋体"/>
          <w:spacing w:val="4"/>
          <w:sz w:val="31"/>
          <w:szCs w:val="31"/>
        </w:rPr>
        <w:t>⑶</w:t>
      </w:r>
      <w:r>
        <w:rPr>
          <w:rFonts w:ascii="宋体" w:eastAsia="宋体" w:hAnsi="宋体" w:cs="宋体"/>
          <w:spacing w:val="32"/>
          <w:sz w:val="31"/>
          <w:szCs w:val="31"/>
        </w:rPr>
        <w:t xml:space="preserve"> </w:t>
      </w:r>
      <w:r>
        <w:rPr>
          <w:rFonts w:ascii="宋体" w:eastAsia="宋体" w:hAnsi="宋体" w:cs="宋体"/>
          <w:spacing w:val="4"/>
          <w:sz w:val="31"/>
          <w:szCs w:val="31"/>
        </w:rPr>
        <w:t>招标人有权自行选择招标代理机构，委托其办理招标事宜。招标代理机构是依</w:t>
      </w:r>
      <w:r>
        <w:rPr>
          <w:rFonts w:ascii="宋体" w:eastAsia="宋体" w:hAnsi="宋体" w:cs="宋体"/>
          <w:sz w:val="31"/>
          <w:szCs w:val="31"/>
        </w:rPr>
        <w:t xml:space="preserve"> </w:t>
      </w:r>
      <w:r>
        <w:rPr>
          <w:rFonts w:ascii="宋体" w:eastAsia="宋体" w:hAnsi="宋体" w:cs="宋体"/>
          <w:spacing w:val="3"/>
          <w:sz w:val="31"/>
          <w:szCs w:val="31"/>
        </w:rPr>
        <w:t>法设立、从事招标代理业务并提供相关服务的社会中介组织。</w:t>
      </w:r>
    </w:p>
    <w:p w:rsidR="00B316D2" w14:paraId="335E45B4" w14:textId="77777777">
      <w:pPr>
        <w:spacing w:line="734" w:lineRule="exact"/>
        <w:ind w:firstLine="723"/>
        <w:rPr>
          <w:rFonts w:ascii="宋体" w:eastAsia="宋体" w:hAnsi="宋体" w:cs="宋体"/>
          <w:sz w:val="31"/>
          <w:szCs w:val="31"/>
        </w:rPr>
      </w:pPr>
      <w:r>
        <w:rPr>
          <w:rFonts w:ascii="宋体" w:eastAsia="宋体" w:hAnsi="宋体" w:cs="宋体"/>
          <w:spacing w:val="-8"/>
          <w:position w:val="30"/>
          <w:sz w:val="31"/>
          <w:szCs w:val="31"/>
        </w:rPr>
        <w:t>7.</w:t>
      </w:r>
      <w:r>
        <w:rPr>
          <w:rFonts w:ascii="宋体" w:eastAsia="宋体" w:hAnsi="宋体" w:cs="宋体"/>
          <w:spacing w:val="112"/>
          <w:position w:val="30"/>
          <w:sz w:val="31"/>
          <w:szCs w:val="31"/>
        </w:rPr>
        <w:t xml:space="preserve"> </w:t>
      </w:r>
      <w:r>
        <w:rPr>
          <w:rFonts w:ascii="宋体" w:eastAsia="宋体" w:hAnsi="宋体" w:cs="宋体"/>
          <w:spacing w:val="-8"/>
          <w:position w:val="30"/>
          <w:sz w:val="31"/>
          <w:szCs w:val="31"/>
        </w:rPr>
        <w:t>公开招标与邀请招标各有何特点？各有何适用？</w:t>
      </w:r>
    </w:p>
    <w:p w:rsidR="00B316D2" w14:paraId="42A4CFED" w14:textId="77777777">
      <w:pPr>
        <w:spacing w:before="1" w:line="241" w:lineRule="auto"/>
        <w:ind w:firstLine="63"/>
        <w:rPr>
          <w:rFonts w:ascii="宋体" w:eastAsia="宋体" w:hAnsi="宋体" w:cs="宋体"/>
          <w:sz w:val="31"/>
          <w:szCs w:val="31"/>
        </w:rPr>
      </w:pPr>
      <w:r>
        <w:rPr>
          <w:rFonts w:ascii="宋体" w:eastAsia="宋体" w:hAnsi="宋体" w:cs="宋体"/>
          <w:spacing w:val="5"/>
          <w:sz w:val="31"/>
          <w:szCs w:val="31"/>
        </w:rPr>
        <w:t>答：公开招标的特点</w:t>
      </w:r>
    </w:p>
    <w:p w:rsidR="00B316D2" w14:paraId="47C98027" w14:textId="77777777">
      <w:pPr>
        <w:spacing w:line="261" w:lineRule="auto"/>
      </w:pPr>
    </w:p>
    <w:p w:rsidR="00B316D2" w14:paraId="184635D5" w14:textId="77777777">
      <w:pPr>
        <w:spacing w:before="102" w:line="288" w:lineRule="auto"/>
        <w:ind w:left="67" w:right="70" w:firstLine="630"/>
        <w:rPr>
          <w:rFonts w:ascii="宋体" w:eastAsia="宋体" w:hAnsi="宋体" w:cs="宋体"/>
          <w:sz w:val="31"/>
          <w:szCs w:val="31"/>
        </w:rPr>
      </w:pPr>
      <w:r>
        <w:rPr>
          <w:rFonts w:ascii="宋体" w:eastAsia="宋体" w:hAnsi="宋体" w:cs="宋体"/>
          <w:spacing w:val="-3"/>
          <w:sz w:val="31"/>
          <w:szCs w:val="31"/>
        </w:rPr>
        <w:t>公开招标的优点是能有效地防止腐败，为潜在的投标人提供均等的机会，</w:t>
      </w:r>
      <w:r>
        <w:rPr>
          <w:rFonts w:ascii="宋体" w:eastAsia="宋体" w:hAnsi="宋体" w:cs="宋体"/>
          <w:spacing w:val="10"/>
          <w:sz w:val="31"/>
          <w:szCs w:val="31"/>
        </w:rPr>
        <w:t xml:space="preserve"> </w:t>
      </w:r>
      <w:r>
        <w:rPr>
          <w:rFonts w:ascii="宋体" w:eastAsia="宋体" w:hAnsi="宋体" w:cs="宋体"/>
          <w:spacing w:val="-3"/>
          <w:sz w:val="31"/>
          <w:szCs w:val="31"/>
        </w:rPr>
        <w:t>能最大限度地</w:t>
      </w:r>
      <w:r>
        <w:rPr>
          <w:rFonts w:ascii="宋体" w:eastAsia="宋体" w:hAnsi="宋体" w:cs="宋体"/>
          <w:sz w:val="31"/>
          <w:szCs w:val="31"/>
        </w:rPr>
        <w:t xml:space="preserve"> </w:t>
      </w:r>
      <w:r>
        <w:rPr>
          <w:rFonts w:ascii="宋体" w:eastAsia="宋体" w:hAnsi="宋体" w:cs="宋体"/>
          <w:spacing w:val="-7"/>
          <w:sz w:val="31"/>
          <w:szCs w:val="31"/>
        </w:rPr>
        <w:t>引起竞争，达到节约建设资金、</w:t>
      </w:r>
      <w:r>
        <w:rPr>
          <w:rFonts w:ascii="宋体" w:eastAsia="宋体" w:hAnsi="宋体" w:cs="宋体"/>
          <w:spacing w:val="28"/>
          <w:sz w:val="31"/>
          <w:szCs w:val="31"/>
        </w:rPr>
        <w:t xml:space="preserve"> </w:t>
      </w:r>
      <w:r>
        <w:rPr>
          <w:rFonts w:ascii="宋体" w:eastAsia="宋体" w:hAnsi="宋体" w:cs="宋体"/>
          <w:spacing w:val="-7"/>
          <w:sz w:val="31"/>
          <w:szCs w:val="31"/>
        </w:rPr>
        <w:t>保证工程质量、缩短建设工期的目的。</w:t>
      </w:r>
      <w:r>
        <w:rPr>
          <w:rFonts w:ascii="宋体" w:eastAsia="宋体" w:hAnsi="宋体" w:cs="宋体"/>
          <w:spacing w:val="4"/>
          <w:sz w:val="31"/>
          <w:szCs w:val="31"/>
        </w:rPr>
        <w:t xml:space="preserve"> </w:t>
      </w:r>
      <w:r>
        <w:rPr>
          <w:rFonts w:ascii="宋体" w:eastAsia="宋体" w:hAnsi="宋体" w:cs="宋体"/>
          <w:spacing w:val="-7"/>
          <w:sz w:val="31"/>
          <w:szCs w:val="31"/>
        </w:rPr>
        <w:t>但是公开招标也存在</w:t>
      </w:r>
      <w:r>
        <w:rPr>
          <w:rFonts w:ascii="宋体" w:eastAsia="宋体" w:hAnsi="宋体" w:cs="宋体"/>
          <w:sz w:val="31"/>
          <w:szCs w:val="31"/>
        </w:rPr>
        <w:t xml:space="preserve"> </w:t>
      </w:r>
      <w:r>
        <w:rPr>
          <w:rFonts w:ascii="宋体" w:eastAsia="宋体" w:hAnsi="宋体" w:cs="宋体"/>
          <w:spacing w:val="-10"/>
          <w:sz w:val="31"/>
          <w:szCs w:val="31"/>
        </w:rPr>
        <w:t>着工作量大，周期长，花费人力、</w:t>
      </w:r>
      <w:r>
        <w:rPr>
          <w:rFonts w:ascii="宋体" w:eastAsia="宋体" w:hAnsi="宋体" w:cs="宋体"/>
          <w:spacing w:val="70"/>
          <w:sz w:val="31"/>
          <w:szCs w:val="31"/>
        </w:rPr>
        <w:t xml:space="preserve"> </w:t>
      </w:r>
      <w:r>
        <w:rPr>
          <w:rFonts w:ascii="宋体" w:eastAsia="宋体" w:hAnsi="宋体" w:cs="宋体"/>
          <w:spacing w:val="-10"/>
          <w:sz w:val="31"/>
          <w:szCs w:val="31"/>
        </w:rPr>
        <w:t>物力、</w:t>
      </w:r>
      <w:r>
        <w:rPr>
          <w:rFonts w:ascii="宋体" w:eastAsia="宋体" w:hAnsi="宋体" w:cs="宋体"/>
          <w:spacing w:val="37"/>
          <w:sz w:val="31"/>
          <w:szCs w:val="31"/>
        </w:rPr>
        <w:t xml:space="preserve"> </w:t>
      </w:r>
      <w:r>
        <w:rPr>
          <w:rFonts w:ascii="宋体" w:eastAsia="宋体" w:hAnsi="宋体" w:cs="宋体"/>
          <w:spacing w:val="-10"/>
          <w:sz w:val="31"/>
          <w:szCs w:val="31"/>
        </w:rPr>
        <w:t>财力多等方面的不足。</w:t>
      </w:r>
    </w:p>
    <w:p w:rsidR="00B316D2" w14:paraId="588BE1CD" w14:textId="77777777">
      <w:pPr>
        <w:spacing w:before="252" w:line="242" w:lineRule="auto"/>
        <w:ind w:firstLine="698"/>
        <w:rPr>
          <w:rFonts w:ascii="宋体" w:eastAsia="宋体" w:hAnsi="宋体" w:cs="宋体"/>
          <w:sz w:val="31"/>
          <w:szCs w:val="31"/>
        </w:rPr>
      </w:pPr>
      <w:r>
        <w:rPr>
          <w:rFonts w:ascii="宋体" w:eastAsia="宋体" w:hAnsi="宋体" w:cs="宋体"/>
          <w:spacing w:val="4"/>
          <w:sz w:val="31"/>
          <w:szCs w:val="31"/>
        </w:rPr>
        <w:t>邀请招标的特点</w:t>
      </w:r>
    </w:p>
    <w:p w:rsidR="00B316D2" w14:paraId="096262DF" w14:textId="77777777">
      <w:pPr>
        <w:spacing w:line="260" w:lineRule="auto"/>
      </w:pPr>
    </w:p>
    <w:p w:rsidR="00B316D2" w14:paraId="1E77BFFC" w14:textId="77777777">
      <w:pPr>
        <w:spacing w:before="101" w:line="288" w:lineRule="auto"/>
        <w:ind w:left="74" w:right="70" w:firstLine="663"/>
        <w:rPr>
          <w:rFonts w:ascii="宋体" w:eastAsia="宋体" w:hAnsi="宋体" w:cs="宋体"/>
          <w:sz w:val="31"/>
          <w:szCs w:val="31"/>
        </w:rPr>
      </w:pPr>
      <w:r>
        <w:rPr>
          <w:rFonts w:ascii="宋体" w:eastAsia="宋体" w:hAnsi="宋体" w:cs="宋体"/>
          <w:spacing w:val="-5"/>
          <w:sz w:val="31"/>
          <w:szCs w:val="31"/>
        </w:rPr>
        <w:t>由于被邀请参加的投标竞争者有限，不仅可以节约招标费用，</w:t>
      </w:r>
      <w:r>
        <w:rPr>
          <w:rFonts w:ascii="宋体" w:eastAsia="宋体" w:hAnsi="宋体" w:cs="宋体"/>
          <w:spacing w:val="46"/>
          <w:sz w:val="31"/>
          <w:szCs w:val="31"/>
        </w:rPr>
        <w:t xml:space="preserve"> </w:t>
      </w:r>
      <w:r>
        <w:rPr>
          <w:rFonts w:ascii="宋体" w:eastAsia="宋体" w:hAnsi="宋体" w:cs="宋体"/>
          <w:spacing w:val="-5"/>
          <w:sz w:val="31"/>
          <w:szCs w:val="31"/>
        </w:rPr>
        <w:t>缩短招标时间，而且提高</w:t>
      </w:r>
      <w:r>
        <w:rPr>
          <w:rFonts w:ascii="宋体" w:eastAsia="宋体" w:hAnsi="宋体" w:cs="宋体"/>
          <w:sz w:val="31"/>
          <w:szCs w:val="31"/>
        </w:rPr>
        <w:t xml:space="preserve"> </w:t>
      </w:r>
      <w:r>
        <w:rPr>
          <w:rFonts w:ascii="宋体" w:eastAsia="宋体" w:hAnsi="宋体" w:cs="宋体"/>
          <w:spacing w:val="-4"/>
          <w:sz w:val="31"/>
          <w:szCs w:val="31"/>
        </w:rPr>
        <w:t>了每个投标人的中标机会。</w:t>
      </w:r>
      <w:r>
        <w:rPr>
          <w:rFonts w:ascii="宋体" w:eastAsia="宋体" w:hAnsi="宋体" w:cs="宋体"/>
          <w:spacing w:val="59"/>
          <w:sz w:val="31"/>
          <w:szCs w:val="31"/>
        </w:rPr>
        <w:t xml:space="preserve"> </w:t>
      </w:r>
      <w:r>
        <w:rPr>
          <w:rFonts w:ascii="宋体" w:eastAsia="宋体" w:hAnsi="宋体" w:cs="宋体"/>
          <w:spacing w:val="-4"/>
          <w:sz w:val="31"/>
          <w:szCs w:val="31"/>
        </w:rPr>
        <w:t>但与公开招标相比，由于招标的范围有限，竞争性较低，从而可</w:t>
      </w:r>
      <w:r>
        <w:rPr>
          <w:rFonts w:ascii="宋体" w:eastAsia="宋体" w:hAnsi="宋体" w:cs="宋体"/>
          <w:sz w:val="31"/>
          <w:szCs w:val="31"/>
        </w:rPr>
        <w:t xml:space="preserve"> </w:t>
      </w:r>
      <w:r>
        <w:rPr>
          <w:rFonts w:ascii="宋体" w:eastAsia="宋体" w:hAnsi="宋体" w:cs="宋体"/>
          <w:spacing w:val="3"/>
          <w:sz w:val="31"/>
          <w:szCs w:val="31"/>
        </w:rPr>
        <w:t>能提高中标价或者遗漏某些在技术上和报价上更有优势的潜在投标人。</w:t>
      </w:r>
    </w:p>
    <w:p w:rsidR="00B316D2" w14:paraId="730CD826" w14:textId="77777777">
      <w:pPr>
        <w:spacing w:before="218" w:line="423" w:lineRule="auto"/>
        <w:ind w:left="68" w:right="70" w:firstLine="1296"/>
        <w:rPr>
          <w:rFonts w:ascii="宋体" w:eastAsia="宋体" w:hAnsi="宋体" w:cs="宋体"/>
          <w:sz w:val="31"/>
          <w:szCs w:val="31"/>
        </w:rPr>
      </w:pPr>
      <w:r>
        <w:rPr>
          <w:rFonts w:ascii="宋体" w:eastAsia="宋体" w:hAnsi="宋体" w:cs="宋体"/>
          <w:spacing w:val="2"/>
          <w:sz w:val="31"/>
          <w:szCs w:val="31"/>
        </w:rPr>
        <w:t>我国规定，依法必须进行招标的项目，</w:t>
      </w:r>
      <w:r>
        <w:rPr>
          <w:rFonts w:ascii="宋体" w:eastAsia="宋体" w:hAnsi="宋体" w:cs="宋体"/>
          <w:spacing w:val="79"/>
          <w:sz w:val="31"/>
          <w:szCs w:val="31"/>
        </w:rPr>
        <w:t xml:space="preserve"> </w:t>
      </w:r>
      <w:r>
        <w:rPr>
          <w:rFonts w:ascii="宋体" w:eastAsia="宋体" w:hAnsi="宋体" w:cs="宋体"/>
          <w:spacing w:val="2"/>
          <w:sz w:val="31"/>
          <w:szCs w:val="31"/>
        </w:rPr>
        <w:t>全部使用国有资金投资或者国有资金投资</w:t>
      </w:r>
      <w:r>
        <w:rPr>
          <w:rFonts w:ascii="宋体" w:eastAsia="宋体" w:hAnsi="宋体" w:cs="宋体"/>
          <w:sz w:val="31"/>
          <w:szCs w:val="31"/>
        </w:rPr>
        <w:t xml:space="preserve"> </w:t>
      </w:r>
      <w:r>
        <w:rPr>
          <w:rFonts w:ascii="宋体" w:eastAsia="宋体" w:hAnsi="宋体" w:cs="宋体"/>
          <w:spacing w:val="-11"/>
          <w:sz w:val="31"/>
          <w:szCs w:val="31"/>
        </w:rPr>
        <w:t>占控股或者主导地位的，</w:t>
      </w:r>
      <w:r>
        <w:rPr>
          <w:rFonts w:ascii="宋体" w:eastAsia="宋体" w:hAnsi="宋体" w:cs="宋体"/>
          <w:spacing w:val="20"/>
          <w:sz w:val="31"/>
          <w:szCs w:val="31"/>
        </w:rPr>
        <w:t xml:space="preserve"> </w:t>
      </w:r>
      <w:r>
        <w:rPr>
          <w:rFonts w:ascii="宋体" w:eastAsia="宋体" w:hAnsi="宋体" w:cs="宋体"/>
          <w:spacing w:val="-11"/>
          <w:sz w:val="31"/>
          <w:szCs w:val="31"/>
        </w:rPr>
        <w:t>应当公开招标。</w:t>
      </w:r>
      <w:r>
        <w:rPr>
          <w:rFonts w:ascii="宋体" w:eastAsia="宋体" w:hAnsi="宋体" w:cs="宋体"/>
          <w:spacing w:val="-3"/>
          <w:sz w:val="31"/>
          <w:szCs w:val="31"/>
        </w:rPr>
        <w:t xml:space="preserve"> </w:t>
      </w:r>
      <w:r>
        <w:rPr>
          <w:rFonts w:ascii="宋体" w:eastAsia="宋体" w:hAnsi="宋体" w:cs="宋体"/>
          <w:spacing w:val="-11"/>
          <w:sz w:val="31"/>
          <w:szCs w:val="31"/>
        </w:rPr>
        <w:t>对于有些不适宜公开招标的重点项目，</w:t>
      </w:r>
      <w:r>
        <w:rPr>
          <w:rFonts w:ascii="宋体" w:eastAsia="宋体" w:hAnsi="宋体" w:cs="宋体"/>
          <w:spacing w:val="19"/>
          <w:sz w:val="31"/>
          <w:szCs w:val="31"/>
        </w:rPr>
        <w:t xml:space="preserve"> </w:t>
      </w:r>
      <w:r>
        <w:rPr>
          <w:rFonts w:ascii="宋体" w:eastAsia="宋体" w:hAnsi="宋体" w:cs="宋体"/>
          <w:spacing w:val="-11"/>
          <w:sz w:val="31"/>
          <w:szCs w:val="31"/>
        </w:rPr>
        <w:t>经批准可采</w:t>
      </w:r>
      <w:r>
        <w:rPr>
          <w:rFonts w:ascii="宋体" w:eastAsia="宋体" w:hAnsi="宋体" w:cs="宋体"/>
          <w:sz w:val="31"/>
          <w:szCs w:val="31"/>
        </w:rPr>
        <w:t xml:space="preserve"> </w:t>
      </w:r>
      <w:r>
        <w:rPr>
          <w:rFonts w:ascii="宋体" w:eastAsia="宋体" w:hAnsi="宋体" w:cs="宋体"/>
          <w:spacing w:val="4"/>
          <w:sz w:val="31"/>
          <w:szCs w:val="31"/>
        </w:rPr>
        <w:t>用邀请招标的方式。</w:t>
      </w:r>
    </w:p>
    <w:p w:rsidR="00B316D2" w14:paraId="4ECD0D16" w14:textId="77777777">
      <w:pPr>
        <w:spacing w:line="247" w:lineRule="auto"/>
      </w:pPr>
    </w:p>
    <w:p w:rsidR="00B316D2" w14:paraId="2B7BD265" w14:textId="77777777">
      <w:pPr>
        <w:spacing w:line="247" w:lineRule="auto"/>
      </w:pPr>
    </w:p>
    <w:p w:rsidR="00B316D2" w14:paraId="48433885" w14:textId="77777777">
      <w:pPr>
        <w:spacing w:line="248" w:lineRule="auto"/>
      </w:pPr>
    </w:p>
    <w:p w:rsidR="00B316D2" w14:paraId="55DC1943" w14:textId="77777777">
      <w:pPr>
        <w:spacing w:line="248" w:lineRule="auto"/>
      </w:pPr>
    </w:p>
    <w:p w:rsidR="00B316D2" w14:paraId="77C1FC19" w14:textId="77777777">
      <w:pPr>
        <w:spacing w:line="248" w:lineRule="auto"/>
      </w:pPr>
    </w:p>
    <w:p w:rsidR="00B316D2" w14:paraId="67F14656" w14:textId="77777777">
      <w:pPr>
        <w:spacing w:line="248" w:lineRule="auto"/>
      </w:pPr>
    </w:p>
    <w:p w:rsidR="00B316D2" w14:paraId="2E2449CE" w14:textId="77777777">
      <w:pPr>
        <w:spacing w:line="248" w:lineRule="auto"/>
      </w:pPr>
    </w:p>
    <w:p w:rsidR="00B316D2" w14:paraId="41302147" w14:textId="77777777">
      <w:pPr>
        <w:spacing w:line="248" w:lineRule="auto"/>
      </w:pPr>
    </w:p>
    <w:p w:rsidR="00B316D2" w14:paraId="6E797888" w14:textId="77777777">
      <w:pPr>
        <w:spacing w:line="248" w:lineRule="auto"/>
      </w:pPr>
    </w:p>
    <w:p w:rsidR="00B316D2" w14:paraId="4511EE25" w14:textId="77777777">
      <w:pPr>
        <w:spacing w:line="248" w:lineRule="auto"/>
      </w:pPr>
    </w:p>
    <w:p w:rsidR="00B316D2" w14:paraId="5BE9DB47" w14:textId="77777777">
      <w:pPr>
        <w:spacing w:line="248" w:lineRule="auto"/>
      </w:pPr>
    </w:p>
    <w:p w:rsidR="00B316D2" w14:paraId="358E2AD4" w14:textId="77777777">
      <w:pPr>
        <w:spacing w:line="248" w:lineRule="auto"/>
      </w:pPr>
    </w:p>
    <w:p w:rsidR="00B316D2" w14:paraId="2A0DE068" w14:textId="77777777">
      <w:pPr>
        <w:spacing w:line="248" w:lineRule="auto"/>
      </w:pPr>
    </w:p>
    <w:p w:rsidR="00B316D2" w14:paraId="7166C401" w14:textId="77777777">
      <w:pPr>
        <w:spacing w:line="248" w:lineRule="auto"/>
      </w:pPr>
    </w:p>
    <w:p w:rsidR="00B316D2" w14:paraId="0E7A4C7C" w14:textId="77777777">
      <w:pPr>
        <w:spacing w:line="248" w:lineRule="auto"/>
      </w:pPr>
    </w:p>
    <w:p w:rsidR="00B316D2" w14:paraId="04D4D6BD" w14:textId="77777777">
      <w:pPr>
        <w:spacing w:line="248" w:lineRule="auto"/>
      </w:pPr>
    </w:p>
    <w:p w:rsidR="00B316D2" w14:paraId="743ED225" w14:textId="77777777">
      <w:pPr>
        <w:spacing w:line="248" w:lineRule="auto"/>
      </w:pPr>
    </w:p>
    <w:p w:rsidR="00B316D2" w14:paraId="2910CC34" w14:textId="77777777">
      <w:pPr>
        <w:spacing w:line="248" w:lineRule="auto"/>
      </w:pPr>
    </w:p>
    <w:p w:rsidR="00B316D2" w14:paraId="0476BCFD" w14:textId="77777777">
      <w:pPr>
        <w:spacing w:line="248" w:lineRule="auto"/>
      </w:pPr>
    </w:p>
    <w:p w:rsidR="00B316D2" w14:paraId="5A3CDE12" w14:textId="77777777">
      <w:pPr>
        <w:spacing w:line="248" w:lineRule="auto"/>
      </w:pPr>
    </w:p>
    <w:p w:rsidR="00B316D2" w14:paraId="6C20402A" w14:textId="77777777">
      <w:pPr>
        <w:spacing w:line="248" w:lineRule="auto"/>
      </w:pPr>
    </w:p>
    <w:p w:rsidR="00B316D2" w14:paraId="2C4A6D1E" w14:textId="77777777">
      <w:pPr>
        <w:spacing w:line="248" w:lineRule="auto"/>
      </w:pPr>
    </w:p>
    <w:p w:rsidR="00B316D2" w14:paraId="3E48D411" w14:textId="77777777">
      <w:pPr>
        <w:spacing w:line="248" w:lineRule="auto"/>
      </w:pPr>
    </w:p>
    <w:p w:rsidR="00B316D2" w14:paraId="0AFC648C" w14:textId="77777777">
      <w:pPr>
        <w:spacing w:line="248" w:lineRule="auto"/>
      </w:pPr>
    </w:p>
    <w:p w:rsidR="00B316D2" w14:paraId="0FAA1692" w14:textId="77777777">
      <w:pPr>
        <w:spacing w:line="248" w:lineRule="auto"/>
      </w:pPr>
    </w:p>
    <w:p w:rsidR="00B316D2" w14:paraId="0B308C00" w14:textId="77777777">
      <w:pPr>
        <w:spacing w:line="248" w:lineRule="auto"/>
      </w:pPr>
    </w:p>
    <w:p w:rsidR="00B316D2" w14:paraId="60778EE0" w14:textId="77777777">
      <w:pPr>
        <w:spacing w:line="248" w:lineRule="auto"/>
      </w:pPr>
    </w:p>
    <w:p w:rsidR="00B316D2" w14:paraId="65B10E06" w14:textId="77777777">
      <w:pPr>
        <w:spacing w:line="248" w:lineRule="auto"/>
      </w:pPr>
    </w:p>
    <w:p w:rsidR="00B316D2" w14:paraId="5473F689" w14:textId="77777777">
      <w:pPr>
        <w:spacing w:line="248" w:lineRule="auto"/>
      </w:pPr>
    </w:p>
    <w:p w:rsidR="00B316D2" w14:paraId="7FC5D75B" w14:textId="77777777">
      <w:pPr>
        <w:spacing w:before="88" w:line="237" w:lineRule="auto"/>
        <w:ind w:firstLine="5212"/>
        <w:rPr>
          <w:rFonts w:ascii="宋体" w:eastAsia="宋体" w:hAnsi="宋体" w:cs="宋体"/>
          <w:sz w:val="27"/>
          <w:szCs w:val="27"/>
        </w:rPr>
      </w:pPr>
      <w:r>
        <w:rPr>
          <w:rFonts w:ascii="宋体" w:eastAsia="宋体" w:hAnsi="宋体" w:cs="宋体"/>
          <w:spacing w:val="-7"/>
          <w:sz w:val="27"/>
          <w:szCs w:val="27"/>
        </w:rPr>
        <w:t>第</w:t>
      </w:r>
      <w:r>
        <w:rPr>
          <w:rFonts w:ascii="宋体" w:eastAsia="宋体" w:hAnsi="宋体" w:cs="宋体"/>
          <w:spacing w:val="15"/>
          <w:sz w:val="27"/>
          <w:szCs w:val="27"/>
        </w:rPr>
        <w:t xml:space="preserve"> </w:t>
      </w:r>
      <w:r>
        <w:rPr>
          <w:rFonts w:ascii="宋体" w:eastAsia="宋体" w:hAnsi="宋体" w:cs="宋体"/>
          <w:spacing w:val="-7"/>
          <w:sz w:val="27"/>
          <w:szCs w:val="27"/>
        </w:rPr>
        <w:t>6</w:t>
      </w:r>
      <w:r>
        <w:rPr>
          <w:rFonts w:ascii="宋体" w:eastAsia="宋体" w:hAnsi="宋体" w:cs="宋体"/>
          <w:spacing w:val="20"/>
          <w:sz w:val="27"/>
          <w:szCs w:val="27"/>
        </w:rPr>
        <w:t xml:space="preserve"> </w:t>
      </w:r>
      <w:r>
        <w:rPr>
          <w:rFonts w:ascii="宋体" w:eastAsia="宋体" w:hAnsi="宋体" w:cs="宋体"/>
          <w:spacing w:val="-7"/>
          <w:sz w:val="27"/>
          <w:szCs w:val="27"/>
        </w:rPr>
        <w:t>页</w:t>
      </w:r>
      <w:r>
        <w:rPr>
          <w:rFonts w:ascii="宋体" w:eastAsia="宋体" w:hAnsi="宋体" w:cs="宋体"/>
          <w:spacing w:val="3"/>
          <w:sz w:val="27"/>
          <w:szCs w:val="27"/>
        </w:rPr>
        <w:t xml:space="preserve"> </w:t>
      </w:r>
      <w:r>
        <w:rPr>
          <w:rFonts w:ascii="宋体" w:eastAsia="宋体" w:hAnsi="宋体" w:cs="宋体"/>
          <w:spacing w:val="-7"/>
          <w:sz w:val="27"/>
          <w:szCs w:val="27"/>
        </w:rPr>
        <w:t>共</w:t>
      </w:r>
      <w:r>
        <w:rPr>
          <w:rFonts w:ascii="宋体" w:eastAsia="宋体" w:hAnsi="宋体" w:cs="宋体"/>
          <w:spacing w:val="7"/>
          <w:sz w:val="27"/>
          <w:szCs w:val="27"/>
        </w:rPr>
        <w:t xml:space="preserve"> </w:t>
      </w:r>
      <w:r>
        <w:rPr>
          <w:rFonts w:ascii="宋体" w:eastAsia="宋体" w:hAnsi="宋体" w:cs="宋体"/>
          <w:spacing w:val="-7"/>
          <w:sz w:val="27"/>
          <w:szCs w:val="27"/>
        </w:rPr>
        <w:t>25</w:t>
      </w:r>
      <w:r>
        <w:rPr>
          <w:rFonts w:ascii="宋体" w:eastAsia="宋体" w:hAnsi="宋体" w:cs="宋体"/>
          <w:spacing w:val="19"/>
          <w:sz w:val="27"/>
          <w:szCs w:val="27"/>
        </w:rPr>
        <w:t xml:space="preserve"> </w:t>
      </w:r>
      <w:r>
        <w:rPr>
          <w:rFonts w:ascii="宋体" w:eastAsia="宋体" w:hAnsi="宋体" w:cs="宋体"/>
          <w:spacing w:val="-7"/>
          <w:sz w:val="27"/>
          <w:szCs w:val="27"/>
        </w:rPr>
        <w:t>页</w:t>
      </w:r>
    </w:p>
    <w:p w:rsidR="00B316D2" w14:paraId="63E3CC58" w14:textId="77777777">
      <w:pPr>
        <w:sectPr>
          <w:headerReference w:type="default" r:id="rId21"/>
          <w:pgSz w:w="17860" w:h="25258"/>
          <w:pgMar w:top="400" w:right="2619" w:bottom="0" w:left="2640" w:header="0" w:footer="0" w:gutter="0"/>
          <w:pgNumType w:start="8"/>
          <w:cols w:space="720"/>
        </w:sectPr>
      </w:pPr>
    </w:p>
    <w:p w:rsidR="00B316D2" w14:paraId="352349C6" w14:textId="6FB62B6A">
      <w:pPr>
        <w:spacing w:line="291" w:lineRule="auto"/>
      </w:pPr>
      <w:r>
        <mc:AlternateContent>
          <mc:Choice Requires="wps">
            <w:drawing>
              <wp:anchor distT="0" distB="0" distL="114300" distR="114300" simplePos="0" relativeHeight="251735040" behindDoc="0" locked="0" layoutInCell="1" allowOverlap="1">
                <wp:simplePos x="0" y="0"/>
                <wp:positionH relativeFrom="column">
                  <wp:posOffset>5181600</wp:posOffset>
                </wp:positionH>
                <wp:positionV relativeFrom="paragraph">
                  <wp:posOffset>7366000</wp:posOffset>
                </wp:positionV>
                <wp:extent cx="127000" cy="127000"/>
                <wp:effectExtent l="0" t="0" r="6350" b="6350"/>
                <wp:wrapNone/>
                <wp:docPr id="1793744564" name="文本框 28"/>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270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2B2C1A" w:rsidRPr="002B2C1A" w14:textId="5F836FC2">
                            <w:pPr>
                              <w:rPr>
                                <w:color w:val="FFFFFF"/>
                              </w:rPr>
                            </w:pPr>
                            <w:r w:rsidRPr="002B2C1A">
                              <w:rPr>
                                <w:rFonts w:hint="eastAsia"/>
                                <w:color w:val="FFFFFF"/>
                              </w:rPr>
                              <w:t>2</w:t>
                            </w:r>
                            <w:r w:rsidRPr="002B2C1A">
                              <w:rPr>
                                <w:rFonts w:hint="eastAsia"/>
                                <w:color w:val="FFFFFF"/>
                              </w:rPr>
                              <w:t>分，共</w:t>
                            </w:r>
                            <w:r w:rsidRPr="002B2C1A">
                              <w:rPr>
                                <w:rFonts w:hint="eastAsia"/>
                                <w:color w:val="FFFFFF"/>
                              </w:rPr>
                              <w:t>20</w:t>
                            </w:r>
                            <w:r w:rsidRPr="002B2C1A">
                              <w:rPr>
                                <w:rFonts w:hint="eastAsia"/>
                                <w:color w:val="FFFFFF"/>
                              </w:rPr>
                              <w:t>分。请在每小题的空格中填上正确答案。错填、不填均无分）</w:t>
                            </w:r>
                            <w:r w:rsidRPr="002B2C1A">
                              <w:rPr>
                                <w:rFonts w:hint="eastAsia"/>
                                <w:color w:val="FFFFFF"/>
                              </w:rPr>
                              <w:t>1.</w:t>
                            </w:r>
                            <w:r w:rsidRPr="002B2C1A">
                              <w:rPr>
                                <w:rFonts w:hint="eastAsia"/>
                                <w:color w:val="FFFFFF"/>
                              </w:rPr>
                              <w:t>单价合同具有合理分摊风险等特点</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文本框 28" o:spid="_x0000_s1053" type="#_x0000_t202" style="width:10pt;height:10pt;margin-top:580pt;margin-left:408pt;mso-wrap-distance-bottom:0;mso-wrap-distance-left:9pt;mso-wrap-distance-right:9pt;mso-wrap-distance-top:0;position:absolute;v-text-anchor:top;z-index:251734016" filled="f" fillcolor="this" stroked="f" strokeweight="0.5pt">
                <v:textbox>
                  <w:txbxContent>
                    <w:p w:rsidR="002B2C1A" w:rsidRPr="002B2C1A" w14:paraId="7640F4A5" w14:textId="5F836FC2">
                      <w:pPr>
                        <w:rPr>
                          <w:color w:val="FFFFFF"/>
                        </w:rPr>
                      </w:pPr>
                      <w:r w:rsidRPr="002B2C1A">
                        <w:rPr>
                          <w:rFonts w:hint="eastAsia"/>
                          <w:color w:val="FFFFFF"/>
                        </w:rPr>
                        <w:t>2</w:t>
                      </w:r>
                      <w:r w:rsidRPr="002B2C1A">
                        <w:rPr>
                          <w:rFonts w:hint="eastAsia"/>
                          <w:color w:val="FFFFFF"/>
                        </w:rPr>
                        <w:t>分，共</w:t>
                      </w:r>
                      <w:r w:rsidRPr="002B2C1A">
                        <w:rPr>
                          <w:rFonts w:hint="eastAsia"/>
                          <w:color w:val="FFFFFF"/>
                        </w:rPr>
                        <w:t>20</w:t>
                      </w:r>
                      <w:r w:rsidRPr="002B2C1A">
                        <w:rPr>
                          <w:rFonts w:hint="eastAsia"/>
                          <w:color w:val="FFFFFF"/>
                        </w:rPr>
                        <w:t>分。请在每小题的空格中填上正确答案。错填、不填均无分）</w:t>
                      </w:r>
                      <w:r w:rsidRPr="002B2C1A">
                        <w:rPr>
                          <w:rFonts w:hint="eastAsia"/>
                          <w:color w:val="FFFFFF"/>
                        </w:rPr>
                        <w:t>1.</w:t>
                      </w:r>
                      <w:r w:rsidRPr="002B2C1A">
                        <w:rPr>
                          <w:rFonts w:hint="eastAsia"/>
                          <w:color w:val="FFFFFF"/>
                        </w:rPr>
                        <w:t>单价合同具有合理分摊风险等特点</w:t>
                      </w:r>
                    </w:p>
                  </w:txbxContent>
                </v:textbox>
              </v:shape>
            </w:pict>
          </mc:Fallback>
        </mc:AlternateContent>
      </w:r>
      <w:r>
        <mc:AlternateContent>
          <mc:Choice Requires="wps">
            <w:drawing>
              <wp:anchor distT="0" distB="0" distL="114300" distR="114300" simplePos="0" relativeHeight="251732992" behindDoc="0" locked="0" layoutInCell="1" allowOverlap="1">
                <wp:simplePos x="0" y="0"/>
                <wp:positionH relativeFrom="column">
                  <wp:posOffset>5181600</wp:posOffset>
                </wp:positionH>
                <wp:positionV relativeFrom="paragraph">
                  <wp:posOffset>5461000</wp:posOffset>
                </wp:positionV>
                <wp:extent cx="127000" cy="127000"/>
                <wp:effectExtent l="0" t="0" r="6350" b="6350"/>
                <wp:wrapNone/>
                <wp:docPr id="1149722206" name="文本框 27"/>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270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2B2C1A" w:rsidRPr="002B2C1A" w14:textId="08BE4BDE">
                            <w:pPr>
                              <w:rPr>
                                <w:color w:val="FFFFFF"/>
                              </w:rPr>
                            </w:pPr>
                            <w:r w:rsidRPr="002B2C1A">
                              <w:rPr>
                                <w:rFonts w:hint="eastAsia"/>
                                <w:color w:val="FFFFFF"/>
                              </w:rPr>
                              <w:t>索赔中，最常见的是承包商向业主提出的（</w:t>
                            </w:r>
                            <w:r w:rsidRPr="002B2C1A">
                              <w:rPr>
                                <w:rFonts w:hint="eastAsia"/>
                                <w:color w:val="FFFFFF"/>
                              </w:rPr>
                              <w:t>CE</w:t>
                            </w:r>
                            <w:r w:rsidRPr="002B2C1A">
                              <w:rPr>
                                <w:rFonts w:hint="eastAsia"/>
                                <w:color w:val="FFFFFF"/>
                              </w:rPr>
                              <w:t>）。第</w:t>
                            </w:r>
                            <w:r w:rsidRPr="002B2C1A">
                              <w:rPr>
                                <w:rFonts w:hint="eastAsia"/>
                                <w:color w:val="FFFFFF"/>
                              </w:rPr>
                              <w:t>21</w:t>
                            </w:r>
                            <w:r w:rsidRPr="002B2C1A">
                              <w:rPr>
                                <w:rFonts w:hint="eastAsia"/>
                                <w:color w:val="FFFFFF"/>
                              </w:rPr>
                              <w:t>页共</w:t>
                            </w:r>
                            <w:r w:rsidRPr="002B2C1A">
                              <w:rPr>
                                <w:rFonts w:hint="eastAsia"/>
                                <w:color w:val="FFFFFF"/>
                              </w:rPr>
                              <w:t>25</w:t>
                            </w:r>
                            <w:r w:rsidRPr="002B2C1A">
                              <w:rPr>
                                <w:rFonts w:hint="eastAsia"/>
                                <w:color w:val="FFFFFF"/>
                              </w:rPr>
                              <w:t>页《建筑工程招投标与合同管理》作业</w:t>
                            </w:r>
                            <w:r w:rsidRPr="002B2C1A">
                              <w:rPr>
                                <w:rFonts w:hint="eastAsia"/>
                                <w:color w:val="FFFFFF"/>
                              </w:rPr>
                              <w:t>1A</w:t>
                            </w:r>
                            <w:r w:rsidRPr="002B2C1A">
                              <w:rPr>
                                <w:rFonts w:hint="eastAsia"/>
                                <w:color w:val="FFFFFF"/>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文本框 27" o:spid="_x0000_s1054" type="#_x0000_t202" style="width:10pt;height:10pt;margin-top:430pt;margin-left:408pt;mso-wrap-distance-bottom:0;mso-wrap-distance-left:9pt;mso-wrap-distance-right:9pt;mso-wrap-distance-top:0;position:absolute;v-text-anchor:top;z-index:251731968" filled="f" fillcolor="this" stroked="f" strokeweight="0.5pt">
                <v:textbox>
                  <w:txbxContent>
                    <w:p w:rsidR="002B2C1A" w:rsidRPr="002B2C1A" w14:paraId="14CEE8AF" w14:textId="08BE4BDE">
                      <w:pPr>
                        <w:rPr>
                          <w:color w:val="FFFFFF"/>
                        </w:rPr>
                      </w:pPr>
                      <w:r w:rsidRPr="002B2C1A">
                        <w:rPr>
                          <w:rFonts w:hint="eastAsia"/>
                          <w:color w:val="FFFFFF"/>
                        </w:rPr>
                        <w:t>索赔中，最常见的是承包商向业主提出的（</w:t>
                      </w:r>
                      <w:r w:rsidRPr="002B2C1A">
                        <w:rPr>
                          <w:rFonts w:hint="eastAsia"/>
                          <w:color w:val="FFFFFF"/>
                        </w:rPr>
                        <w:t>CE</w:t>
                      </w:r>
                      <w:r w:rsidRPr="002B2C1A">
                        <w:rPr>
                          <w:rFonts w:hint="eastAsia"/>
                          <w:color w:val="FFFFFF"/>
                        </w:rPr>
                        <w:t>）。第</w:t>
                      </w:r>
                      <w:r w:rsidRPr="002B2C1A">
                        <w:rPr>
                          <w:rFonts w:hint="eastAsia"/>
                          <w:color w:val="FFFFFF"/>
                        </w:rPr>
                        <w:t>21</w:t>
                      </w:r>
                      <w:r w:rsidRPr="002B2C1A">
                        <w:rPr>
                          <w:rFonts w:hint="eastAsia"/>
                          <w:color w:val="FFFFFF"/>
                        </w:rPr>
                        <w:t>页共</w:t>
                      </w:r>
                      <w:r w:rsidRPr="002B2C1A">
                        <w:rPr>
                          <w:rFonts w:hint="eastAsia"/>
                          <w:color w:val="FFFFFF"/>
                        </w:rPr>
                        <w:t>25</w:t>
                      </w:r>
                      <w:r w:rsidRPr="002B2C1A">
                        <w:rPr>
                          <w:rFonts w:hint="eastAsia"/>
                          <w:color w:val="FFFFFF"/>
                        </w:rPr>
                        <w:t>页《建筑工程招投标与合同管理》作业</w:t>
                      </w:r>
                      <w:r w:rsidRPr="002B2C1A">
                        <w:rPr>
                          <w:rFonts w:hint="eastAsia"/>
                          <w:color w:val="FFFFFF"/>
                        </w:rPr>
                        <w:t>1A</w:t>
                      </w:r>
                      <w:r w:rsidRPr="002B2C1A">
                        <w:rPr>
                          <w:rFonts w:hint="eastAsia"/>
                          <w:color w:val="FFFFFF"/>
                        </w:rPr>
                        <w:t>．</w:t>
                      </w:r>
                    </w:p>
                  </w:txbxContent>
                </v:textbox>
              </v:shape>
            </w:pict>
          </mc:Fallback>
        </mc:AlternateContent>
      </w:r>
      <w:r>
        <mc:AlternateContent>
          <mc:Choice Requires="wps">
            <w:drawing>
              <wp:anchor distT="0" distB="0" distL="114300" distR="114300" simplePos="0" relativeHeight="251730944" behindDoc="0" locked="0" layoutInCell="1" allowOverlap="1">
                <wp:simplePos x="0" y="0"/>
                <wp:positionH relativeFrom="column">
                  <wp:posOffset>5181600</wp:posOffset>
                </wp:positionH>
                <wp:positionV relativeFrom="paragraph">
                  <wp:posOffset>3556000</wp:posOffset>
                </wp:positionV>
                <wp:extent cx="127000" cy="127000"/>
                <wp:effectExtent l="0" t="0" r="6350" b="6350"/>
                <wp:wrapNone/>
                <wp:docPr id="1113606887" name="文本框 26"/>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270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2B2C1A" w:rsidRPr="002B2C1A" w14:textId="74C577B6">
                            <w:pPr>
                              <w:rPr>
                                <w:color w:val="FFFFFF"/>
                              </w:rPr>
                            </w:pPr>
                            <w:r w:rsidRPr="002B2C1A">
                              <w:rPr>
                                <w:rFonts w:hint="eastAsia"/>
                                <w:color w:val="FFFFFF"/>
                              </w:rPr>
                              <w:t>旨在建立公开、公正、公平竞争的招投标制度的服务性机构。</w:t>
                            </w:r>
                            <w:r w:rsidRPr="002B2C1A">
                              <w:rPr>
                                <w:rFonts w:hint="eastAsia"/>
                                <w:color w:val="FFFFFF"/>
                              </w:rPr>
                              <w:t>3.</w:t>
                            </w:r>
                            <w:r w:rsidRPr="002B2C1A">
                              <w:rPr>
                                <w:rFonts w:hint="eastAsia"/>
                                <w:color w:val="FFFFFF"/>
                              </w:rPr>
                              <w:t>什么是建设工程交易中心的三项基本功能？答：</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文本框 26" o:spid="_x0000_s1055" type="#_x0000_t202" style="width:10pt;height:10pt;margin-top:280pt;margin-left:408pt;mso-wrap-distance-bottom:0;mso-wrap-distance-left:9pt;mso-wrap-distance-right:9pt;mso-wrap-distance-top:0;position:absolute;v-text-anchor:top;z-index:251729920" filled="f" fillcolor="this" stroked="f" strokeweight="0.5pt">
                <v:textbox>
                  <w:txbxContent>
                    <w:p w:rsidR="002B2C1A" w:rsidRPr="002B2C1A" w14:paraId="122D5B09" w14:textId="74C577B6">
                      <w:pPr>
                        <w:rPr>
                          <w:color w:val="FFFFFF"/>
                        </w:rPr>
                      </w:pPr>
                      <w:r w:rsidRPr="002B2C1A">
                        <w:rPr>
                          <w:rFonts w:hint="eastAsia"/>
                          <w:color w:val="FFFFFF"/>
                        </w:rPr>
                        <w:t>旨在建立公开、公正、公平竞争的招投标制度的服务性机构。</w:t>
                      </w:r>
                      <w:r w:rsidRPr="002B2C1A">
                        <w:rPr>
                          <w:rFonts w:hint="eastAsia"/>
                          <w:color w:val="FFFFFF"/>
                        </w:rPr>
                        <w:t>3.</w:t>
                      </w:r>
                      <w:r w:rsidRPr="002B2C1A">
                        <w:rPr>
                          <w:rFonts w:hint="eastAsia"/>
                          <w:color w:val="FFFFFF"/>
                        </w:rPr>
                        <w:t>什么是建设工程交易中心的三项基本功能？答：</w:t>
                      </w:r>
                    </w:p>
                  </w:txbxContent>
                </v:textbox>
              </v:shape>
            </w:pict>
          </mc:Fallback>
        </mc:AlternateContent>
      </w:r>
      <w:r>
        <mc:AlternateContent>
          <mc:Choice Requires="wps">
            <w:drawing>
              <wp:anchor distT="0" distB="0" distL="114300" distR="114300" simplePos="0" relativeHeight="251728896" behindDoc="0" locked="0" layoutInCell="1" allowOverlap="1">
                <wp:simplePos x="0" y="0"/>
                <wp:positionH relativeFrom="column">
                  <wp:posOffset>5181600</wp:posOffset>
                </wp:positionH>
                <wp:positionV relativeFrom="paragraph">
                  <wp:posOffset>1651000</wp:posOffset>
                </wp:positionV>
                <wp:extent cx="127000" cy="127000"/>
                <wp:effectExtent l="0" t="0" r="6350" b="6350"/>
                <wp:wrapNone/>
                <wp:docPr id="59380001" name="文本框 25"/>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270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2B2C1A" w:rsidRPr="002B2C1A" w14:textId="28590EF8">
                            <w:pPr>
                              <w:rPr>
                                <w:color w:val="FFFFFF"/>
                              </w:rPr>
                            </w:pPr>
                            <w:r w:rsidRPr="002B2C1A">
                              <w:rPr>
                                <w:rFonts w:hint="eastAsia"/>
                                <w:color w:val="FFFFFF"/>
                              </w:rPr>
                              <w:t>-1</w:t>
                            </w:r>
                            <w:r w:rsidRPr="002B2C1A">
                              <w:rPr>
                                <w:rFonts w:hint="eastAsia"/>
                                <w:color w:val="FFFFFF"/>
                              </w:rPr>
                              <w:t>招标文件答疑备忘录在书面答复投标单位的提问后，业主组织各投标单位进行了施工现场踏勘。在投标截止日</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文本框 25" o:spid="_x0000_s1056" type="#_x0000_t202" style="width:10pt;height:10pt;margin-top:130pt;margin-left:408pt;mso-wrap-distance-bottom:0;mso-wrap-distance-left:9pt;mso-wrap-distance-right:9pt;mso-wrap-distance-top:0;position:absolute;v-text-anchor:top;z-index:251727872" filled="f" fillcolor="this" stroked="f" strokeweight="0.5pt">
                <v:textbox>
                  <w:txbxContent>
                    <w:p w:rsidR="002B2C1A" w:rsidRPr="002B2C1A" w14:paraId="7F67F76D" w14:textId="28590EF8">
                      <w:pPr>
                        <w:rPr>
                          <w:color w:val="FFFFFF"/>
                        </w:rPr>
                      </w:pPr>
                      <w:r w:rsidRPr="002B2C1A">
                        <w:rPr>
                          <w:rFonts w:hint="eastAsia"/>
                          <w:color w:val="FFFFFF"/>
                        </w:rPr>
                        <w:t>-1</w:t>
                      </w:r>
                      <w:r w:rsidRPr="002B2C1A">
                        <w:rPr>
                          <w:rFonts w:hint="eastAsia"/>
                          <w:color w:val="FFFFFF"/>
                        </w:rPr>
                        <w:t>招标文件答疑备忘录在书面答复投标单位的提问后，业主组织各投标单位进行了施工现场踏勘。在投标截止日</w:t>
                      </w:r>
                    </w:p>
                  </w:txbxContent>
                </v:textbox>
              </v:shape>
            </w:pict>
          </mc:Fallback>
        </mc:AlternateContent>
      </w:r>
    </w:p>
    <w:p w:rsidR="00B316D2" w14:paraId="25D209CC" w14:textId="77777777">
      <w:pPr>
        <w:spacing w:line="291" w:lineRule="auto"/>
      </w:pPr>
    </w:p>
    <w:p w:rsidR="00B316D2" w14:paraId="05CE9AEC" w14:textId="77777777">
      <w:pPr>
        <w:spacing w:line="292" w:lineRule="auto"/>
      </w:pPr>
    </w:p>
    <w:p w:rsidR="00B316D2" w14:paraId="621A11F8" w14:textId="77777777">
      <w:pPr>
        <w:spacing w:before="87" w:line="237" w:lineRule="auto"/>
        <w:ind w:firstLine="4006"/>
        <w:rPr>
          <w:rFonts w:ascii="宋体" w:eastAsia="宋体" w:hAnsi="宋体" w:cs="宋体"/>
          <w:sz w:val="27"/>
          <w:szCs w:val="27"/>
        </w:rPr>
      </w:pPr>
      <w:r>
        <w:drawing>
          <wp:anchor distT="0" distB="0" distL="0" distR="0" simplePos="0" relativeHeight="251726848" behindDoc="0" locked="0" layoutInCell="1" allowOverlap="1">
            <wp:simplePos x="0" y="0"/>
            <wp:positionH relativeFrom="column">
              <wp:posOffset>0</wp:posOffset>
            </wp:positionH>
            <wp:positionV relativeFrom="paragraph">
              <wp:posOffset>229387</wp:posOffset>
            </wp:positionV>
            <wp:extent cx="8001000" cy="50800"/>
            <wp:effectExtent l="0" t="0" r="0" b="0"/>
            <wp:wrapNone/>
            <wp:docPr id="16" name="IM 16"/>
            <wp:cNvGraphicFramePr/>
            <a:graphic xmlns:a="http://schemas.openxmlformats.org/drawingml/2006/main">
              <a:graphicData uri="http://schemas.openxmlformats.org/drawingml/2006/picture">
                <pic:pic xmlns:pic="http://schemas.openxmlformats.org/drawingml/2006/picture">
                  <pic:nvPicPr>
                    <pic:cNvPr id="16" name="IM 16"/>
                    <pic:cNvPicPr/>
                  </pic:nvPicPr>
                  <pic:blipFill>
                    <a:blip xmlns:r="http://schemas.openxmlformats.org/officeDocument/2006/relationships" r:embed="rId4"/>
                    <a:stretch>
                      <a:fillRect/>
                    </a:stretch>
                  </pic:blipFill>
                  <pic:spPr>
                    <a:xfrm>
                      <a:off x="0" y="0"/>
                      <a:ext cx="8001000" cy="50800"/>
                    </a:xfrm>
                    <a:prstGeom prst="rect">
                      <a:avLst/>
                    </a:prstGeom>
                  </pic:spPr>
                </pic:pic>
              </a:graphicData>
            </a:graphic>
          </wp:anchor>
        </w:drawing>
      </w:r>
      <w:r>
        <w:rPr>
          <w:rFonts w:ascii="宋体" w:eastAsia="宋体" w:hAnsi="宋体" w:cs="宋体"/>
          <w:sz w:val="27"/>
          <w:szCs w:val="27"/>
        </w:rPr>
        <w:t>《建筑工程招投标与合同管理》作业</w:t>
      </w:r>
      <w:r>
        <w:rPr>
          <w:rFonts w:ascii="宋体" w:eastAsia="宋体" w:hAnsi="宋体" w:cs="宋体"/>
          <w:spacing w:val="-24"/>
          <w:sz w:val="27"/>
          <w:szCs w:val="27"/>
        </w:rPr>
        <w:t xml:space="preserve"> </w:t>
      </w:r>
      <w:r>
        <w:rPr>
          <w:rFonts w:ascii="宋体" w:eastAsia="宋体" w:hAnsi="宋体" w:cs="宋体"/>
          <w:sz w:val="27"/>
          <w:szCs w:val="27"/>
        </w:rPr>
        <w:t>1</w:t>
      </w:r>
    </w:p>
    <w:p w:rsidR="00B316D2" w14:paraId="1D3046D0" w14:textId="77777777"/>
    <w:p w:rsidR="00B316D2" w14:paraId="60196CBB" w14:textId="77777777"/>
    <w:p w:rsidR="00B316D2" w14:paraId="4A6D3399" w14:textId="77777777"/>
    <w:p w:rsidR="00B316D2" w14:paraId="5A61637A" w14:textId="77777777">
      <w:pPr>
        <w:spacing w:line="179" w:lineRule="exact"/>
      </w:pPr>
    </w:p>
    <w:p w:rsidR="00B316D2" w14:paraId="65321290" w14:textId="77777777">
      <w:pPr>
        <w:sectPr>
          <w:headerReference w:type="default" r:id="rId22"/>
          <w:pgSz w:w="17860" w:h="25258"/>
          <w:pgMar w:top="400" w:right="2583" w:bottom="0" w:left="2640" w:header="0" w:footer="0" w:gutter="0"/>
          <w:pgNumType w:start="9"/>
          <w:cols w:space="720" w:equalWidth="0">
            <w:col w:w="12636" w:space="0"/>
          </w:cols>
        </w:sectPr>
      </w:pPr>
    </w:p>
    <w:p w:rsidR="00B316D2" w14:paraId="4CFF16F2" w14:textId="77777777">
      <w:pPr>
        <w:spacing w:line="257" w:lineRule="auto"/>
      </w:pPr>
    </w:p>
    <w:p w:rsidR="00B316D2" w14:paraId="71202CAF" w14:textId="77777777">
      <w:pPr>
        <w:spacing w:line="257" w:lineRule="auto"/>
      </w:pPr>
    </w:p>
    <w:p w:rsidR="00B316D2" w14:paraId="7A5F2F8E" w14:textId="77777777">
      <w:pPr>
        <w:spacing w:line="257" w:lineRule="auto"/>
      </w:pPr>
    </w:p>
    <w:p w:rsidR="00B316D2" w14:paraId="30B04FB3" w14:textId="77777777">
      <w:pPr>
        <w:spacing w:line="257" w:lineRule="auto"/>
      </w:pPr>
    </w:p>
    <w:p w:rsidR="00B316D2" w14:paraId="76EE5C44" w14:textId="77777777">
      <w:pPr>
        <w:spacing w:before="101" w:line="702" w:lineRule="exact"/>
        <w:ind w:firstLine="30"/>
        <w:rPr>
          <w:rFonts w:ascii="黑体" w:eastAsia="黑体" w:hAnsi="黑体" w:cs="黑体"/>
          <w:sz w:val="31"/>
          <w:szCs w:val="31"/>
        </w:rPr>
      </w:pPr>
      <w:r>
        <w:rPr>
          <w:rFonts w:ascii="黑体" w:eastAsia="黑体" w:hAnsi="黑体" w:cs="黑体"/>
          <w:spacing w:val="8"/>
          <w:position w:val="27"/>
          <w:sz w:val="31"/>
          <w:szCs w:val="31"/>
        </w:rPr>
        <w:t>《建筑工程招投标</w:t>
      </w:r>
    </w:p>
    <w:p w:rsidR="00B316D2" w14:paraId="31569F87" w14:textId="77777777">
      <w:pPr>
        <w:spacing w:line="412" w:lineRule="exact"/>
        <w:ind w:firstLine="81"/>
        <w:rPr>
          <w:rFonts w:ascii="黑体" w:eastAsia="黑体" w:hAnsi="黑体" w:cs="黑体"/>
          <w:sz w:val="31"/>
          <w:szCs w:val="31"/>
        </w:rPr>
      </w:pPr>
      <w:r>
        <w:rPr>
          <w:rFonts w:ascii="黑体" w:eastAsia="黑体" w:hAnsi="黑体" w:cs="黑体"/>
          <w:spacing w:val="4"/>
          <w:position w:val="1"/>
          <w:sz w:val="31"/>
          <w:szCs w:val="31"/>
        </w:rPr>
        <w:t>与合同管理》作业</w:t>
      </w:r>
      <w:r>
        <w:rPr>
          <w:rFonts w:ascii="黑体" w:eastAsia="黑体" w:hAnsi="黑体" w:cs="黑体"/>
          <w:spacing w:val="-69"/>
          <w:position w:val="1"/>
          <w:sz w:val="31"/>
          <w:szCs w:val="31"/>
        </w:rPr>
        <w:t xml:space="preserve"> </w:t>
      </w:r>
      <w:r>
        <w:rPr>
          <w:rFonts w:ascii="黑体" w:eastAsia="黑体" w:hAnsi="黑体" w:cs="黑体"/>
          <w:spacing w:val="4"/>
          <w:position w:val="1"/>
          <w:sz w:val="31"/>
          <w:szCs w:val="31"/>
        </w:rPr>
        <w:t>2</w:t>
      </w:r>
    </w:p>
    <w:p w:rsidR="00B316D2" w14:paraId="6332DD93" w14:textId="77777777"/>
    <w:p w:rsidR="00B316D2" w14:paraId="316B40F2" w14:textId="77777777"/>
    <w:p w:rsidR="00B316D2" w14:paraId="7AA75702" w14:textId="77777777"/>
    <w:p w:rsidR="00B316D2" w14:paraId="00C1D26E" w14:textId="77777777"/>
    <w:p w:rsidR="00B316D2" w14:paraId="26B26C40" w14:textId="77777777">
      <w:pPr>
        <w:spacing w:line="103" w:lineRule="exact"/>
      </w:pPr>
    </w:p>
    <w:p w:rsidR="00B316D2" w14:paraId="25EFA620" w14:textId="77777777">
      <w:pPr>
        <w:spacing w:line="14" w:lineRule="auto"/>
        <w:rPr>
          <w:sz w:val="2"/>
        </w:rPr>
      </w:pPr>
      <w:r>
        <w:rPr>
          <w:rFonts w:eastAsia="Arial"/>
          <w:sz w:val="2"/>
          <w:szCs w:val="2"/>
        </w:rPr>
        <w:br w:type="column"/>
      </w:r>
    </w:p>
    <w:p w:rsidR="00B316D2" w14:paraId="75C4D48E" w14:textId="77777777">
      <w:pPr>
        <w:spacing w:before="79" w:line="236" w:lineRule="auto"/>
        <w:ind w:firstLine="2264"/>
        <w:rPr>
          <w:rFonts w:ascii="黑体" w:eastAsia="黑体" w:hAnsi="黑体" w:cs="黑体"/>
          <w:sz w:val="36"/>
          <w:szCs w:val="36"/>
        </w:rPr>
      </w:pPr>
      <w:r>
        <w:rPr>
          <w:rFonts w:ascii="黑体" w:eastAsia="黑体" w:hAnsi="黑体" w:cs="黑体"/>
          <w:spacing w:val="3"/>
          <w:sz w:val="36"/>
          <w:szCs w:val="36"/>
        </w:rPr>
        <w:t>姓</w:t>
      </w:r>
      <w:r>
        <w:rPr>
          <w:rFonts w:ascii="黑体" w:eastAsia="黑体" w:hAnsi="黑体" w:cs="黑体"/>
          <w:spacing w:val="7"/>
          <w:sz w:val="36"/>
          <w:szCs w:val="36"/>
        </w:rPr>
        <w:t xml:space="preserve">   </w:t>
      </w:r>
      <w:r>
        <w:rPr>
          <w:rFonts w:ascii="黑体" w:eastAsia="黑体" w:hAnsi="黑体" w:cs="黑体"/>
          <w:spacing w:val="3"/>
          <w:sz w:val="36"/>
          <w:szCs w:val="36"/>
        </w:rPr>
        <w:t>名：</w:t>
      </w:r>
      <w:r>
        <w:rPr>
          <w:rFonts w:ascii="黑体" w:eastAsia="黑体" w:hAnsi="黑体" w:cs="黑体"/>
          <w:spacing w:val="-37"/>
          <w:sz w:val="36"/>
          <w:szCs w:val="36"/>
        </w:rPr>
        <w:t xml:space="preserve"> </w:t>
      </w:r>
      <w:r>
        <w:rPr>
          <w:rFonts w:ascii="黑体" w:eastAsia="黑体" w:hAnsi="黑体" w:cs="黑体"/>
          <w:spacing w:val="3"/>
          <w:sz w:val="36"/>
          <w:szCs w:val="36"/>
        </w:rPr>
        <w:t>________________</w:t>
      </w:r>
    </w:p>
    <w:p w:rsidR="00B316D2" w14:paraId="1B1B3340" w14:textId="77777777">
      <w:pPr>
        <w:spacing w:line="356" w:lineRule="auto"/>
      </w:pPr>
    </w:p>
    <w:p w:rsidR="00B316D2" w14:paraId="7D89F071" w14:textId="77777777">
      <w:pPr>
        <w:spacing w:before="117" w:line="236" w:lineRule="auto"/>
        <w:ind w:firstLine="2272"/>
        <w:rPr>
          <w:rFonts w:ascii="黑体" w:eastAsia="黑体" w:hAnsi="黑体" w:cs="黑体"/>
          <w:sz w:val="36"/>
          <w:szCs w:val="36"/>
        </w:rPr>
      </w:pPr>
      <w:r>
        <w:rPr>
          <w:rFonts w:ascii="黑体" w:eastAsia="黑体" w:hAnsi="黑体" w:cs="黑体"/>
          <w:sz w:val="36"/>
          <w:szCs w:val="36"/>
        </w:rPr>
        <w:t>学</w:t>
      </w:r>
      <w:r>
        <w:rPr>
          <w:rFonts w:ascii="黑体" w:eastAsia="黑体" w:hAnsi="黑体" w:cs="黑体"/>
          <w:spacing w:val="13"/>
          <w:sz w:val="36"/>
          <w:szCs w:val="36"/>
        </w:rPr>
        <w:t xml:space="preserve">   </w:t>
      </w:r>
      <w:r>
        <w:rPr>
          <w:rFonts w:ascii="黑体" w:eastAsia="黑体" w:hAnsi="黑体" w:cs="黑体"/>
          <w:sz w:val="36"/>
          <w:szCs w:val="36"/>
        </w:rPr>
        <w:t>号：</w:t>
      </w:r>
      <w:r>
        <w:rPr>
          <w:rFonts w:ascii="黑体" w:eastAsia="黑体" w:hAnsi="黑体" w:cs="黑体"/>
          <w:spacing w:val="-7"/>
          <w:sz w:val="36"/>
          <w:szCs w:val="36"/>
        </w:rPr>
        <w:t xml:space="preserve"> </w:t>
      </w:r>
      <w:r>
        <w:rPr>
          <w:rFonts w:ascii="黑体" w:eastAsia="黑体" w:hAnsi="黑体" w:cs="黑体"/>
          <w:sz w:val="36"/>
          <w:szCs w:val="36"/>
        </w:rPr>
        <w:t>________________</w:t>
      </w:r>
    </w:p>
    <w:p w:rsidR="00B316D2" w14:paraId="2FDA2938" w14:textId="77777777">
      <w:pPr>
        <w:spacing w:line="356" w:lineRule="auto"/>
      </w:pPr>
    </w:p>
    <w:p w:rsidR="00B316D2" w14:paraId="5F6C2115" w14:textId="77777777">
      <w:pPr>
        <w:spacing w:before="117" w:line="236" w:lineRule="auto"/>
        <w:ind w:firstLine="2257"/>
        <w:rPr>
          <w:rFonts w:ascii="黑体" w:eastAsia="黑体" w:hAnsi="黑体" w:cs="黑体"/>
          <w:sz w:val="36"/>
          <w:szCs w:val="36"/>
        </w:rPr>
      </w:pPr>
      <w:r>
        <w:rPr>
          <w:rFonts w:ascii="黑体" w:eastAsia="黑体" w:hAnsi="黑体" w:cs="黑体"/>
          <w:spacing w:val="1"/>
          <w:sz w:val="36"/>
          <w:szCs w:val="36"/>
        </w:rPr>
        <w:t>得</w:t>
      </w:r>
      <w:r>
        <w:rPr>
          <w:rFonts w:ascii="黑体" w:eastAsia="黑体" w:hAnsi="黑体" w:cs="黑体"/>
          <w:spacing w:val="9"/>
          <w:sz w:val="36"/>
          <w:szCs w:val="36"/>
        </w:rPr>
        <w:t xml:space="preserve">   </w:t>
      </w:r>
      <w:r>
        <w:rPr>
          <w:rFonts w:ascii="黑体" w:eastAsia="黑体" w:hAnsi="黑体" w:cs="黑体"/>
          <w:spacing w:val="1"/>
          <w:sz w:val="36"/>
          <w:szCs w:val="36"/>
        </w:rPr>
        <w:t>分：</w:t>
      </w:r>
      <w:r>
        <w:rPr>
          <w:rFonts w:ascii="黑体" w:eastAsia="黑体" w:hAnsi="黑体" w:cs="黑体"/>
          <w:spacing w:val="2"/>
          <w:sz w:val="36"/>
          <w:szCs w:val="36"/>
        </w:rPr>
        <w:t xml:space="preserve"> </w:t>
      </w:r>
      <w:r>
        <w:rPr>
          <w:rFonts w:ascii="黑体" w:eastAsia="黑体" w:hAnsi="黑体" w:cs="黑体"/>
          <w:spacing w:val="1"/>
          <w:sz w:val="36"/>
          <w:szCs w:val="36"/>
        </w:rPr>
        <w:t>________________</w:t>
      </w:r>
    </w:p>
    <w:p w:rsidR="00B316D2" w14:paraId="523E175E" w14:textId="77777777">
      <w:pPr>
        <w:spacing w:line="356" w:lineRule="auto"/>
      </w:pPr>
    </w:p>
    <w:p w:rsidR="00B316D2" w14:paraId="33134AD7" w14:textId="77777777">
      <w:pPr>
        <w:spacing w:before="118" w:line="213" w:lineRule="auto"/>
        <w:ind w:firstLine="2256"/>
        <w:rPr>
          <w:rFonts w:ascii="黑体" w:eastAsia="黑体" w:hAnsi="黑体" w:cs="黑体"/>
          <w:sz w:val="36"/>
          <w:szCs w:val="36"/>
        </w:rPr>
      </w:pPr>
      <w:r>
        <w:rPr>
          <w:rFonts w:ascii="黑体" w:eastAsia="黑体" w:hAnsi="黑体" w:cs="黑体"/>
          <w:spacing w:val="12"/>
          <w:position w:val="-3"/>
          <w:sz w:val="31"/>
          <w:szCs w:val="31"/>
        </w:rPr>
        <w:t>教师签名</w:t>
      </w:r>
      <w:r>
        <w:rPr>
          <w:rFonts w:ascii="黑体" w:eastAsia="黑体" w:hAnsi="黑体" w:cs="黑体"/>
          <w:spacing w:val="12"/>
          <w:sz w:val="36"/>
          <w:szCs w:val="36"/>
        </w:rPr>
        <w:t>：</w:t>
      </w:r>
      <w:r>
        <w:rPr>
          <w:rFonts w:ascii="黑体" w:eastAsia="黑体" w:hAnsi="黑体" w:cs="黑体"/>
          <w:spacing w:val="12"/>
          <w:sz w:val="36"/>
          <w:szCs w:val="36"/>
        </w:rPr>
        <w:t>________________</w:t>
      </w:r>
    </w:p>
    <w:p w:rsidR="00B316D2" w14:paraId="062ADDD8" w14:textId="77777777">
      <w:pPr>
        <w:sectPr>
          <w:headerReference w:type="default" r:id="rId23"/>
          <w:type w:val="continuous"/>
          <w:pgSz w:w="17860" w:h="25258"/>
          <w:pgMar w:top="400" w:right="2583" w:bottom="0" w:left="2640" w:header="0" w:footer="0" w:gutter="0"/>
          <w:pgNumType w:start="10"/>
          <w:cols w:num="2" w:space="720" w:equalWidth="0">
            <w:col w:w="5096" w:space="100"/>
            <w:col w:w="7441" w:space="0"/>
          </w:cols>
        </w:sectPr>
      </w:pPr>
    </w:p>
    <w:p w:rsidR="00B316D2" w14:paraId="358D62BD" w14:textId="77777777">
      <w:pPr>
        <w:spacing w:line="243" w:lineRule="auto"/>
      </w:pPr>
    </w:p>
    <w:p w:rsidR="00B316D2" w14:paraId="0C11BA24" w14:textId="77777777">
      <w:pPr>
        <w:spacing w:line="243" w:lineRule="auto"/>
      </w:pPr>
    </w:p>
    <w:p w:rsidR="00B316D2" w14:paraId="1F1EA383" w14:textId="77777777">
      <w:pPr>
        <w:spacing w:line="244" w:lineRule="auto"/>
      </w:pPr>
    </w:p>
    <w:p w:rsidR="00B316D2" w14:paraId="7573A769" w14:textId="77777777">
      <w:pPr>
        <w:spacing w:line="244" w:lineRule="auto"/>
      </w:pPr>
    </w:p>
    <w:p w:rsidR="00B316D2" w14:paraId="70EA6AA4" w14:textId="77777777">
      <w:pPr>
        <w:spacing w:line="244" w:lineRule="auto"/>
      </w:pPr>
    </w:p>
    <w:p w:rsidR="00B316D2" w14:paraId="6C0A0D63" w14:textId="77777777">
      <w:pPr>
        <w:spacing w:before="101" w:line="413" w:lineRule="exact"/>
        <w:ind w:firstLine="705"/>
        <w:rPr>
          <w:rFonts w:ascii="宋体" w:eastAsia="宋体" w:hAnsi="宋体" w:cs="宋体"/>
          <w:sz w:val="31"/>
          <w:szCs w:val="31"/>
        </w:rPr>
      </w:pPr>
      <w:r>
        <w:rPr>
          <w:rFonts w:ascii="黑体" w:eastAsia="黑体" w:hAnsi="黑体" w:cs="黑体"/>
          <w:spacing w:val="-5"/>
          <w:position w:val="1"/>
          <w:sz w:val="31"/>
          <w:szCs w:val="31"/>
        </w:rPr>
        <w:t>说明：</w:t>
      </w:r>
      <w:r>
        <w:rPr>
          <w:rFonts w:ascii="黑体" w:eastAsia="黑体" w:hAnsi="黑体" w:cs="黑体"/>
          <w:spacing w:val="77"/>
          <w:position w:val="1"/>
          <w:sz w:val="31"/>
          <w:szCs w:val="31"/>
        </w:rPr>
        <w:t xml:space="preserve"> </w:t>
      </w:r>
      <w:r>
        <w:rPr>
          <w:rFonts w:ascii="宋体" w:eastAsia="宋体" w:hAnsi="宋体" w:cs="宋体"/>
          <w:spacing w:val="-5"/>
          <w:position w:val="1"/>
          <w:sz w:val="31"/>
          <w:szCs w:val="31"/>
        </w:rPr>
        <w:t>本次作业包括第</w:t>
      </w:r>
      <w:r>
        <w:rPr>
          <w:rFonts w:ascii="宋体" w:eastAsia="宋体" w:hAnsi="宋体" w:cs="宋体"/>
          <w:spacing w:val="-66"/>
          <w:position w:val="1"/>
          <w:sz w:val="31"/>
          <w:szCs w:val="31"/>
        </w:rPr>
        <w:t xml:space="preserve"> </w:t>
      </w:r>
      <w:r>
        <w:rPr>
          <w:rFonts w:ascii="宋体" w:eastAsia="宋体" w:hAnsi="宋体" w:cs="宋体"/>
          <w:spacing w:val="-5"/>
          <w:position w:val="1"/>
          <w:sz w:val="31"/>
          <w:szCs w:val="31"/>
        </w:rPr>
        <w:t>3</w:t>
      </w:r>
      <w:r>
        <w:rPr>
          <w:rFonts w:ascii="宋体" w:eastAsia="宋体" w:hAnsi="宋体" w:cs="宋体"/>
          <w:spacing w:val="-70"/>
          <w:position w:val="1"/>
          <w:sz w:val="31"/>
          <w:szCs w:val="31"/>
        </w:rPr>
        <w:t xml:space="preserve"> </w:t>
      </w:r>
      <w:r>
        <w:rPr>
          <w:rFonts w:ascii="宋体" w:eastAsia="宋体" w:hAnsi="宋体" w:cs="宋体"/>
          <w:spacing w:val="-5"/>
          <w:position w:val="1"/>
          <w:sz w:val="31"/>
          <w:szCs w:val="31"/>
        </w:rPr>
        <w:t>章工程施工招标的内容，请于</w:t>
      </w:r>
      <w:r>
        <w:rPr>
          <w:rFonts w:ascii="宋体" w:eastAsia="宋体" w:hAnsi="宋体" w:cs="宋体"/>
          <w:spacing w:val="-66"/>
          <w:position w:val="1"/>
          <w:sz w:val="31"/>
          <w:szCs w:val="31"/>
        </w:rPr>
        <w:t xml:space="preserve"> </w:t>
      </w:r>
      <w:r>
        <w:rPr>
          <w:rFonts w:ascii="宋体" w:eastAsia="宋体" w:hAnsi="宋体" w:cs="宋体"/>
          <w:spacing w:val="-5"/>
          <w:position w:val="1"/>
          <w:sz w:val="31"/>
          <w:szCs w:val="31"/>
        </w:rPr>
        <w:t>8</w:t>
      </w:r>
      <w:r>
        <w:rPr>
          <w:rFonts w:ascii="宋体" w:eastAsia="宋体" w:hAnsi="宋体" w:cs="宋体"/>
          <w:spacing w:val="-72"/>
          <w:position w:val="1"/>
          <w:sz w:val="31"/>
          <w:szCs w:val="31"/>
        </w:rPr>
        <w:t xml:space="preserve"> </w:t>
      </w:r>
      <w:r>
        <w:rPr>
          <w:rFonts w:ascii="宋体" w:eastAsia="宋体" w:hAnsi="宋体" w:cs="宋体"/>
          <w:spacing w:val="-5"/>
          <w:position w:val="1"/>
          <w:sz w:val="31"/>
          <w:szCs w:val="31"/>
        </w:rPr>
        <w:t>周之前完成。</w:t>
      </w:r>
    </w:p>
    <w:p w:rsidR="00B316D2" w14:paraId="58B079E3" w14:textId="77777777">
      <w:pPr>
        <w:spacing w:before="300" w:line="241" w:lineRule="auto"/>
        <w:ind w:firstLine="697"/>
        <w:rPr>
          <w:rFonts w:ascii="宋体" w:eastAsia="宋体" w:hAnsi="宋体" w:cs="宋体"/>
          <w:sz w:val="31"/>
          <w:szCs w:val="31"/>
        </w:rPr>
      </w:pPr>
      <w:r>
        <w:rPr>
          <w:rFonts w:ascii="宋体" w:eastAsia="宋体" w:hAnsi="宋体" w:cs="宋体"/>
          <w:spacing w:val="2"/>
          <w:sz w:val="31"/>
          <w:szCs w:val="31"/>
        </w:rPr>
        <w:t>一、名词解释（本大题共</w:t>
      </w:r>
      <w:r>
        <w:rPr>
          <w:rFonts w:ascii="宋体" w:eastAsia="宋体" w:hAnsi="宋体" w:cs="宋体"/>
          <w:spacing w:val="-62"/>
          <w:sz w:val="31"/>
          <w:szCs w:val="31"/>
        </w:rPr>
        <w:t xml:space="preserve"> </w:t>
      </w:r>
      <w:r>
        <w:rPr>
          <w:rFonts w:ascii="宋体" w:eastAsia="宋体" w:hAnsi="宋体" w:cs="宋体"/>
          <w:spacing w:val="2"/>
          <w:sz w:val="31"/>
          <w:szCs w:val="31"/>
        </w:rPr>
        <w:t>5</w:t>
      </w:r>
      <w:r>
        <w:rPr>
          <w:rFonts w:ascii="宋体" w:eastAsia="宋体" w:hAnsi="宋体" w:cs="宋体"/>
          <w:spacing w:val="-67"/>
          <w:sz w:val="31"/>
          <w:szCs w:val="31"/>
        </w:rPr>
        <w:t xml:space="preserve"> </w:t>
      </w:r>
      <w:r>
        <w:rPr>
          <w:rFonts w:ascii="宋体" w:eastAsia="宋体" w:hAnsi="宋体" w:cs="宋体"/>
          <w:spacing w:val="2"/>
          <w:sz w:val="31"/>
          <w:szCs w:val="31"/>
        </w:rPr>
        <w:t>小题，每小题</w:t>
      </w:r>
      <w:r>
        <w:rPr>
          <w:rFonts w:ascii="宋体" w:eastAsia="宋体" w:hAnsi="宋体" w:cs="宋体"/>
          <w:spacing w:val="-69"/>
          <w:sz w:val="31"/>
          <w:szCs w:val="31"/>
        </w:rPr>
        <w:t xml:space="preserve"> </w:t>
      </w:r>
      <w:r>
        <w:rPr>
          <w:rFonts w:ascii="宋体" w:eastAsia="宋体" w:hAnsi="宋体" w:cs="宋体"/>
          <w:spacing w:val="2"/>
          <w:sz w:val="31"/>
          <w:szCs w:val="31"/>
        </w:rPr>
        <w:t>2</w:t>
      </w:r>
      <w:r>
        <w:rPr>
          <w:rFonts w:ascii="宋体" w:eastAsia="宋体" w:hAnsi="宋体" w:cs="宋体"/>
          <w:spacing w:val="-67"/>
          <w:sz w:val="31"/>
          <w:szCs w:val="31"/>
        </w:rPr>
        <w:t xml:space="preserve"> </w:t>
      </w:r>
      <w:r>
        <w:rPr>
          <w:rFonts w:ascii="宋体" w:eastAsia="宋体" w:hAnsi="宋体" w:cs="宋体"/>
          <w:spacing w:val="2"/>
          <w:sz w:val="31"/>
          <w:szCs w:val="31"/>
        </w:rPr>
        <w:t>分，共</w:t>
      </w:r>
      <w:r>
        <w:rPr>
          <w:rFonts w:ascii="宋体" w:eastAsia="宋体" w:hAnsi="宋体" w:cs="宋体"/>
          <w:spacing w:val="-55"/>
          <w:sz w:val="31"/>
          <w:szCs w:val="31"/>
        </w:rPr>
        <w:t xml:space="preserve"> </w:t>
      </w:r>
      <w:r>
        <w:rPr>
          <w:rFonts w:ascii="宋体" w:eastAsia="宋体" w:hAnsi="宋体" w:cs="宋体"/>
          <w:spacing w:val="2"/>
          <w:sz w:val="31"/>
          <w:szCs w:val="31"/>
        </w:rPr>
        <w:t>10</w:t>
      </w:r>
      <w:r>
        <w:rPr>
          <w:rFonts w:ascii="宋体" w:eastAsia="宋体" w:hAnsi="宋体" w:cs="宋体"/>
          <w:spacing w:val="-66"/>
          <w:sz w:val="31"/>
          <w:szCs w:val="31"/>
        </w:rPr>
        <w:t xml:space="preserve"> </w:t>
      </w:r>
      <w:r>
        <w:rPr>
          <w:rFonts w:ascii="宋体" w:eastAsia="宋体" w:hAnsi="宋体" w:cs="宋体"/>
          <w:spacing w:val="2"/>
          <w:sz w:val="31"/>
          <w:szCs w:val="31"/>
        </w:rPr>
        <w:t>分）</w:t>
      </w:r>
    </w:p>
    <w:p w:rsidR="00B316D2" w14:paraId="0540DB1A" w14:textId="77777777">
      <w:pPr>
        <w:spacing w:before="297" w:line="235" w:lineRule="auto"/>
        <w:ind w:firstLine="714"/>
        <w:rPr>
          <w:rFonts w:ascii="宋体" w:eastAsia="宋体" w:hAnsi="宋体" w:cs="宋体"/>
          <w:sz w:val="31"/>
          <w:szCs w:val="31"/>
        </w:rPr>
      </w:pPr>
      <w:r>
        <w:rPr>
          <w:rFonts w:ascii="宋体" w:eastAsia="宋体" w:hAnsi="宋体" w:cs="宋体"/>
          <w:spacing w:val="-2"/>
          <w:sz w:val="31"/>
          <w:szCs w:val="31"/>
        </w:rPr>
        <w:t>1.</w:t>
      </w:r>
      <w:r>
        <w:rPr>
          <w:rFonts w:ascii="宋体" w:eastAsia="宋体" w:hAnsi="宋体" w:cs="宋体"/>
          <w:spacing w:val="-59"/>
          <w:sz w:val="31"/>
          <w:szCs w:val="31"/>
        </w:rPr>
        <w:t xml:space="preserve"> </w:t>
      </w:r>
      <w:r>
        <w:rPr>
          <w:rFonts w:ascii="宋体" w:eastAsia="宋体" w:hAnsi="宋体" w:cs="宋体"/>
          <w:spacing w:val="-2"/>
          <w:sz w:val="31"/>
          <w:szCs w:val="31"/>
        </w:rPr>
        <w:t>标底</w:t>
      </w:r>
      <w:r>
        <w:rPr>
          <w:rFonts w:ascii="宋体" w:eastAsia="宋体" w:hAnsi="宋体" w:cs="宋体"/>
          <w:spacing w:val="-2"/>
          <w:sz w:val="31"/>
          <w:szCs w:val="31"/>
        </w:rPr>
        <w:t>____</w:t>
      </w:r>
      <w:r>
        <w:rPr>
          <w:rFonts w:ascii="宋体" w:eastAsia="宋体" w:hAnsi="宋体" w:cs="宋体"/>
          <w:spacing w:val="-2"/>
          <w:sz w:val="31"/>
          <w:szCs w:val="31"/>
        </w:rPr>
        <w:t>招标人编制的招标项目的预期价格。</w:t>
      </w:r>
    </w:p>
    <w:p w:rsidR="00B316D2" w14:paraId="24221B8F" w14:textId="77777777">
      <w:pPr>
        <w:spacing w:before="307" w:line="418" w:lineRule="auto"/>
        <w:ind w:left="64" w:right="109" w:firstLine="637"/>
        <w:rPr>
          <w:rFonts w:ascii="宋体" w:eastAsia="宋体" w:hAnsi="宋体" w:cs="宋体"/>
          <w:sz w:val="31"/>
          <w:szCs w:val="31"/>
        </w:rPr>
      </w:pPr>
      <w:r>
        <w:rPr>
          <w:rFonts w:ascii="宋体" w:eastAsia="宋体" w:hAnsi="宋体" w:cs="宋体"/>
          <w:spacing w:val="2"/>
          <w:sz w:val="31"/>
          <w:szCs w:val="31"/>
        </w:rPr>
        <w:t>2.</w:t>
      </w:r>
      <w:r>
        <w:rPr>
          <w:rFonts w:ascii="宋体" w:eastAsia="宋体" w:hAnsi="宋体" w:cs="宋体"/>
          <w:spacing w:val="-51"/>
          <w:sz w:val="31"/>
          <w:szCs w:val="31"/>
        </w:rPr>
        <w:t xml:space="preserve"> </w:t>
      </w:r>
      <w:r>
        <w:rPr>
          <w:rFonts w:ascii="宋体" w:eastAsia="宋体" w:hAnsi="宋体" w:cs="宋体"/>
          <w:spacing w:val="2"/>
          <w:sz w:val="31"/>
          <w:szCs w:val="31"/>
        </w:rPr>
        <w:t>招标实施阶段</w:t>
      </w:r>
      <w:r>
        <w:rPr>
          <w:rFonts w:ascii="宋体" w:eastAsia="宋体" w:hAnsi="宋体" w:cs="宋体"/>
          <w:spacing w:val="2"/>
          <w:sz w:val="31"/>
          <w:szCs w:val="31"/>
        </w:rPr>
        <w:t>____</w:t>
      </w:r>
      <w:r>
        <w:rPr>
          <w:rFonts w:ascii="宋体" w:eastAsia="宋体" w:hAnsi="宋体" w:cs="宋体"/>
          <w:spacing w:val="15"/>
          <w:sz w:val="31"/>
          <w:szCs w:val="31"/>
        </w:rPr>
        <w:t xml:space="preserve"> </w:t>
      </w:r>
      <w:r>
        <w:rPr>
          <w:rFonts w:ascii="宋体" w:eastAsia="宋体" w:hAnsi="宋体" w:cs="宋体"/>
          <w:spacing w:val="2"/>
          <w:sz w:val="31"/>
          <w:szCs w:val="31"/>
        </w:rPr>
        <w:t>是整个招标过程的实质性阶段，主要包括：发布招标公告或投标</w:t>
      </w:r>
      <w:r>
        <w:rPr>
          <w:rFonts w:ascii="宋体" w:eastAsia="宋体" w:hAnsi="宋体" w:cs="宋体"/>
          <w:sz w:val="31"/>
          <w:szCs w:val="31"/>
        </w:rPr>
        <w:t xml:space="preserve"> </w:t>
      </w:r>
      <w:r>
        <w:rPr>
          <w:rFonts w:ascii="宋体" w:eastAsia="宋体" w:hAnsi="宋体" w:cs="宋体"/>
          <w:spacing w:val="3"/>
          <w:sz w:val="31"/>
          <w:szCs w:val="31"/>
        </w:rPr>
        <w:t>邀请书，组织资格预审，召开标前会议，开标、评标和定标。</w:t>
      </w:r>
    </w:p>
    <w:p w:rsidR="00B316D2" w14:paraId="4B880FBF" w14:textId="77777777">
      <w:pPr>
        <w:spacing w:before="1" w:line="235" w:lineRule="auto"/>
        <w:ind w:firstLine="699"/>
        <w:rPr>
          <w:rFonts w:ascii="宋体" w:eastAsia="宋体" w:hAnsi="宋体" w:cs="宋体"/>
          <w:sz w:val="31"/>
          <w:szCs w:val="31"/>
        </w:rPr>
      </w:pPr>
      <w:r>
        <w:rPr>
          <w:rFonts w:ascii="宋体" w:eastAsia="宋体" w:hAnsi="宋体" w:cs="宋体"/>
          <w:sz w:val="31"/>
          <w:szCs w:val="31"/>
        </w:rPr>
        <w:t>3.</w:t>
      </w:r>
      <w:r>
        <w:rPr>
          <w:rFonts w:ascii="宋体" w:eastAsia="宋体" w:hAnsi="宋体" w:cs="宋体"/>
          <w:spacing w:val="-52"/>
          <w:sz w:val="31"/>
          <w:szCs w:val="31"/>
        </w:rPr>
        <w:t xml:space="preserve"> </w:t>
      </w:r>
      <w:r>
        <w:rPr>
          <w:rFonts w:ascii="宋体" w:eastAsia="宋体" w:hAnsi="宋体" w:cs="宋体"/>
          <w:sz w:val="31"/>
          <w:szCs w:val="31"/>
        </w:rPr>
        <w:t>资格预审</w:t>
      </w:r>
      <w:r>
        <w:rPr>
          <w:rFonts w:ascii="宋体" w:eastAsia="宋体" w:hAnsi="宋体" w:cs="宋体"/>
          <w:sz w:val="31"/>
          <w:szCs w:val="31"/>
        </w:rPr>
        <w:t>____</w:t>
      </w:r>
      <w:r>
        <w:rPr>
          <w:rFonts w:ascii="宋体" w:eastAsia="宋体" w:hAnsi="宋体" w:cs="宋体"/>
          <w:spacing w:val="15"/>
          <w:sz w:val="31"/>
          <w:szCs w:val="31"/>
        </w:rPr>
        <w:t xml:space="preserve"> </w:t>
      </w:r>
      <w:r>
        <w:rPr>
          <w:rFonts w:ascii="宋体" w:eastAsia="宋体" w:hAnsi="宋体" w:cs="宋体"/>
          <w:sz w:val="31"/>
          <w:szCs w:val="31"/>
        </w:rPr>
        <w:t>是对所有投标人的一次初选，是投标人的第一轮竞争。</w:t>
      </w:r>
    </w:p>
    <w:p w:rsidR="00B316D2" w14:paraId="3DD0E136" w14:textId="77777777">
      <w:pPr>
        <w:spacing w:before="307" w:line="418" w:lineRule="auto"/>
        <w:ind w:left="89" w:right="121" w:firstLine="608"/>
        <w:rPr>
          <w:rFonts w:ascii="宋体" w:eastAsia="宋体" w:hAnsi="宋体" w:cs="宋体"/>
          <w:sz w:val="31"/>
          <w:szCs w:val="31"/>
        </w:rPr>
      </w:pPr>
      <w:r>
        <w:rPr>
          <w:rFonts w:ascii="宋体" w:eastAsia="宋体" w:hAnsi="宋体" w:cs="宋体"/>
          <w:spacing w:val="9"/>
          <w:sz w:val="31"/>
          <w:szCs w:val="31"/>
        </w:rPr>
        <w:t>4.</w:t>
      </w:r>
      <w:r>
        <w:rPr>
          <w:rFonts w:ascii="宋体" w:eastAsia="宋体" w:hAnsi="宋体" w:cs="宋体"/>
          <w:spacing w:val="-27"/>
          <w:sz w:val="31"/>
          <w:szCs w:val="31"/>
        </w:rPr>
        <w:t xml:space="preserve"> </w:t>
      </w:r>
      <w:r>
        <w:rPr>
          <w:rFonts w:ascii="宋体" w:eastAsia="宋体" w:hAnsi="宋体" w:cs="宋体"/>
          <w:spacing w:val="9"/>
          <w:sz w:val="31"/>
          <w:szCs w:val="31"/>
        </w:rPr>
        <w:t>投标有效期</w:t>
      </w:r>
      <w:r>
        <w:rPr>
          <w:rFonts w:ascii="宋体" w:eastAsia="宋体" w:hAnsi="宋体" w:cs="宋体"/>
          <w:spacing w:val="9"/>
          <w:sz w:val="31"/>
          <w:szCs w:val="31"/>
        </w:rPr>
        <w:t>____</w:t>
      </w:r>
      <w:r>
        <w:rPr>
          <w:rFonts w:ascii="宋体" w:eastAsia="宋体" w:hAnsi="宋体" w:cs="宋体"/>
          <w:spacing w:val="21"/>
          <w:sz w:val="31"/>
          <w:szCs w:val="31"/>
        </w:rPr>
        <w:t xml:space="preserve"> </w:t>
      </w:r>
      <w:r>
        <w:rPr>
          <w:rFonts w:ascii="宋体" w:eastAsia="宋体" w:hAnsi="宋体" w:cs="宋体"/>
          <w:spacing w:val="9"/>
          <w:sz w:val="31"/>
          <w:szCs w:val="31"/>
        </w:rPr>
        <w:t>是指从投标截止日期到选定中标人并签订施工合同为止的这段时</w:t>
      </w:r>
      <w:r>
        <w:rPr>
          <w:rFonts w:ascii="宋体" w:eastAsia="宋体" w:hAnsi="宋体" w:cs="宋体"/>
          <w:sz w:val="31"/>
          <w:szCs w:val="31"/>
        </w:rPr>
        <w:t xml:space="preserve"> </w:t>
      </w:r>
      <w:r>
        <w:rPr>
          <w:rFonts w:ascii="宋体" w:eastAsia="宋体" w:hAnsi="宋体" w:cs="宋体"/>
          <w:spacing w:val="1"/>
          <w:sz w:val="31"/>
          <w:szCs w:val="31"/>
        </w:rPr>
        <w:t>间，这个时间应在投标须知内予以明确。</w:t>
      </w:r>
    </w:p>
    <w:p w:rsidR="00B316D2" w14:paraId="115CB1C2" w14:textId="77777777">
      <w:pPr>
        <w:spacing w:before="1" w:line="418" w:lineRule="auto"/>
        <w:ind w:left="71" w:right="109" w:firstLine="628"/>
        <w:rPr>
          <w:rFonts w:ascii="宋体" w:eastAsia="宋体" w:hAnsi="宋体" w:cs="宋体"/>
          <w:sz w:val="31"/>
          <w:szCs w:val="31"/>
        </w:rPr>
      </w:pPr>
      <w:r>
        <w:rPr>
          <w:rFonts w:ascii="宋体" w:eastAsia="宋体" w:hAnsi="宋体" w:cs="宋体"/>
          <w:spacing w:val="2"/>
          <w:sz w:val="31"/>
          <w:szCs w:val="31"/>
        </w:rPr>
        <w:t>5.</w:t>
      </w:r>
      <w:r>
        <w:rPr>
          <w:rFonts w:ascii="宋体" w:eastAsia="宋体" w:hAnsi="宋体" w:cs="宋体"/>
          <w:spacing w:val="-46"/>
          <w:sz w:val="31"/>
          <w:szCs w:val="31"/>
        </w:rPr>
        <w:t xml:space="preserve"> </w:t>
      </w:r>
      <w:r>
        <w:rPr>
          <w:rFonts w:ascii="宋体" w:eastAsia="宋体" w:hAnsi="宋体" w:cs="宋体"/>
          <w:spacing w:val="2"/>
          <w:sz w:val="31"/>
          <w:szCs w:val="31"/>
        </w:rPr>
        <w:t>无标底招标</w:t>
      </w:r>
      <w:r>
        <w:rPr>
          <w:rFonts w:ascii="宋体" w:eastAsia="宋体" w:hAnsi="宋体" w:cs="宋体"/>
          <w:spacing w:val="2"/>
          <w:sz w:val="31"/>
          <w:szCs w:val="31"/>
        </w:rPr>
        <w:t>____</w:t>
      </w:r>
      <w:r>
        <w:rPr>
          <w:rFonts w:ascii="宋体" w:eastAsia="宋体" w:hAnsi="宋体" w:cs="宋体"/>
          <w:spacing w:val="11"/>
          <w:sz w:val="31"/>
          <w:szCs w:val="31"/>
        </w:rPr>
        <w:t xml:space="preserve"> </w:t>
      </w:r>
      <w:r>
        <w:rPr>
          <w:rFonts w:ascii="宋体" w:eastAsia="宋体" w:hAnsi="宋体" w:cs="宋体"/>
          <w:spacing w:val="2"/>
          <w:sz w:val="31"/>
          <w:szCs w:val="31"/>
        </w:rPr>
        <w:t>是指招标人不设标底或即使设置标底也不作为评标标准，投标人只</w:t>
      </w:r>
      <w:r>
        <w:rPr>
          <w:rFonts w:ascii="宋体" w:eastAsia="宋体" w:hAnsi="宋体" w:cs="宋体"/>
          <w:sz w:val="31"/>
          <w:szCs w:val="31"/>
        </w:rPr>
        <w:t xml:space="preserve"> </w:t>
      </w:r>
      <w:r>
        <w:rPr>
          <w:rFonts w:ascii="宋体" w:eastAsia="宋体" w:hAnsi="宋体" w:cs="宋体"/>
          <w:spacing w:val="4"/>
          <w:sz w:val="31"/>
          <w:szCs w:val="31"/>
        </w:rPr>
        <w:t>提出评标的标准和方法，投标人根据招标文件自主报价的一种招标方式。</w:t>
      </w:r>
    </w:p>
    <w:p w:rsidR="00B316D2" w14:paraId="2C1C0A7D" w14:textId="77777777">
      <w:pPr>
        <w:spacing w:line="418" w:lineRule="auto"/>
        <w:ind w:left="63" w:right="109" w:firstLine="634"/>
        <w:rPr>
          <w:rFonts w:ascii="宋体" w:eastAsia="宋体" w:hAnsi="宋体" w:cs="宋体"/>
          <w:sz w:val="31"/>
          <w:szCs w:val="31"/>
        </w:rPr>
      </w:pPr>
      <w:r>
        <w:rPr>
          <w:rFonts w:ascii="宋体" w:eastAsia="宋体" w:hAnsi="宋体" w:cs="宋体"/>
          <w:spacing w:val="2"/>
          <w:sz w:val="31"/>
          <w:szCs w:val="31"/>
        </w:rPr>
        <w:t>二、填空题（本大题共</w:t>
      </w:r>
      <w:r>
        <w:rPr>
          <w:rFonts w:ascii="宋体" w:eastAsia="宋体" w:hAnsi="宋体" w:cs="宋体"/>
          <w:spacing w:val="-28"/>
          <w:sz w:val="31"/>
          <w:szCs w:val="31"/>
        </w:rPr>
        <w:t xml:space="preserve"> </w:t>
      </w:r>
      <w:r>
        <w:rPr>
          <w:rFonts w:ascii="宋体" w:eastAsia="宋体" w:hAnsi="宋体" w:cs="宋体"/>
          <w:spacing w:val="2"/>
          <w:sz w:val="31"/>
          <w:szCs w:val="31"/>
        </w:rPr>
        <w:t>5</w:t>
      </w:r>
      <w:r>
        <w:rPr>
          <w:rFonts w:ascii="宋体" w:eastAsia="宋体" w:hAnsi="宋体" w:cs="宋体"/>
          <w:spacing w:val="-67"/>
          <w:sz w:val="31"/>
          <w:szCs w:val="31"/>
        </w:rPr>
        <w:t xml:space="preserve"> </w:t>
      </w:r>
      <w:r>
        <w:rPr>
          <w:rFonts w:ascii="宋体" w:eastAsia="宋体" w:hAnsi="宋体" w:cs="宋体"/>
          <w:spacing w:val="2"/>
          <w:sz w:val="31"/>
          <w:szCs w:val="31"/>
        </w:rPr>
        <w:t>小题，每小题</w:t>
      </w:r>
      <w:r>
        <w:rPr>
          <w:rFonts w:ascii="宋体" w:eastAsia="宋体" w:hAnsi="宋体" w:cs="宋体"/>
          <w:spacing w:val="-65"/>
          <w:sz w:val="31"/>
          <w:szCs w:val="31"/>
        </w:rPr>
        <w:t xml:space="preserve"> </w:t>
      </w:r>
      <w:r>
        <w:rPr>
          <w:rFonts w:ascii="宋体" w:eastAsia="宋体" w:hAnsi="宋体" w:cs="宋体"/>
          <w:spacing w:val="2"/>
          <w:sz w:val="31"/>
          <w:szCs w:val="31"/>
        </w:rPr>
        <w:t>2</w:t>
      </w:r>
      <w:r>
        <w:rPr>
          <w:rFonts w:ascii="宋体" w:eastAsia="宋体" w:hAnsi="宋体" w:cs="宋体"/>
          <w:spacing w:val="-64"/>
          <w:sz w:val="31"/>
          <w:szCs w:val="31"/>
        </w:rPr>
        <w:t xml:space="preserve"> </w:t>
      </w:r>
      <w:r>
        <w:rPr>
          <w:rFonts w:ascii="宋体" w:eastAsia="宋体" w:hAnsi="宋体" w:cs="宋体"/>
          <w:spacing w:val="2"/>
          <w:sz w:val="31"/>
          <w:szCs w:val="31"/>
        </w:rPr>
        <w:t>分，共</w:t>
      </w:r>
      <w:r>
        <w:rPr>
          <w:rFonts w:ascii="宋体" w:eastAsia="宋体" w:hAnsi="宋体" w:cs="宋体"/>
          <w:spacing w:val="-48"/>
          <w:sz w:val="31"/>
          <w:szCs w:val="31"/>
        </w:rPr>
        <w:t xml:space="preserve"> </w:t>
      </w:r>
      <w:r>
        <w:rPr>
          <w:rFonts w:ascii="宋体" w:eastAsia="宋体" w:hAnsi="宋体" w:cs="宋体"/>
          <w:spacing w:val="2"/>
          <w:sz w:val="31"/>
          <w:szCs w:val="31"/>
        </w:rPr>
        <w:t>10</w:t>
      </w:r>
      <w:r>
        <w:rPr>
          <w:rFonts w:ascii="宋体" w:eastAsia="宋体" w:hAnsi="宋体" w:cs="宋体"/>
          <w:spacing w:val="-66"/>
          <w:sz w:val="31"/>
          <w:szCs w:val="31"/>
        </w:rPr>
        <w:t xml:space="preserve"> </w:t>
      </w:r>
      <w:r>
        <w:rPr>
          <w:rFonts w:ascii="宋体" w:eastAsia="宋体" w:hAnsi="宋体" w:cs="宋体"/>
          <w:spacing w:val="2"/>
          <w:sz w:val="31"/>
          <w:szCs w:val="31"/>
        </w:rPr>
        <w:t>分。请在每小题的空格中填上正确</w:t>
      </w:r>
      <w:r>
        <w:rPr>
          <w:rFonts w:ascii="宋体" w:eastAsia="宋体" w:hAnsi="宋体" w:cs="宋体"/>
          <w:sz w:val="31"/>
          <w:szCs w:val="31"/>
        </w:rPr>
        <w:t xml:space="preserve"> </w:t>
      </w:r>
      <w:r>
        <w:rPr>
          <w:rFonts w:ascii="宋体" w:eastAsia="宋体" w:hAnsi="宋体" w:cs="宋体"/>
          <w:spacing w:val="5"/>
          <w:sz w:val="31"/>
          <w:szCs w:val="31"/>
        </w:rPr>
        <w:t>答案。错填、不填均无分）</w:t>
      </w:r>
    </w:p>
    <w:p w:rsidR="00B316D2" w14:paraId="4ACB1AED" w14:textId="77777777">
      <w:pPr>
        <w:spacing w:before="1" w:line="235" w:lineRule="auto"/>
        <w:ind w:firstLine="714"/>
        <w:rPr>
          <w:rFonts w:ascii="宋体" w:eastAsia="宋体" w:hAnsi="宋体" w:cs="宋体"/>
          <w:sz w:val="31"/>
          <w:szCs w:val="31"/>
        </w:rPr>
      </w:pPr>
      <w:r>
        <w:drawing>
          <wp:anchor distT="0" distB="0" distL="0" distR="0" simplePos="0" relativeHeight="251742208" behindDoc="0" locked="0" layoutInCell="1" allowOverlap="1">
            <wp:simplePos x="0" y="0"/>
            <wp:positionH relativeFrom="column">
              <wp:posOffset>2527300</wp:posOffset>
            </wp:positionH>
            <wp:positionV relativeFrom="paragraph">
              <wp:posOffset>191563</wp:posOffset>
            </wp:positionV>
            <wp:extent cx="1231900" cy="38100"/>
            <wp:effectExtent l="0" t="0" r="0" b="0"/>
            <wp:wrapNone/>
            <wp:docPr id="17" name="IM 17"/>
            <wp:cNvGraphicFramePr/>
            <a:graphic xmlns:a="http://schemas.openxmlformats.org/drawingml/2006/main">
              <a:graphicData uri="http://schemas.openxmlformats.org/drawingml/2006/picture">
                <pic:pic xmlns:pic="http://schemas.openxmlformats.org/drawingml/2006/picture">
                  <pic:nvPicPr>
                    <pic:cNvPr id="17" name="IM 17"/>
                    <pic:cNvPicPr/>
                  </pic:nvPicPr>
                  <pic:blipFill>
                    <a:blip xmlns:r="http://schemas.openxmlformats.org/officeDocument/2006/relationships" r:embed="rId24"/>
                    <a:stretch>
                      <a:fillRect/>
                    </a:stretch>
                  </pic:blipFill>
                  <pic:spPr>
                    <a:xfrm>
                      <a:off x="0" y="0"/>
                      <a:ext cx="1231900" cy="38100"/>
                    </a:xfrm>
                    <a:prstGeom prst="rect">
                      <a:avLst/>
                    </a:prstGeom>
                  </pic:spPr>
                </pic:pic>
              </a:graphicData>
            </a:graphic>
          </wp:anchor>
        </w:drawing>
      </w:r>
      <w:r>
        <w:drawing>
          <wp:anchor distT="0" distB="0" distL="0" distR="0" simplePos="0" relativeHeight="251741184" behindDoc="0" locked="0" layoutInCell="1" allowOverlap="1">
            <wp:simplePos x="0" y="0"/>
            <wp:positionH relativeFrom="column">
              <wp:posOffset>4635500</wp:posOffset>
            </wp:positionH>
            <wp:positionV relativeFrom="paragraph">
              <wp:posOffset>191563</wp:posOffset>
            </wp:positionV>
            <wp:extent cx="2222500" cy="38100"/>
            <wp:effectExtent l="0" t="0" r="0" b="0"/>
            <wp:wrapNone/>
            <wp:docPr id="18" name="IM 18"/>
            <wp:cNvGraphicFramePr/>
            <a:graphic xmlns:a="http://schemas.openxmlformats.org/drawingml/2006/main">
              <a:graphicData uri="http://schemas.openxmlformats.org/drawingml/2006/picture">
                <pic:pic xmlns:pic="http://schemas.openxmlformats.org/drawingml/2006/picture">
                  <pic:nvPicPr>
                    <pic:cNvPr id="18" name="IM 18"/>
                    <pic:cNvPicPr/>
                  </pic:nvPicPr>
                  <pic:blipFill>
                    <a:blip xmlns:r="http://schemas.openxmlformats.org/officeDocument/2006/relationships" r:embed="rId25"/>
                    <a:stretch>
                      <a:fillRect/>
                    </a:stretch>
                  </pic:blipFill>
                  <pic:spPr>
                    <a:xfrm>
                      <a:off x="0" y="0"/>
                      <a:ext cx="2222500" cy="38100"/>
                    </a:xfrm>
                    <a:prstGeom prst="rect">
                      <a:avLst/>
                    </a:prstGeom>
                  </pic:spPr>
                </pic:pic>
              </a:graphicData>
            </a:graphic>
          </wp:anchor>
        </w:drawing>
      </w:r>
      <w:r>
        <w:rPr>
          <w:rFonts w:ascii="宋体" w:eastAsia="宋体" w:hAnsi="宋体" w:cs="宋体"/>
          <w:spacing w:val="1"/>
          <w:sz w:val="31"/>
          <w:szCs w:val="31"/>
        </w:rPr>
        <w:t>1.</w:t>
      </w:r>
      <w:r>
        <w:rPr>
          <w:rFonts w:ascii="宋体" w:eastAsia="宋体" w:hAnsi="宋体" w:cs="宋体"/>
          <w:spacing w:val="-37"/>
          <w:sz w:val="31"/>
          <w:szCs w:val="31"/>
        </w:rPr>
        <w:t xml:space="preserve"> </w:t>
      </w:r>
      <w:r>
        <w:rPr>
          <w:rFonts w:ascii="宋体" w:eastAsia="宋体" w:hAnsi="宋体" w:cs="宋体"/>
          <w:spacing w:val="1"/>
          <w:sz w:val="31"/>
          <w:szCs w:val="31"/>
        </w:rPr>
        <w:t>招标机构主要职责是</w:t>
      </w:r>
      <w:r>
        <w:rPr>
          <w:rFonts w:ascii="宋体" w:eastAsia="宋体" w:hAnsi="宋体" w:cs="宋体"/>
          <w:spacing w:val="1"/>
          <w:sz w:val="31"/>
          <w:szCs w:val="31"/>
        </w:rPr>
        <w:t>_</w:t>
      </w:r>
      <w:r>
        <w:rPr>
          <w:rFonts w:ascii="宋体" w:eastAsia="宋体" w:hAnsi="宋体" w:cs="宋体"/>
          <w:spacing w:val="1"/>
          <w:sz w:val="31"/>
          <w:szCs w:val="31"/>
        </w:rPr>
        <w:t>拟定招标文件</w:t>
      </w:r>
      <w:r>
        <w:rPr>
          <w:rFonts w:ascii="宋体" w:eastAsia="宋体" w:hAnsi="宋体" w:cs="宋体"/>
          <w:spacing w:val="1"/>
          <w:sz w:val="31"/>
          <w:szCs w:val="31"/>
        </w:rPr>
        <w:t>_</w:t>
      </w:r>
      <w:r>
        <w:rPr>
          <w:rFonts w:ascii="宋体" w:eastAsia="宋体" w:hAnsi="宋体" w:cs="宋体"/>
          <w:spacing w:val="1"/>
          <w:sz w:val="31"/>
          <w:szCs w:val="31"/>
        </w:rPr>
        <w:t>，组织</w:t>
      </w:r>
      <w:r>
        <w:rPr>
          <w:rFonts w:ascii="宋体" w:eastAsia="宋体" w:hAnsi="宋体" w:cs="宋体"/>
          <w:spacing w:val="1"/>
          <w:sz w:val="31"/>
          <w:szCs w:val="31"/>
        </w:rPr>
        <w:t>__</w:t>
      </w:r>
      <w:r>
        <w:rPr>
          <w:rFonts w:ascii="宋体" w:eastAsia="宋体" w:hAnsi="宋体" w:cs="宋体"/>
          <w:spacing w:val="1"/>
          <w:sz w:val="31"/>
          <w:szCs w:val="31"/>
        </w:rPr>
        <w:t>投标、开标、评标和定标工作等。</w:t>
      </w:r>
    </w:p>
    <w:p w:rsidR="00B316D2" w14:paraId="6CD4D4CE" w14:textId="77777777">
      <w:pPr>
        <w:spacing w:before="307" w:line="418" w:lineRule="auto"/>
        <w:ind w:left="63" w:firstLine="638"/>
        <w:rPr>
          <w:rFonts w:ascii="宋体" w:eastAsia="宋体" w:hAnsi="宋体" w:cs="宋体"/>
          <w:sz w:val="31"/>
          <w:szCs w:val="31"/>
        </w:rPr>
      </w:pPr>
      <w:r>
        <w:drawing>
          <wp:anchor distT="0" distB="0" distL="0" distR="0" simplePos="0" relativeHeight="251740160" behindDoc="0" locked="0" layoutInCell="1" allowOverlap="1">
            <wp:simplePos x="0" y="0"/>
            <wp:positionH relativeFrom="column">
              <wp:posOffset>6438900</wp:posOffset>
            </wp:positionH>
            <wp:positionV relativeFrom="paragraph">
              <wp:posOffset>384819</wp:posOffset>
            </wp:positionV>
            <wp:extent cx="1028700" cy="38100"/>
            <wp:effectExtent l="0" t="0" r="0" b="0"/>
            <wp:wrapNone/>
            <wp:docPr id="19" name="IM 19"/>
            <wp:cNvGraphicFramePr/>
            <a:graphic xmlns:a="http://schemas.openxmlformats.org/drawingml/2006/main">
              <a:graphicData uri="http://schemas.openxmlformats.org/drawingml/2006/picture">
                <pic:pic xmlns:pic="http://schemas.openxmlformats.org/drawingml/2006/picture">
                  <pic:nvPicPr>
                    <pic:cNvPr id="19" name="IM 19"/>
                    <pic:cNvPicPr/>
                  </pic:nvPicPr>
                  <pic:blipFill>
                    <a:blip xmlns:r="http://schemas.openxmlformats.org/officeDocument/2006/relationships" r:embed="rId26"/>
                    <a:stretch>
                      <a:fillRect/>
                    </a:stretch>
                  </pic:blipFill>
                  <pic:spPr>
                    <a:xfrm>
                      <a:off x="0" y="0"/>
                      <a:ext cx="1028700" cy="38100"/>
                    </a:xfrm>
                    <a:prstGeom prst="rect">
                      <a:avLst/>
                    </a:prstGeom>
                  </pic:spPr>
                </pic:pic>
              </a:graphicData>
            </a:graphic>
          </wp:anchor>
        </w:drawing>
      </w:r>
      <w:r>
        <w:rPr>
          <w:rFonts w:ascii="宋体" w:eastAsia="宋体" w:hAnsi="宋体" w:cs="宋体"/>
          <w:spacing w:val="1"/>
          <w:sz w:val="31"/>
          <w:szCs w:val="31"/>
        </w:rPr>
        <w:t>2.</w:t>
      </w:r>
      <w:r>
        <w:rPr>
          <w:rFonts w:ascii="宋体" w:eastAsia="宋体" w:hAnsi="宋体" w:cs="宋体"/>
          <w:spacing w:val="-41"/>
          <w:sz w:val="31"/>
          <w:szCs w:val="31"/>
        </w:rPr>
        <w:t xml:space="preserve"> </w:t>
      </w:r>
      <w:r>
        <w:rPr>
          <w:rFonts w:ascii="宋体" w:eastAsia="宋体" w:hAnsi="宋体" w:cs="宋体"/>
          <w:spacing w:val="1"/>
          <w:sz w:val="31"/>
          <w:szCs w:val="31"/>
        </w:rPr>
        <w:t>招标人应在招标文件中明确规定合同的计价方式。计价方式主要有</w:t>
      </w:r>
      <w:r>
        <w:rPr>
          <w:rFonts w:ascii="宋体" w:eastAsia="宋体" w:hAnsi="宋体" w:cs="宋体"/>
          <w:spacing w:val="1"/>
          <w:sz w:val="31"/>
          <w:szCs w:val="31"/>
        </w:rPr>
        <w:t>_</w:t>
      </w:r>
      <w:r>
        <w:rPr>
          <w:rFonts w:ascii="宋体" w:eastAsia="宋体" w:hAnsi="宋体" w:cs="宋体"/>
          <w:spacing w:val="1"/>
          <w:sz w:val="31"/>
          <w:szCs w:val="31"/>
        </w:rPr>
        <w:t>固定总价</w:t>
      </w:r>
      <w:r>
        <w:rPr>
          <w:rFonts w:ascii="宋体" w:eastAsia="宋体" w:hAnsi="宋体" w:cs="宋体"/>
          <w:spacing w:val="1"/>
          <w:sz w:val="31"/>
          <w:szCs w:val="31"/>
        </w:rPr>
        <w:t>_</w:t>
      </w:r>
      <w:r>
        <w:rPr>
          <w:rFonts w:ascii="宋体" w:eastAsia="宋体" w:hAnsi="宋体" w:cs="宋体"/>
          <w:spacing w:val="1"/>
          <w:sz w:val="31"/>
          <w:szCs w:val="31"/>
        </w:rPr>
        <w:t>合同、</w:t>
      </w:r>
      <w:r>
        <w:rPr>
          <w:rFonts w:ascii="宋体" w:eastAsia="宋体" w:hAnsi="宋体" w:cs="宋体"/>
          <w:sz w:val="31"/>
          <w:szCs w:val="31"/>
        </w:rPr>
        <w:t xml:space="preserve"> </w:t>
      </w:r>
      <w:r>
        <w:rPr>
          <w:rFonts w:ascii="宋体" w:eastAsia="宋体" w:hAnsi="宋体" w:cs="宋体"/>
          <w:spacing w:val="4"/>
          <w:sz w:val="31"/>
          <w:szCs w:val="31"/>
        </w:rPr>
        <w:t>_</w:t>
      </w:r>
      <w:r>
        <w:rPr>
          <w:rFonts w:ascii="宋体" w:eastAsia="宋体" w:hAnsi="宋体" w:cs="宋体"/>
          <w:spacing w:val="4"/>
          <w:sz w:val="31"/>
          <w:szCs w:val="31"/>
        </w:rPr>
        <w:t>单价</w:t>
      </w:r>
      <w:r>
        <w:rPr>
          <w:rFonts w:ascii="宋体" w:eastAsia="宋体" w:hAnsi="宋体" w:cs="宋体"/>
          <w:spacing w:val="4"/>
          <w:sz w:val="31"/>
          <w:szCs w:val="31"/>
        </w:rPr>
        <w:t>_</w:t>
      </w:r>
      <w:r>
        <w:rPr>
          <w:rFonts w:ascii="宋体" w:eastAsia="宋体" w:hAnsi="宋体" w:cs="宋体"/>
          <w:spacing w:val="4"/>
          <w:sz w:val="31"/>
          <w:szCs w:val="31"/>
        </w:rPr>
        <w:t>合同和成本加酬金合同，同时规定合同价的调整范围和调整方式。</w:t>
      </w:r>
    </w:p>
    <w:p w:rsidR="00B316D2" w14:paraId="3BF4D374" w14:textId="77777777">
      <w:pPr>
        <w:spacing w:before="1" w:line="418" w:lineRule="auto"/>
        <w:ind w:left="64" w:right="108" w:firstLine="634"/>
        <w:rPr>
          <w:rFonts w:ascii="宋体" w:eastAsia="宋体" w:hAnsi="宋体" w:cs="宋体"/>
          <w:sz w:val="31"/>
          <w:szCs w:val="31"/>
        </w:rPr>
      </w:pPr>
      <w:r>
        <w:rPr>
          <w:rFonts w:ascii="宋体" w:eastAsia="宋体" w:hAnsi="宋体" w:cs="宋体"/>
          <w:spacing w:val="-10"/>
          <w:sz w:val="31"/>
          <w:szCs w:val="31"/>
        </w:rPr>
        <w:t>3.</w:t>
      </w:r>
      <w:r>
        <w:rPr>
          <w:rFonts w:ascii="宋体" w:eastAsia="宋体" w:hAnsi="宋体" w:cs="宋体"/>
          <w:spacing w:val="-38"/>
          <w:sz w:val="31"/>
          <w:szCs w:val="31"/>
        </w:rPr>
        <w:t xml:space="preserve"> </w:t>
      </w:r>
      <w:r>
        <w:rPr>
          <w:rFonts w:ascii="宋体" w:eastAsia="宋体" w:hAnsi="宋体" w:cs="宋体"/>
          <w:spacing w:val="-10"/>
          <w:sz w:val="31"/>
          <w:szCs w:val="31"/>
        </w:rPr>
        <w:t>标底是招标人编制的招标项目的预期价格。</w:t>
      </w:r>
      <w:r>
        <w:rPr>
          <w:rFonts w:ascii="宋体" w:eastAsia="宋体" w:hAnsi="宋体" w:cs="宋体"/>
          <w:spacing w:val="3"/>
          <w:sz w:val="31"/>
          <w:szCs w:val="31"/>
        </w:rPr>
        <w:t xml:space="preserve"> </w:t>
      </w:r>
      <w:r>
        <w:rPr>
          <w:rFonts w:ascii="宋体" w:eastAsia="宋体" w:hAnsi="宋体" w:cs="宋体"/>
          <w:spacing w:val="-10"/>
          <w:sz w:val="31"/>
          <w:szCs w:val="31"/>
        </w:rPr>
        <w:t>编制标底时，</w:t>
      </w:r>
      <w:r>
        <w:rPr>
          <w:rFonts w:ascii="宋体" w:eastAsia="宋体" w:hAnsi="宋体" w:cs="宋体"/>
          <w:spacing w:val="18"/>
          <w:sz w:val="31"/>
          <w:szCs w:val="31"/>
        </w:rPr>
        <w:t xml:space="preserve"> </w:t>
      </w:r>
      <w:r>
        <w:rPr>
          <w:rFonts w:ascii="宋体" w:eastAsia="宋体" w:hAnsi="宋体" w:cs="宋体"/>
          <w:spacing w:val="-10"/>
          <w:sz w:val="31"/>
          <w:szCs w:val="31"/>
        </w:rPr>
        <w:t>首先要</w:t>
      </w:r>
      <w:r>
        <w:rPr>
          <w:rFonts w:ascii="宋体" w:eastAsia="宋体" w:hAnsi="宋体" w:cs="宋体"/>
          <w:spacing w:val="-10"/>
          <w:sz w:val="31"/>
          <w:szCs w:val="31"/>
        </w:rPr>
        <w:t>_</w:t>
      </w:r>
      <w:r>
        <w:rPr>
          <w:rFonts w:ascii="宋体" w:eastAsia="宋体" w:hAnsi="宋体" w:cs="宋体"/>
          <w:spacing w:val="-10"/>
          <w:sz w:val="31"/>
          <w:szCs w:val="31"/>
        </w:rPr>
        <w:t>保证其准确</w:t>
      </w:r>
      <w:r>
        <w:rPr>
          <w:rFonts w:ascii="宋体" w:eastAsia="宋体" w:hAnsi="宋体" w:cs="宋体"/>
          <w:spacing w:val="-10"/>
          <w:sz w:val="31"/>
          <w:szCs w:val="31"/>
        </w:rPr>
        <w:t>_</w:t>
      </w:r>
      <w:r>
        <w:rPr>
          <w:rFonts w:ascii="宋体" w:eastAsia="宋体" w:hAnsi="宋体" w:cs="宋体"/>
          <w:spacing w:val="-10"/>
          <w:sz w:val="31"/>
          <w:szCs w:val="31"/>
        </w:rPr>
        <w:t>，其次</w:t>
      </w:r>
      <w:r>
        <w:rPr>
          <w:rFonts w:ascii="宋体" w:eastAsia="宋体" w:hAnsi="宋体" w:cs="宋体"/>
          <w:sz w:val="31"/>
          <w:szCs w:val="31"/>
        </w:rPr>
        <w:t xml:space="preserve"> </w:t>
      </w:r>
      <w:r>
        <w:rPr>
          <w:rFonts w:ascii="宋体" w:eastAsia="宋体" w:hAnsi="宋体" w:cs="宋体"/>
          <w:spacing w:val="3"/>
          <w:sz w:val="31"/>
          <w:szCs w:val="31"/>
        </w:rPr>
        <w:t>要做好</w:t>
      </w:r>
      <w:r>
        <w:rPr>
          <w:rFonts w:ascii="宋体" w:eastAsia="宋体" w:hAnsi="宋体" w:cs="宋体"/>
          <w:spacing w:val="3"/>
          <w:sz w:val="31"/>
          <w:szCs w:val="31"/>
        </w:rPr>
        <w:t>__</w:t>
      </w:r>
      <w:r>
        <w:rPr>
          <w:rFonts w:ascii="宋体" w:eastAsia="宋体" w:hAnsi="宋体" w:cs="宋体"/>
          <w:spacing w:val="3"/>
          <w:sz w:val="31"/>
          <w:szCs w:val="31"/>
        </w:rPr>
        <w:t>保密工作</w:t>
      </w:r>
      <w:r>
        <w:rPr>
          <w:rFonts w:ascii="宋体" w:eastAsia="宋体" w:hAnsi="宋体" w:cs="宋体"/>
          <w:spacing w:val="3"/>
          <w:sz w:val="31"/>
          <w:szCs w:val="31"/>
        </w:rPr>
        <w:t>__</w:t>
      </w:r>
      <w:r>
        <w:rPr>
          <w:rFonts w:ascii="宋体" w:eastAsia="宋体" w:hAnsi="宋体" w:cs="宋体"/>
          <w:spacing w:val="3"/>
          <w:sz w:val="31"/>
          <w:szCs w:val="31"/>
        </w:rPr>
        <w:t>。</w:t>
      </w:r>
    </w:p>
    <w:p w:rsidR="00B316D2" w14:paraId="3A60E348" w14:textId="77777777">
      <w:pPr>
        <w:spacing w:line="418" w:lineRule="auto"/>
        <w:ind w:left="78" w:right="117" w:firstLine="619"/>
        <w:rPr>
          <w:rFonts w:ascii="宋体" w:eastAsia="宋体" w:hAnsi="宋体" w:cs="宋体"/>
          <w:sz w:val="31"/>
          <w:szCs w:val="31"/>
        </w:rPr>
      </w:pPr>
      <w:r>
        <w:rPr>
          <w:rFonts w:eastAsia="Arial"/>
        </w:rPr>
        <w:pict>
          <v:rect id="_x0000_s1057" style="width:17pt;height:3pt;margin-top:49.5pt;margin-left:3pt;position:absolute;z-index:251739136" fillcolor="black" stroked="f">
            <v:fill opacity="40864f"/>
          </v:rect>
        </w:pict>
      </w:r>
      <w:r>
        <w:rPr>
          <w:rFonts w:ascii="宋体" w:eastAsia="宋体" w:hAnsi="宋体" w:cs="宋体"/>
          <w:sz w:val="31"/>
          <w:szCs w:val="31"/>
        </w:rPr>
        <w:t>4.</w:t>
      </w:r>
      <w:r>
        <w:rPr>
          <w:rFonts w:ascii="宋体" w:eastAsia="宋体" w:hAnsi="宋体" w:cs="宋体"/>
          <w:spacing w:val="-34"/>
          <w:sz w:val="31"/>
          <w:szCs w:val="31"/>
        </w:rPr>
        <w:t xml:space="preserve"> </w:t>
      </w:r>
      <w:r>
        <w:rPr>
          <w:rFonts w:ascii="宋体" w:eastAsia="宋体" w:hAnsi="宋体" w:cs="宋体"/>
          <w:sz w:val="31"/>
          <w:szCs w:val="31"/>
        </w:rPr>
        <w:t>招标实施阶段是整个招标过程的实质性阶段。主要包括：</w:t>
      </w:r>
      <w:r>
        <w:rPr>
          <w:rFonts w:ascii="宋体" w:eastAsia="宋体" w:hAnsi="宋体" w:cs="宋体"/>
          <w:spacing w:val="74"/>
          <w:sz w:val="31"/>
          <w:szCs w:val="31"/>
        </w:rPr>
        <w:t xml:space="preserve"> </w:t>
      </w:r>
      <w:r>
        <w:rPr>
          <w:rFonts w:ascii="宋体" w:eastAsia="宋体" w:hAnsi="宋体" w:cs="宋体"/>
          <w:sz w:val="31"/>
          <w:szCs w:val="31"/>
        </w:rPr>
        <w:t>发布招标公告或投标邀请</w:t>
      </w:r>
      <w:r>
        <w:rPr>
          <w:rFonts w:ascii="宋体" w:eastAsia="宋体" w:hAnsi="宋体" w:cs="宋体"/>
          <w:sz w:val="31"/>
          <w:szCs w:val="31"/>
        </w:rPr>
        <w:t xml:space="preserve"> </w:t>
      </w:r>
      <w:r>
        <w:rPr>
          <w:rFonts w:ascii="宋体" w:eastAsia="宋体" w:hAnsi="宋体" w:cs="宋体"/>
          <w:spacing w:val="-1"/>
          <w:sz w:val="31"/>
          <w:szCs w:val="31"/>
        </w:rPr>
        <w:t>书</w:t>
      </w:r>
      <w:r>
        <w:rPr>
          <w:rFonts w:ascii="宋体" w:eastAsia="宋体" w:hAnsi="宋体" w:cs="宋体"/>
          <w:spacing w:val="-66"/>
          <w:sz w:val="31"/>
          <w:szCs w:val="31"/>
        </w:rPr>
        <w:t>，</w:t>
      </w:r>
      <w:r>
        <w:rPr>
          <w:rFonts w:ascii="宋体" w:eastAsia="宋体" w:hAnsi="宋体" w:cs="宋体"/>
          <w:spacing w:val="45"/>
          <w:sz w:val="31"/>
          <w:szCs w:val="31"/>
        </w:rPr>
        <w:t xml:space="preserve">  </w:t>
      </w:r>
      <w:r>
        <w:rPr>
          <w:rFonts w:ascii="宋体" w:eastAsia="宋体" w:hAnsi="宋体" w:cs="宋体"/>
          <w:spacing w:val="-66"/>
          <w:sz w:val="31"/>
          <w:szCs w:val="31"/>
        </w:rPr>
        <w:t>，</w:t>
      </w:r>
      <w:r>
        <w:rPr>
          <w:rFonts w:ascii="宋体" w:eastAsia="宋体" w:hAnsi="宋体" w:cs="宋体"/>
          <w:spacing w:val="-1"/>
          <w:sz w:val="31"/>
          <w:szCs w:val="31"/>
        </w:rPr>
        <w:t>组织资格预审</w:t>
      </w:r>
      <w:r>
        <w:rPr>
          <w:rFonts w:ascii="宋体" w:eastAsia="宋体" w:hAnsi="宋体" w:cs="宋体"/>
          <w:spacing w:val="-1"/>
          <w:sz w:val="31"/>
          <w:szCs w:val="31"/>
        </w:rPr>
        <w:t>_</w:t>
      </w:r>
      <w:r>
        <w:rPr>
          <w:rFonts w:ascii="宋体" w:eastAsia="宋体" w:hAnsi="宋体" w:cs="宋体"/>
          <w:spacing w:val="-1"/>
          <w:sz w:val="31"/>
          <w:szCs w:val="31"/>
        </w:rPr>
        <w:t>，召开标前会议，开标、评标和定标。</w:t>
      </w:r>
    </w:p>
    <w:p w:rsidR="00B316D2" w14:paraId="31FC0857" w14:textId="77777777">
      <w:pPr>
        <w:spacing w:line="418" w:lineRule="auto"/>
        <w:ind w:left="64" w:right="105" w:firstLine="635"/>
        <w:rPr>
          <w:rFonts w:ascii="宋体" w:eastAsia="宋体" w:hAnsi="宋体" w:cs="宋体"/>
          <w:sz w:val="31"/>
          <w:szCs w:val="31"/>
        </w:rPr>
      </w:pPr>
      <w:r>
        <w:drawing>
          <wp:anchor distT="0" distB="0" distL="0" distR="0" simplePos="0" relativeHeight="251737088" behindDoc="0" locked="0" layoutInCell="1" allowOverlap="1">
            <wp:simplePos x="0" y="0"/>
            <wp:positionH relativeFrom="column">
              <wp:posOffset>38100</wp:posOffset>
            </wp:positionH>
            <wp:positionV relativeFrom="paragraph">
              <wp:posOffset>638958</wp:posOffset>
            </wp:positionV>
            <wp:extent cx="215900" cy="38100"/>
            <wp:effectExtent l="0" t="0" r="0" b="0"/>
            <wp:wrapNone/>
            <wp:docPr id="20" name="IM 20"/>
            <wp:cNvGraphicFramePr/>
            <a:graphic xmlns:a="http://schemas.openxmlformats.org/drawingml/2006/main">
              <a:graphicData uri="http://schemas.openxmlformats.org/drawingml/2006/picture">
                <pic:pic xmlns:pic="http://schemas.openxmlformats.org/drawingml/2006/picture">
                  <pic:nvPicPr>
                    <pic:cNvPr id="20" name="IM 20"/>
                    <pic:cNvPicPr/>
                  </pic:nvPicPr>
                  <pic:blipFill>
                    <a:blip xmlns:r="http://schemas.openxmlformats.org/officeDocument/2006/relationships" r:embed="rId27"/>
                    <a:stretch>
                      <a:fillRect/>
                    </a:stretch>
                  </pic:blipFill>
                  <pic:spPr>
                    <a:xfrm>
                      <a:off x="0" y="0"/>
                      <a:ext cx="215900" cy="38100"/>
                    </a:xfrm>
                    <a:prstGeom prst="rect">
                      <a:avLst/>
                    </a:prstGeom>
                  </pic:spPr>
                </pic:pic>
              </a:graphicData>
            </a:graphic>
          </wp:anchor>
        </w:drawing>
      </w:r>
      <w:r>
        <w:drawing>
          <wp:anchor distT="0" distB="0" distL="0" distR="0" simplePos="0" relativeHeight="251738112" behindDoc="0" locked="0" layoutInCell="1" allowOverlap="1">
            <wp:simplePos x="0" y="0"/>
            <wp:positionH relativeFrom="column">
              <wp:posOffset>2133600</wp:posOffset>
            </wp:positionH>
            <wp:positionV relativeFrom="paragraph">
              <wp:posOffset>638958</wp:posOffset>
            </wp:positionV>
            <wp:extent cx="419100" cy="38100"/>
            <wp:effectExtent l="0" t="0" r="0" b="0"/>
            <wp:wrapNone/>
            <wp:docPr id="21" name="IM 21"/>
            <wp:cNvGraphicFramePr/>
            <a:graphic xmlns:a="http://schemas.openxmlformats.org/drawingml/2006/main">
              <a:graphicData uri="http://schemas.openxmlformats.org/drawingml/2006/picture">
                <pic:pic xmlns:pic="http://schemas.openxmlformats.org/drawingml/2006/picture">
                  <pic:nvPicPr>
                    <pic:cNvPr id="21" name="IM 21"/>
                    <pic:cNvPicPr/>
                  </pic:nvPicPr>
                  <pic:blipFill>
                    <a:blip xmlns:r="http://schemas.openxmlformats.org/officeDocument/2006/relationships" r:embed="rId13"/>
                    <a:stretch>
                      <a:fillRect/>
                    </a:stretch>
                  </pic:blipFill>
                  <pic:spPr>
                    <a:xfrm>
                      <a:off x="0" y="0"/>
                      <a:ext cx="419100" cy="38100"/>
                    </a:xfrm>
                    <a:prstGeom prst="rect">
                      <a:avLst/>
                    </a:prstGeom>
                  </pic:spPr>
                </pic:pic>
              </a:graphicData>
            </a:graphic>
          </wp:anchor>
        </w:drawing>
      </w:r>
      <w:r>
        <w:drawing>
          <wp:anchor distT="0" distB="0" distL="0" distR="0" simplePos="0" relativeHeight="251736064" behindDoc="1" locked="0" layoutInCell="1" allowOverlap="1">
            <wp:simplePos x="0" y="0"/>
            <wp:positionH relativeFrom="column">
              <wp:posOffset>7353300</wp:posOffset>
            </wp:positionH>
            <wp:positionV relativeFrom="paragraph">
              <wp:posOffset>194458</wp:posOffset>
            </wp:positionV>
            <wp:extent cx="622300" cy="38100"/>
            <wp:effectExtent l="0" t="0" r="0" b="0"/>
            <wp:wrapNone/>
            <wp:docPr id="22" name="IM 22"/>
            <wp:cNvGraphicFramePr/>
            <a:graphic xmlns:a="http://schemas.openxmlformats.org/drawingml/2006/main">
              <a:graphicData uri="http://schemas.openxmlformats.org/drawingml/2006/picture">
                <pic:pic xmlns:pic="http://schemas.openxmlformats.org/drawingml/2006/picture">
                  <pic:nvPicPr>
                    <pic:cNvPr id="22" name="IM 22"/>
                    <pic:cNvPicPr/>
                  </pic:nvPicPr>
                  <pic:blipFill>
                    <a:blip xmlns:r="http://schemas.openxmlformats.org/officeDocument/2006/relationships" r:embed="rId15"/>
                    <a:stretch>
                      <a:fillRect/>
                    </a:stretch>
                  </pic:blipFill>
                  <pic:spPr>
                    <a:xfrm>
                      <a:off x="0" y="0"/>
                      <a:ext cx="622300" cy="38100"/>
                    </a:xfrm>
                    <a:prstGeom prst="rect">
                      <a:avLst/>
                    </a:prstGeom>
                  </pic:spPr>
                </pic:pic>
              </a:graphicData>
            </a:graphic>
          </wp:anchor>
        </w:drawing>
      </w:r>
      <w:r>
        <w:rPr>
          <w:rFonts w:ascii="宋体" w:eastAsia="宋体" w:hAnsi="宋体" w:cs="宋体"/>
          <w:spacing w:val="-2"/>
          <w:sz w:val="31"/>
          <w:szCs w:val="31"/>
        </w:rPr>
        <w:t>5.</w:t>
      </w:r>
      <w:r>
        <w:rPr>
          <w:rFonts w:ascii="宋体" w:eastAsia="宋体" w:hAnsi="宋体" w:cs="宋体"/>
          <w:spacing w:val="-28"/>
          <w:sz w:val="31"/>
          <w:szCs w:val="31"/>
        </w:rPr>
        <w:t xml:space="preserve"> </w:t>
      </w:r>
      <w:r>
        <w:rPr>
          <w:rFonts w:ascii="宋体" w:eastAsia="宋体" w:hAnsi="宋体" w:cs="宋体"/>
          <w:spacing w:val="-2"/>
          <w:sz w:val="31"/>
          <w:szCs w:val="31"/>
        </w:rPr>
        <w:t>有标底招标和无标底招标的内涵的差别在于：一是招标单位在招标过程中是否编制标</w:t>
      </w:r>
      <w:r>
        <w:rPr>
          <w:rFonts w:ascii="宋体" w:eastAsia="宋体" w:hAnsi="宋体" w:cs="宋体"/>
          <w:sz w:val="31"/>
          <w:szCs w:val="31"/>
        </w:rPr>
        <w:t xml:space="preserve"> </w:t>
      </w:r>
      <w:r>
        <w:rPr>
          <w:rFonts w:ascii="宋体" w:eastAsia="宋体" w:hAnsi="宋体" w:cs="宋体"/>
          <w:spacing w:val="4"/>
          <w:sz w:val="31"/>
          <w:szCs w:val="31"/>
        </w:rPr>
        <w:t>底；二是评标时是否以</w:t>
      </w:r>
      <w:r>
        <w:rPr>
          <w:rFonts w:ascii="宋体" w:eastAsia="宋体" w:hAnsi="宋体" w:cs="宋体"/>
          <w:spacing w:val="4"/>
          <w:sz w:val="31"/>
          <w:szCs w:val="31"/>
        </w:rPr>
        <w:t>_</w:t>
      </w:r>
      <w:r>
        <w:rPr>
          <w:rFonts w:ascii="宋体" w:eastAsia="宋体" w:hAnsi="宋体" w:cs="宋体"/>
          <w:spacing w:val="4"/>
          <w:sz w:val="31"/>
          <w:szCs w:val="31"/>
        </w:rPr>
        <w:t>标底</w:t>
      </w:r>
      <w:r>
        <w:rPr>
          <w:rFonts w:ascii="宋体" w:eastAsia="宋体" w:hAnsi="宋体" w:cs="宋体"/>
          <w:spacing w:val="4"/>
          <w:sz w:val="31"/>
          <w:szCs w:val="31"/>
        </w:rPr>
        <w:t>_</w:t>
      </w:r>
      <w:r>
        <w:rPr>
          <w:rFonts w:ascii="宋体" w:eastAsia="宋体" w:hAnsi="宋体" w:cs="宋体"/>
          <w:spacing w:val="4"/>
          <w:sz w:val="31"/>
          <w:szCs w:val="31"/>
        </w:rPr>
        <w:t>作为基准对投标单位的报价进行考评。</w:t>
      </w:r>
    </w:p>
    <w:p w:rsidR="00B316D2" w14:paraId="2CD8BA83" w14:textId="77777777">
      <w:pPr>
        <w:spacing w:before="1" w:line="425" w:lineRule="auto"/>
        <w:ind w:left="64" w:right="109" w:firstLine="638"/>
        <w:rPr>
          <w:rFonts w:ascii="宋体" w:eastAsia="宋体" w:hAnsi="宋体" w:cs="宋体"/>
          <w:sz w:val="31"/>
          <w:szCs w:val="31"/>
        </w:rPr>
      </w:pPr>
      <w:r>
        <w:rPr>
          <w:rFonts w:ascii="宋体" w:eastAsia="宋体" w:hAnsi="宋体" w:cs="宋体"/>
          <w:spacing w:val="-2"/>
          <w:sz w:val="31"/>
          <w:szCs w:val="31"/>
        </w:rPr>
        <w:t>三、判断题（本大题共</w:t>
      </w:r>
      <w:r>
        <w:rPr>
          <w:rFonts w:ascii="宋体" w:eastAsia="宋体" w:hAnsi="宋体" w:cs="宋体"/>
          <w:spacing w:val="-62"/>
          <w:sz w:val="31"/>
          <w:szCs w:val="31"/>
        </w:rPr>
        <w:t xml:space="preserve"> </w:t>
      </w:r>
      <w:r>
        <w:rPr>
          <w:rFonts w:ascii="宋体" w:eastAsia="宋体" w:hAnsi="宋体" w:cs="宋体"/>
          <w:spacing w:val="-2"/>
          <w:sz w:val="31"/>
          <w:szCs w:val="31"/>
        </w:rPr>
        <w:t>5</w:t>
      </w:r>
      <w:r>
        <w:rPr>
          <w:rFonts w:ascii="宋体" w:eastAsia="宋体" w:hAnsi="宋体" w:cs="宋体"/>
          <w:spacing w:val="-67"/>
          <w:sz w:val="31"/>
          <w:szCs w:val="31"/>
        </w:rPr>
        <w:t xml:space="preserve"> </w:t>
      </w:r>
      <w:r>
        <w:rPr>
          <w:rFonts w:ascii="宋体" w:eastAsia="宋体" w:hAnsi="宋体" w:cs="宋体"/>
          <w:spacing w:val="-2"/>
          <w:sz w:val="31"/>
          <w:szCs w:val="31"/>
        </w:rPr>
        <w:t>小题，每小题</w:t>
      </w:r>
      <w:r>
        <w:rPr>
          <w:rFonts w:ascii="宋体" w:eastAsia="宋体" w:hAnsi="宋体" w:cs="宋体"/>
          <w:spacing w:val="-65"/>
          <w:sz w:val="31"/>
          <w:szCs w:val="31"/>
        </w:rPr>
        <w:t xml:space="preserve"> </w:t>
      </w:r>
      <w:r>
        <w:rPr>
          <w:rFonts w:ascii="宋体" w:eastAsia="宋体" w:hAnsi="宋体" w:cs="宋体"/>
          <w:spacing w:val="-2"/>
          <w:sz w:val="31"/>
          <w:szCs w:val="31"/>
        </w:rPr>
        <w:t>2</w:t>
      </w:r>
      <w:r>
        <w:rPr>
          <w:rFonts w:ascii="宋体" w:eastAsia="宋体" w:hAnsi="宋体" w:cs="宋体"/>
          <w:spacing w:val="-64"/>
          <w:sz w:val="31"/>
          <w:szCs w:val="31"/>
        </w:rPr>
        <w:t xml:space="preserve"> </w:t>
      </w:r>
      <w:r>
        <w:rPr>
          <w:rFonts w:ascii="宋体" w:eastAsia="宋体" w:hAnsi="宋体" w:cs="宋体"/>
          <w:spacing w:val="-2"/>
          <w:sz w:val="31"/>
          <w:szCs w:val="31"/>
        </w:rPr>
        <w:t>分，共</w:t>
      </w:r>
      <w:r>
        <w:rPr>
          <w:rFonts w:ascii="宋体" w:eastAsia="宋体" w:hAnsi="宋体" w:cs="宋体"/>
          <w:spacing w:val="-48"/>
          <w:sz w:val="31"/>
          <w:szCs w:val="31"/>
        </w:rPr>
        <w:t xml:space="preserve"> </w:t>
      </w:r>
      <w:r>
        <w:rPr>
          <w:rFonts w:ascii="宋体" w:eastAsia="宋体" w:hAnsi="宋体" w:cs="宋体"/>
          <w:spacing w:val="-2"/>
          <w:sz w:val="31"/>
          <w:szCs w:val="31"/>
        </w:rPr>
        <w:t>10</w:t>
      </w:r>
      <w:r>
        <w:rPr>
          <w:rFonts w:ascii="宋体" w:eastAsia="宋体" w:hAnsi="宋体" w:cs="宋体"/>
          <w:spacing w:val="-66"/>
          <w:sz w:val="31"/>
          <w:szCs w:val="31"/>
        </w:rPr>
        <w:t xml:space="preserve"> </w:t>
      </w:r>
      <w:r>
        <w:rPr>
          <w:rFonts w:ascii="宋体" w:eastAsia="宋体" w:hAnsi="宋体" w:cs="宋体"/>
          <w:spacing w:val="-2"/>
          <w:sz w:val="31"/>
          <w:szCs w:val="31"/>
        </w:rPr>
        <w:t>分。</w:t>
      </w:r>
      <w:r>
        <w:rPr>
          <w:rFonts w:ascii="宋体" w:eastAsia="宋体" w:hAnsi="宋体" w:cs="宋体"/>
          <w:spacing w:val="26"/>
          <w:sz w:val="31"/>
          <w:szCs w:val="31"/>
        </w:rPr>
        <w:t xml:space="preserve"> </w:t>
      </w:r>
      <w:r>
        <w:rPr>
          <w:rFonts w:ascii="宋体" w:eastAsia="宋体" w:hAnsi="宋体" w:cs="宋体"/>
          <w:spacing w:val="-2"/>
          <w:sz w:val="31"/>
          <w:szCs w:val="31"/>
        </w:rPr>
        <w:t>认为对的，在题后的括号内画</w:t>
      </w:r>
      <w:r>
        <w:rPr>
          <w:rFonts w:ascii="宋体" w:eastAsia="宋体" w:hAnsi="宋体" w:cs="宋体"/>
          <w:sz w:val="31"/>
          <w:szCs w:val="31"/>
        </w:rPr>
        <w:t xml:space="preserve"> </w:t>
      </w:r>
      <w:r>
        <w:rPr>
          <w:rFonts w:ascii="宋体" w:eastAsia="宋体" w:hAnsi="宋体" w:cs="宋体"/>
          <w:spacing w:val="4"/>
          <w:sz w:val="31"/>
          <w:szCs w:val="31"/>
        </w:rPr>
        <w:t>“√”</w:t>
      </w:r>
      <w:r>
        <w:rPr>
          <w:rFonts w:ascii="宋体" w:eastAsia="宋体" w:hAnsi="宋体" w:cs="宋体"/>
          <w:spacing w:val="4"/>
          <w:sz w:val="31"/>
          <w:szCs w:val="31"/>
        </w:rPr>
        <w:t>，认为错的画</w:t>
      </w:r>
      <w:r>
        <w:rPr>
          <w:rFonts w:ascii="宋体" w:eastAsia="宋体" w:hAnsi="宋体" w:cs="宋体"/>
          <w:spacing w:val="4"/>
          <w:sz w:val="31"/>
          <w:szCs w:val="31"/>
        </w:rPr>
        <w:t>“ⅹ”</w:t>
      </w:r>
      <w:r>
        <w:rPr>
          <w:rFonts w:ascii="宋体" w:eastAsia="宋体" w:hAnsi="宋体" w:cs="宋体"/>
          <w:spacing w:val="-118"/>
          <w:sz w:val="31"/>
          <w:szCs w:val="31"/>
        </w:rPr>
        <w:t xml:space="preserve"> </w:t>
      </w:r>
      <w:r>
        <w:rPr>
          <w:rFonts w:ascii="宋体" w:eastAsia="宋体" w:hAnsi="宋体" w:cs="宋体"/>
          <w:spacing w:val="4"/>
          <w:sz w:val="31"/>
          <w:szCs w:val="31"/>
        </w:rPr>
        <w:t>。错划或漏画均无分）</w:t>
      </w:r>
    </w:p>
    <w:p w:rsidR="00B316D2" w14:paraId="11780351" w14:textId="77777777">
      <w:pPr>
        <w:spacing w:before="59" w:line="203" w:lineRule="auto"/>
        <w:ind w:firstLine="5212"/>
        <w:rPr>
          <w:rFonts w:ascii="宋体" w:eastAsia="宋体" w:hAnsi="宋体" w:cs="宋体"/>
          <w:sz w:val="27"/>
          <w:szCs w:val="27"/>
        </w:rPr>
      </w:pPr>
      <w:r>
        <w:rPr>
          <w:rFonts w:ascii="宋体" w:eastAsia="宋体" w:hAnsi="宋体" w:cs="宋体"/>
          <w:spacing w:val="-7"/>
          <w:sz w:val="27"/>
          <w:szCs w:val="27"/>
        </w:rPr>
        <w:t>第</w:t>
      </w:r>
      <w:r>
        <w:rPr>
          <w:rFonts w:ascii="宋体" w:eastAsia="宋体" w:hAnsi="宋体" w:cs="宋体"/>
          <w:spacing w:val="15"/>
          <w:sz w:val="27"/>
          <w:szCs w:val="27"/>
        </w:rPr>
        <w:t xml:space="preserve"> </w:t>
      </w:r>
      <w:r>
        <w:rPr>
          <w:rFonts w:ascii="宋体" w:eastAsia="宋体" w:hAnsi="宋体" w:cs="宋体"/>
          <w:spacing w:val="-7"/>
          <w:sz w:val="27"/>
          <w:szCs w:val="27"/>
        </w:rPr>
        <w:t>7</w:t>
      </w:r>
      <w:r>
        <w:rPr>
          <w:rFonts w:ascii="宋体" w:eastAsia="宋体" w:hAnsi="宋体" w:cs="宋体"/>
          <w:spacing w:val="20"/>
          <w:sz w:val="27"/>
          <w:szCs w:val="27"/>
        </w:rPr>
        <w:t xml:space="preserve"> </w:t>
      </w:r>
      <w:r>
        <w:rPr>
          <w:rFonts w:ascii="宋体" w:eastAsia="宋体" w:hAnsi="宋体" w:cs="宋体"/>
          <w:spacing w:val="-7"/>
          <w:sz w:val="27"/>
          <w:szCs w:val="27"/>
        </w:rPr>
        <w:t>页</w:t>
      </w:r>
      <w:r>
        <w:rPr>
          <w:rFonts w:ascii="宋体" w:eastAsia="宋体" w:hAnsi="宋体" w:cs="宋体"/>
          <w:spacing w:val="3"/>
          <w:sz w:val="27"/>
          <w:szCs w:val="27"/>
        </w:rPr>
        <w:t xml:space="preserve"> </w:t>
      </w:r>
      <w:r>
        <w:rPr>
          <w:rFonts w:ascii="宋体" w:eastAsia="宋体" w:hAnsi="宋体" w:cs="宋体"/>
          <w:spacing w:val="-7"/>
          <w:sz w:val="27"/>
          <w:szCs w:val="27"/>
        </w:rPr>
        <w:t>共</w:t>
      </w:r>
      <w:r>
        <w:rPr>
          <w:rFonts w:ascii="宋体" w:eastAsia="宋体" w:hAnsi="宋体" w:cs="宋体"/>
          <w:spacing w:val="7"/>
          <w:sz w:val="27"/>
          <w:szCs w:val="27"/>
        </w:rPr>
        <w:t xml:space="preserve"> </w:t>
      </w:r>
      <w:r>
        <w:rPr>
          <w:rFonts w:ascii="宋体" w:eastAsia="宋体" w:hAnsi="宋体" w:cs="宋体"/>
          <w:spacing w:val="-7"/>
          <w:sz w:val="27"/>
          <w:szCs w:val="27"/>
        </w:rPr>
        <w:t>25</w:t>
      </w:r>
      <w:r>
        <w:rPr>
          <w:rFonts w:ascii="宋体" w:eastAsia="宋体" w:hAnsi="宋体" w:cs="宋体"/>
          <w:spacing w:val="19"/>
          <w:sz w:val="27"/>
          <w:szCs w:val="27"/>
        </w:rPr>
        <w:t xml:space="preserve"> </w:t>
      </w:r>
      <w:r>
        <w:rPr>
          <w:rFonts w:ascii="宋体" w:eastAsia="宋体" w:hAnsi="宋体" w:cs="宋体"/>
          <w:spacing w:val="-7"/>
          <w:sz w:val="27"/>
          <w:szCs w:val="27"/>
        </w:rPr>
        <w:t>页</w:t>
      </w:r>
    </w:p>
    <w:p w:rsidR="00B316D2" w14:paraId="4423F818" w14:textId="77777777">
      <w:pPr>
        <w:sectPr>
          <w:headerReference w:type="default" r:id="rId28"/>
          <w:type w:val="continuous"/>
          <w:pgSz w:w="17860" w:h="25258"/>
          <w:pgMar w:top="400" w:right="2583" w:bottom="0" w:left="2640" w:header="0" w:footer="0" w:gutter="0"/>
          <w:pgNumType w:start="11"/>
          <w:cols w:space="720" w:equalWidth="0">
            <w:col w:w="12636" w:space="0"/>
          </w:cols>
        </w:sectPr>
      </w:pPr>
    </w:p>
    <w:p w:rsidR="00B316D2" w14:paraId="32F17701" w14:textId="1DB6ED00">
      <w:pPr>
        <w:spacing w:line="291" w:lineRule="auto"/>
      </w:pPr>
      <w:r>
        <mc:AlternateContent>
          <mc:Choice Requires="wps">
            <w:drawing>
              <wp:anchor distT="0" distB="0" distL="114300" distR="114300" simplePos="0" relativeHeight="251751424" behindDoc="0" locked="0" layoutInCell="1" allowOverlap="1">
                <wp:simplePos x="0" y="0"/>
                <wp:positionH relativeFrom="column">
                  <wp:posOffset>5181600</wp:posOffset>
                </wp:positionH>
                <wp:positionV relativeFrom="paragraph">
                  <wp:posOffset>7366000</wp:posOffset>
                </wp:positionV>
                <wp:extent cx="127000" cy="127000"/>
                <wp:effectExtent l="0" t="0" r="6350" b="6350"/>
                <wp:wrapNone/>
                <wp:docPr id="969382361" name="文本框 32"/>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270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2B2C1A" w:rsidRPr="002B2C1A" w14:textId="531BBD65">
                            <w:pPr>
                              <w:rPr>
                                <w:color w:val="FFFFFF"/>
                              </w:rPr>
                            </w:pPr>
                            <w:r w:rsidRPr="002B2C1A">
                              <w:rPr>
                                <w:rFonts w:hint="eastAsia"/>
                                <w:color w:val="FFFFFF"/>
                              </w:rPr>
                              <w:t>文件的实质性要求，并经评审的投标价最低（低于成本的除外）应推荐为中标人的方法。</w:t>
                            </w:r>
                            <w:r w:rsidRPr="002B2C1A">
                              <w:rPr>
                                <w:rFonts w:hint="eastAsia"/>
                                <w:color w:val="FFFFFF"/>
                              </w:rPr>
                              <w:t>5.</w:t>
                            </w:r>
                            <w:r w:rsidRPr="002B2C1A">
                              <w:rPr>
                                <w:rFonts w:hint="eastAsia"/>
                                <w:color w:val="FFFFFF"/>
                              </w:rPr>
                              <w:t>综合评估法将评审内</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文本框 32" o:spid="_x0000_s1058" type="#_x0000_t202" style="width:10pt;height:10pt;margin-top:580pt;margin-left:408pt;mso-wrap-distance-bottom:0;mso-wrap-distance-left:9pt;mso-wrap-distance-right:9pt;mso-wrap-distance-top:0;position:absolute;v-text-anchor:top;z-index:251750400" filled="f" fillcolor="this" stroked="f" strokeweight="0.5pt">
                <v:textbox>
                  <w:txbxContent>
                    <w:p w:rsidR="002B2C1A" w:rsidRPr="002B2C1A" w14:paraId="70DCF27A" w14:textId="531BBD65">
                      <w:pPr>
                        <w:rPr>
                          <w:color w:val="FFFFFF"/>
                        </w:rPr>
                      </w:pPr>
                      <w:r w:rsidRPr="002B2C1A">
                        <w:rPr>
                          <w:rFonts w:hint="eastAsia"/>
                          <w:color w:val="FFFFFF"/>
                        </w:rPr>
                        <w:t>文件的实质性要求，并经评审的投标价最低（低于成本的除外）应推荐为中标人的方法。</w:t>
                      </w:r>
                      <w:r w:rsidRPr="002B2C1A">
                        <w:rPr>
                          <w:rFonts w:hint="eastAsia"/>
                          <w:color w:val="FFFFFF"/>
                        </w:rPr>
                        <w:t>5.</w:t>
                      </w:r>
                      <w:r w:rsidRPr="002B2C1A">
                        <w:rPr>
                          <w:rFonts w:hint="eastAsia"/>
                          <w:color w:val="FFFFFF"/>
                        </w:rPr>
                        <w:t>综合评估法将评审内</w:t>
                      </w:r>
                    </w:p>
                  </w:txbxContent>
                </v:textbox>
              </v:shape>
            </w:pict>
          </mc:Fallback>
        </mc:AlternateContent>
      </w:r>
      <w:r>
        <mc:AlternateContent>
          <mc:Choice Requires="wps">
            <w:drawing>
              <wp:anchor distT="0" distB="0" distL="114300" distR="114300" simplePos="0" relativeHeight="251749376" behindDoc="0" locked="0" layoutInCell="1" allowOverlap="1">
                <wp:simplePos x="0" y="0"/>
                <wp:positionH relativeFrom="column">
                  <wp:posOffset>5181600</wp:posOffset>
                </wp:positionH>
                <wp:positionV relativeFrom="paragraph">
                  <wp:posOffset>5461000</wp:posOffset>
                </wp:positionV>
                <wp:extent cx="127000" cy="127000"/>
                <wp:effectExtent l="0" t="0" r="6350" b="6350"/>
                <wp:wrapNone/>
                <wp:docPr id="1242135016" name="文本框 31"/>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270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2B2C1A" w:rsidRPr="002B2C1A" w14:textId="199E8906">
                            <w:pPr>
                              <w:rPr>
                                <w:color w:val="FFFFFF"/>
                              </w:rPr>
                            </w:pPr>
                            <w:r w:rsidRPr="002B2C1A">
                              <w:rPr>
                                <w:rFonts w:hint="eastAsia"/>
                                <w:color w:val="FFFFFF"/>
                              </w:rPr>
                              <w:t>投标是投标人在响应招标文件的前提下，对项目提出报价，编制投标文件，在规定的期限内报送招标人，参与该项</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文本框 31" o:spid="_x0000_s1059" type="#_x0000_t202" style="width:10pt;height:10pt;margin-top:430pt;margin-left:408pt;mso-wrap-distance-bottom:0;mso-wrap-distance-left:9pt;mso-wrap-distance-right:9pt;mso-wrap-distance-top:0;position:absolute;v-text-anchor:top;z-index:251748352" filled="f" fillcolor="this" stroked="f" strokeweight="0.5pt">
                <v:textbox>
                  <w:txbxContent>
                    <w:p w:rsidR="002B2C1A" w:rsidRPr="002B2C1A" w14:paraId="20E15871" w14:textId="199E8906">
                      <w:pPr>
                        <w:rPr>
                          <w:color w:val="FFFFFF"/>
                        </w:rPr>
                      </w:pPr>
                      <w:r w:rsidRPr="002B2C1A">
                        <w:rPr>
                          <w:rFonts w:hint="eastAsia"/>
                          <w:color w:val="FFFFFF"/>
                        </w:rPr>
                        <w:t>投标是投标人在响应招标文件的前提下，对项目提出报价，编制投标文件，在规定的期限内报送招标人，参与该项</w:t>
                      </w:r>
                    </w:p>
                  </w:txbxContent>
                </v:textbox>
              </v:shape>
            </w:pict>
          </mc:Fallback>
        </mc:AlternateContent>
      </w:r>
      <w:r>
        <mc:AlternateContent>
          <mc:Choice Requires="wps">
            <w:drawing>
              <wp:anchor distT="0" distB="0" distL="114300" distR="114300" simplePos="0" relativeHeight="251747328" behindDoc="0" locked="0" layoutInCell="1" allowOverlap="1">
                <wp:simplePos x="0" y="0"/>
                <wp:positionH relativeFrom="column">
                  <wp:posOffset>5181600</wp:posOffset>
                </wp:positionH>
                <wp:positionV relativeFrom="paragraph">
                  <wp:posOffset>3556000</wp:posOffset>
                </wp:positionV>
                <wp:extent cx="127000" cy="127000"/>
                <wp:effectExtent l="0" t="0" r="6350" b="6350"/>
                <wp:wrapNone/>
                <wp:docPr id="1169022765" name="文本框 30"/>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270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2B2C1A" w:rsidRPr="002B2C1A" w14:textId="6C6A9F82">
                            <w:pPr>
                              <w:rPr>
                                <w:color w:val="FFFFFF"/>
                              </w:rPr>
                            </w:pPr>
                            <w:r w:rsidRPr="002B2C1A">
                              <w:rPr>
                                <w:rFonts w:hint="eastAsia"/>
                                <w:color w:val="FFFFFF"/>
                              </w:rPr>
                              <w:t>建设工程交易中心的三项基本功能是：信息服务功能、场所服务功能和集中办公功能。</w:t>
                            </w:r>
                            <w:r w:rsidRPr="002B2C1A">
                              <w:rPr>
                                <w:rFonts w:hint="eastAsia"/>
                                <w:color w:val="FFFFFF"/>
                              </w:rPr>
                              <w:t>4.</w:t>
                            </w:r>
                            <w:r w:rsidRPr="002B2C1A">
                              <w:rPr>
                                <w:rFonts w:hint="eastAsia"/>
                                <w:color w:val="FFFFFF"/>
                              </w:rPr>
                              <w:t>什么是建设工程招投标</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文本框 30" o:spid="_x0000_s1060" type="#_x0000_t202" style="width:10pt;height:10pt;margin-top:280pt;margin-left:408pt;mso-wrap-distance-bottom:0;mso-wrap-distance-left:9pt;mso-wrap-distance-right:9pt;mso-wrap-distance-top:0;position:absolute;v-text-anchor:top;z-index:251746304" filled="f" fillcolor="this" stroked="f" strokeweight="0.5pt">
                <v:textbox>
                  <w:txbxContent>
                    <w:p w:rsidR="002B2C1A" w:rsidRPr="002B2C1A" w14:paraId="1D23CB72" w14:textId="6C6A9F82">
                      <w:pPr>
                        <w:rPr>
                          <w:color w:val="FFFFFF"/>
                        </w:rPr>
                      </w:pPr>
                      <w:r w:rsidRPr="002B2C1A">
                        <w:rPr>
                          <w:rFonts w:hint="eastAsia"/>
                          <w:color w:val="FFFFFF"/>
                        </w:rPr>
                        <w:t>建设工程交易中心的三项基本功能是：信息服务功能、场所服务功能和集中办公功能。</w:t>
                      </w:r>
                      <w:r w:rsidRPr="002B2C1A">
                        <w:rPr>
                          <w:rFonts w:hint="eastAsia"/>
                          <w:color w:val="FFFFFF"/>
                        </w:rPr>
                        <w:t>4.</w:t>
                      </w:r>
                      <w:r w:rsidRPr="002B2C1A">
                        <w:rPr>
                          <w:rFonts w:hint="eastAsia"/>
                          <w:color w:val="FFFFFF"/>
                        </w:rPr>
                        <w:t>什么是建设工程招投标</w:t>
                      </w:r>
                    </w:p>
                  </w:txbxContent>
                </v:textbox>
              </v:shape>
            </w:pict>
          </mc:Fallback>
        </mc:AlternateContent>
      </w:r>
      <w:r>
        <mc:AlternateContent>
          <mc:Choice Requires="wps">
            <w:drawing>
              <wp:anchor distT="0" distB="0" distL="114300" distR="114300" simplePos="0" relativeHeight="251745280" behindDoc="0" locked="0" layoutInCell="1" allowOverlap="1">
                <wp:simplePos x="0" y="0"/>
                <wp:positionH relativeFrom="column">
                  <wp:posOffset>5181600</wp:posOffset>
                </wp:positionH>
                <wp:positionV relativeFrom="paragraph">
                  <wp:posOffset>1651000</wp:posOffset>
                </wp:positionV>
                <wp:extent cx="127000" cy="127000"/>
                <wp:effectExtent l="0" t="0" r="6350" b="6350"/>
                <wp:wrapNone/>
                <wp:docPr id="1816478912" name="文本框 29"/>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270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2B2C1A" w:rsidRPr="002B2C1A" w14:textId="77777777">
                            <w:pPr>
                              <w:rPr>
                                <w:color w:val="FFFFFF"/>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文本框 29" o:spid="_x0000_s1061" type="#_x0000_t202" style="width:10pt;height:10pt;margin-top:130pt;margin-left:408pt;mso-wrap-distance-bottom:0;mso-wrap-distance-left:9pt;mso-wrap-distance-right:9pt;mso-wrap-distance-top:0;position:absolute;v-text-anchor:top;z-index:251744256" filled="f" fillcolor="this" stroked="f" strokeweight="0.5pt">
                <v:textbox>
                  <w:txbxContent>
                    <w:p w:rsidR="002B2C1A" w:rsidRPr="002B2C1A" w14:paraId="5E34EDA2" w14:textId="77777777">
                      <w:pPr>
                        <w:rPr>
                          <w:color w:val="FFFFFF"/>
                        </w:rPr>
                      </w:pPr>
                    </w:p>
                  </w:txbxContent>
                </v:textbox>
              </v:shape>
            </w:pict>
          </mc:Fallback>
        </mc:AlternateContent>
      </w:r>
    </w:p>
    <w:p w:rsidR="00B316D2" w14:paraId="746F235F" w14:textId="77777777">
      <w:pPr>
        <w:spacing w:line="291" w:lineRule="auto"/>
      </w:pPr>
    </w:p>
    <w:p w:rsidR="00B316D2" w14:paraId="66ACF4B0" w14:textId="77777777">
      <w:pPr>
        <w:spacing w:line="292" w:lineRule="auto"/>
      </w:pPr>
    </w:p>
    <w:p w:rsidR="00B316D2" w14:paraId="1433E379" w14:textId="77777777">
      <w:pPr>
        <w:spacing w:before="87" w:line="237" w:lineRule="auto"/>
        <w:ind w:firstLine="4006"/>
        <w:rPr>
          <w:rFonts w:ascii="宋体" w:eastAsia="宋体" w:hAnsi="宋体" w:cs="宋体"/>
          <w:sz w:val="27"/>
          <w:szCs w:val="27"/>
        </w:rPr>
      </w:pPr>
      <w:r>
        <w:drawing>
          <wp:anchor distT="0" distB="0" distL="0" distR="0" simplePos="0" relativeHeight="251743232" behindDoc="0" locked="0" layoutInCell="1" allowOverlap="1">
            <wp:simplePos x="0" y="0"/>
            <wp:positionH relativeFrom="column">
              <wp:posOffset>0</wp:posOffset>
            </wp:positionH>
            <wp:positionV relativeFrom="paragraph">
              <wp:posOffset>229387</wp:posOffset>
            </wp:positionV>
            <wp:extent cx="8001000" cy="50800"/>
            <wp:effectExtent l="0" t="0" r="0" b="0"/>
            <wp:wrapNone/>
            <wp:docPr id="23" name="IM 23"/>
            <wp:cNvGraphicFramePr/>
            <a:graphic xmlns:a="http://schemas.openxmlformats.org/drawingml/2006/main">
              <a:graphicData uri="http://schemas.openxmlformats.org/drawingml/2006/picture">
                <pic:pic xmlns:pic="http://schemas.openxmlformats.org/drawingml/2006/picture">
                  <pic:nvPicPr>
                    <pic:cNvPr id="23" name="IM 23"/>
                    <pic:cNvPicPr/>
                  </pic:nvPicPr>
                  <pic:blipFill>
                    <a:blip xmlns:r="http://schemas.openxmlformats.org/officeDocument/2006/relationships" r:embed="rId4"/>
                    <a:stretch>
                      <a:fillRect/>
                    </a:stretch>
                  </pic:blipFill>
                  <pic:spPr>
                    <a:xfrm>
                      <a:off x="0" y="0"/>
                      <a:ext cx="8001000" cy="50800"/>
                    </a:xfrm>
                    <a:prstGeom prst="rect">
                      <a:avLst/>
                    </a:prstGeom>
                  </pic:spPr>
                </pic:pic>
              </a:graphicData>
            </a:graphic>
          </wp:anchor>
        </w:drawing>
      </w:r>
      <w:r>
        <w:rPr>
          <w:rFonts w:ascii="宋体" w:eastAsia="宋体" w:hAnsi="宋体" w:cs="宋体"/>
          <w:sz w:val="27"/>
          <w:szCs w:val="27"/>
        </w:rPr>
        <w:t>《建筑工程招投标与合同管理》作业</w:t>
      </w:r>
      <w:r>
        <w:rPr>
          <w:rFonts w:ascii="宋体" w:eastAsia="宋体" w:hAnsi="宋体" w:cs="宋体"/>
          <w:spacing w:val="-24"/>
          <w:sz w:val="27"/>
          <w:szCs w:val="27"/>
        </w:rPr>
        <w:t xml:space="preserve"> </w:t>
      </w:r>
      <w:r>
        <w:rPr>
          <w:rFonts w:ascii="宋体" w:eastAsia="宋体" w:hAnsi="宋体" w:cs="宋体"/>
          <w:sz w:val="27"/>
          <w:szCs w:val="27"/>
        </w:rPr>
        <w:t>1</w:t>
      </w:r>
    </w:p>
    <w:p w:rsidR="00B316D2" w14:paraId="25AA6323" w14:textId="77777777">
      <w:pPr>
        <w:spacing w:line="270" w:lineRule="auto"/>
      </w:pPr>
    </w:p>
    <w:p w:rsidR="00B316D2" w14:paraId="14AA08D0" w14:textId="77777777">
      <w:pPr>
        <w:spacing w:line="270" w:lineRule="auto"/>
      </w:pPr>
    </w:p>
    <w:p w:rsidR="00B316D2" w14:paraId="5A20D7E5" w14:textId="77777777">
      <w:pPr>
        <w:spacing w:before="101" w:line="242" w:lineRule="auto"/>
        <w:ind w:firstLine="714"/>
        <w:rPr>
          <w:rFonts w:ascii="宋体" w:eastAsia="宋体" w:hAnsi="宋体" w:cs="宋体"/>
          <w:sz w:val="31"/>
          <w:szCs w:val="31"/>
        </w:rPr>
      </w:pPr>
      <w:r>
        <w:rPr>
          <w:rFonts w:ascii="宋体" w:eastAsia="宋体" w:hAnsi="宋体" w:cs="宋体"/>
          <w:spacing w:val="-2"/>
          <w:sz w:val="31"/>
          <w:szCs w:val="31"/>
        </w:rPr>
        <w:t>1</w:t>
      </w:r>
      <w:r>
        <w:rPr>
          <w:rFonts w:ascii="宋体" w:eastAsia="宋体" w:hAnsi="宋体" w:cs="宋体"/>
          <w:spacing w:val="-2"/>
          <w:sz w:val="31"/>
          <w:szCs w:val="31"/>
        </w:rPr>
        <w:t>．工程施工招标一般划分为招标准备、招标实施和定标签约三个阶段。（</w:t>
      </w:r>
      <w:r>
        <w:rPr>
          <w:rFonts w:ascii="宋体" w:eastAsia="宋体" w:hAnsi="宋体" w:cs="宋体"/>
          <w:spacing w:val="-91"/>
          <w:sz w:val="31"/>
          <w:szCs w:val="31"/>
        </w:rPr>
        <w:t xml:space="preserve"> </w:t>
      </w:r>
      <w:r>
        <w:rPr>
          <w:rFonts w:ascii="宋体" w:eastAsia="宋体" w:hAnsi="宋体" w:cs="宋体"/>
          <w:spacing w:val="-2"/>
          <w:sz w:val="31"/>
          <w:szCs w:val="31"/>
        </w:rPr>
        <w:t>√</w:t>
      </w:r>
      <w:r>
        <w:rPr>
          <w:rFonts w:ascii="宋体" w:eastAsia="宋体" w:hAnsi="宋体" w:cs="宋体"/>
          <w:spacing w:val="41"/>
          <w:sz w:val="31"/>
          <w:szCs w:val="31"/>
        </w:rPr>
        <w:t xml:space="preserve"> </w:t>
      </w:r>
      <w:r>
        <w:rPr>
          <w:rFonts w:ascii="宋体" w:eastAsia="宋体" w:hAnsi="宋体" w:cs="宋体"/>
          <w:spacing w:val="-2"/>
          <w:sz w:val="31"/>
          <w:szCs w:val="31"/>
        </w:rPr>
        <w:t>）</w:t>
      </w:r>
    </w:p>
    <w:p w:rsidR="00B316D2" w14:paraId="39075F35" w14:textId="77777777">
      <w:pPr>
        <w:spacing w:before="296" w:line="418" w:lineRule="auto"/>
        <w:ind w:left="65" w:right="16" w:firstLine="635"/>
        <w:rPr>
          <w:rFonts w:ascii="宋体" w:eastAsia="宋体" w:hAnsi="宋体" w:cs="宋体"/>
          <w:sz w:val="31"/>
          <w:szCs w:val="31"/>
        </w:rPr>
      </w:pPr>
      <w:r>
        <w:rPr>
          <w:rFonts w:ascii="宋体" w:eastAsia="宋体" w:hAnsi="宋体" w:cs="宋体"/>
          <w:spacing w:val="-1"/>
          <w:sz w:val="31"/>
          <w:szCs w:val="31"/>
        </w:rPr>
        <w:t>2</w:t>
      </w:r>
      <w:r>
        <w:rPr>
          <w:rFonts w:ascii="宋体" w:eastAsia="宋体" w:hAnsi="宋体" w:cs="宋体"/>
          <w:spacing w:val="-1"/>
          <w:sz w:val="31"/>
          <w:szCs w:val="31"/>
        </w:rPr>
        <w:t>．招标准备阶段是指业主决定进行建设工程招标到发布招标公告之前所作的准备工作，</w:t>
      </w:r>
      <w:r>
        <w:rPr>
          <w:rFonts w:ascii="宋体" w:eastAsia="宋体" w:hAnsi="宋体" w:cs="宋体"/>
          <w:spacing w:val="31"/>
          <w:sz w:val="31"/>
          <w:szCs w:val="31"/>
        </w:rPr>
        <w:t xml:space="preserve"> </w:t>
      </w:r>
      <w:r>
        <w:rPr>
          <w:rFonts w:ascii="宋体" w:eastAsia="宋体" w:hAnsi="宋体" w:cs="宋体"/>
          <w:spacing w:val="-7"/>
          <w:sz w:val="31"/>
          <w:szCs w:val="31"/>
        </w:rPr>
        <w:t>包括成立招标机构、确定招标方式、发布招标公告等。</w:t>
      </w:r>
      <w:r>
        <w:rPr>
          <w:rFonts w:ascii="宋体" w:eastAsia="宋体" w:hAnsi="宋体" w:cs="宋体"/>
          <w:spacing w:val="-52"/>
          <w:sz w:val="31"/>
          <w:szCs w:val="31"/>
        </w:rPr>
        <w:t xml:space="preserve"> </w:t>
      </w:r>
      <w:r>
        <w:rPr>
          <w:rFonts w:ascii="宋体" w:eastAsia="宋体" w:hAnsi="宋体" w:cs="宋体"/>
          <w:spacing w:val="-7"/>
          <w:sz w:val="31"/>
          <w:szCs w:val="31"/>
        </w:rPr>
        <w:t>（</w:t>
      </w:r>
      <w:r>
        <w:rPr>
          <w:rFonts w:ascii="宋体" w:eastAsia="宋体" w:hAnsi="宋体" w:cs="宋体"/>
          <w:spacing w:val="-7"/>
          <w:sz w:val="31"/>
          <w:szCs w:val="31"/>
        </w:rPr>
        <w:t>ⅹ</w:t>
      </w:r>
      <w:r>
        <w:rPr>
          <w:rFonts w:ascii="宋体" w:eastAsia="宋体" w:hAnsi="宋体" w:cs="宋体"/>
          <w:spacing w:val="106"/>
          <w:sz w:val="31"/>
          <w:szCs w:val="31"/>
        </w:rPr>
        <w:t xml:space="preserve"> </w:t>
      </w:r>
      <w:r>
        <w:rPr>
          <w:rFonts w:ascii="宋体" w:eastAsia="宋体" w:hAnsi="宋体" w:cs="宋体"/>
          <w:spacing w:val="-7"/>
          <w:sz w:val="31"/>
          <w:szCs w:val="31"/>
        </w:rPr>
        <w:t>）</w:t>
      </w:r>
    </w:p>
    <w:p w:rsidR="00B316D2" w14:paraId="6ADC471F" w14:textId="77777777">
      <w:pPr>
        <w:spacing w:line="418" w:lineRule="auto"/>
        <w:ind w:left="78" w:right="123" w:firstLine="621"/>
        <w:rPr>
          <w:rFonts w:ascii="宋体" w:eastAsia="宋体" w:hAnsi="宋体" w:cs="宋体"/>
          <w:sz w:val="31"/>
          <w:szCs w:val="31"/>
        </w:rPr>
      </w:pPr>
      <w:r>
        <w:rPr>
          <w:rFonts w:ascii="宋体" w:eastAsia="宋体" w:hAnsi="宋体" w:cs="宋体"/>
          <w:spacing w:val="5"/>
          <w:sz w:val="31"/>
          <w:szCs w:val="31"/>
        </w:rPr>
        <w:t>3</w:t>
      </w:r>
      <w:r>
        <w:rPr>
          <w:rFonts w:ascii="宋体" w:eastAsia="宋体" w:hAnsi="宋体" w:cs="宋体"/>
          <w:spacing w:val="5"/>
          <w:sz w:val="31"/>
          <w:szCs w:val="31"/>
        </w:rPr>
        <w:t>．招标实施阶段是整个招标过程的实质性阶段。主要包括：发布招标公告或投标邀请</w:t>
      </w:r>
      <w:r>
        <w:rPr>
          <w:rFonts w:ascii="宋体" w:eastAsia="宋体" w:hAnsi="宋体" w:cs="宋体"/>
          <w:spacing w:val="8"/>
          <w:sz w:val="31"/>
          <w:szCs w:val="31"/>
        </w:rPr>
        <w:t xml:space="preserve"> </w:t>
      </w:r>
      <w:r>
        <w:rPr>
          <w:rFonts w:ascii="宋体" w:eastAsia="宋体" w:hAnsi="宋体" w:cs="宋体"/>
          <w:spacing w:val="-3"/>
          <w:sz w:val="31"/>
          <w:szCs w:val="31"/>
        </w:rPr>
        <w:t>书，组织资格预审，召开标前会议，开标、评标和定标。（</w:t>
      </w:r>
      <w:r>
        <w:rPr>
          <w:rFonts w:ascii="宋体" w:eastAsia="宋体" w:hAnsi="宋体" w:cs="宋体"/>
          <w:spacing w:val="-104"/>
          <w:sz w:val="31"/>
          <w:szCs w:val="31"/>
        </w:rPr>
        <w:t xml:space="preserve"> </w:t>
      </w:r>
      <w:r>
        <w:rPr>
          <w:rFonts w:ascii="宋体" w:eastAsia="宋体" w:hAnsi="宋体" w:cs="宋体"/>
          <w:spacing w:val="-3"/>
          <w:sz w:val="31"/>
          <w:szCs w:val="31"/>
        </w:rPr>
        <w:t>√</w:t>
      </w:r>
      <w:r>
        <w:rPr>
          <w:rFonts w:ascii="宋体" w:eastAsia="宋体" w:hAnsi="宋体" w:cs="宋体"/>
          <w:spacing w:val="-115"/>
          <w:sz w:val="31"/>
          <w:szCs w:val="31"/>
        </w:rPr>
        <w:t xml:space="preserve"> </w:t>
      </w:r>
      <w:r>
        <w:rPr>
          <w:rFonts w:ascii="宋体" w:eastAsia="宋体" w:hAnsi="宋体" w:cs="宋体"/>
          <w:spacing w:val="-3"/>
          <w:sz w:val="31"/>
          <w:szCs w:val="31"/>
        </w:rPr>
        <w:t>）</w:t>
      </w:r>
    </w:p>
    <w:p w:rsidR="00B316D2" w14:paraId="1FA16C6C" w14:textId="77777777">
      <w:pPr>
        <w:spacing w:line="418" w:lineRule="auto"/>
        <w:ind w:left="75" w:right="129" w:firstLine="622"/>
        <w:rPr>
          <w:rFonts w:ascii="宋体" w:eastAsia="宋体" w:hAnsi="宋体" w:cs="宋体"/>
          <w:sz w:val="31"/>
          <w:szCs w:val="31"/>
        </w:rPr>
      </w:pPr>
      <w:r>
        <w:rPr>
          <w:rFonts w:ascii="宋体" w:eastAsia="宋体" w:hAnsi="宋体" w:cs="宋体"/>
          <w:spacing w:val="5"/>
          <w:sz w:val="31"/>
          <w:szCs w:val="31"/>
        </w:rPr>
        <w:t>4</w:t>
      </w:r>
      <w:r>
        <w:rPr>
          <w:rFonts w:ascii="宋体" w:eastAsia="宋体" w:hAnsi="宋体" w:cs="宋体"/>
          <w:spacing w:val="5"/>
          <w:sz w:val="31"/>
          <w:szCs w:val="31"/>
        </w:rPr>
        <w:t>．资格预审的评分标准必须考虑到评标的标准，一般凡属评标时考虑的因素，资格预</w:t>
      </w:r>
      <w:r>
        <w:rPr>
          <w:rFonts w:ascii="宋体" w:eastAsia="宋体" w:hAnsi="宋体" w:cs="宋体"/>
          <w:spacing w:val="3"/>
          <w:sz w:val="31"/>
          <w:szCs w:val="31"/>
        </w:rPr>
        <w:t xml:space="preserve"> </w:t>
      </w:r>
      <w:r>
        <w:rPr>
          <w:rFonts w:ascii="宋体" w:eastAsia="宋体" w:hAnsi="宋体" w:cs="宋体"/>
          <w:spacing w:val="-22"/>
          <w:sz w:val="31"/>
          <w:szCs w:val="31"/>
        </w:rPr>
        <w:t>审评审时必须考虑。</w:t>
      </w:r>
      <w:r>
        <w:rPr>
          <w:rFonts w:ascii="宋体" w:eastAsia="宋体" w:hAnsi="宋体" w:cs="宋体"/>
          <w:spacing w:val="-66"/>
          <w:sz w:val="31"/>
          <w:szCs w:val="31"/>
        </w:rPr>
        <w:t xml:space="preserve"> </w:t>
      </w:r>
      <w:r>
        <w:rPr>
          <w:rFonts w:ascii="宋体" w:eastAsia="宋体" w:hAnsi="宋体" w:cs="宋体"/>
          <w:spacing w:val="-22"/>
          <w:sz w:val="31"/>
          <w:szCs w:val="31"/>
        </w:rPr>
        <w:t>（</w:t>
      </w:r>
      <w:r>
        <w:rPr>
          <w:rFonts w:ascii="宋体" w:eastAsia="宋体" w:hAnsi="宋体" w:cs="宋体"/>
          <w:spacing w:val="-22"/>
          <w:sz w:val="31"/>
          <w:szCs w:val="31"/>
        </w:rPr>
        <w:t>ⅹ</w:t>
      </w:r>
      <w:r>
        <w:rPr>
          <w:rFonts w:ascii="宋体" w:eastAsia="宋体" w:hAnsi="宋体" w:cs="宋体"/>
          <w:spacing w:val="104"/>
          <w:sz w:val="31"/>
          <w:szCs w:val="31"/>
        </w:rPr>
        <w:t xml:space="preserve"> </w:t>
      </w:r>
      <w:r>
        <w:rPr>
          <w:rFonts w:ascii="宋体" w:eastAsia="宋体" w:hAnsi="宋体" w:cs="宋体"/>
          <w:spacing w:val="-22"/>
          <w:sz w:val="31"/>
          <w:szCs w:val="31"/>
        </w:rPr>
        <w:t>）</w:t>
      </w:r>
    </w:p>
    <w:p w:rsidR="00B316D2" w14:paraId="0EC91DF7" w14:textId="77777777">
      <w:pPr>
        <w:spacing w:before="1" w:line="418" w:lineRule="auto"/>
        <w:ind w:left="50" w:firstLine="649"/>
        <w:rPr>
          <w:rFonts w:ascii="宋体" w:eastAsia="宋体" w:hAnsi="宋体" w:cs="宋体"/>
          <w:sz w:val="31"/>
          <w:szCs w:val="31"/>
        </w:rPr>
      </w:pPr>
      <w:r>
        <w:rPr>
          <w:rFonts w:ascii="宋体" w:eastAsia="宋体" w:hAnsi="宋体" w:cs="宋体"/>
          <w:spacing w:val="1"/>
          <w:sz w:val="31"/>
          <w:szCs w:val="31"/>
        </w:rPr>
        <w:t>5.</w:t>
      </w:r>
      <w:r>
        <w:rPr>
          <w:rFonts w:ascii="宋体" w:eastAsia="宋体" w:hAnsi="宋体" w:cs="宋体"/>
          <w:spacing w:val="-30"/>
          <w:sz w:val="31"/>
          <w:szCs w:val="31"/>
        </w:rPr>
        <w:t xml:space="preserve"> </w:t>
      </w:r>
      <w:r>
        <w:rPr>
          <w:rFonts w:ascii="宋体" w:eastAsia="宋体" w:hAnsi="宋体" w:cs="宋体"/>
          <w:spacing w:val="1"/>
          <w:sz w:val="31"/>
          <w:szCs w:val="31"/>
        </w:rPr>
        <w:t>通过资格预审淘汰资格预审文件达不到要求的企业，淘汰总分低于及格线的投标者。</w:t>
      </w:r>
      <w:r>
        <w:rPr>
          <w:rFonts w:ascii="宋体" w:eastAsia="宋体" w:hAnsi="宋体" w:cs="宋体"/>
          <w:sz w:val="31"/>
          <w:szCs w:val="31"/>
        </w:rPr>
        <w:t xml:space="preserve"> </w:t>
      </w:r>
      <w:r>
        <w:rPr>
          <w:rFonts w:ascii="宋体" w:eastAsia="宋体" w:hAnsi="宋体" w:cs="宋体"/>
          <w:spacing w:val="-6"/>
          <w:sz w:val="31"/>
          <w:szCs w:val="31"/>
        </w:rPr>
        <w:t>（</w:t>
      </w:r>
      <w:r>
        <w:rPr>
          <w:rFonts w:ascii="宋体" w:eastAsia="宋体" w:hAnsi="宋体" w:cs="宋体"/>
          <w:spacing w:val="-115"/>
          <w:sz w:val="31"/>
          <w:szCs w:val="31"/>
        </w:rPr>
        <w:t xml:space="preserve"> </w:t>
      </w:r>
      <w:r>
        <w:rPr>
          <w:rFonts w:ascii="宋体" w:eastAsia="宋体" w:hAnsi="宋体" w:cs="宋体"/>
          <w:spacing w:val="-6"/>
          <w:sz w:val="31"/>
          <w:szCs w:val="31"/>
        </w:rPr>
        <w:t>√</w:t>
      </w:r>
      <w:r>
        <w:rPr>
          <w:rFonts w:ascii="宋体" w:eastAsia="宋体" w:hAnsi="宋体" w:cs="宋体"/>
          <w:spacing w:val="43"/>
          <w:sz w:val="31"/>
          <w:szCs w:val="31"/>
        </w:rPr>
        <w:t xml:space="preserve"> </w:t>
      </w:r>
      <w:r>
        <w:rPr>
          <w:rFonts w:ascii="宋体" w:eastAsia="宋体" w:hAnsi="宋体" w:cs="宋体"/>
          <w:spacing w:val="-6"/>
          <w:sz w:val="31"/>
          <w:szCs w:val="31"/>
        </w:rPr>
        <w:t>）</w:t>
      </w:r>
    </w:p>
    <w:p w:rsidR="00B316D2" w14:paraId="548F3F15" w14:textId="77777777">
      <w:pPr>
        <w:spacing w:line="418" w:lineRule="auto"/>
        <w:ind w:left="67" w:right="116" w:firstLine="663"/>
        <w:rPr>
          <w:rFonts w:ascii="宋体" w:eastAsia="宋体" w:hAnsi="宋体" w:cs="宋体"/>
          <w:sz w:val="31"/>
          <w:szCs w:val="31"/>
        </w:rPr>
      </w:pPr>
      <w:r>
        <w:rPr>
          <w:rFonts w:ascii="宋体" w:eastAsia="宋体" w:hAnsi="宋体" w:cs="宋体"/>
          <w:spacing w:val="-3"/>
          <w:sz w:val="31"/>
          <w:szCs w:val="31"/>
        </w:rPr>
        <w:t>四、单项选择题（本大题共</w:t>
      </w:r>
      <w:r>
        <w:rPr>
          <w:rFonts w:ascii="宋体" w:eastAsia="宋体" w:hAnsi="宋体" w:cs="宋体"/>
          <w:spacing w:val="-16"/>
          <w:sz w:val="31"/>
          <w:szCs w:val="31"/>
        </w:rPr>
        <w:t xml:space="preserve"> </w:t>
      </w:r>
      <w:r>
        <w:rPr>
          <w:rFonts w:ascii="宋体" w:eastAsia="宋体" w:hAnsi="宋体" w:cs="宋体"/>
          <w:spacing w:val="-3"/>
          <w:sz w:val="31"/>
          <w:szCs w:val="31"/>
        </w:rPr>
        <w:t>10</w:t>
      </w:r>
      <w:r>
        <w:rPr>
          <w:rFonts w:ascii="宋体" w:eastAsia="宋体" w:hAnsi="宋体" w:cs="宋体"/>
          <w:spacing w:val="-63"/>
          <w:sz w:val="31"/>
          <w:szCs w:val="31"/>
        </w:rPr>
        <w:t xml:space="preserve"> </w:t>
      </w:r>
      <w:r>
        <w:rPr>
          <w:rFonts w:ascii="宋体" w:eastAsia="宋体" w:hAnsi="宋体" w:cs="宋体"/>
          <w:spacing w:val="-3"/>
          <w:sz w:val="31"/>
          <w:szCs w:val="31"/>
        </w:rPr>
        <w:t>小题，每小题</w:t>
      </w:r>
      <w:r>
        <w:rPr>
          <w:rFonts w:ascii="宋体" w:eastAsia="宋体" w:hAnsi="宋体" w:cs="宋体"/>
          <w:spacing w:val="-68"/>
          <w:sz w:val="31"/>
          <w:szCs w:val="31"/>
        </w:rPr>
        <w:t xml:space="preserve"> </w:t>
      </w:r>
      <w:r>
        <w:rPr>
          <w:rFonts w:ascii="宋体" w:eastAsia="宋体" w:hAnsi="宋体" w:cs="宋体"/>
          <w:spacing w:val="-3"/>
          <w:sz w:val="31"/>
          <w:szCs w:val="31"/>
        </w:rPr>
        <w:t>2</w:t>
      </w:r>
      <w:r>
        <w:rPr>
          <w:rFonts w:ascii="宋体" w:eastAsia="宋体" w:hAnsi="宋体" w:cs="宋体"/>
          <w:spacing w:val="-67"/>
          <w:sz w:val="31"/>
          <w:szCs w:val="31"/>
        </w:rPr>
        <w:t xml:space="preserve"> </w:t>
      </w:r>
      <w:r>
        <w:rPr>
          <w:rFonts w:ascii="宋体" w:eastAsia="宋体" w:hAnsi="宋体" w:cs="宋体"/>
          <w:spacing w:val="-3"/>
          <w:sz w:val="31"/>
          <w:szCs w:val="31"/>
        </w:rPr>
        <w:t>分，共</w:t>
      </w:r>
      <w:r>
        <w:rPr>
          <w:rFonts w:ascii="宋体" w:eastAsia="宋体" w:hAnsi="宋体" w:cs="宋体"/>
          <w:spacing w:val="-65"/>
          <w:sz w:val="31"/>
          <w:szCs w:val="31"/>
        </w:rPr>
        <w:t xml:space="preserve"> </w:t>
      </w:r>
      <w:r>
        <w:rPr>
          <w:rFonts w:ascii="宋体" w:eastAsia="宋体" w:hAnsi="宋体" w:cs="宋体"/>
          <w:spacing w:val="-3"/>
          <w:sz w:val="31"/>
          <w:szCs w:val="31"/>
        </w:rPr>
        <w:t>20</w:t>
      </w:r>
      <w:r>
        <w:rPr>
          <w:rFonts w:ascii="宋体" w:eastAsia="宋体" w:hAnsi="宋体" w:cs="宋体"/>
          <w:spacing w:val="-54"/>
          <w:sz w:val="31"/>
          <w:szCs w:val="31"/>
        </w:rPr>
        <w:t xml:space="preserve"> </w:t>
      </w:r>
      <w:r>
        <w:rPr>
          <w:rFonts w:ascii="宋体" w:eastAsia="宋体" w:hAnsi="宋体" w:cs="宋体"/>
          <w:spacing w:val="-3"/>
          <w:sz w:val="31"/>
          <w:szCs w:val="31"/>
        </w:rPr>
        <w:t>分。在每小题列出的四个备选</w:t>
      </w:r>
      <w:r>
        <w:rPr>
          <w:rFonts w:ascii="宋体" w:eastAsia="宋体" w:hAnsi="宋体" w:cs="宋体"/>
          <w:sz w:val="31"/>
          <w:szCs w:val="31"/>
        </w:rPr>
        <w:t xml:space="preserve"> </w:t>
      </w:r>
      <w:r>
        <w:rPr>
          <w:rFonts w:ascii="宋体" w:eastAsia="宋体" w:hAnsi="宋体" w:cs="宋体"/>
          <w:spacing w:val="-7"/>
          <w:sz w:val="31"/>
          <w:szCs w:val="31"/>
        </w:rPr>
        <w:t>项中只有一个是符合题目要求的，</w:t>
      </w:r>
      <w:r>
        <w:rPr>
          <w:rFonts w:ascii="宋体" w:eastAsia="宋体" w:hAnsi="宋体" w:cs="宋体"/>
          <w:spacing w:val="33"/>
          <w:sz w:val="31"/>
          <w:szCs w:val="31"/>
        </w:rPr>
        <w:t xml:space="preserve"> </w:t>
      </w:r>
      <w:r>
        <w:rPr>
          <w:rFonts w:ascii="宋体" w:eastAsia="宋体" w:hAnsi="宋体" w:cs="宋体"/>
          <w:spacing w:val="-7"/>
          <w:sz w:val="31"/>
          <w:szCs w:val="31"/>
        </w:rPr>
        <w:t>请将其代码填写在题中的括号内。错选、</w:t>
      </w:r>
      <w:r>
        <w:rPr>
          <w:rFonts w:ascii="宋体" w:eastAsia="宋体" w:hAnsi="宋体" w:cs="宋体"/>
          <w:spacing w:val="-1"/>
          <w:sz w:val="31"/>
          <w:szCs w:val="31"/>
        </w:rPr>
        <w:t xml:space="preserve"> </w:t>
      </w:r>
      <w:r>
        <w:rPr>
          <w:rFonts w:ascii="宋体" w:eastAsia="宋体" w:hAnsi="宋体" w:cs="宋体"/>
          <w:spacing w:val="-7"/>
          <w:sz w:val="31"/>
          <w:szCs w:val="31"/>
        </w:rPr>
        <w:t>多选或未选均无</w:t>
      </w:r>
      <w:r>
        <w:rPr>
          <w:rFonts w:ascii="宋体" w:eastAsia="宋体" w:hAnsi="宋体" w:cs="宋体"/>
          <w:sz w:val="31"/>
          <w:szCs w:val="31"/>
        </w:rPr>
        <w:t xml:space="preserve"> </w:t>
      </w:r>
      <w:r>
        <w:rPr>
          <w:rFonts w:ascii="宋体" w:eastAsia="宋体" w:hAnsi="宋体" w:cs="宋体"/>
          <w:spacing w:val="8"/>
          <w:sz w:val="31"/>
          <w:szCs w:val="31"/>
        </w:rPr>
        <w:t>分）</w:t>
      </w:r>
    </w:p>
    <w:p w:rsidR="00B316D2" w14:paraId="1673E4DE" w14:textId="77777777">
      <w:pPr>
        <w:spacing w:before="1" w:line="329" w:lineRule="auto"/>
        <w:ind w:left="1340" w:hanging="626"/>
        <w:rPr>
          <w:rFonts w:ascii="宋体" w:eastAsia="宋体" w:hAnsi="宋体" w:cs="宋体"/>
          <w:sz w:val="31"/>
          <w:szCs w:val="31"/>
        </w:rPr>
      </w:pPr>
      <w:r>
        <w:rPr>
          <w:rFonts w:ascii="宋体" w:eastAsia="宋体" w:hAnsi="宋体" w:cs="宋体"/>
          <w:spacing w:val="-1"/>
          <w:sz w:val="31"/>
          <w:szCs w:val="31"/>
        </w:rPr>
        <w:t>1</w:t>
      </w:r>
      <w:r>
        <w:rPr>
          <w:rFonts w:ascii="宋体" w:eastAsia="宋体" w:hAnsi="宋体" w:cs="宋体"/>
          <w:spacing w:val="-1"/>
          <w:sz w:val="31"/>
          <w:szCs w:val="31"/>
        </w:rPr>
        <w:t>．建设工程标底是指招标人根据国家有关规定计算出来的造价，是建设工程的（</w:t>
      </w:r>
      <w:r>
        <w:rPr>
          <w:rFonts w:ascii="宋体" w:eastAsia="宋体" w:hAnsi="宋体" w:cs="宋体"/>
          <w:spacing w:val="-52"/>
          <w:sz w:val="31"/>
          <w:szCs w:val="31"/>
        </w:rPr>
        <w:t xml:space="preserve"> </w:t>
      </w:r>
      <w:r>
        <w:rPr>
          <w:rFonts w:ascii="宋体" w:eastAsia="宋体" w:hAnsi="宋体" w:cs="宋体"/>
          <w:spacing w:val="-1"/>
          <w:sz w:val="31"/>
          <w:szCs w:val="31"/>
        </w:rPr>
        <w:t>B</w:t>
      </w:r>
      <w:r>
        <w:rPr>
          <w:rFonts w:ascii="宋体" w:eastAsia="宋体" w:hAnsi="宋体" w:cs="宋体"/>
          <w:spacing w:val="-68"/>
          <w:sz w:val="31"/>
          <w:szCs w:val="31"/>
        </w:rPr>
        <w:t xml:space="preserve"> </w:t>
      </w:r>
      <w:r>
        <w:rPr>
          <w:rFonts w:ascii="宋体" w:eastAsia="宋体" w:hAnsi="宋体" w:cs="宋体"/>
          <w:spacing w:val="-1"/>
          <w:sz w:val="31"/>
          <w:szCs w:val="31"/>
        </w:rPr>
        <w:t>）。</w:t>
      </w:r>
      <w:r>
        <w:rPr>
          <w:rFonts w:ascii="宋体" w:eastAsia="宋体" w:hAnsi="宋体" w:cs="宋体"/>
          <w:sz w:val="31"/>
          <w:szCs w:val="31"/>
        </w:rPr>
        <w:t xml:space="preserve"> </w:t>
      </w:r>
      <w:r>
        <w:rPr>
          <w:rFonts w:ascii="宋体" w:eastAsia="宋体" w:hAnsi="宋体" w:cs="宋体"/>
          <w:spacing w:val="1"/>
          <w:sz w:val="31"/>
          <w:szCs w:val="31"/>
        </w:rPr>
        <w:t>A</w:t>
      </w:r>
      <w:r>
        <w:rPr>
          <w:rFonts w:ascii="宋体" w:eastAsia="宋体" w:hAnsi="宋体" w:cs="宋体"/>
          <w:spacing w:val="-24"/>
          <w:sz w:val="31"/>
          <w:szCs w:val="31"/>
        </w:rPr>
        <w:t xml:space="preserve"> </w:t>
      </w:r>
      <w:r>
        <w:rPr>
          <w:rFonts w:ascii="宋体" w:eastAsia="宋体" w:hAnsi="宋体" w:cs="宋体"/>
          <w:spacing w:val="1"/>
          <w:sz w:val="31"/>
          <w:szCs w:val="31"/>
        </w:rPr>
        <w:t>．计划价格</w:t>
      </w:r>
      <w:r>
        <w:rPr>
          <w:rFonts w:ascii="宋体" w:eastAsia="宋体" w:hAnsi="宋体" w:cs="宋体"/>
          <w:spacing w:val="5"/>
          <w:sz w:val="31"/>
          <w:szCs w:val="31"/>
        </w:rPr>
        <w:t xml:space="preserve">                            </w:t>
      </w:r>
      <w:r>
        <w:rPr>
          <w:rFonts w:ascii="宋体" w:eastAsia="宋体" w:hAnsi="宋体" w:cs="宋体"/>
          <w:spacing w:val="1"/>
          <w:sz w:val="31"/>
          <w:szCs w:val="31"/>
        </w:rPr>
        <w:t>B.</w:t>
      </w:r>
      <w:r>
        <w:rPr>
          <w:rFonts w:ascii="宋体" w:eastAsia="宋体" w:hAnsi="宋体" w:cs="宋体"/>
          <w:spacing w:val="74"/>
          <w:sz w:val="31"/>
          <w:szCs w:val="31"/>
        </w:rPr>
        <w:t xml:space="preserve"> </w:t>
      </w:r>
      <w:r>
        <w:rPr>
          <w:rFonts w:ascii="宋体" w:eastAsia="宋体" w:hAnsi="宋体" w:cs="宋体"/>
          <w:spacing w:val="1"/>
          <w:sz w:val="31"/>
          <w:szCs w:val="31"/>
        </w:rPr>
        <w:t>预期价格</w:t>
      </w:r>
    </w:p>
    <w:p w:rsidR="00B316D2" w14:paraId="771FE320" w14:textId="77777777">
      <w:pPr>
        <w:spacing w:before="299"/>
        <w:ind w:firstLine="1346"/>
        <w:rPr>
          <w:rFonts w:ascii="宋体" w:eastAsia="宋体" w:hAnsi="宋体" w:cs="宋体"/>
          <w:sz w:val="31"/>
          <w:szCs w:val="31"/>
        </w:rPr>
      </w:pPr>
      <w:r>
        <w:rPr>
          <w:rFonts w:ascii="宋体" w:eastAsia="宋体" w:hAnsi="宋体" w:cs="宋体"/>
          <w:spacing w:val="-6"/>
          <w:sz w:val="31"/>
          <w:szCs w:val="31"/>
        </w:rPr>
        <w:t>C.</w:t>
      </w:r>
      <w:r>
        <w:rPr>
          <w:rFonts w:ascii="宋体" w:eastAsia="宋体" w:hAnsi="宋体" w:cs="宋体"/>
          <w:spacing w:val="73"/>
          <w:sz w:val="31"/>
          <w:szCs w:val="31"/>
        </w:rPr>
        <w:t xml:space="preserve"> </w:t>
      </w:r>
      <w:r>
        <w:rPr>
          <w:rFonts w:ascii="宋体" w:eastAsia="宋体" w:hAnsi="宋体" w:cs="宋体"/>
          <w:spacing w:val="-6"/>
          <w:sz w:val="31"/>
          <w:szCs w:val="31"/>
        </w:rPr>
        <w:t>实际价格</w:t>
      </w:r>
      <w:r>
        <w:rPr>
          <w:rFonts w:ascii="宋体" w:eastAsia="宋体" w:hAnsi="宋体" w:cs="宋体"/>
          <w:spacing w:val="5"/>
          <w:sz w:val="31"/>
          <w:szCs w:val="31"/>
        </w:rPr>
        <w:t xml:space="preserve">                             </w:t>
      </w:r>
      <w:r>
        <w:rPr>
          <w:rFonts w:ascii="宋体" w:eastAsia="宋体" w:hAnsi="宋体" w:cs="宋体"/>
          <w:spacing w:val="-6"/>
          <w:sz w:val="31"/>
          <w:szCs w:val="31"/>
        </w:rPr>
        <w:t>D.</w:t>
      </w:r>
      <w:r>
        <w:rPr>
          <w:rFonts w:ascii="宋体" w:eastAsia="宋体" w:hAnsi="宋体" w:cs="宋体"/>
          <w:spacing w:val="50"/>
          <w:sz w:val="31"/>
          <w:szCs w:val="31"/>
        </w:rPr>
        <w:t xml:space="preserve"> </w:t>
      </w:r>
      <w:r>
        <w:rPr>
          <w:rFonts w:ascii="宋体" w:eastAsia="宋体" w:hAnsi="宋体" w:cs="宋体"/>
          <w:spacing w:val="-6"/>
          <w:sz w:val="31"/>
          <w:szCs w:val="31"/>
        </w:rPr>
        <w:t>合同价格</w:t>
      </w:r>
    </w:p>
    <w:p w:rsidR="00B316D2" w14:paraId="1D593199" w14:textId="77777777">
      <w:pPr>
        <w:spacing w:before="299" w:line="418" w:lineRule="auto"/>
        <w:ind w:left="74" w:right="135" w:firstLine="634"/>
        <w:rPr>
          <w:rFonts w:ascii="宋体" w:eastAsia="宋体" w:hAnsi="宋体" w:cs="宋体"/>
          <w:sz w:val="31"/>
          <w:szCs w:val="31"/>
        </w:rPr>
      </w:pPr>
      <w:r>
        <w:rPr>
          <w:rFonts w:ascii="宋体" w:eastAsia="宋体" w:hAnsi="宋体" w:cs="宋体"/>
          <w:spacing w:val="-6"/>
          <w:sz w:val="31"/>
          <w:szCs w:val="31"/>
        </w:rPr>
        <w:t>2</w:t>
      </w:r>
      <w:r>
        <w:rPr>
          <w:rFonts w:ascii="宋体" w:eastAsia="宋体" w:hAnsi="宋体" w:cs="宋体"/>
          <w:spacing w:val="-6"/>
          <w:sz w:val="31"/>
          <w:szCs w:val="31"/>
        </w:rPr>
        <w:t>．整个招标过程的实质性阶段是（</w:t>
      </w:r>
      <w:r>
        <w:rPr>
          <w:rFonts w:ascii="宋体" w:eastAsia="宋体" w:hAnsi="宋体" w:cs="宋体"/>
          <w:spacing w:val="12"/>
          <w:sz w:val="31"/>
          <w:szCs w:val="31"/>
        </w:rPr>
        <w:t xml:space="preserve"> </w:t>
      </w:r>
      <w:r>
        <w:rPr>
          <w:rFonts w:ascii="宋体" w:eastAsia="宋体" w:hAnsi="宋体" w:cs="宋体"/>
          <w:spacing w:val="-6"/>
          <w:sz w:val="31"/>
          <w:szCs w:val="31"/>
        </w:rPr>
        <w:t>B</w:t>
      </w:r>
      <w:r>
        <w:rPr>
          <w:rFonts w:ascii="宋体" w:eastAsia="宋体" w:hAnsi="宋体" w:cs="宋体"/>
          <w:spacing w:val="-68"/>
          <w:sz w:val="31"/>
          <w:szCs w:val="31"/>
        </w:rPr>
        <w:t xml:space="preserve"> </w:t>
      </w:r>
      <w:r>
        <w:rPr>
          <w:rFonts w:ascii="宋体" w:eastAsia="宋体" w:hAnsi="宋体" w:cs="宋体"/>
          <w:spacing w:val="-6"/>
          <w:sz w:val="31"/>
          <w:szCs w:val="31"/>
        </w:rPr>
        <w:t>）。主要包括：发布招标公告或投标邀请书，组织</w:t>
      </w:r>
      <w:r>
        <w:rPr>
          <w:rFonts w:ascii="宋体" w:eastAsia="宋体" w:hAnsi="宋体" w:cs="宋体"/>
          <w:sz w:val="31"/>
          <w:szCs w:val="31"/>
        </w:rPr>
        <w:t xml:space="preserve"> </w:t>
      </w:r>
      <w:r>
        <w:rPr>
          <w:rFonts w:ascii="宋体" w:eastAsia="宋体" w:hAnsi="宋体" w:cs="宋体"/>
          <w:spacing w:val="2"/>
          <w:sz w:val="31"/>
          <w:szCs w:val="31"/>
        </w:rPr>
        <w:t>资格预审，召开标前会议，开标、评标和定标。</w:t>
      </w:r>
    </w:p>
    <w:p w:rsidR="00B316D2" w14:paraId="01D06E83" w14:textId="77777777">
      <w:pPr>
        <w:spacing w:before="1" w:line="242" w:lineRule="auto"/>
        <w:ind w:firstLine="1340"/>
        <w:rPr>
          <w:rFonts w:ascii="宋体" w:eastAsia="宋体" w:hAnsi="宋体" w:cs="宋体"/>
          <w:sz w:val="31"/>
          <w:szCs w:val="31"/>
        </w:rPr>
      </w:pPr>
      <w:r>
        <w:rPr>
          <w:rFonts w:ascii="宋体" w:eastAsia="宋体" w:hAnsi="宋体" w:cs="宋体"/>
          <w:spacing w:val="-8"/>
          <w:sz w:val="31"/>
          <w:szCs w:val="31"/>
        </w:rPr>
        <w:t>A</w:t>
      </w:r>
      <w:r>
        <w:rPr>
          <w:rFonts w:ascii="宋体" w:eastAsia="宋体" w:hAnsi="宋体" w:cs="宋体"/>
          <w:spacing w:val="-8"/>
          <w:sz w:val="31"/>
          <w:szCs w:val="31"/>
        </w:rPr>
        <w:t>．招标准备阶段、</w:t>
      </w:r>
      <w:r>
        <w:rPr>
          <w:rFonts w:ascii="宋体" w:eastAsia="宋体" w:hAnsi="宋体" w:cs="宋体"/>
          <w:spacing w:val="8"/>
          <w:sz w:val="31"/>
          <w:szCs w:val="31"/>
        </w:rPr>
        <w:t xml:space="preserve">                    </w:t>
      </w:r>
      <w:r>
        <w:rPr>
          <w:rFonts w:ascii="宋体" w:eastAsia="宋体" w:hAnsi="宋体" w:cs="宋体"/>
          <w:spacing w:val="-8"/>
          <w:sz w:val="31"/>
          <w:szCs w:val="31"/>
        </w:rPr>
        <w:t>B</w:t>
      </w:r>
      <w:r>
        <w:rPr>
          <w:rFonts w:ascii="宋体" w:eastAsia="宋体" w:hAnsi="宋体" w:cs="宋体"/>
          <w:spacing w:val="-8"/>
          <w:sz w:val="31"/>
          <w:szCs w:val="31"/>
        </w:rPr>
        <w:t>．招标实施阶段</w:t>
      </w:r>
    </w:p>
    <w:p w:rsidR="00B316D2" w14:paraId="342C4659" w14:textId="77777777">
      <w:pPr>
        <w:spacing w:before="295" w:line="407" w:lineRule="exact"/>
        <w:ind w:firstLine="1346"/>
        <w:rPr>
          <w:rFonts w:ascii="宋体" w:eastAsia="宋体" w:hAnsi="宋体" w:cs="宋体"/>
          <w:sz w:val="31"/>
          <w:szCs w:val="31"/>
        </w:rPr>
      </w:pPr>
      <w:r>
        <w:rPr>
          <w:rFonts w:ascii="宋体" w:eastAsia="宋体" w:hAnsi="宋体" w:cs="宋体"/>
          <w:spacing w:val="-15"/>
          <w:w w:val="99"/>
          <w:position w:val="1"/>
          <w:sz w:val="31"/>
          <w:szCs w:val="31"/>
        </w:rPr>
        <w:t>C</w:t>
      </w:r>
      <w:r>
        <w:rPr>
          <w:rFonts w:ascii="宋体" w:eastAsia="宋体" w:hAnsi="宋体" w:cs="宋体"/>
          <w:spacing w:val="-15"/>
          <w:w w:val="99"/>
          <w:position w:val="1"/>
          <w:sz w:val="31"/>
          <w:szCs w:val="31"/>
        </w:rPr>
        <w:t>．定标签约阶段</w:t>
      </w:r>
      <w:r>
        <w:rPr>
          <w:rFonts w:ascii="宋体" w:eastAsia="宋体" w:hAnsi="宋体" w:cs="宋体"/>
          <w:spacing w:val="7"/>
          <w:position w:val="1"/>
          <w:sz w:val="31"/>
          <w:szCs w:val="31"/>
        </w:rPr>
        <w:t xml:space="preserve">                     </w:t>
      </w:r>
      <w:r>
        <w:rPr>
          <w:rFonts w:ascii="宋体" w:eastAsia="宋体" w:hAnsi="宋体" w:cs="宋体"/>
          <w:spacing w:val="-15"/>
          <w:w w:val="99"/>
          <w:position w:val="1"/>
          <w:sz w:val="31"/>
          <w:szCs w:val="31"/>
        </w:rPr>
        <w:t>D</w:t>
      </w:r>
      <w:r>
        <w:rPr>
          <w:rFonts w:ascii="宋体" w:eastAsia="宋体" w:hAnsi="宋体" w:cs="宋体"/>
          <w:spacing w:val="-15"/>
          <w:w w:val="99"/>
          <w:position w:val="1"/>
          <w:sz w:val="31"/>
          <w:szCs w:val="31"/>
        </w:rPr>
        <w:t>．</w:t>
      </w:r>
      <w:r>
        <w:rPr>
          <w:rFonts w:ascii="宋体" w:eastAsia="宋体" w:hAnsi="宋体" w:cs="宋体"/>
          <w:spacing w:val="127"/>
          <w:position w:val="1"/>
          <w:sz w:val="31"/>
          <w:szCs w:val="31"/>
        </w:rPr>
        <w:t xml:space="preserve"> </w:t>
      </w:r>
      <w:r>
        <w:rPr>
          <w:rFonts w:ascii="宋体" w:eastAsia="宋体" w:hAnsi="宋体" w:cs="宋体"/>
          <w:spacing w:val="-15"/>
          <w:w w:val="99"/>
          <w:position w:val="1"/>
          <w:sz w:val="31"/>
          <w:szCs w:val="31"/>
        </w:rPr>
        <w:t>履约阶段</w:t>
      </w:r>
    </w:p>
    <w:p w:rsidR="00B316D2" w14:paraId="21938500" w14:textId="77777777">
      <w:pPr>
        <w:spacing w:before="295" w:line="242" w:lineRule="auto"/>
        <w:ind w:firstLine="706"/>
        <w:rPr>
          <w:rFonts w:ascii="宋体" w:eastAsia="宋体" w:hAnsi="宋体" w:cs="宋体"/>
          <w:sz w:val="31"/>
          <w:szCs w:val="31"/>
        </w:rPr>
      </w:pPr>
      <w:r>
        <w:rPr>
          <w:rFonts w:ascii="宋体" w:eastAsia="宋体" w:hAnsi="宋体" w:cs="宋体"/>
          <w:spacing w:val="-4"/>
          <w:sz w:val="31"/>
          <w:szCs w:val="31"/>
        </w:rPr>
        <w:t>3</w:t>
      </w:r>
      <w:r>
        <w:rPr>
          <w:rFonts w:ascii="宋体" w:eastAsia="宋体" w:hAnsi="宋体" w:cs="宋体"/>
          <w:spacing w:val="-4"/>
          <w:sz w:val="31"/>
          <w:szCs w:val="31"/>
        </w:rPr>
        <w:t>．定标签约阶段是整个招标过程的结果性阶段，包括</w:t>
      </w:r>
      <w:r>
        <w:rPr>
          <w:rFonts w:ascii="宋体" w:eastAsia="宋体" w:hAnsi="宋体" w:cs="宋体"/>
          <w:spacing w:val="8"/>
          <w:sz w:val="31"/>
          <w:szCs w:val="31"/>
        </w:rPr>
        <w:t>：（</w:t>
      </w:r>
      <w:r>
        <w:rPr>
          <w:rFonts w:ascii="宋体" w:eastAsia="宋体" w:hAnsi="宋体" w:cs="宋体"/>
          <w:spacing w:val="-32"/>
          <w:sz w:val="31"/>
          <w:szCs w:val="31"/>
        </w:rPr>
        <w:t xml:space="preserve"> </w:t>
      </w:r>
      <w:r>
        <w:rPr>
          <w:rFonts w:ascii="宋体" w:eastAsia="宋体" w:hAnsi="宋体" w:cs="宋体"/>
          <w:spacing w:val="-4"/>
          <w:sz w:val="31"/>
          <w:szCs w:val="31"/>
        </w:rPr>
        <w:t>A</w:t>
      </w:r>
      <w:r>
        <w:rPr>
          <w:rFonts w:ascii="宋体" w:eastAsia="宋体" w:hAnsi="宋体" w:cs="宋体"/>
          <w:spacing w:val="-40"/>
          <w:sz w:val="31"/>
          <w:szCs w:val="31"/>
        </w:rPr>
        <w:t xml:space="preserve"> </w:t>
      </w:r>
      <w:r>
        <w:rPr>
          <w:rFonts w:ascii="宋体" w:eastAsia="宋体" w:hAnsi="宋体" w:cs="宋体"/>
          <w:spacing w:val="-4"/>
          <w:sz w:val="31"/>
          <w:szCs w:val="31"/>
        </w:rPr>
        <w:t>）等工作。</w:t>
      </w:r>
    </w:p>
    <w:p w:rsidR="00B316D2" w14:paraId="3362121D" w14:textId="77777777">
      <w:pPr>
        <w:spacing w:before="296" w:line="407" w:lineRule="exact"/>
        <w:ind w:firstLine="1340"/>
        <w:rPr>
          <w:rFonts w:ascii="宋体" w:eastAsia="宋体" w:hAnsi="宋体" w:cs="宋体"/>
          <w:sz w:val="31"/>
          <w:szCs w:val="31"/>
        </w:rPr>
      </w:pPr>
      <w:r>
        <w:rPr>
          <w:rFonts w:ascii="宋体" w:eastAsia="宋体" w:hAnsi="宋体" w:cs="宋体"/>
          <w:spacing w:val="2"/>
          <w:position w:val="1"/>
          <w:sz w:val="31"/>
          <w:szCs w:val="31"/>
        </w:rPr>
        <w:t>A</w:t>
      </w:r>
      <w:r>
        <w:rPr>
          <w:rFonts w:ascii="宋体" w:eastAsia="宋体" w:hAnsi="宋体" w:cs="宋体"/>
          <w:spacing w:val="2"/>
          <w:position w:val="1"/>
          <w:sz w:val="31"/>
          <w:szCs w:val="31"/>
        </w:rPr>
        <w:t>．开标、评标、定标、签约</w:t>
      </w:r>
      <w:r>
        <w:rPr>
          <w:rFonts w:ascii="宋体" w:eastAsia="宋体" w:hAnsi="宋体" w:cs="宋体"/>
          <w:spacing w:val="12"/>
          <w:position w:val="1"/>
          <w:sz w:val="31"/>
          <w:szCs w:val="31"/>
        </w:rPr>
        <w:t xml:space="preserve">           </w:t>
      </w:r>
      <w:r>
        <w:rPr>
          <w:rFonts w:ascii="宋体" w:eastAsia="宋体" w:hAnsi="宋体" w:cs="宋体"/>
          <w:spacing w:val="2"/>
          <w:position w:val="1"/>
          <w:sz w:val="31"/>
          <w:szCs w:val="31"/>
        </w:rPr>
        <w:t>B</w:t>
      </w:r>
      <w:r>
        <w:rPr>
          <w:rFonts w:ascii="宋体" w:eastAsia="宋体" w:hAnsi="宋体" w:cs="宋体"/>
          <w:spacing w:val="2"/>
          <w:position w:val="1"/>
          <w:sz w:val="31"/>
          <w:szCs w:val="31"/>
        </w:rPr>
        <w:t>．评标、定标、签约</w:t>
      </w:r>
    </w:p>
    <w:p w:rsidR="00B316D2" w14:paraId="545DB674" w14:textId="77777777">
      <w:pPr>
        <w:spacing w:before="296" w:line="418" w:lineRule="auto"/>
        <w:ind w:left="705" w:right="641" w:firstLine="641"/>
        <w:rPr>
          <w:rFonts w:ascii="宋体" w:eastAsia="宋体" w:hAnsi="宋体" w:cs="宋体"/>
          <w:sz w:val="31"/>
          <w:szCs w:val="31"/>
        </w:rPr>
      </w:pPr>
      <w:r>
        <w:rPr>
          <w:rFonts w:ascii="宋体" w:eastAsia="宋体" w:hAnsi="宋体" w:cs="宋体"/>
          <w:spacing w:val="1"/>
          <w:sz w:val="31"/>
          <w:szCs w:val="31"/>
        </w:rPr>
        <w:t>C</w:t>
      </w:r>
      <w:r>
        <w:rPr>
          <w:rFonts w:ascii="宋体" w:eastAsia="宋体" w:hAnsi="宋体" w:cs="宋体"/>
          <w:spacing w:val="1"/>
          <w:sz w:val="31"/>
          <w:szCs w:val="31"/>
        </w:rPr>
        <w:t>．定标、签约</w:t>
      </w:r>
      <w:r>
        <w:rPr>
          <w:rFonts w:ascii="宋体" w:eastAsia="宋体" w:hAnsi="宋体" w:cs="宋体"/>
          <w:spacing w:val="7"/>
          <w:sz w:val="31"/>
          <w:szCs w:val="31"/>
        </w:rPr>
        <w:t xml:space="preserve">                       </w:t>
      </w:r>
      <w:r>
        <w:rPr>
          <w:rFonts w:ascii="宋体" w:eastAsia="宋体" w:hAnsi="宋体" w:cs="宋体"/>
          <w:spacing w:val="1"/>
          <w:sz w:val="31"/>
          <w:szCs w:val="31"/>
        </w:rPr>
        <w:t>D</w:t>
      </w:r>
      <w:r>
        <w:rPr>
          <w:rFonts w:ascii="宋体" w:eastAsia="宋体" w:hAnsi="宋体" w:cs="宋体"/>
          <w:spacing w:val="1"/>
          <w:sz w:val="31"/>
          <w:szCs w:val="31"/>
        </w:rPr>
        <w:t>．开标、定标、签约</w:t>
      </w:r>
      <w:r>
        <w:rPr>
          <w:rFonts w:ascii="宋体" w:eastAsia="宋体" w:hAnsi="宋体" w:cs="宋体"/>
          <w:sz w:val="31"/>
          <w:szCs w:val="31"/>
        </w:rPr>
        <w:t xml:space="preserve">             4</w:t>
      </w:r>
      <w:r>
        <w:rPr>
          <w:rFonts w:ascii="宋体" w:eastAsia="宋体" w:hAnsi="宋体" w:cs="宋体"/>
          <w:sz w:val="31"/>
          <w:szCs w:val="31"/>
        </w:rPr>
        <w:t>．整个招标过程的结果性阶段是（</w:t>
      </w:r>
      <w:r>
        <w:rPr>
          <w:rFonts w:ascii="宋体" w:eastAsia="宋体" w:hAnsi="宋体" w:cs="宋体"/>
          <w:spacing w:val="-56"/>
          <w:sz w:val="31"/>
          <w:szCs w:val="31"/>
        </w:rPr>
        <w:t xml:space="preserve"> </w:t>
      </w:r>
      <w:r>
        <w:rPr>
          <w:rFonts w:ascii="宋体" w:eastAsia="宋体" w:hAnsi="宋体" w:cs="宋体"/>
          <w:sz w:val="31"/>
          <w:szCs w:val="31"/>
        </w:rPr>
        <w:t>C</w:t>
      </w:r>
      <w:r>
        <w:rPr>
          <w:rFonts w:ascii="宋体" w:eastAsia="宋体" w:hAnsi="宋体" w:cs="宋体"/>
          <w:spacing w:val="7"/>
          <w:sz w:val="31"/>
          <w:szCs w:val="31"/>
        </w:rPr>
        <w:t xml:space="preserve"> </w:t>
      </w:r>
      <w:r>
        <w:rPr>
          <w:rFonts w:ascii="宋体" w:eastAsia="宋体" w:hAnsi="宋体" w:cs="宋体"/>
          <w:spacing w:val="-61"/>
          <w:sz w:val="31"/>
          <w:szCs w:val="31"/>
        </w:rPr>
        <w:t>），</w:t>
      </w:r>
      <w:r>
        <w:rPr>
          <w:rFonts w:ascii="宋体" w:eastAsia="宋体" w:hAnsi="宋体" w:cs="宋体"/>
          <w:sz w:val="31"/>
          <w:szCs w:val="31"/>
        </w:rPr>
        <w:t>包括：开标、评标、定标、签约等工作。</w:t>
      </w:r>
    </w:p>
    <w:p w:rsidR="00B316D2" w14:paraId="2A2D6AC4" w14:textId="77777777">
      <w:pPr>
        <w:spacing w:before="1" w:line="242" w:lineRule="auto"/>
        <w:ind w:firstLine="1340"/>
        <w:rPr>
          <w:rFonts w:ascii="宋体" w:eastAsia="宋体" w:hAnsi="宋体" w:cs="宋体"/>
          <w:sz w:val="31"/>
          <w:szCs w:val="31"/>
        </w:rPr>
      </w:pPr>
      <w:r>
        <w:rPr>
          <w:rFonts w:ascii="宋体" w:eastAsia="宋体" w:hAnsi="宋体" w:cs="宋体"/>
          <w:spacing w:val="-8"/>
          <w:sz w:val="31"/>
          <w:szCs w:val="31"/>
        </w:rPr>
        <w:t>A</w:t>
      </w:r>
      <w:r>
        <w:rPr>
          <w:rFonts w:ascii="宋体" w:eastAsia="宋体" w:hAnsi="宋体" w:cs="宋体"/>
          <w:spacing w:val="-8"/>
          <w:sz w:val="31"/>
          <w:szCs w:val="31"/>
        </w:rPr>
        <w:t>．招标准备阶段、</w:t>
      </w:r>
      <w:r>
        <w:rPr>
          <w:rFonts w:ascii="宋体" w:eastAsia="宋体" w:hAnsi="宋体" w:cs="宋体"/>
          <w:spacing w:val="8"/>
          <w:sz w:val="31"/>
          <w:szCs w:val="31"/>
        </w:rPr>
        <w:t xml:space="preserve">                    </w:t>
      </w:r>
      <w:r>
        <w:rPr>
          <w:rFonts w:ascii="宋体" w:eastAsia="宋体" w:hAnsi="宋体" w:cs="宋体"/>
          <w:spacing w:val="-8"/>
          <w:sz w:val="31"/>
          <w:szCs w:val="31"/>
        </w:rPr>
        <w:t>B</w:t>
      </w:r>
      <w:r>
        <w:rPr>
          <w:rFonts w:ascii="宋体" w:eastAsia="宋体" w:hAnsi="宋体" w:cs="宋体"/>
          <w:spacing w:val="-8"/>
          <w:sz w:val="31"/>
          <w:szCs w:val="31"/>
        </w:rPr>
        <w:t>．招标实施阶段</w:t>
      </w:r>
    </w:p>
    <w:p w:rsidR="00B316D2" w14:paraId="2B65A6E3" w14:textId="77777777">
      <w:pPr>
        <w:spacing w:before="294" w:line="408" w:lineRule="exact"/>
        <w:ind w:firstLine="1346"/>
        <w:rPr>
          <w:rFonts w:ascii="宋体" w:eastAsia="宋体" w:hAnsi="宋体" w:cs="宋体"/>
          <w:sz w:val="31"/>
          <w:szCs w:val="31"/>
        </w:rPr>
      </w:pPr>
      <w:r>
        <w:rPr>
          <w:rFonts w:ascii="宋体" w:eastAsia="宋体" w:hAnsi="宋体" w:cs="宋体"/>
          <w:spacing w:val="-15"/>
          <w:w w:val="99"/>
          <w:position w:val="1"/>
          <w:sz w:val="31"/>
          <w:szCs w:val="31"/>
        </w:rPr>
        <w:t>C</w:t>
      </w:r>
      <w:r>
        <w:rPr>
          <w:rFonts w:ascii="宋体" w:eastAsia="宋体" w:hAnsi="宋体" w:cs="宋体"/>
          <w:spacing w:val="-15"/>
          <w:w w:val="99"/>
          <w:position w:val="1"/>
          <w:sz w:val="31"/>
          <w:szCs w:val="31"/>
        </w:rPr>
        <w:t>．定标签约阶段</w:t>
      </w:r>
      <w:r>
        <w:rPr>
          <w:rFonts w:ascii="宋体" w:eastAsia="宋体" w:hAnsi="宋体" w:cs="宋体"/>
          <w:spacing w:val="7"/>
          <w:position w:val="1"/>
          <w:sz w:val="31"/>
          <w:szCs w:val="31"/>
        </w:rPr>
        <w:t xml:space="preserve">                     </w:t>
      </w:r>
      <w:r>
        <w:rPr>
          <w:rFonts w:ascii="宋体" w:eastAsia="宋体" w:hAnsi="宋体" w:cs="宋体"/>
          <w:spacing w:val="-15"/>
          <w:w w:val="99"/>
          <w:position w:val="1"/>
          <w:sz w:val="31"/>
          <w:szCs w:val="31"/>
        </w:rPr>
        <w:t>D</w:t>
      </w:r>
      <w:r>
        <w:rPr>
          <w:rFonts w:ascii="宋体" w:eastAsia="宋体" w:hAnsi="宋体" w:cs="宋体"/>
          <w:spacing w:val="-15"/>
          <w:w w:val="99"/>
          <w:position w:val="1"/>
          <w:sz w:val="31"/>
          <w:szCs w:val="31"/>
        </w:rPr>
        <w:t>．</w:t>
      </w:r>
      <w:r>
        <w:rPr>
          <w:rFonts w:ascii="宋体" w:eastAsia="宋体" w:hAnsi="宋体" w:cs="宋体"/>
          <w:spacing w:val="127"/>
          <w:position w:val="1"/>
          <w:sz w:val="31"/>
          <w:szCs w:val="31"/>
        </w:rPr>
        <w:t xml:space="preserve"> </w:t>
      </w:r>
      <w:r>
        <w:rPr>
          <w:rFonts w:ascii="宋体" w:eastAsia="宋体" w:hAnsi="宋体" w:cs="宋体"/>
          <w:spacing w:val="-15"/>
          <w:w w:val="99"/>
          <w:position w:val="1"/>
          <w:sz w:val="31"/>
          <w:szCs w:val="31"/>
        </w:rPr>
        <w:t>履约阶段</w:t>
      </w:r>
    </w:p>
    <w:p w:rsidR="00B316D2" w14:paraId="75C02974" w14:textId="77777777">
      <w:pPr>
        <w:spacing w:before="293" w:line="425" w:lineRule="auto"/>
        <w:ind w:left="111" w:right="119" w:firstLine="589"/>
        <w:rPr>
          <w:rFonts w:ascii="宋体" w:eastAsia="宋体" w:hAnsi="宋体" w:cs="宋体"/>
          <w:sz w:val="31"/>
          <w:szCs w:val="31"/>
        </w:rPr>
      </w:pPr>
      <w:r>
        <w:rPr>
          <w:rFonts w:ascii="宋体" w:eastAsia="宋体" w:hAnsi="宋体" w:cs="宋体"/>
          <w:spacing w:val="-2"/>
          <w:sz w:val="31"/>
          <w:szCs w:val="31"/>
        </w:rPr>
        <w:t>5</w:t>
      </w:r>
      <w:r>
        <w:rPr>
          <w:rFonts w:ascii="宋体" w:eastAsia="宋体" w:hAnsi="宋体" w:cs="宋体"/>
          <w:spacing w:val="-2"/>
          <w:sz w:val="31"/>
          <w:szCs w:val="31"/>
        </w:rPr>
        <w:t>．招标人采用邀请招标方式的，</w:t>
      </w:r>
      <w:r>
        <w:rPr>
          <w:rFonts w:ascii="宋体" w:eastAsia="宋体" w:hAnsi="宋体" w:cs="宋体"/>
          <w:spacing w:val="65"/>
          <w:sz w:val="31"/>
          <w:szCs w:val="31"/>
        </w:rPr>
        <w:t xml:space="preserve"> </w:t>
      </w:r>
      <w:r>
        <w:rPr>
          <w:rFonts w:ascii="宋体" w:eastAsia="宋体" w:hAnsi="宋体" w:cs="宋体"/>
          <w:spacing w:val="-2"/>
          <w:sz w:val="31"/>
          <w:szCs w:val="31"/>
        </w:rPr>
        <w:t>应当向（</w:t>
      </w:r>
      <w:r>
        <w:rPr>
          <w:rFonts w:ascii="宋体" w:eastAsia="宋体" w:hAnsi="宋体" w:cs="宋体"/>
          <w:spacing w:val="-2"/>
          <w:sz w:val="31"/>
          <w:szCs w:val="31"/>
        </w:rPr>
        <w:t>B</w:t>
      </w:r>
      <w:r>
        <w:rPr>
          <w:rFonts w:ascii="宋体" w:eastAsia="宋体" w:hAnsi="宋体" w:cs="宋体"/>
          <w:spacing w:val="56"/>
          <w:sz w:val="31"/>
          <w:szCs w:val="31"/>
        </w:rPr>
        <w:t xml:space="preserve"> </w:t>
      </w:r>
      <w:r>
        <w:rPr>
          <w:rFonts w:ascii="宋体" w:eastAsia="宋体" w:hAnsi="宋体" w:cs="宋体"/>
          <w:spacing w:val="-2"/>
          <w:sz w:val="31"/>
          <w:szCs w:val="31"/>
        </w:rPr>
        <w:t>）个以上具备承担招标项目的能力、资信</w:t>
      </w:r>
      <w:r>
        <w:rPr>
          <w:rFonts w:ascii="宋体" w:eastAsia="宋体" w:hAnsi="宋体" w:cs="宋体"/>
          <w:sz w:val="31"/>
          <w:szCs w:val="31"/>
        </w:rPr>
        <w:t xml:space="preserve"> </w:t>
      </w:r>
      <w:r>
        <w:rPr>
          <w:rFonts w:ascii="宋体" w:eastAsia="宋体" w:hAnsi="宋体" w:cs="宋体"/>
          <w:spacing w:val="1"/>
          <w:sz w:val="31"/>
          <w:szCs w:val="31"/>
        </w:rPr>
        <w:t>良好的特定的法人或其他组织发出投标邀请书。</w:t>
      </w:r>
    </w:p>
    <w:p w:rsidR="00B316D2" w14:paraId="680342EC" w14:textId="77777777">
      <w:pPr>
        <w:spacing w:before="21" w:line="196" w:lineRule="auto"/>
        <w:ind w:firstLine="1340"/>
        <w:rPr>
          <w:rFonts w:ascii="宋体" w:eastAsia="宋体" w:hAnsi="宋体" w:cs="宋体"/>
          <w:sz w:val="31"/>
          <w:szCs w:val="31"/>
        </w:rPr>
      </w:pPr>
      <w:r>
        <w:rPr>
          <w:rFonts w:ascii="宋体" w:eastAsia="宋体" w:hAnsi="宋体" w:cs="宋体"/>
          <w:spacing w:val="-14"/>
          <w:w w:val="89"/>
          <w:sz w:val="31"/>
          <w:szCs w:val="31"/>
        </w:rPr>
        <w:t>A</w:t>
      </w:r>
      <w:r>
        <w:rPr>
          <w:rFonts w:ascii="宋体" w:eastAsia="宋体" w:hAnsi="宋体" w:cs="宋体"/>
          <w:spacing w:val="-14"/>
          <w:w w:val="89"/>
          <w:sz w:val="31"/>
          <w:szCs w:val="31"/>
        </w:rPr>
        <w:t>．</w:t>
      </w:r>
      <w:r>
        <w:rPr>
          <w:rFonts w:ascii="宋体" w:eastAsia="宋体" w:hAnsi="宋体" w:cs="宋体"/>
          <w:spacing w:val="124"/>
          <w:sz w:val="31"/>
          <w:szCs w:val="31"/>
        </w:rPr>
        <w:t xml:space="preserve"> </w:t>
      </w:r>
      <w:r>
        <w:rPr>
          <w:rFonts w:ascii="宋体" w:eastAsia="宋体" w:hAnsi="宋体" w:cs="宋体"/>
          <w:spacing w:val="-14"/>
          <w:w w:val="89"/>
          <w:sz w:val="31"/>
          <w:szCs w:val="31"/>
        </w:rPr>
        <w:t>二</w:t>
      </w:r>
      <w:r>
        <w:rPr>
          <w:rFonts w:ascii="宋体" w:eastAsia="宋体" w:hAnsi="宋体" w:cs="宋体"/>
          <w:spacing w:val="4"/>
          <w:sz w:val="31"/>
          <w:szCs w:val="31"/>
        </w:rPr>
        <w:t xml:space="preserve">                               </w:t>
      </w:r>
      <w:r>
        <w:rPr>
          <w:rFonts w:ascii="宋体" w:eastAsia="宋体" w:hAnsi="宋体" w:cs="宋体"/>
          <w:spacing w:val="-14"/>
          <w:w w:val="89"/>
          <w:sz w:val="31"/>
          <w:szCs w:val="31"/>
        </w:rPr>
        <w:t>B</w:t>
      </w:r>
      <w:r>
        <w:rPr>
          <w:rFonts w:ascii="宋体" w:eastAsia="宋体" w:hAnsi="宋体" w:cs="宋体"/>
          <w:spacing w:val="-14"/>
          <w:w w:val="89"/>
          <w:sz w:val="31"/>
          <w:szCs w:val="31"/>
        </w:rPr>
        <w:t>．三</w:t>
      </w:r>
    </w:p>
    <w:p w:rsidR="00B316D2" w14:paraId="602B3445" w14:textId="77777777">
      <w:pPr>
        <w:spacing w:before="330" w:line="411" w:lineRule="exact"/>
        <w:ind w:firstLine="1346"/>
        <w:rPr>
          <w:rFonts w:ascii="宋体" w:eastAsia="宋体" w:hAnsi="宋体" w:cs="宋体"/>
          <w:sz w:val="31"/>
          <w:szCs w:val="31"/>
        </w:rPr>
      </w:pPr>
      <w:r>
        <w:rPr>
          <w:rFonts w:ascii="宋体" w:eastAsia="宋体" w:hAnsi="宋体" w:cs="宋体"/>
          <w:spacing w:val="-13"/>
          <w:w w:val="87"/>
          <w:position w:val="1"/>
          <w:sz w:val="31"/>
          <w:szCs w:val="31"/>
        </w:rPr>
        <w:t>C</w:t>
      </w:r>
      <w:r>
        <w:rPr>
          <w:rFonts w:ascii="宋体" w:eastAsia="宋体" w:hAnsi="宋体" w:cs="宋体"/>
          <w:spacing w:val="-13"/>
          <w:w w:val="87"/>
          <w:position w:val="1"/>
          <w:sz w:val="31"/>
          <w:szCs w:val="31"/>
        </w:rPr>
        <w:t>．四</w:t>
      </w:r>
      <w:r>
        <w:rPr>
          <w:rFonts w:ascii="宋体" w:eastAsia="宋体" w:hAnsi="宋体" w:cs="宋体"/>
          <w:position w:val="1"/>
          <w:sz w:val="31"/>
          <w:szCs w:val="31"/>
        </w:rPr>
        <w:t xml:space="preserve">                                </w:t>
      </w:r>
      <w:r>
        <w:rPr>
          <w:rFonts w:ascii="宋体" w:eastAsia="宋体" w:hAnsi="宋体" w:cs="宋体"/>
          <w:spacing w:val="-13"/>
          <w:w w:val="87"/>
          <w:position w:val="1"/>
          <w:sz w:val="31"/>
          <w:szCs w:val="31"/>
        </w:rPr>
        <w:t>D</w:t>
      </w:r>
      <w:r>
        <w:rPr>
          <w:rFonts w:ascii="宋体" w:eastAsia="宋体" w:hAnsi="宋体" w:cs="宋体"/>
          <w:spacing w:val="-13"/>
          <w:w w:val="87"/>
          <w:position w:val="1"/>
          <w:sz w:val="31"/>
          <w:szCs w:val="31"/>
        </w:rPr>
        <w:t>．</w:t>
      </w:r>
      <w:r>
        <w:rPr>
          <w:rFonts w:ascii="宋体" w:eastAsia="宋体" w:hAnsi="宋体" w:cs="宋体"/>
          <w:spacing w:val="138"/>
          <w:position w:val="1"/>
          <w:sz w:val="31"/>
          <w:szCs w:val="31"/>
        </w:rPr>
        <w:t xml:space="preserve"> </w:t>
      </w:r>
      <w:r>
        <w:rPr>
          <w:rFonts w:ascii="宋体" w:eastAsia="宋体" w:hAnsi="宋体" w:cs="宋体"/>
          <w:spacing w:val="-13"/>
          <w:w w:val="87"/>
          <w:position w:val="1"/>
          <w:sz w:val="31"/>
          <w:szCs w:val="31"/>
        </w:rPr>
        <w:t>五</w:t>
      </w:r>
    </w:p>
    <w:p w:rsidR="00B316D2" w14:paraId="7481216A" w14:textId="77777777">
      <w:pPr>
        <w:spacing w:before="292" w:line="486" w:lineRule="auto"/>
        <w:ind w:left="5212" w:right="169" w:hanging="4502"/>
        <w:rPr>
          <w:rFonts w:ascii="宋体" w:eastAsia="宋体" w:hAnsi="宋体" w:cs="宋体"/>
          <w:sz w:val="27"/>
          <w:szCs w:val="27"/>
        </w:rPr>
      </w:pPr>
      <w:r>
        <w:rPr>
          <w:rFonts w:ascii="宋体" w:eastAsia="宋体" w:hAnsi="宋体" w:cs="宋体"/>
          <w:spacing w:val="-7"/>
          <w:sz w:val="31"/>
          <w:szCs w:val="31"/>
        </w:rPr>
        <w:t>6</w:t>
      </w:r>
      <w:r>
        <w:rPr>
          <w:rFonts w:ascii="宋体" w:eastAsia="宋体" w:hAnsi="宋体" w:cs="宋体"/>
          <w:spacing w:val="-7"/>
          <w:sz w:val="31"/>
          <w:szCs w:val="31"/>
        </w:rPr>
        <w:t>．资格预审的评分标准必须考虑到评标的标准，一般凡属评标时考虑的因素</w:t>
      </w:r>
      <w:r>
        <w:rPr>
          <w:rFonts w:ascii="宋体" w:eastAsia="宋体" w:hAnsi="宋体" w:cs="宋体"/>
          <w:spacing w:val="24"/>
          <w:sz w:val="31"/>
          <w:szCs w:val="31"/>
        </w:rPr>
        <w:t>，（</w:t>
      </w:r>
      <w:r>
        <w:rPr>
          <w:rFonts w:ascii="宋体" w:eastAsia="宋体" w:hAnsi="宋体" w:cs="宋体"/>
          <w:spacing w:val="-30"/>
          <w:sz w:val="31"/>
          <w:szCs w:val="31"/>
        </w:rPr>
        <w:t xml:space="preserve"> </w:t>
      </w:r>
      <w:r>
        <w:rPr>
          <w:rFonts w:ascii="宋体" w:eastAsia="宋体" w:hAnsi="宋体" w:cs="宋体"/>
          <w:spacing w:val="-7"/>
          <w:sz w:val="31"/>
          <w:szCs w:val="31"/>
        </w:rPr>
        <w:t>A</w:t>
      </w:r>
      <w:r>
        <w:rPr>
          <w:rFonts w:ascii="宋体" w:eastAsia="宋体" w:hAnsi="宋体" w:cs="宋体"/>
          <w:spacing w:val="-83"/>
          <w:sz w:val="31"/>
          <w:szCs w:val="31"/>
        </w:rPr>
        <w:t xml:space="preserve"> </w:t>
      </w:r>
      <w:r>
        <w:rPr>
          <w:rFonts w:ascii="宋体" w:eastAsia="宋体" w:hAnsi="宋体" w:cs="宋体"/>
          <w:spacing w:val="-7"/>
          <w:sz w:val="31"/>
          <w:szCs w:val="31"/>
        </w:rPr>
        <w:t>）。</w:t>
      </w:r>
      <w:r>
        <w:rPr>
          <w:rFonts w:ascii="宋体" w:eastAsia="宋体" w:hAnsi="宋体" w:cs="宋体"/>
          <w:sz w:val="31"/>
          <w:szCs w:val="31"/>
        </w:rPr>
        <w:t xml:space="preserve"> </w:t>
      </w:r>
      <w:r>
        <w:rPr>
          <w:rFonts w:ascii="宋体" w:eastAsia="宋体" w:hAnsi="宋体" w:cs="宋体"/>
          <w:spacing w:val="-7"/>
          <w:sz w:val="27"/>
          <w:szCs w:val="27"/>
        </w:rPr>
        <w:t>第</w:t>
      </w:r>
      <w:r>
        <w:rPr>
          <w:rFonts w:ascii="宋体" w:eastAsia="宋体" w:hAnsi="宋体" w:cs="宋体"/>
          <w:spacing w:val="15"/>
          <w:sz w:val="27"/>
          <w:szCs w:val="27"/>
        </w:rPr>
        <w:t xml:space="preserve"> </w:t>
      </w:r>
      <w:r>
        <w:rPr>
          <w:rFonts w:ascii="宋体" w:eastAsia="宋体" w:hAnsi="宋体" w:cs="宋体"/>
          <w:spacing w:val="-7"/>
          <w:sz w:val="27"/>
          <w:szCs w:val="27"/>
        </w:rPr>
        <w:t>8</w:t>
      </w:r>
      <w:r>
        <w:rPr>
          <w:rFonts w:ascii="宋体" w:eastAsia="宋体" w:hAnsi="宋体" w:cs="宋体"/>
          <w:spacing w:val="20"/>
          <w:sz w:val="27"/>
          <w:szCs w:val="27"/>
        </w:rPr>
        <w:t xml:space="preserve"> </w:t>
      </w:r>
      <w:r>
        <w:rPr>
          <w:rFonts w:ascii="宋体" w:eastAsia="宋体" w:hAnsi="宋体" w:cs="宋体"/>
          <w:spacing w:val="-7"/>
          <w:sz w:val="27"/>
          <w:szCs w:val="27"/>
        </w:rPr>
        <w:t>页</w:t>
      </w:r>
      <w:r>
        <w:rPr>
          <w:rFonts w:ascii="宋体" w:eastAsia="宋体" w:hAnsi="宋体" w:cs="宋体"/>
          <w:spacing w:val="3"/>
          <w:sz w:val="27"/>
          <w:szCs w:val="27"/>
        </w:rPr>
        <w:t xml:space="preserve"> </w:t>
      </w:r>
      <w:r>
        <w:rPr>
          <w:rFonts w:ascii="宋体" w:eastAsia="宋体" w:hAnsi="宋体" w:cs="宋体"/>
          <w:spacing w:val="-7"/>
          <w:sz w:val="27"/>
          <w:szCs w:val="27"/>
        </w:rPr>
        <w:t>共</w:t>
      </w:r>
      <w:r>
        <w:rPr>
          <w:rFonts w:ascii="宋体" w:eastAsia="宋体" w:hAnsi="宋体" w:cs="宋体"/>
          <w:spacing w:val="7"/>
          <w:sz w:val="27"/>
          <w:szCs w:val="27"/>
        </w:rPr>
        <w:t xml:space="preserve"> </w:t>
      </w:r>
      <w:r>
        <w:rPr>
          <w:rFonts w:ascii="宋体" w:eastAsia="宋体" w:hAnsi="宋体" w:cs="宋体"/>
          <w:spacing w:val="-7"/>
          <w:sz w:val="27"/>
          <w:szCs w:val="27"/>
        </w:rPr>
        <w:t>25</w:t>
      </w:r>
      <w:r>
        <w:rPr>
          <w:rFonts w:ascii="宋体" w:eastAsia="宋体" w:hAnsi="宋体" w:cs="宋体"/>
          <w:spacing w:val="19"/>
          <w:sz w:val="27"/>
          <w:szCs w:val="27"/>
        </w:rPr>
        <w:t xml:space="preserve"> </w:t>
      </w:r>
      <w:r>
        <w:rPr>
          <w:rFonts w:ascii="宋体" w:eastAsia="宋体" w:hAnsi="宋体" w:cs="宋体"/>
          <w:spacing w:val="-7"/>
          <w:sz w:val="27"/>
          <w:szCs w:val="27"/>
        </w:rPr>
        <w:t>页</w:t>
      </w:r>
    </w:p>
    <w:p w:rsidR="00B316D2" w14:paraId="18EBE45C" w14:textId="77777777">
      <w:pPr>
        <w:sectPr>
          <w:headerReference w:type="default" r:id="rId29"/>
          <w:pgSz w:w="17860" w:h="25258"/>
          <w:pgMar w:top="400" w:right="2574" w:bottom="0" w:left="2640" w:header="0" w:footer="0" w:gutter="0"/>
          <w:pgNumType w:start="12"/>
          <w:cols w:space="720"/>
        </w:sectPr>
      </w:pPr>
    </w:p>
    <w:p w:rsidR="00B316D2" w14:paraId="2CA452D9" w14:textId="319BF828">
      <w:pPr>
        <w:spacing w:line="291" w:lineRule="auto"/>
      </w:pPr>
      <w:r>
        <mc:AlternateContent>
          <mc:Choice Requires="wps">
            <w:drawing>
              <wp:anchor distT="0" distB="0" distL="114300" distR="114300" simplePos="0" relativeHeight="251760640" behindDoc="0" locked="0" layoutInCell="1" allowOverlap="1">
                <wp:simplePos x="0" y="0"/>
                <wp:positionH relativeFrom="column">
                  <wp:posOffset>5181600</wp:posOffset>
                </wp:positionH>
                <wp:positionV relativeFrom="paragraph">
                  <wp:posOffset>7366000</wp:posOffset>
                </wp:positionV>
                <wp:extent cx="127000" cy="127000"/>
                <wp:effectExtent l="0" t="0" r="6350" b="6350"/>
                <wp:wrapNone/>
                <wp:docPr id="2035894804" name="文本框 36"/>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270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2B2C1A" w:rsidRPr="002B2C1A" w14:textId="035044BA">
                            <w:pPr>
                              <w:rPr>
                                <w:color w:val="FFFFFF"/>
                              </w:rPr>
                            </w:pPr>
                            <w:r w:rsidRPr="002B2C1A">
                              <w:rPr>
                                <w:rFonts w:hint="eastAsia"/>
                                <w:color w:val="FFFFFF"/>
                              </w:rPr>
                              <w:t>．三</w:t>
                            </w:r>
                            <w:r w:rsidRPr="002B2C1A">
                              <w:rPr>
                                <w:rFonts w:hint="eastAsia"/>
                                <w:color w:val="FFFFFF"/>
                              </w:rPr>
                              <w:t>C</w:t>
                            </w:r>
                            <w:r w:rsidRPr="002B2C1A">
                              <w:rPr>
                                <w:rFonts w:hint="eastAsia"/>
                                <w:color w:val="FFFFFF"/>
                              </w:rPr>
                              <w:t>．四</w:t>
                            </w:r>
                            <w:r w:rsidRPr="002B2C1A">
                              <w:rPr>
                                <w:rFonts w:hint="eastAsia"/>
                                <w:color w:val="FFFFFF"/>
                              </w:rPr>
                              <w:t>D</w:t>
                            </w:r>
                            <w:r w:rsidRPr="002B2C1A">
                              <w:rPr>
                                <w:rFonts w:hint="eastAsia"/>
                                <w:color w:val="FFFFFF"/>
                              </w:rPr>
                              <w:t>．五</w:t>
                            </w:r>
                            <w:r w:rsidRPr="002B2C1A">
                              <w:rPr>
                                <w:rFonts w:hint="eastAsia"/>
                                <w:color w:val="FFFFFF"/>
                              </w:rPr>
                              <w:t>6</w:t>
                            </w:r>
                            <w:r w:rsidRPr="002B2C1A">
                              <w:rPr>
                                <w:rFonts w:hint="eastAsia"/>
                                <w:color w:val="FFFFFF"/>
                              </w:rPr>
                              <w:t>．资格预审的评分标准必须考虑到评标的标准，一般凡属评标时考虑的因素，（</w:t>
                            </w:r>
                            <w:r w:rsidRPr="002B2C1A">
                              <w:rPr>
                                <w:rFonts w:hint="eastAsia"/>
                                <w:color w:val="FFFFFF"/>
                              </w:rPr>
                              <w:t>A</w:t>
                            </w:r>
                            <w:r w:rsidRPr="002B2C1A">
                              <w:rPr>
                                <w:rFonts w:hint="eastAsia"/>
                                <w:color w:val="FFFFFF"/>
                              </w:rPr>
                              <w:t>）。第</w:t>
                            </w:r>
                            <w:r w:rsidRPr="002B2C1A">
                              <w:rPr>
                                <w:rFonts w:hint="eastAsia"/>
                                <w:color w:val="FFFFFF"/>
                              </w:rPr>
                              <w:t>8</w:t>
                            </w:r>
                            <w:r w:rsidRPr="002B2C1A">
                              <w:rPr>
                                <w:rFonts w:hint="eastAsia"/>
                                <w:color w:val="FFFFFF"/>
                              </w:rPr>
                              <w:t>页</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文本框 36" o:spid="_x0000_s1062" type="#_x0000_t202" style="width:10pt;height:10pt;margin-top:580pt;margin-left:408pt;mso-wrap-distance-bottom:0;mso-wrap-distance-left:9pt;mso-wrap-distance-right:9pt;mso-wrap-distance-top:0;position:absolute;v-text-anchor:top;z-index:251759616" filled="f" fillcolor="this" stroked="f" strokeweight="0.5pt">
                <v:textbox>
                  <w:txbxContent>
                    <w:p w:rsidR="002B2C1A" w:rsidRPr="002B2C1A" w14:paraId="215FED8D" w14:textId="035044BA">
                      <w:pPr>
                        <w:rPr>
                          <w:color w:val="FFFFFF"/>
                        </w:rPr>
                      </w:pPr>
                      <w:r w:rsidRPr="002B2C1A">
                        <w:rPr>
                          <w:rFonts w:hint="eastAsia"/>
                          <w:color w:val="FFFFFF"/>
                        </w:rPr>
                        <w:t>．三</w:t>
                      </w:r>
                      <w:r w:rsidRPr="002B2C1A">
                        <w:rPr>
                          <w:rFonts w:hint="eastAsia"/>
                          <w:color w:val="FFFFFF"/>
                        </w:rPr>
                        <w:t>C</w:t>
                      </w:r>
                      <w:r w:rsidRPr="002B2C1A">
                        <w:rPr>
                          <w:rFonts w:hint="eastAsia"/>
                          <w:color w:val="FFFFFF"/>
                        </w:rPr>
                        <w:t>．四</w:t>
                      </w:r>
                      <w:r w:rsidRPr="002B2C1A">
                        <w:rPr>
                          <w:rFonts w:hint="eastAsia"/>
                          <w:color w:val="FFFFFF"/>
                        </w:rPr>
                        <w:t>D</w:t>
                      </w:r>
                      <w:r w:rsidRPr="002B2C1A">
                        <w:rPr>
                          <w:rFonts w:hint="eastAsia"/>
                          <w:color w:val="FFFFFF"/>
                        </w:rPr>
                        <w:t>．五</w:t>
                      </w:r>
                      <w:r w:rsidRPr="002B2C1A">
                        <w:rPr>
                          <w:rFonts w:hint="eastAsia"/>
                          <w:color w:val="FFFFFF"/>
                        </w:rPr>
                        <w:t>6</w:t>
                      </w:r>
                      <w:r w:rsidRPr="002B2C1A">
                        <w:rPr>
                          <w:rFonts w:hint="eastAsia"/>
                          <w:color w:val="FFFFFF"/>
                        </w:rPr>
                        <w:t>．资格预审的评分标准必须考虑到评标的标准，一般凡属评标时考虑的因素，（</w:t>
                      </w:r>
                      <w:r w:rsidRPr="002B2C1A">
                        <w:rPr>
                          <w:rFonts w:hint="eastAsia"/>
                          <w:color w:val="FFFFFF"/>
                        </w:rPr>
                        <w:t>A</w:t>
                      </w:r>
                      <w:r w:rsidRPr="002B2C1A">
                        <w:rPr>
                          <w:rFonts w:hint="eastAsia"/>
                          <w:color w:val="FFFFFF"/>
                        </w:rPr>
                        <w:t>）。第</w:t>
                      </w:r>
                      <w:r w:rsidRPr="002B2C1A">
                        <w:rPr>
                          <w:rFonts w:hint="eastAsia"/>
                          <w:color w:val="FFFFFF"/>
                        </w:rPr>
                        <w:t>8</w:t>
                      </w:r>
                      <w:r w:rsidRPr="002B2C1A">
                        <w:rPr>
                          <w:rFonts w:hint="eastAsia"/>
                          <w:color w:val="FFFFFF"/>
                        </w:rPr>
                        <w:t>页</w:t>
                      </w:r>
                    </w:p>
                  </w:txbxContent>
                </v:textbox>
              </v:shape>
            </w:pict>
          </mc:Fallback>
        </mc:AlternateContent>
      </w:r>
      <w:r>
        <mc:AlternateContent>
          <mc:Choice Requires="wps">
            <w:drawing>
              <wp:anchor distT="0" distB="0" distL="114300" distR="114300" simplePos="0" relativeHeight="251758592" behindDoc="0" locked="0" layoutInCell="1" allowOverlap="1">
                <wp:simplePos x="0" y="0"/>
                <wp:positionH relativeFrom="column">
                  <wp:posOffset>5181600</wp:posOffset>
                </wp:positionH>
                <wp:positionV relativeFrom="paragraph">
                  <wp:posOffset>5461000</wp:posOffset>
                </wp:positionV>
                <wp:extent cx="127000" cy="127000"/>
                <wp:effectExtent l="0" t="0" r="6350" b="6350"/>
                <wp:wrapNone/>
                <wp:docPr id="706565639" name="文本框 35"/>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270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2B2C1A" w:rsidRPr="002B2C1A" w14:textId="4AFF1A9C">
                            <w:pPr>
                              <w:rPr>
                                <w:color w:val="FFFFFF"/>
                              </w:rPr>
                            </w:pPr>
                            <w:r w:rsidRPr="002B2C1A">
                              <w:rPr>
                                <w:rFonts w:hint="eastAsia"/>
                                <w:color w:val="FFFFFF"/>
                              </w:rPr>
                              <w:t>决定进行建设工程招标到发布招标公告之前所作的准备工作，包括成立招标机构、确定招标方式、发布招标公告等</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文本框 35" o:spid="_x0000_s1063" type="#_x0000_t202" style="width:10pt;height:10pt;margin-top:430pt;margin-left:408pt;mso-wrap-distance-bottom:0;mso-wrap-distance-left:9pt;mso-wrap-distance-right:9pt;mso-wrap-distance-top:0;position:absolute;v-text-anchor:top;z-index:251757568" filled="f" fillcolor="this" stroked="f" strokeweight="0.5pt">
                <v:textbox>
                  <w:txbxContent>
                    <w:p w:rsidR="002B2C1A" w:rsidRPr="002B2C1A" w14:paraId="736B62A3" w14:textId="4AFF1A9C">
                      <w:pPr>
                        <w:rPr>
                          <w:color w:val="FFFFFF"/>
                        </w:rPr>
                      </w:pPr>
                      <w:r w:rsidRPr="002B2C1A">
                        <w:rPr>
                          <w:rFonts w:hint="eastAsia"/>
                          <w:color w:val="FFFFFF"/>
                        </w:rPr>
                        <w:t>决定进行建设工程招标到发布招标公告之前所作的准备工作，包括成立招标机构、确定招标方式、发布招标公告等</w:t>
                      </w:r>
                    </w:p>
                  </w:txbxContent>
                </v:textbox>
              </v:shape>
            </w:pict>
          </mc:Fallback>
        </mc:AlternateContent>
      </w:r>
      <w:r>
        <mc:AlternateContent>
          <mc:Choice Requires="wps">
            <w:drawing>
              <wp:anchor distT="0" distB="0" distL="114300" distR="114300" simplePos="0" relativeHeight="251756544" behindDoc="0" locked="0" layoutInCell="1" allowOverlap="1">
                <wp:simplePos x="0" y="0"/>
                <wp:positionH relativeFrom="column">
                  <wp:posOffset>5181600</wp:posOffset>
                </wp:positionH>
                <wp:positionV relativeFrom="paragraph">
                  <wp:posOffset>3556000</wp:posOffset>
                </wp:positionV>
                <wp:extent cx="127000" cy="127000"/>
                <wp:effectExtent l="0" t="0" r="6350" b="6350"/>
                <wp:wrapNone/>
                <wp:docPr id="1941177063" name="文本框 34"/>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270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2B2C1A" w:rsidRPr="002B2C1A" w14:textId="41BA99AD">
                            <w:pPr>
                              <w:rPr>
                                <w:color w:val="FFFFFF"/>
                              </w:rPr>
                            </w:pPr>
                            <w:r w:rsidRPr="002B2C1A">
                              <w:rPr>
                                <w:rFonts w:hint="eastAsia"/>
                                <w:color w:val="FFFFFF"/>
                              </w:rPr>
                              <w:t>上使用的材料和施工质量的检验权。对不符合设计要求和合同约定及国家质量标准的材料、构配件、设备，有权通</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文本框 34" o:spid="_x0000_s1064" type="#_x0000_t202" style="width:10pt;height:10pt;margin-top:280pt;margin-left:408pt;mso-wrap-distance-bottom:0;mso-wrap-distance-left:9pt;mso-wrap-distance-right:9pt;mso-wrap-distance-top:0;position:absolute;v-text-anchor:top;z-index:251755520" filled="f" fillcolor="this" stroked="f" strokeweight="0.5pt">
                <v:textbox>
                  <w:txbxContent>
                    <w:p w:rsidR="002B2C1A" w:rsidRPr="002B2C1A" w14:paraId="02B5942D" w14:textId="41BA99AD">
                      <w:pPr>
                        <w:rPr>
                          <w:color w:val="FFFFFF"/>
                        </w:rPr>
                      </w:pPr>
                      <w:r w:rsidRPr="002B2C1A">
                        <w:rPr>
                          <w:rFonts w:hint="eastAsia"/>
                          <w:color w:val="FFFFFF"/>
                        </w:rPr>
                        <w:t>上使用的材料和施工质量的检验权。对不符合设计要求和合同约定及国家质量标准的材料、构配件、设备，有权通</w:t>
                      </w:r>
                    </w:p>
                  </w:txbxContent>
                </v:textbox>
              </v:shape>
            </w:pict>
          </mc:Fallback>
        </mc:AlternateContent>
      </w:r>
      <w:r>
        <mc:AlternateContent>
          <mc:Choice Requires="wps">
            <w:drawing>
              <wp:anchor distT="0" distB="0" distL="114300" distR="114300" simplePos="0" relativeHeight="251754496" behindDoc="0" locked="0" layoutInCell="1" allowOverlap="1">
                <wp:simplePos x="0" y="0"/>
                <wp:positionH relativeFrom="column">
                  <wp:posOffset>5181600</wp:posOffset>
                </wp:positionH>
                <wp:positionV relativeFrom="paragraph">
                  <wp:posOffset>1651000</wp:posOffset>
                </wp:positionV>
                <wp:extent cx="127000" cy="127000"/>
                <wp:effectExtent l="0" t="0" r="6350" b="6350"/>
                <wp:wrapNone/>
                <wp:docPr id="1858204355" name="文本框 33"/>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270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2B2C1A" w:rsidRPr="002B2C1A" w14:textId="71C71835">
                            <w:pPr>
                              <w:rPr>
                                <w:color w:val="FFFFFF"/>
                              </w:rPr>
                            </w:pPr>
                            <w:r w:rsidRPr="002B2C1A">
                              <w:rPr>
                                <w:rFonts w:hint="eastAsia"/>
                                <w:color w:val="FFFFFF"/>
                              </w:rPr>
                              <w:t>监理合同的履行过程中监理人有哪些权利？答：监理人的权利①选择工程总承包商的建议权。②选择工程分包人的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文本框 33" o:spid="_x0000_s1065" type="#_x0000_t202" style="width:10pt;height:10pt;margin-top:130pt;margin-left:408pt;mso-wrap-distance-bottom:0;mso-wrap-distance-left:9pt;mso-wrap-distance-right:9pt;mso-wrap-distance-top:0;position:absolute;v-text-anchor:top;z-index:251753472" filled="f" fillcolor="this" stroked="f" strokeweight="0.5pt">
                <v:textbox>
                  <w:txbxContent>
                    <w:p w:rsidR="002B2C1A" w:rsidRPr="002B2C1A" w14:paraId="0D8D1E20" w14:textId="71C71835">
                      <w:pPr>
                        <w:rPr>
                          <w:color w:val="FFFFFF"/>
                        </w:rPr>
                      </w:pPr>
                      <w:r w:rsidRPr="002B2C1A">
                        <w:rPr>
                          <w:rFonts w:hint="eastAsia"/>
                          <w:color w:val="FFFFFF"/>
                        </w:rPr>
                        <w:t>监理合同的履行过程中监理人有哪些权利？答：监理人的权利①选择工程总承包商的建议权。②选择工程分包人的</w:t>
                      </w:r>
                    </w:p>
                  </w:txbxContent>
                </v:textbox>
              </v:shape>
            </w:pict>
          </mc:Fallback>
        </mc:AlternateContent>
      </w:r>
    </w:p>
    <w:p w:rsidR="00B316D2" w14:paraId="370B15DD" w14:textId="77777777">
      <w:pPr>
        <w:spacing w:line="291" w:lineRule="auto"/>
      </w:pPr>
    </w:p>
    <w:p w:rsidR="00B316D2" w14:paraId="3F52A09E" w14:textId="77777777">
      <w:pPr>
        <w:spacing w:line="292" w:lineRule="auto"/>
      </w:pPr>
    </w:p>
    <w:p w:rsidR="00B316D2" w14:paraId="5FE8A55D" w14:textId="77777777">
      <w:pPr>
        <w:spacing w:before="87" w:line="237" w:lineRule="auto"/>
        <w:ind w:firstLine="4006"/>
        <w:rPr>
          <w:rFonts w:ascii="宋体" w:eastAsia="宋体" w:hAnsi="宋体" w:cs="宋体"/>
          <w:sz w:val="27"/>
          <w:szCs w:val="27"/>
        </w:rPr>
      </w:pPr>
      <w:r>
        <w:drawing>
          <wp:anchor distT="0" distB="0" distL="0" distR="0" simplePos="0" relativeHeight="251752448" behindDoc="0" locked="0" layoutInCell="1" allowOverlap="1">
            <wp:simplePos x="0" y="0"/>
            <wp:positionH relativeFrom="column">
              <wp:posOffset>0</wp:posOffset>
            </wp:positionH>
            <wp:positionV relativeFrom="paragraph">
              <wp:posOffset>229387</wp:posOffset>
            </wp:positionV>
            <wp:extent cx="8001000" cy="50800"/>
            <wp:effectExtent l="0" t="0" r="0" b="0"/>
            <wp:wrapNone/>
            <wp:docPr id="24" name="IM 24"/>
            <wp:cNvGraphicFramePr/>
            <a:graphic xmlns:a="http://schemas.openxmlformats.org/drawingml/2006/main">
              <a:graphicData uri="http://schemas.openxmlformats.org/drawingml/2006/picture">
                <pic:pic xmlns:pic="http://schemas.openxmlformats.org/drawingml/2006/picture">
                  <pic:nvPicPr>
                    <pic:cNvPr id="24" name="IM 24"/>
                    <pic:cNvPicPr/>
                  </pic:nvPicPr>
                  <pic:blipFill>
                    <a:blip xmlns:r="http://schemas.openxmlformats.org/officeDocument/2006/relationships" r:embed="rId4"/>
                    <a:stretch>
                      <a:fillRect/>
                    </a:stretch>
                  </pic:blipFill>
                  <pic:spPr>
                    <a:xfrm>
                      <a:off x="0" y="0"/>
                      <a:ext cx="8001000" cy="50800"/>
                    </a:xfrm>
                    <a:prstGeom prst="rect">
                      <a:avLst/>
                    </a:prstGeom>
                  </pic:spPr>
                </pic:pic>
              </a:graphicData>
            </a:graphic>
          </wp:anchor>
        </w:drawing>
      </w:r>
      <w:r>
        <w:rPr>
          <w:rFonts w:ascii="宋体" w:eastAsia="宋体" w:hAnsi="宋体" w:cs="宋体"/>
          <w:sz w:val="27"/>
          <w:szCs w:val="27"/>
        </w:rPr>
        <w:t>《建筑工程招投标与合同管理》作业</w:t>
      </w:r>
      <w:r>
        <w:rPr>
          <w:rFonts w:ascii="宋体" w:eastAsia="宋体" w:hAnsi="宋体" w:cs="宋体"/>
          <w:spacing w:val="-24"/>
          <w:sz w:val="27"/>
          <w:szCs w:val="27"/>
        </w:rPr>
        <w:t xml:space="preserve"> </w:t>
      </w:r>
      <w:r>
        <w:rPr>
          <w:rFonts w:ascii="宋体" w:eastAsia="宋体" w:hAnsi="宋体" w:cs="宋体"/>
          <w:sz w:val="27"/>
          <w:szCs w:val="27"/>
        </w:rPr>
        <w:t>1</w:t>
      </w:r>
    </w:p>
    <w:p w:rsidR="00B316D2" w14:paraId="7B1CC410" w14:textId="77777777">
      <w:pPr>
        <w:spacing w:line="270" w:lineRule="auto"/>
      </w:pPr>
    </w:p>
    <w:p w:rsidR="00B316D2" w14:paraId="199A8D81" w14:textId="77777777">
      <w:pPr>
        <w:spacing w:line="271" w:lineRule="auto"/>
      </w:pPr>
    </w:p>
    <w:p w:rsidR="00B316D2" w14:paraId="593352B9" w14:textId="77777777">
      <w:pPr>
        <w:spacing w:before="100" w:line="241" w:lineRule="auto"/>
        <w:ind w:firstLine="1340"/>
        <w:rPr>
          <w:rFonts w:ascii="宋体" w:eastAsia="宋体" w:hAnsi="宋体" w:cs="宋体"/>
          <w:sz w:val="31"/>
          <w:szCs w:val="31"/>
        </w:rPr>
      </w:pPr>
      <w:r>
        <w:rPr>
          <w:rFonts w:ascii="宋体" w:eastAsia="宋体" w:hAnsi="宋体" w:cs="宋体"/>
          <w:spacing w:val="-15"/>
          <w:w w:val="99"/>
          <w:sz w:val="31"/>
          <w:szCs w:val="31"/>
        </w:rPr>
        <w:t>A</w:t>
      </w:r>
      <w:r>
        <w:rPr>
          <w:rFonts w:ascii="宋体" w:eastAsia="宋体" w:hAnsi="宋体" w:cs="宋体"/>
          <w:spacing w:val="-15"/>
          <w:w w:val="99"/>
          <w:sz w:val="31"/>
          <w:szCs w:val="31"/>
        </w:rPr>
        <w:t>．</w:t>
      </w:r>
      <w:r>
        <w:rPr>
          <w:rFonts w:ascii="宋体" w:eastAsia="宋体" w:hAnsi="宋体" w:cs="宋体"/>
          <w:spacing w:val="100"/>
          <w:sz w:val="31"/>
          <w:szCs w:val="31"/>
        </w:rPr>
        <w:t xml:space="preserve">  </w:t>
      </w:r>
      <w:r>
        <w:rPr>
          <w:rFonts w:ascii="宋体" w:eastAsia="宋体" w:hAnsi="宋体" w:cs="宋体"/>
          <w:spacing w:val="-15"/>
          <w:w w:val="99"/>
          <w:sz w:val="31"/>
          <w:szCs w:val="31"/>
        </w:rPr>
        <w:t>资格预审评审时可不必考虑</w:t>
      </w:r>
      <w:r>
        <w:rPr>
          <w:rFonts w:ascii="宋体" w:eastAsia="宋体" w:hAnsi="宋体" w:cs="宋体"/>
          <w:spacing w:val="16"/>
          <w:sz w:val="31"/>
          <w:szCs w:val="31"/>
        </w:rPr>
        <w:t xml:space="preserve">    </w:t>
      </w:r>
      <w:r>
        <w:rPr>
          <w:rFonts w:ascii="宋体" w:eastAsia="宋体" w:hAnsi="宋体" w:cs="宋体"/>
          <w:spacing w:val="-15"/>
          <w:w w:val="99"/>
          <w:sz w:val="31"/>
          <w:szCs w:val="31"/>
        </w:rPr>
        <w:t>B</w:t>
      </w:r>
      <w:r>
        <w:rPr>
          <w:rFonts w:ascii="宋体" w:eastAsia="宋体" w:hAnsi="宋体" w:cs="宋体"/>
          <w:spacing w:val="-15"/>
          <w:w w:val="99"/>
          <w:sz w:val="31"/>
          <w:szCs w:val="31"/>
        </w:rPr>
        <w:t>．</w:t>
      </w:r>
      <w:r>
        <w:rPr>
          <w:rFonts w:ascii="宋体" w:eastAsia="宋体" w:hAnsi="宋体" w:cs="宋体"/>
          <w:spacing w:val="63"/>
          <w:sz w:val="31"/>
          <w:szCs w:val="31"/>
        </w:rPr>
        <w:t xml:space="preserve">  </w:t>
      </w:r>
      <w:r>
        <w:rPr>
          <w:rFonts w:ascii="宋体" w:eastAsia="宋体" w:hAnsi="宋体" w:cs="宋体"/>
          <w:spacing w:val="-15"/>
          <w:w w:val="99"/>
          <w:sz w:val="31"/>
          <w:szCs w:val="31"/>
        </w:rPr>
        <w:t>资格预审评审时必须考虑</w:t>
      </w:r>
    </w:p>
    <w:p w:rsidR="00B316D2" w14:paraId="20F95A47" w14:textId="77777777">
      <w:pPr>
        <w:spacing w:before="297" w:line="418" w:lineRule="auto"/>
        <w:ind w:left="708" w:right="190" w:firstLine="637"/>
        <w:rPr>
          <w:rFonts w:ascii="宋体" w:eastAsia="宋体" w:hAnsi="宋体" w:cs="宋体"/>
          <w:sz w:val="31"/>
          <w:szCs w:val="31"/>
        </w:rPr>
      </w:pPr>
      <w:r>
        <w:rPr>
          <w:rFonts w:ascii="宋体" w:eastAsia="宋体" w:hAnsi="宋体" w:cs="宋体"/>
          <w:spacing w:val="-15"/>
          <w:w w:val="99"/>
          <w:sz w:val="31"/>
          <w:szCs w:val="31"/>
        </w:rPr>
        <w:t>C</w:t>
      </w:r>
      <w:r>
        <w:rPr>
          <w:rFonts w:ascii="宋体" w:eastAsia="宋体" w:hAnsi="宋体" w:cs="宋体"/>
          <w:spacing w:val="-15"/>
          <w:w w:val="99"/>
          <w:sz w:val="31"/>
          <w:szCs w:val="31"/>
        </w:rPr>
        <w:t>．</w:t>
      </w:r>
      <w:r>
        <w:rPr>
          <w:rFonts w:ascii="宋体" w:eastAsia="宋体" w:hAnsi="宋体" w:cs="宋体"/>
          <w:spacing w:val="96"/>
          <w:sz w:val="31"/>
          <w:szCs w:val="31"/>
        </w:rPr>
        <w:t xml:space="preserve">  </w:t>
      </w:r>
      <w:r>
        <w:rPr>
          <w:rFonts w:ascii="宋体" w:eastAsia="宋体" w:hAnsi="宋体" w:cs="宋体"/>
          <w:spacing w:val="-15"/>
          <w:w w:val="99"/>
          <w:sz w:val="31"/>
          <w:szCs w:val="31"/>
        </w:rPr>
        <w:t>资格预审评审时可适当考虑</w:t>
      </w:r>
      <w:r>
        <w:rPr>
          <w:rFonts w:ascii="宋体" w:eastAsia="宋体" w:hAnsi="宋体" w:cs="宋体"/>
          <w:spacing w:val="17"/>
          <w:sz w:val="31"/>
          <w:szCs w:val="31"/>
        </w:rPr>
        <w:t xml:space="preserve">    </w:t>
      </w:r>
      <w:r>
        <w:rPr>
          <w:rFonts w:ascii="宋体" w:eastAsia="宋体" w:hAnsi="宋体" w:cs="宋体"/>
          <w:spacing w:val="-15"/>
          <w:w w:val="99"/>
          <w:sz w:val="31"/>
          <w:szCs w:val="31"/>
        </w:rPr>
        <w:t>D</w:t>
      </w:r>
      <w:r>
        <w:rPr>
          <w:rFonts w:ascii="宋体" w:eastAsia="宋体" w:hAnsi="宋体" w:cs="宋体"/>
          <w:spacing w:val="-15"/>
          <w:w w:val="99"/>
          <w:sz w:val="31"/>
          <w:szCs w:val="31"/>
        </w:rPr>
        <w:t>．</w:t>
      </w:r>
      <w:r>
        <w:rPr>
          <w:rFonts w:ascii="宋体" w:eastAsia="宋体" w:hAnsi="宋体" w:cs="宋体"/>
          <w:spacing w:val="62"/>
          <w:sz w:val="31"/>
          <w:szCs w:val="31"/>
        </w:rPr>
        <w:t xml:space="preserve">  </w:t>
      </w:r>
      <w:r>
        <w:rPr>
          <w:rFonts w:ascii="宋体" w:eastAsia="宋体" w:hAnsi="宋体" w:cs="宋体"/>
          <w:spacing w:val="-15"/>
          <w:w w:val="99"/>
          <w:sz w:val="31"/>
          <w:szCs w:val="31"/>
        </w:rPr>
        <w:t>资格预审评审时首先考虑</w:t>
      </w:r>
      <w:r>
        <w:rPr>
          <w:rFonts w:ascii="宋体" w:eastAsia="宋体" w:hAnsi="宋体" w:cs="宋体"/>
          <w:sz w:val="31"/>
          <w:szCs w:val="31"/>
        </w:rPr>
        <w:t xml:space="preserve">             </w:t>
      </w:r>
      <w:r>
        <w:rPr>
          <w:rFonts w:ascii="宋体" w:eastAsia="宋体" w:hAnsi="宋体" w:cs="宋体"/>
          <w:spacing w:val="4"/>
          <w:sz w:val="31"/>
          <w:szCs w:val="31"/>
        </w:rPr>
        <w:t>7</w:t>
      </w:r>
      <w:r>
        <w:rPr>
          <w:rFonts w:ascii="宋体" w:eastAsia="宋体" w:hAnsi="宋体" w:cs="宋体"/>
          <w:spacing w:val="4"/>
          <w:sz w:val="31"/>
          <w:szCs w:val="31"/>
        </w:rPr>
        <w:t>．施工招标阶段，招标人发给投标人的下列书面文件中，不构成对招标人和投标人有</w:t>
      </w:r>
      <w:r>
        <w:rPr>
          <w:rFonts w:ascii="宋体" w:eastAsia="宋体" w:hAnsi="宋体" w:cs="宋体"/>
          <w:spacing w:val="17"/>
          <w:sz w:val="31"/>
          <w:szCs w:val="31"/>
        </w:rPr>
        <w:t xml:space="preserve"> </w:t>
      </w:r>
      <w:r>
        <w:rPr>
          <w:rFonts w:ascii="宋体" w:eastAsia="宋体" w:hAnsi="宋体" w:cs="宋体"/>
          <w:spacing w:val="-8"/>
          <w:sz w:val="31"/>
          <w:szCs w:val="31"/>
        </w:rPr>
        <w:t>约束力的招标文件组成部分的是（</w:t>
      </w:r>
      <w:r>
        <w:rPr>
          <w:rFonts w:ascii="宋体" w:eastAsia="宋体" w:hAnsi="宋体" w:cs="宋体"/>
          <w:spacing w:val="-60"/>
          <w:sz w:val="31"/>
          <w:szCs w:val="31"/>
        </w:rPr>
        <w:t xml:space="preserve"> </w:t>
      </w:r>
      <w:r>
        <w:rPr>
          <w:rFonts w:ascii="宋体" w:eastAsia="宋体" w:hAnsi="宋体" w:cs="宋体"/>
          <w:spacing w:val="-8"/>
          <w:sz w:val="31"/>
          <w:szCs w:val="31"/>
        </w:rPr>
        <w:t>B</w:t>
      </w:r>
      <w:r>
        <w:rPr>
          <w:rFonts w:ascii="宋体" w:eastAsia="宋体" w:hAnsi="宋体" w:cs="宋体"/>
          <w:spacing w:val="7"/>
          <w:sz w:val="31"/>
          <w:szCs w:val="31"/>
        </w:rPr>
        <w:t xml:space="preserve"> </w:t>
      </w:r>
      <w:r>
        <w:rPr>
          <w:rFonts w:ascii="宋体" w:eastAsia="宋体" w:hAnsi="宋体" w:cs="宋体"/>
          <w:spacing w:val="-8"/>
          <w:sz w:val="31"/>
          <w:szCs w:val="31"/>
        </w:rPr>
        <w:t>）。</w:t>
      </w:r>
    </w:p>
    <w:p w:rsidR="00B316D2" w14:paraId="19090BD2" w14:textId="77777777">
      <w:pPr>
        <w:spacing w:before="2" w:line="241" w:lineRule="auto"/>
        <w:ind w:firstLine="1340"/>
        <w:rPr>
          <w:rFonts w:ascii="宋体" w:eastAsia="宋体" w:hAnsi="宋体" w:cs="宋体"/>
          <w:sz w:val="31"/>
          <w:szCs w:val="31"/>
        </w:rPr>
      </w:pPr>
      <w:r>
        <w:rPr>
          <w:rFonts w:ascii="宋体" w:eastAsia="宋体" w:hAnsi="宋体" w:cs="宋体"/>
          <w:spacing w:val="1"/>
          <w:sz w:val="31"/>
          <w:szCs w:val="31"/>
        </w:rPr>
        <w:t>A</w:t>
      </w:r>
      <w:r>
        <w:rPr>
          <w:rFonts w:ascii="宋体" w:eastAsia="宋体" w:hAnsi="宋体" w:cs="宋体"/>
          <w:spacing w:val="1"/>
          <w:sz w:val="31"/>
          <w:szCs w:val="31"/>
        </w:rPr>
        <w:t>．投标须知</w:t>
      </w:r>
      <w:r>
        <w:rPr>
          <w:rFonts w:ascii="宋体" w:eastAsia="宋体" w:hAnsi="宋体" w:cs="宋体"/>
          <w:spacing w:val="6"/>
          <w:sz w:val="31"/>
          <w:szCs w:val="31"/>
        </w:rPr>
        <w:t xml:space="preserve">                         </w:t>
      </w:r>
      <w:r>
        <w:rPr>
          <w:rFonts w:ascii="宋体" w:eastAsia="宋体" w:hAnsi="宋体" w:cs="宋体"/>
          <w:spacing w:val="1"/>
          <w:sz w:val="31"/>
          <w:szCs w:val="31"/>
        </w:rPr>
        <w:t>B</w:t>
      </w:r>
      <w:r>
        <w:rPr>
          <w:rFonts w:ascii="宋体" w:eastAsia="宋体" w:hAnsi="宋体" w:cs="宋体"/>
          <w:spacing w:val="1"/>
          <w:sz w:val="31"/>
          <w:szCs w:val="31"/>
        </w:rPr>
        <w:t>．资格预审表</w:t>
      </w:r>
    </w:p>
    <w:p w:rsidR="00B316D2" w14:paraId="0B172958" w14:textId="77777777">
      <w:pPr>
        <w:spacing w:before="296" w:line="702" w:lineRule="exact"/>
        <w:ind w:firstLine="1346"/>
        <w:rPr>
          <w:rFonts w:ascii="宋体" w:eastAsia="宋体" w:hAnsi="宋体" w:cs="宋体"/>
          <w:sz w:val="31"/>
          <w:szCs w:val="31"/>
        </w:rPr>
      </w:pPr>
      <w:r>
        <w:rPr>
          <w:rFonts w:ascii="宋体" w:eastAsia="宋体" w:hAnsi="宋体" w:cs="宋体"/>
          <w:spacing w:val="3"/>
          <w:position w:val="28"/>
          <w:sz w:val="31"/>
          <w:szCs w:val="31"/>
        </w:rPr>
        <w:t>C</w:t>
      </w:r>
      <w:r>
        <w:rPr>
          <w:rFonts w:ascii="宋体" w:eastAsia="宋体" w:hAnsi="宋体" w:cs="宋体"/>
          <w:spacing w:val="3"/>
          <w:position w:val="28"/>
          <w:sz w:val="31"/>
          <w:szCs w:val="31"/>
        </w:rPr>
        <w:t>．合同专用条款</w:t>
      </w:r>
      <w:r>
        <w:rPr>
          <w:rFonts w:ascii="宋体" w:eastAsia="宋体" w:hAnsi="宋体" w:cs="宋体"/>
          <w:spacing w:val="6"/>
          <w:position w:val="28"/>
          <w:sz w:val="31"/>
          <w:szCs w:val="31"/>
        </w:rPr>
        <w:t xml:space="preserve">                     </w:t>
      </w:r>
      <w:r>
        <w:rPr>
          <w:rFonts w:ascii="宋体" w:eastAsia="宋体" w:hAnsi="宋体" w:cs="宋体"/>
          <w:spacing w:val="3"/>
          <w:position w:val="28"/>
          <w:sz w:val="31"/>
          <w:szCs w:val="31"/>
        </w:rPr>
        <w:t>D</w:t>
      </w:r>
      <w:r>
        <w:rPr>
          <w:rFonts w:ascii="宋体" w:eastAsia="宋体" w:hAnsi="宋体" w:cs="宋体"/>
          <w:spacing w:val="3"/>
          <w:position w:val="28"/>
          <w:sz w:val="31"/>
          <w:szCs w:val="31"/>
        </w:rPr>
        <w:t>．对投标人书面有质疑的解答</w:t>
      </w:r>
    </w:p>
    <w:p w:rsidR="00B316D2" w14:paraId="1299D556" w14:textId="77777777">
      <w:pPr>
        <w:spacing w:line="241" w:lineRule="auto"/>
        <w:ind w:firstLine="707"/>
        <w:rPr>
          <w:rFonts w:ascii="宋体" w:eastAsia="宋体" w:hAnsi="宋体" w:cs="宋体"/>
          <w:sz w:val="31"/>
          <w:szCs w:val="31"/>
        </w:rPr>
      </w:pPr>
      <w:r>
        <w:rPr>
          <w:rFonts w:ascii="宋体" w:eastAsia="宋体" w:hAnsi="宋体" w:cs="宋体"/>
          <w:spacing w:val="-7"/>
          <w:sz w:val="31"/>
          <w:szCs w:val="31"/>
        </w:rPr>
        <w:t>8</w:t>
      </w:r>
      <w:r>
        <w:rPr>
          <w:rFonts w:ascii="宋体" w:eastAsia="宋体" w:hAnsi="宋体" w:cs="宋体"/>
          <w:spacing w:val="-7"/>
          <w:sz w:val="31"/>
          <w:szCs w:val="31"/>
        </w:rPr>
        <w:t>．资格预审的评审方法一般采用（</w:t>
      </w:r>
      <w:r>
        <w:rPr>
          <w:rFonts w:ascii="宋体" w:eastAsia="宋体" w:hAnsi="宋体" w:cs="宋体"/>
          <w:spacing w:val="24"/>
          <w:sz w:val="31"/>
          <w:szCs w:val="31"/>
        </w:rPr>
        <w:t xml:space="preserve"> </w:t>
      </w:r>
      <w:r>
        <w:rPr>
          <w:rFonts w:ascii="宋体" w:eastAsia="宋体" w:hAnsi="宋体" w:cs="宋体"/>
          <w:spacing w:val="-7"/>
          <w:sz w:val="31"/>
          <w:szCs w:val="31"/>
        </w:rPr>
        <w:t>A</w:t>
      </w:r>
      <w:r>
        <w:rPr>
          <w:rFonts w:ascii="宋体" w:eastAsia="宋体" w:hAnsi="宋体" w:cs="宋体"/>
          <w:spacing w:val="-87"/>
          <w:sz w:val="31"/>
          <w:szCs w:val="31"/>
        </w:rPr>
        <w:t xml:space="preserve"> </w:t>
      </w:r>
      <w:r>
        <w:rPr>
          <w:rFonts w:ascii="宋体" w:eastAsia="宋体" w:hAnsi="宋体" w:cs="宋体"/>
          <w:spacing w:val="-7"/>
          <w:sz w:val="31"/>
          <w:szCs w:val="31"/>
        </w:rPr>
        <w:t>）。</w:t>
      </w:r>
    </w:p>
    <w:p w:rsidR="00B316D2" w14:paraId="3299F8D8" w14:textId="77777777">
      <w:pPr>
        <w:spacing w:line="227" w:lineRule="exact"/>
      </w:pPr>
    </w:p>
    <w:p w:rsidR="00B316D2" w14:paraId="57EC3D93" w14:textId="77777777">
      <w:pPr>
        <w:sectPr>
          <w:headerReference w:type="default" r:id="rId30"/>
          <w:pgSz w:w="17860" w:h="25258"/>
          <w:pgMar w:top="400" w:right="2525" w:bottom="0" w:left="2640" w:header="0" w:footer="0" w:gutter="0"/>
          <w:pgNumType w:start="13"/>
          <w:cols w:space="720" w:equalWidth="0">
            <w:col w:w="12695" w:space="0"/>
          </w:cols>
        </w:sectPr>
      </w:pPr>
    </w:p>
    <w:p w:rsidR="00B316D2" w14:paraId="1D0318B4" w14:textId="77777777">
      <w:pPr>
        <w:spacing w:before="69" w:line="331" w:lineRule="auto"/>
        <w:ind w:left="1346" w:right="4067" w:hanging="6"/>
        <w:rPr>
          <w:rFonts w:ascii="宋体" w:eastAsia="宋体" w:hAnsi="宋体" w:cs="宋体"/>
          <w:sz w:val="31"/>
          <w:szCs w:val="31"/>
        </w:rPr>
      </w:pPr>
      <w:r>
        <w:rPr>
          <w:rFonts w:ascii="宋体" w:eastAsia="宋体" w:hAnsi="宋体" w:cs="宋体"/>
          <w:spacing w:val="1"/>
          <w:sz w:val="31"/>
          <w:szCs w:val="31"/>
        </w:rPr>
        <w:t>A</w:t>
      </w:r>
      <w:r>
        <w:rPr>
          <w:rFonts w:ascii="宋体" w:eastAsia="宋体" w:hAnsi="宋体" w:cs="宋体"/>
          <w:spacing w:val="1"/>
          <w:sz w:val="31"/>
          <w:szCs w:val="31"/>
        </w:rPr>
        <w:t>．评分法</w:t>
      </w:r>
      <w:r>
        <w:rPr>
          <w:rFonts w:ascii="宋体" w:eastAsia="宋体" w:hAnsi="宋体" w:cs="宋体"/>
          <w:spacing w:val="3"/>
          <w:sz w:val="31"/>
          <w:szCs w:val="31"/>
        </w:rPr>
        <w:t xml:space="preserve"> </w:t>
      </w:r>
      <w:r>
        <w:rPr>
          <w:rFonts w:ascii="宋体" w:eastAsia="宋体" w:hAnsi="宋体" w:cs="宋体"/>
          <w:sz w:val="31"/>
          <w:szCs w:val="31"/>
        </w:rPr>
        <w:t>C</w:t>
      </w:r>
      <w:r>
        <w:rPr>
          <w:rFonts w:ascii="宋体" w:eastAsia="宋体" w:hAnsi="宋体" w:cs="宋体"/>
          <w:sz w:val="31"/>
          <w:szCs w:val="31"/>
        </w:rPr>
        <w:t>．评议法</w:t>
      </w:r>
    </w:p>
    <w:p w:rsidR="00B316D2" w14:paraId="1AD7853D" w14:textId="77777777">
      <w:pPr>
        <w:spacing w:before="294" w:line="242" w:lineRule="auto"/>
        <w:ind w:firstLine="700"/>
        <w:rPr>
          <w:rFonts w:ascii="宋体" w:eastAsia="宋体" w:hAnsi="宋体" w:cs="宋体"/>
          <w:sz w:val="31"/>
          <w:szCs w:val="31"/>
        </w:rPr>
      </w:pPr>
      <w:r>
        <w:rPr>
          <w:rFonts w:ascii="宋体" w:eastAsia="宋体" w:hAnsi="宋体" w:cs="宋体"/>
          <w:spacing w:val="-4"/>
          <w:sz w:val="31"/>
          <w:szCs w:val="31"/>
        </w:rPr>
        <w:t>9</w:t>
      </w:r>
      <w:r>
        <w:rPr>
          <w:rFonts w:ascii="宋体" w:eastAsia="宋体" w:hAnsi="宋体" w:cs="宋体"/>
          <w:spacing w:val="-4"/>
          <w:sz w:val="31"/>
          <w:szCs w:val="31"/>
        </w:rPr>
        <w:t>．施工招标文件的内容一般不包括</w:t>
      </w:r>
      <w:r>
        <w:rPr>
          <w:rFonts w:ascii="宋体" w:eastAsia="宋体" w:hAnsi="宋体" w:cs="宋体"/>
          <w:spacing w:val="-4"/>
          <w:sz w:val="31"/>
          <w:szCs w:val="31"/>
        </w:rPr>
        <w:t>(</w:t>
      </w:r>
      <w:r>
        <w:rPr>
          <w:rFonts w:ascii="宋体" w:eastAsia="宋体" w:hAnsi="宋体" w:cs="宋体"/>
          <w:spacing w:val="-62"/>
          <w:sz w:val="31"/>
          <w:szCs w:val="31"/>
        </w:rPr>
        <w:t xml:space="preserve"> </w:t>
      </w:r>
      <w:r>
        <w:rPr>
          <w:rFonts w:ascii="宋体" w:eastAsia="宋体" w:hAnsi="宋体" w:cs="宋体"/>
          <w:spacing w:val="-4"/>
          <w:sz w:val="31"/>
          <w:szCs w:val="31"/>
        </w:rPr>
        <w:t>B</w:t>
      </w:r>
      <w:r>
        <w:rPr>
          <w:rFonts w:ascii="宋体" w:eastAsia="宋体" w:hAnsi="宋体" w:cs="宋体"/>
          <w:spacing w:val="65"/>
          <w:sz w:val="31"/>
          <w:szCs w:val="31"/>
        </w:rPr>
        <w:t xml:space="preserve">  </w:t>
      </w:r>
      <w:r>
        <w:rPr>
          <w:rFonts w:ascii="宋体" w:eastAsia="宋体" w:hAnsi="宋体" w:cs="宋体"/>
          <w:spacing w:val="-4"/>
          <w:sz w:val="31"/>
          <w:szCs w:val="31"/>
        </w:rPr>
        <w:t>)</w:t>
      </w:r>
      <w:r>
        <w:rPr>
          <w:rFonts w:ascii="宋体" w:eastAsia="宋体" w:hAnsi="宋体" w:cs="宋体"/>
          <w:spacing w:val="-91"/>
          <w:sz w:val="31"/>
          <w:szCs w:val="31"/>
        </w:rPr>
        <w:t xml:space="preserve"> </w:t>
      </w:r>
      <w:r>
        <w:rPr>
          <w:rFonts w:ascii="宋体" w:eastAsia="宋体" w:hAnsi="宋体" w:cs="宋体"/>
          <w:spacing w:val="-4"/>
          <w:sz w:val="31"/>
          <w:szCs w:val="31"/>
        </w:rPr>
        <w:t>。</w:t>
      </w:r>
    </w:p>
    <w:p w:rsidR="00B316D2" w14:paraId="591F3273" w14:textId="77777777">
      <w:pPr>
        <w:spacing w:before="294" w:line="313" w:lineRule="auto"/>
        <w:ind w:left="1346" w:right="3432" w:hanging="6"/>
        <w:rPr>
          <w:rFonts w:ascii="宋体" w:eastAsia="宋体" w:hAnsi="宋体" w:cs="宋体"/>
          <w:sz w:val="31"/>
          <w:szCs w:val="31"/>
        </w:rPr>
      </w:pPr>
      <w:r>
        <w:rPr>
          <w:rFonts w:ascii="宋体" w:eastAsia="宋体" w:hAnsi="宋体" w:cs="宋体"/>
          <w:spacing w:val="3"/>
          <w:sz w:val="31"/>
          <w:szCs w:val="31"/>
        </w:rPr>
        <w:t>A</w:t>
      </w:r>
      <w:r>
        <w:rPr>
          <w:rFonts w:ascii="宋体" w:eastAsia="宋体" w:hAnsi="宋体" w:cs="宋体"/>
          <w:spacing w:val="3"/>
          <w:sz w:val="31"/>
          <w:szCs w:val="31"/>
        </w:rPr>
        <w:t>．工程量清单</w:t>
      </w:r>
      <w:r>
        <w:rPr>
          <w:rFonts w:ascii="宋体" w:eastAsia="宋体" w:hAnsi="宋体" w:cs="宋体"/>
          <w:spacing w:val="2"/>
          <w:sz w:val="31"/>
          <w:szCs w:val="31"/>
        </w:rPr>
        <w:t xml:space="preserve"> </w:t>
      </w:r>
      <w:r>
        <w:rPr>
          <w:rFonts w:ascii="宋体" w:eastAsia="宋体" w:hAnsi="宋体" w:cs="宋体"/>
          <w:spacing w:val="2"/>
          <w:sz w:val="31"/>
          <w:szCs w:val="31"/>
        </w:rPr>
        <w:t>C</w:t>
      </w:r>
      <w:r>
        <w:rPr>
          <w:rFonts w:ascii="宋体" w:eastAsia="宋体" w:hAnsi="宋体" w:cs="宋体"/>
          <w:spacing w:val="2"/>
          <w:sz w:val="31"/>
          <w:szCs w:val="31"/>
        </w:rPr>
        <w:t>．合同条件</w:t>
      </w:r>
    </w:p>
    <w:p w:rsidR="00B316D2" w14:paraId="1CDF55F3" w14:textId="77777777">
      <w:pPr>
        <w:spacing w:line="14" w:lineRule="auto"/>
        <w:rPr>
          <w:sz w:val="2"/>
        </w:rPr>
      </w:pPr>
      <w:r>
        <w:rPr>
          <w:rFonts w:eastAsia="Arial"/>
          <w:sz w:val="2"/>
          <w:szCs w:val="2"/>
        </w:rPr>
        <w:br w:type="column"/>
      </w:r>
    </w:p>
    <w:p w:rsidR="00B316D2" w14:paraId="3EF0FB88" w14:textId="77777777">
      <w:pPr>
        <w:spacing w:before="69" w:line="702" w:lineRule="exact"/>
        <w:ind w:firstLine="168"/>
        <w:rPr>
          <w:rFonts w:ascii="宋体" w:eastAsia="宋体" w:hAnsi="宋体" w:cs="宋体"/>
          <w:sz w:val="31"/>
          <w:szCs w:val="31"/>
        </w:rPr>
      </w:pPr>
      <w:r>
        <w:rPr>
          <w:rFonts w:ascii="宋体" w:eastAsia="宋体" w:hAnsi="宋体" w:cs="宋体"/>
          <w:spacing w:val="2"/>
          <w:position w:val="28"/>
          <w:sz w:val="31"/>
          <w:szCs w:val="31"/>
        </w:rPr>
        <w:t>B</w:t>
      </w:r>
      <w:r>
        <w:rPr>
          <w:rFonts w:ascii="宋体" w:eastAsia="宋体" w:hAnsi="宋体" w:cs="宋体"/>
          <w:spacing w:val="2"/>
          <w:position w:val="28"/>
          <w:sz w:val="31"/>
          <w:szCs w:val="31"/>
        </w:rPr>
        <w:t>．投票法</w:t>
      </w:r>
    </w:p>
    <w:p w:rsidR="00B316D2" w14:paraId="3DEE6959" w14:textId="77777777">
      <w:pPr>
        <w:spacing w:before="1" w:line="241" w:lineRule="auto"/>
        <w:ind w:firstLine="170"/>
        <w:rPr>
          <w:rFonts w:ascii="宋体" w:eastAsia="宋体" w:hAnsi="宋体" w:cs="宋体"/>
          <w:sz w:val="31"/>
          <w:szCs w:val="31"/>
        </w:rPr>
      </w:pPr>
      <w:r>
        <w:rPr>
          <w:rFonts w:ascii="宋体" w:eastAsia="宋体" w:hAnsi="宋体" w:cs="宋体"/>
          <w:spacing w:val="3"/>
          <w:sz w:val="31"/>
          <w:szCs w:val="31"/>
        </w:rPr>
        <w:t>D</w:t>
      </w:r>
      <w:r>
        <w:rPr>
          <w:rFonts w:ascii="宋体" w:eastAsia="宋体" w:hAnsi="宋体" w:cs="宋体"/>
          <w:spacing w:val="3"/>
          <w:sz w:val="31"/>
          <w:szCs w:val="31"/>
        </w:rPr>
        <w:t>．举手表决</w:t>
      </w:r>
    </w:p>
    <w:p w:rsidR="00B316D2" w14:paraId="7E4C461B" w14:textId="77777777">
      <w:pPr>
        <w:spacing w:line="297" w:lineRule="auto"/>
      </w:pPr>
    </w:p>
    <w:p w:rsidR="00B316D2" w14:paraId="4F2A84A6" w14:textId="77777777">
      <w:pPr>
        <w:spacing w:line="297" w:lineRule="auto"/>
      </w:pPr>
    </w:p>
    <w:p w:rsidR="00B316D2" w14:paraId="2D2FC479" w14:textId="77777777">
      <w:pPr>
        <w:spacing w:line="298" w:lineRule="auto"/>
      </w:pPr>
    </w:p>
    <w:p w:rsidR="00B316D2" w14:paraId="1C912C94" w14:textId="77777777">
      <w:pPr>
        <w:spacing w:before="101" w:line="702" w:lineRule="exact"/>
        <w:ind w:firstLine="168"/>
        <w:rPr>
          <w:rFonts w:ascii="宋体" w:eastAsia="宋体" w:hAnsi="宋体" w:cs="宋体"/>
          <w:sz w:val="31"/>
          <w:szCs w:val="31"/>
        </w:rPr>
      </w:pPr>
      <w:r>
        <w:rPr>
          <w:rFonts w:ascii="宋体" w:eastAsia="宋体" w:hAnsi="宋体" w:cs="宋体"/>
          <w:spacing w:val="3"/>
          <w:position w:val="28"/>
          <w:sz w:val="31"/>
          <w:szCs w:val="31"/>
        </w:rPr>
        <w:t>B</w:t>
      </w:r>
      <w:r>
        <w:rPr>
          <w:rFonts w:ascii="宋体" w:eastAsia="宋体" w:hAnsi="宋体" w:cs="宋体"/>
          <w:spacing w:val="3"/>
          <w:position w:val="28"/>
          <w:sz w:val="31"/>
          <w:szCs w:val="31"/>
        </w:rPr>
        <w:t>．资格预审条件</w:t>
      </w:r>
    </w:p>
    <w:p w:rsidR="00B316D2" w14:paraId="0867DC59" w14:textId="77777777">
      <w:pPr>
        <w:spacing w:before="2" w:line="206" w:lineRule="auto"/>
        <w:ind w:firstLine="808"/>
        <w:rPr>
          <w:rFonts w:ascii="宋体" w:eastAsia="宋体" w:hAnsi="宋体" w:cs="宋体"/>
          <w:sz w:val="31"/>
          <w:szCs w:val="31"/>
        </w:rPr>
      </w:pPr>
      <w:r>
        <w:rPr>
          <w:rFonts w:ascii="宋体" w:eastAsia="宋体" w:hAnsi="宋体" w:cs="宋体"/>
          <w:spacing w:val="1"/>
          <w:sz w:val="31"/>
          <w:szCs w:val="31"/>
        </w:rPr>
        <w:t>D</w:t>
      </w:r>
      <w:r>
        <w:rPr>
          <w:rFonts w:ascii="宋体" w:eastAsia="宋体" w:hAnsi="宋体" w:cs="宋体"/>
          <w:spacing w:val="1"/>
          <w:sz w:val="31"/>
          <w:szCs w:val="31"/>
        </w:rPr>
        <w:t>．投标须知</w:t>
      </w:r>
    </w:p>
    <w:p w:rsidR="00B316D2" w14:paraId="137CE6C0" w14:textId="77777777">
      <w:pPr>
        <w:sectPr>
          <w:headerReference w:type="default" r:id="rId31"/>
          <w:type w:val="continuous"/>
          <w:pgSz w:w="17860" w:h="25258"/>
          <w:pgMar w:top="400" w:right="2525" w:bottom="0" w:left="2640" w:header="0" w:footer="0" w:gutter="0"/>
          <w:pgNumType w:start="14"/>
          <w:cols w:num="2" w:space="720" w:equalWidth="0">
            <w:col w:w="6812" w:space="100"/>
            <w:col w:w="5784" w:space="0"/>
          </w:cols>
        </w:sectPr>
      </w:pPr>
    </w:p>
    <w:p w:rsidR="00B316D2" w14:paraId="39AD11DE" w14:textId="77777777">
      <w:pPr>
        <w:spacing w:line="252" w:lineRule="auto"/>
      </w:pPr>
    </w:p>
    <w:p w:rsidR="00B316D2" w14:paraId="3F933B61" w14:textId="77777777">
      <w:pPr>
        <w:spacing w:before="102"/>
        <w:ind w:firstLine="710"/>
        <w:rPr>
          <w:rFonts w:ascii="宋体" w:eastAsia="宋体" w:hAnsi="宋体" w:cs="宋体"/>
          <w:sz w:val="31"/>
          <w:szCs w:val="31"/>
        </w:rPr>
      </w:pPr>
      <w:r>
        <w:rPr>
          <w:rFonts w:ascii="宋体" w:eastAsia="宋体" w:hAnsi="宋体" w:cs="宋体"/>
          <w:sz w:val="31"/>
          <w:szCs w:val="31"/>
        </w:rPr>
        <w:t>10</w:t>
      </w:r>
      <w:r>
        <w:rPr>
          <w:rFonts w:ascii="宋体" w:eastAsia="宋体" w:hAnsi="宋体" w:cs="宋体"/>
          <w:sz w:val="31"/>
          <w:szCs w:val="31"/>
        </w:rPr>
        <w:t>．在建设项目各类招标中，不要求投标人依据给定工作量报价的是（</w:t>
      </w:r>
      <w:r>
        <w:rPr>
          <w:rFonts w:ascii="宋体" w:eastAsia="宋体" w:hAnsi="宋体" w:cs="宋体"/>
          <w:spacing w:val="-56"/>
          <w:sz w:val="31"/>
          <w:szCs w:val="31"/>
        </w:rPr>
        <w:t xml:space="preserve"> </w:t>
      </w:r>
      <w:r>
        <w:rPr>
          <w:rFonts w:ascii="宋体" w:eastAsia="宋体" w:hAnsi="宋体" w:cs="宋体"/>
          <w:sz w:val="31"/>
          <w:szCs w:val="31"/>
        </w:rPr>
        <w:t>C</w:t>
      </w:r>
      <w:r>
        <w:rPr>
          <w:rFonts w:ascii="宋体" w:eastAsia="宋体" w:hAnsi="宋体" w:cs="宋体"/>
          <w:spacing w:val="57"/>
          <w:sz w:val="31"/>
          <w:szCs w:val="31"/>
        </w:rPr>
        <w:t xml:space="preserve"> </w:t>
      </w:r>
      <w:r>
        <w:rPr>
          <w:rFonts w:ascii="宋体" w:eastAsia="宋体" w:hAnsi="宋体" w:cs="宋体"/>
          <w:sz w:val="31"/>
          <w:szCs w:val="31"/>
        </w:rPr>
        <w:t>）招标。</w:t>
      </w:r>
    </w:p>
    <w:p w:rsidR="00B316D2" w14:paraId="0E59C7E4" w14:textId="77777777">
      <w:pPr>
        <w:spacing w:line="228" w:lineRule="exact"/>
      </w:pPr>
    </w:p>
    <w:p w:rsidR="00B316D2" w14:paraId="25562C87" w14:textId="77777777">
      <w:pPr>
        <w:sectPr>
          <w:headerReference w:type="default" r:id="rId32"/>
          <w:type w:val="continuous"/>
          <w:pgSz w:w="17860" w:h="25258"/>
          <w:pgMar w:top="400" w:right="2525" w:bottom="0" w:left="2640" w:header="0" w:footer="0" w:gutter="0"/>
          <w:pgNumType w:start="15"/>
          <w:cols w:space="720" w:equalWidth="0">
            <w:col w:w="12695" w:space="0"/>
          </w:cols>
        </w:sectPr>
      </w:pPr>
    </w:p>
    <w:p w:rsidR="00B316D2" w14:paraId="75F70172" w14:textId="77777777">
      <w:pPr>
        <w:spacing w:before="70" w:line="702" w:lineRule="exact"/>
        <w:ind w:firstLine="1340"/>
        <w:rPr>
          <w:rFonts w:ascii="宋体" w:eastAsia="宋体" w:hAnsi="宋体" w:cs="宋体"/>
          <w:sz w:val="31"/>
          <w:szCs w:val="31"/>
        </w:rPr>
      </w:pPr>
      <w:r>
        <w:rPr>
          <w:rFonts w:ascii="宋体" w:eastAsia="宋体" w:hAnsi="宋体" w:cs="宋体"/>
          <w:spacing w:val="4"/>
          <w:position w:val="27"/>
          <w:sz w:val="31"/>
          <w:szCs w:val="31"/>
        </w:rPr>
        <w:t>A</w:t>
      </w:r>
      <w:r>
        <w:rPr>
          <w:rFonts w:ascii="宋体" w:eastAsia="宋体" w:hAnsi="宋体" w:cs="宋体"/>
          <w:spacing w:val="4"/>
          <w:position w:val="27"/>
          <w:sz w:val="31"/>
          <w:szCs w:val="31"/>
        </w:rPr>
        <w:t>．施工</w:t>
      </w:r>
    </w:p>
    <w:p w:rsidR="00B316D2" w14:paraId="1FFF5A6B" w14:textId="77777777">
      <w:pPr>
        <w:spacing w:before="1" w:line="206" w:lineRule="auto"/>
        <w:ind w:firstLine="1346"/>
        <w:rPr>
          <w:rFonts w:ascii="宋体" w:eastAsia="宋体" w:hAnsi="宋体" w:cs="宋体"/>
          <w:sz w:val="31"/>
          <w:szCs w:val="31"/>
        </w:rPr>
      </w:pPr>
      <w:r>
        <w:rPr>
          <w:rFonts w:ascii="宋体" w:eastAsia="宋体" w:hAnsi="宋体" w:cs="宋体"/>
          <w:spacing w:val="2"/>
          <w:sz w:val="31"/>
          <w:szCs w:val="31"/>
        </w:rPr>
        <w:t>C</w:t>
      </w:r>
      <w:r>
        <w:rPr>
          <w:rFonts w:ascii="宋体" w:eastAsia="宋体" w:hAnsi="宋体" w:cs="宋体"/>
          <w:spacing w:val="2"/>
          <w:sz w:val="31"/>
          <w:szCs w:val="31"/>
        </w:rPr>
        <w:t>．设计</w:t>
      </w:r>
    </w:p>
    <w:p w:rsidR="00B316D2" w14:paraId="223C72D8" w14:textId="77777777">
      <w:pPr>
        <w:spacing w:line="14" w:lineRule="auto"/>
        <w:rPr>
          <w:sz w:val="2"/>
        </w:rPr>
      </w:pPr>
      <w:r>
        <w:rPr>
          <w:rFonts w:eastAsia="Arial"/>
          <w:sz w:val="2"/>
          <w:szCs w:val="2"/>
        </w:rPr>
        <w:br w:type="column"/>
      </w:r>
    </w:p>
    <w:p w:rsidR="00B316D2" w14:paraId="040E9640" w14:textId="77777777">
      <w:pPr>
        <w:spacing w:before="68" w:line="702" w:lineRule="exact"/>
        <w:ind w:firstLine="2270"/>
        <w:rPr>
          <w:rFonts w:ascii="宋体" w:eastAsia="宋体" w:hAnsi="宋体" w:cs="宋体"/>
          <w:sz w:val="31"/>
          <w:szCs w:val="31"/>
        </w:rPr>
      </w:pPr>
      <w:r>
        <w:rPr>
          <w:rFonts w:ascii="宋体" w:eastAsia="宋体" w:hAnsi="宋体" w:cs="宋体"/>
          <w:spacing w:val="1"/>
          <w:position w:val="28"/>
          <w:sz w:val="31"/>
          <w:szCs w:val="31"/>
        </w:rPr>
        <w:t>B</w:t>
      </w:r>
      <w:r>
        <w:rPr>
          <w:rFonts w:ascii="宋体" w:eastAsia="宋体" w:hAnsi="宋体" w:cs="宋体"/>
          <w:spacing w:val="1"/>
          <w:position w:val="28"/>
          <w:sz w:val="31"/>
          <w:szCs w:val="31"/>
        </w:rPr>
        <w:t>．设备采购</w:t>
      </w:r>
    </w:p>
    <w:p w:rsidR="00B316D2" w14:paraId="3EA6B731" w14:textId="77777777">
      <w:pPr>
        <w:spacing w:before="2" w:line="206" w:lineRule="auto"/>
        <w:ind w:firstLine="2272"/>
        <w:rPr>
          <w:rFonts w:ascii="宋体" w:eastAsia="宋体" w:hAnsi="宋体" w:cs="宋体"/>
          <w:sz w:val="31"/>
          <w:szCs w:val="31"/>
        </w:rPr>
      </w:pPr>
      <w:r>
        <w:rPr>
          <w:rFonts w:ascii="宋体" w:eastAsia="宋体" w:hAnsi="宋体" w:cs="宋体"/>
          <w:spacing w:val="1"/>
          <w:sz w:val="31"/>
          <w:szCs w:val="31"/>
        </w:rPr>
        <w:t>D</w:t>
      </w:r>
      <w:r>
        <w:rPr>
          <w:rFonts w:ascii="宋体" w:eastAsia="宋体" w:hAnsi="宋体" w:cs="宋体"/>
          <w:spacing w:val="1"/>
          <w:sz w:val="31"/>
          <w:szCs w:val="31"/>
        </w:rPr>
        <w:t>．材料采购</w:t>
      </w:r>
    </w:p>
    <w:p w:rsidR="00B316D2" w14:paraId="1CCEB782" w14:textId="77777777">
      <w:pPr>
        <w:sectPr>
          <w:headerReference w:type="default" r:id="rId33"/>
          <w:type w:val="continuous"/>
          <w:pgSz w:w="17860" w:h="25258"/>
          <w:pgMar w:top="400" w:right="2525" w:bottom="0" w:left="2640" w:header="0" w:footer="0" w:gutter="0"/>
          <w:pgNumType w:start="16"/>
          <w:cols w:num="2" w:space="720" w:equalWidth="0">
            <w:col w:w="4706" w:space="100"/>
            <w:col w:w="7889" w:space="0"/>
          </w:cols>
        </w:sectPr>
      </w:pPr>
    </w:p>
    <w:p w:rsidR="00B316D2" w14:paraId="4162AE7F" w14:textId="77777777">
      <w:pPr>
        <w:spacing w:line="252" w:lineRule="auto"/>
      </w:pPr>
    </w:p>
    <w:p w:rsidR="00B316D2" w14:paraId="01CD27CA" w14:textId="77777777">
      <w:pPr>
        <w:spacing w:before="102" w:line="418" w:lineRule="auto"/>
        <w:ind w:left="67" w:firstLine="633"/>
        <w:rPr>
          <w:rFonts w:ascii="宋体" w:eastAsia="宋体" w:hAnsi="宋体" w:cs="宋体"/>
          <w:sz w:val="31"/>
          <w:szCs w:val="31"/>
        </w:rPr>
      </w:pPr>
      <w:r>
        <w:rPr>
          <w:rFonts w:ascii="宋体" w:eastAsia="宋体" w:hAnsi="宋体" w:cs="宋体"/>
          <w:spacing w:val="2"/>
          <w:sz w:val="31"/>
          <w:szCs w:val="31"/>
        </w:rPr>
        <w:t>五、多项选择题（本大题共</w:t>
      </w:r>
      <w:r>
        <w:rPr>
          <w:rFonts w:ascii="宋体" w:eastAsia="宋体" w:hAnsi="宋体" w:cs="宋体"/>
          <w:spacing w:val="-32"/>
          <w:sz w:val="31"/>
          <w:szCs w:val="31"/>
        </w:rPr>
        <w:t xml:space="preserve"> </w:t>
      </w:r>
      <w:r>
        <w:rPr>
          <w:rFonts w:ascii="宋体" w:eastAsia="宋体" w:hAnsi="宋体" w:cs="宋体"/>
          <w:spacing w:val="2"/>
          <w:sz w:val="31"/>
          <w:szCs w:val="31"/>
        </w:rPr>
        <w:t>5</w:t>
      </w:r>
      <w:r>
        <w:rPr>
          <w:rFonts w:ascii="宋体" w:eastAsia="宋体" w:hAnsi="宋体" w:cs="宋体"/>
          <w:spacing w:val="-67"/>
          <w:sz w:val="31"/>
          <w:szCs w:val="31"/>
        </w:rPr>
        <w:t xml:space="preserve"> </w:t>
      </w:r>
      <w:r>
        <w:rPr>
          <w:rFonts w:ascii="宋体" w:eastAsia="宋体" w:hAnsi="宋体" w:cs="宋体"/>
          <w:spacing w:val="2"/>
          <w:sz w:val="31"/>
          <w:szCs w:val="31"/>
        </w:rPr>
        <w:t>小题，每小题</w:t>
      </w:r>
      <w:r>
        <w:rPr>
          <w:rFonts w:ascii="宋体" w:eastAsia="宋体" w:hAnsi="宋体" w:cs="宋体"/>
          <w:spacing w:val="-68"/>
          <w:sz w:val="31"/>
          <w:szCs w:val="31"/>
        </w:rPr>
        <w:t xml:space="preserve"> </w:t>
      </w:r>
      <w:r>
        <w:rPr>
          <w:rFonts w:ascii="宋体" w:eastAsia="宋体" w:hAnsi="宋体" w:cs="宋体"/>
          <w:spacing w:val="2"/>
          <w:sz w:val="31"/>
          <w:szCs w:val="31"/>
        </w:rPr>
        <w:t>3</w:t>
      </w:r>
      <w:r>
        <w:rPr>
          <w:rFonts w:ascii="宋体" w:eastAsia="宋体" w:hAnsi="宋体" w:cs="宋体"/>
          <w:spacing w:val="-63"/>
          <w:sz w:val="31"/>
          <w:szCs w:val="31"/>
        </w:rPr>
        <w:t xml:space="preserve"> </w:t>
      </w:r>
      <w:r>
        <w:rPr>
          <w:rFonts w:ascii="宋体" w:eastAsia="宋体" w:hAnsi="宋体" w:cs="宋体"/>
          <w:spacing w:val="2"/>
          <w:sz w:val="31"/>
          <w:szCs w:val="31"/>
        </w:rPr>
        <w:t>分，共</w:t>
      </w:r>
      <w:r>
        <w:rPr>
          <w:rFonts w:ascii="宋体" w:eastAsia="宋体" w:hAnsi="宋体" w:cs="宋体"/>
          <w:spacing w:val="-49"/>
          <w:sz w:val="31"/>
          <w:szCs w:val="31"/>
        </w:rPr>
        <w:t xml:space="preserve"> </w:t>
      </w:r>
      <w:r>
        <w:rPr>
          <w:rFonts w:ascii="宋体" w:eastAsia="宋体" w:hAnsi="宋体" w:cs="宋体"/>
          <w:spacing w:val="2"/>
          <w:sz w:val="31"/>
          <w:szCs w:val="31"/>
        </w:rPr>
        <w:t>15</w:t>
      </w:r>
      <w:r>
        <w:rPr>
          <w:rFonts w:ascii="宋体" w:eastAsia="宋体" w:hAnsi="宋体" w:cs="宋体"/>
          <w:spacing w:val="-62"/>
          <w:sz w:val="31"/>
          <w:szCs w:val="31"/>
        </w:rPr>
        <w:t xml:space="preserve"> </w:t>
      </w:r>
      <w:r>
        <w:rPr>
          <w:rFonts w:ascii="宋体" w:eastAsia="宋体" w:hAnsi="宋体" w:cs="宋体"/>
          <w:spacing w:val="2"/>
          <w:sz w:val="31"/>
          <w:szCs w:val="31"/>
        </w:rPr>
        <w:t>分。在每小题列出的备选项中</w:t>
      </w:r>
      <w:r>
        <w:rPr>
          <w:rFonts w:ascii="宋体" w:eastAsia="宋体" w:hAnsi="宋体" w:cs="宋体"/>
          <w:sz w:val="31"/>
          <w:szCs w:val="31"/>
        </w:rPr>
        <w:t xml:space="preserve">  </w:t>
      </w:r>
      <w:r>
        <w:rPr>
          <w:rFonts w:ascii="宋体" w:eastAsia="宋体" w:hAnsi="宋体" w:cs="宋体"/>
          <w:spacing w:val="-5"/>
          <w:sz w:val="31"/>
          <w:szCs w:val="31"/>
        </w:rPr>
        <w:t>有两个以上是符合题目要求的，</w:t>
      </w:r>
      <w:r>
        <w:rPr>
          <w:rFonts w:ascii="宋体" w:eastAsia="宋体" w:hAnsi="宋体" w:cs="宋体"/>
          <w:spacing w:val="-33"/>
          <w:sz w:val="31"/>
          <w:szCs w:val="31"/>
        </w:rPr>
        <w:t xml:space="preserve"> </w:t>
      </w:r>
      <w:r>
        <w:rPr>
          <w:rFonts w:ascii="宋体" w:eastAsia="宋体" w:hAnsi="宋体" w:cs="宋体"/>
          <w:spacing w:val="-5"/>
          <w:sz w:val="31"/>
          <w:szCs w:val="31"/>
        </w:rPr>
        <w:t>请将其代码填写在题中的括号内。漏选、多选或未选均无分）</w:t>
      </w:r>
    </w:p>
    <w:p w:rsidR="00B316D2" w14:paraId="367C2835" w14:textId="77777777">
      <w:pPr>
        <w:spacing w:line="418" w:lineRule="auto"/>
        <w:ind w:left="65" w:right="165" w:firstLine="648"/>
        <w:rPr>
          <w:rFonts w:ascii="宋体" w:eastAsia="宋体" w:hAnsi="宋体" w:cs="宋体"/>
          <w:sz w:val="31"/>
          <w:szCs w:val="31"/>
        </w:rPr>
      </w:pPr>
      <w:r>
        <w:rPr>
          <w:rFonts w:ascii="宋体" w:eastAsia="宋体" w:hAnsi="宋体" w:cs="宋体"/>
          <w:spacing w:val="-4"/>
          <w:sz w:val="31"/>
          <w:szCs w:val="31"/>
        </w:rPr>
        <w:t>1</w:t>
      </w:r>
      <w:r>
        <w:rPr>
          <w:rFonts w:ascii="宋体" w:eastAsia="宋体" w:hAnsi="宋体" w:cs="宋体"/>
          <w:spacing w:val="-4"/>
          <w:sz w:val="31"/>
          <w:szCs w:val="31"/>
        </w:rPr>
        <w:t>．《房屋建筑和市政基础设施工程施工招标投标管理办法》第八条规定的工程施工招标</w:t>
      </w:r>
      <w:r>
        <w:rPr>
          <w:rFonts w:ascii="宋体" w:eastAsia="宋体" w:hAnsi="宋体" w:cs="宋体"/>
          <w:spacing w:val="36"/>
          <w:sz w:val="31"/>
          <w:szCs w:val="31"/>
        </w:rPr>
        <w:t xml:space="preserve"> </w:t>
      </w:r>
      <w:r>
        <w:rPr>
          <w:rFonts w:ascii="宋体" w:eastAsia="宋体" w:hAnsi="宋体" w:cs="宋体"/>
          <w:spacing w:val="5"/>
          <w:sz w:val="31"/>
          <w:szCs w:val="31"/>
        </w:rPr>
        <w:t>应具备的条件有</w:t>
      </w:r>
      <w:r>
        <w:rPr>
          <w:rFonts w:ascii="宋体" w:eastAsia="宋体" w:hAnsi="宋体" w:cs="宋体"/>
          <w:spacing w:val="-66"/>
          <w:sz w:val="31"/>
          <w:szCs w:val="31"/>
        </w:rPr>
        <w:t>：（</w:t>
      </w:r>
      <w:r>
        <w:rPr>
          <w:rFonts w:ascii="宋体" w:eastAsia="宋体" w:hAnsi="宋体" w:cs="宋体"/>
          <w:spacing w:val="5"/>
          <w:sz w:val="31"/>
          <w:szCs w:val="31"/>
        </w:rPr>
        <w:t>ABCD</w:t>
      </w:r>
      <w:r>
        <w:rPr>
          <w:rFonts w:ascii="宋体" w:eastAsia="宋体" w:hAnsi="宋体" w:cs="宋体"/>
          <w:spacing w:val="5"/>
          <w:sz w:val="31"/>
          <w:szCs w:val="31"/>
        </w:rPr>
        <w:t>）。</w:t>
      </w:r>
    </w:p>
    <w:p w:rsidR="00B316D2" w14:paraId="541F3918" w14:textId="77777777">
      <w:pPr>
        <w:spacing w:before="1" w:line="241" w:lineRule="auto"/>
        <w:ind w:firstLine="1296"/>
        <w:rPr>
          <w:rFonts w:ascii="宋体" w:eastAsia="宋体" w:hAnsi="宋体" w:cs="宋体"/>
          <w:sz w:val="31"/>
          <w:szCs w:val="31"/>
        </w:rPr>
      </w:pPr>
      <w:r>
        <w:rPr>
          <w:rFonts w:ascii="宋体" w:eastAsia="宋体" w:hAnsi="宋体" w:cs="宋体"/>
          <w:spacing w:val="-13"/>
          <w:sz w:val="31"/>
          <w:szCs w:val="31"/>
        </w:rPr>
        <w:t>A</w:t>
      </w:r>
      <w:r>
        <w:rPr>
          <w:rFonts w:ascii="宋体" w:eastAsia="宋体" w:hAnsi="宋体" w:cs="宋体"/>
          <w:spacing w:val="-13"/>
          <w:sz w:val="31"/>
          <w:szCs w:val="31"/>
        </w:rPr>
        <w:t>．</w:t>
      </w:r>
      <w:r>
        <w:rPr>
          <w:rFonts w:ascii="宋体" w:eastAsia="宋体" w:hAnsi="宋体" w:cs="宋体"/>
          <w:spacing w:val="123"/>
          <w:sz w:val="31"/>
          <w:szCs w:val="31"/>
        </w:rPr>
        <w:t xml:space="preserve"> </w:t>
      </w:r>
      <w:r>
        <w:rPr>
          <w:rFonts w:ascii="宋体" w:eastAsia="宋体" w:hAnsi="宋体" w:cs="宋体"/>
          <w:spacing w:val="-13"/>
          <w:sz w:val="31"/>
          <w:szCs w:val="31"/>
        </w:rPr>
        <w:t>按照国家有关规定需要履行项目审批手续的，</w:t>
      </w:r>
      <w:r>
        <w:rPr>
          <w:rFonts w:ascii="宋体" w:eastAsia="宋体" w:hAnsi="宋体" w:cs="宋体"/>
          <w:spacing w:val="90"/>
          <w:sz w:val="31"/>
          <w:szCs w:val="31"/>
        </w:rPr>
        <w:t xml:space="preserve"> </w:t>
      </w:r>
      <w:r>
        <w:rPr>
          <w:rFonts w:ascii="宋体" w:eastAsia="宋体" w:hAnsi="宋体" w:cs="宋体"/>
          <w:spacing w:val="-13"/>
          <w:sz w:val="31"/>
          <w:szCs w:val="31"/>
        </w:rPr>
        <w:t>已经履行审批手续；</w:t>
      </w:r>
    </w:p>
    <w:p w:rsidR="00B316D2" w14:paraId="4CDE3545" w14:textId="77777777">
      <w:pPr>
        <w:spacing w:before="296" w:line="242" w:lineRule="auto"/>
        <w:ind w:firstLine="1296"/>
        <w:rPr>
          <w:rFonts w:ascii="宋体" w:eastAsia="宋体" w:hAnsi="宋体" w:cs="宋体"/>
          <w:sz w:val="31"/>
          <w:szCs w:val="31"/>
        </w:rPr>
      </w:pPr>
      <w:r>
        <w:rPr>
          <w:rFonts w:ascii="宋体" w:eastAsia="宋体" w:hAnsi="宋体" w:cs="宋体"/>
          <w:spacing w:val="1"/>
          <w:sz w:val="31"/>
          <w:szCs w:val="31"/>
        </w:rPr>
        <w:t>B</w:t>
      </w:r>
      <w:r>
        <w:rPr>
          <w:rFonts w:ascii="宋体" w:eastAsia="宋体" w:hAnsi="宋体" w:cs="宋体"/>
          <w:spacing w:val="1"/>
          <w:sz w:val="31"/>
          <w:szCs w:val="31"/>
        </w:rPr>
        <w:t>．工程资金或者资金来源已经落实；</w:t>
      </w:r>
    </w:p>
    <w:p w:rsidR="00B316D2" w14:paraId="03AE72F5" w14:textId="77777777">
      <w:pPr>
        <w:spacing w:before="296" w:line="242" w:lineRule="auto"/>
        <w:ind w:firstLine="1209"/>
        <w:rPr>
          <w:rFonts w:ascii="宋体" w:eastAsia="宋体" w:hAnsi="宋体" w:cs="宋体"/>
          <w:sz w:val="31"/>
          <w:szCs w:val="31"/>
        </w:rPr>
      </w:pPr>
      <w:r>
        <w:rPr>
          <w:rFonts w:ascii="宋体" w:eastAsia="宋体" w:hAnsi="宋体" w:cs="宋体"/>
          <w:spacing w:val="4"/>
          <w:sz w:val="31"/>
          <w:szCs w:val="31"/>
        </w:rPr>
        <w:t>C</w:t>
      </w:r>
      <w:r>
        <w:rPr>
          <w:rFonts w:ascii="宋体" w:eastAsia="宋体" w:hAnsi="宋体" w:cs="宋体"/>
          <w:spacing w:val="4"/>
          <w:sz w:val="31"/>
          <w:szCs w:val="31"/>
        </w:rPr>
        <w:t>．有满足施工招标需要的设计文件及其他技术资料；</w:t>
      </w:r>
    </w:p>
    <w:p w:rsidR="00B316D2" w14:paraId="567CE124" w14:textId="77777777">
      <w:pPr>
        <w:spacing w:before="296" w:line="241" w:lineRule="auto"/>
        <w:ind w:firstLine="1295"/>
        <w:rPr>
          <w:rFonts w:ascii="宋体" w:eastAsia="宋体" w:hAnsi="宋体" w:cs="宋体"/>
          <w:sz w:val="31"/>
          <w:szCs w:val="31"/>
        </w:rPr>
      </w:pPr>
      <w:r>
        <w:rPr>
          <w:rFonts w:ascii="宋体" w:eastAsia="宋体" w:hAnsi="宋体" w:cs="宋体"/>
          <w:spacing w:val="2"/>
          <w:sz w:val="31"/>
          <w:szCs w:val="31"/>
        </w:rPr>
        <w:t>D</w:t>
      </w:r>
      <w:r>
        <w:rPr>
          <w:rFonts w:ascii="宋体" w:eastAsia="宋体" w:hAnsi="宋体" w:cs="宋体"/>
          <w:spacing w:val="2"/>
          <w:sz w:val="31"/>
          <w:szCs w:val="31"/>
        </w:rPr>
        <w:t>．法律、法规、规章规定的其他条件。</w:t>
      </w:r>
    </w:p>
    <w:p w:rsidR="00B316D2" w14:paraId="0FD60E81" w14:textId="77777777">
      <w:pPr>
        <w:spacing w:before="298" w:line="407" w:lineRule="exact"/>
        <w:ind w:firstLine="1327"/>
        <w:rPr>
          <w:rFonts w:ascii="宋体" w:eastAsia="宋体" w:hAnsi="宋体" w:cs="宋体"/>
          <w:sz w:val="31"/>
          <w:szCs w:val="31"/>
        </w:rPr>
      </w:pPr>
      <w:r>
        <w:rPr>
          <w:rFonts w:ascii="宋体" w:eastAsia="宋体" w:hAnsi="宋体" w:cs="宋体"/>
          <w:spacing w:val="-15"/>
          <w:w w:val="96"/>
          <w:position w:val="1"/>
          <w:sz w:val="31"/>
          <w:szCs w:val="31"/>
        </w:rPr>
        <w:t>E</w:t>
      </w:r>
      <w:r>
        <w:rPr>
          <w:rFonts w:ascii="宋体" w:eastAsia="宋体" w:hAnsi="宋体" w:cs="宋体"/>
          <w:spacing w:val="-15"/>
          <w:w w:val="96"/>
          <w:position w:val="1"/>
          <w:sz w:val="31"/>
          <w:szCs w:val="31"/>
        </w:rPr>
        <w:t>．</w:t>
      </w:r>
      <w:r>
        <w:rPr>
          <w:rFonts w:ascii="宋体" w:eastAsia="宋体" w:hAnsi="宋体" w:cs="宋体"/>
          <w:spacing w:val="125"/>
          <w:position w:val="1"/>
          <w:sz w:val="31"/>
          <w:szCs w:val="31"/>
        </w:rPr>
        <w:t xml:space="preserve"> </w:t>
      </w:r>
      <w:r>
        <w:rPr>
          <w:rFonts w:ascii="宋体" w:eastAsia="宋体" w:hAnsi="宋体" w:cs="宋体"/>
          <w:spacing w:val="-15"/>
          <w:w w:val="96"/>
          <w:position w:val="1"/>
          <w:sz w:val="31"/>
          <w:szCs w:val="31"/>
        </w:rPr>
        <w:t>监理单位已确定</w:t>
      </w:r>
    </w:p>
    <w:p w:rsidR="00B316D2" w14:paraId="21F717F9" w14:textId="77777777">
      <w:pPr>
        <w:spacing w:before="295" w:line="242" w:lineRule="auto"/>
        <w:ind w:firstLine="701"/>
        <w:rPr>
          <w:rFonts w:ascii="宋体" w:eastAsia="宋体" w:hAnsi="宋体" w:cs="宋体"/>
          <w:sz w:val="31"/>
          <w:szCs w:val="31"/>
        </w:rPr>
      </w:pPr>
      <w:r>
        <w:rPr>
          <w:rFonts w:ascii="宋体" w:eastAsia="宋体" w:hAnsi="宋体" w:cs="宋体"/>
          <w:spacing w:val="6"/>
          <w:sz w:val="31"/>
          <w:szCs w:val="31"/>
        </w:rPr>
        <w:t>2</w:t>
      </w:r>
      <w:r>
        <w:rPr>
          <w:rFonts w:ascii="宋体" w:eastAsia="宋体" w:hAnsi="宋体" w:cs="宋体"/>
          <w:spacing w:val="6"/>
          <w:sz w:val="31"/>
          <w:szCs w:val="31"/>
        </w:rPr>
        <w:t>．工程施工招标一般划分为（</w:t>
      </w:r>
      <w:r>
        <w:rPr>
          <w:rFonts w:ascii="宋体" w:eastAsia="宋体" w:hAnsi="宋体" w:cs="宋体"/>
          <w:spacing w:val="6"/>
          <w:sz w:val="31"/>
          <w:szCs w:val="31"/>
        </w:rPr>
        <w:t>ABC</w:t>
      </w:r>
      <w:r>
        <w:rPr>
          <w:rFonts w:ascii="宋体" w:eastAsia="宋体" w:hAnsi="宋体" w:cs="宋体"/>
          <w:spacing w:val="-72"/>
          <w:sz w:val="31"/>
          <w:szCs w:val="31"/>
        </w:rPr>
        <w:t xml:space="preserve"> </w:t>
      </w:r>
      <w:r>
        <w:rPr>
          <w:rFonts w:ascii="宋体" w:eastAsia="宋体" w:hAnsi="宋体" w:cs="宋体"/>
          <w:spacing w:val="6"/>
          <w:sz w:val="31"/>
          <w:szCs w:val="31"/>
        </w:rPr>
        <w:t>）三个阶段。</w:t>
      </w:r>
    </w:p>
    <w:p w:rsidR="00B316D2" w14:paraId="1F5F6C46" w14:textId="77777777">
      <w:pPr>
        <w:spacing w:before="295" w:line="408" w:lineRule="exact"/>
        <w:ind w:firstLine="1340"/>
        <w:rPr>
          <w:rFonts w:ascii="宋体" w:eastAsia="宋体" w:hAnsi="宋体" w:cs="宋体"/>
          <w:sz w:val="31"/>
          <w:szCs w:val="31"/>
        </w:rPr>
      </w:pPr>
      <w:r>
        <w:rPr>
          <w:rFonts w:ascii="宋体" w:eastAsia="宋体" w:hAnsi="宋体" w:cs="宋体"/>
          <w:spacing w:val="4"/>
          <w:position w:val="1"/>
          <w:sz w:val="31"/>
          <w:szCs w:val="31"/>
        </w:rPr>
        <w:t>A</w:t>
      </w:r>
      <w:r>
        <w:rPr>
          <w:rFonts w:ascii="宋体" w:eastAsia="宋体" w:hAnsi="宋体" w:cs="宋体"/>
          <w:spacing w:val="4"/>
          <w:position w:val="1"/>
          <w:sz w:val="31"/>
          <w:szCs w:val="31"/>
        </w:rPr>
        <w:t>．招标准备</w:t>
      </w:r>
      <w:r>
        <w:rPr>
          <w:rFonts w:ascii="宋体" w:eastAsia="宋体" w:hAnsi="宋体" w:cs="宋体"/>
          <w:spacing w:val="5"/>
          <w:position w:val="1"/>
          <w:sz w:val="31"/>
          <w:szCs w:val="31"/>
        </w:rPr>
        <w:t xml:space="preserve">                         </w:t>
      </w:r>
      <w:r>
        <w:rPr>
          <w:rFonts w:ascii="宋体" w:eastAsia="宋体" w:hAnsi="宋体" w:cs="宋体"/>
          <w:spacing w:val="4"/>
          <w:position w:val="1"/>
          <w:sz w:val="31"/>
          <w:szCs w:val="31"/>
        </w:rPr>
        <w:t>B</w:t>
      </w:r>
      <w:r>
        <w:rPr>
          <w:rFonts w:ascii="宋体" w:eastAsia="宋体" w:hAnsi="宋体" w:cs="宋体"/>
          <w:spacing w:val="4"/>
          <w:position w:val="1"/>
          <w:sz w:val="31"/>
          <w:szCs w:val="31"/>
        </w:rPr>
        <w:t>．招标实施</w:t>
      </w:r>
    </w:p>
    <w:p w:rsidR="00B316D2" w14:paraId="2AC9717A" w14:textId="77777777">
      <w:pPr>
        <w:spacing w:before="294" w:line="408" w:lineRule="exact"/>
        <w:ind w:firstLine="1346"/>
        <w:rPr>
          <w:rFonts w:ascii="宋体" w:eastAsia="宋体" w:hAnsi="宋体" w:cs="宋体"/>
          <w:sz w:val="31"/>
          <w:szCs w:val="31"/>
        </w:rPr>
      </w:pPr>
      <w:r>
        <w:rPr>
          <w:rFonts w:ascii="宋体" w:eastAsia="宋体" w:hAnsi="宋体" w:cs="宋体"/>
          <w:spacing w:val="-15"/>
          <w:w w:val="97"/>
          <w:position w:val="1"/>
          <w:sz w:val="31"/>
          <w:szCs w:val="31"/>
        </w:rPr>
        <w:t>C</w:t>
      </w:r>
      <w:r>
        <w:rPr>
          <w:rFonts w:ascii="宋体" w:eastAsia="宋体" w:hAnsi="宋体" w:cs="宋体"/>
          <w:spacing w:val="-15"/>
          <w:w w:val="97"/>
          <w:position w:val="1"/>
          <w:sz w:val="31"/>
          <w:szCs w:val="31"/>
        </w:rPr>
        <w:t>．定标签约</w:t>
      </w:r>
      <w:r>
        <w:rPr>
          <w:rFonts w:ascii="宋体" w:eastAsia="宋体" w:hAnsi="宋体" w:cs="宋体"/>
          <w:spacing w:val="5"/>
          <w:position w:val="1"/>
          <w:sz w:val="31"/>
          <w:szCs w:val="31"/>
        </w:rPr>
        <w:t xml:space="preserve">                         </w:t>
      </w:r>
      <w:r>
        <w:rPr>
          <w:rFonts w:ascii="宋体" w:eastAsia="宋体" w:hAnsi="宋体" w:cs="宋体"/>
          <w:spacing w:val="-15"/>
          <w:w w:val="97"/>
          <w:position w:val="1"/>
          <w:sz w:val="31"/>
          <w:szCs w:val="31"/>
        </w:rPr>
        <w:t>D</w:t>
      </w:r>
      <w:r>
        <w:rPr>
          <w:rFonts w:ascii="宋体" w:eastAsia="宋体" w:hAnsi="宋体" w:cs="宋体"/>
          <w:spacing w:val="-15"/>
          <w:w w:val="97"/>
          <w:position w:val="1"/>
          <w:sz w:val="31"/>
          <w:szCs w:val="31"/>
        </w:rPr>
        <w:t>．</w:t>
      </w:r>
      <w:r>
        <w:rPr>
          <w:rFonts w:ascii="宋体" w:eastAsia="宋体" w:hAnsi="宋体" w:cs="宋体"/>
          <w:spacing w:val="122"/>
          <w:position w:val="1"/>
          <w:sz w:val="31"/>
          <w:szCs w:val="31"/>
        </w:rPr>
        <w:t xml:space="preserve"> </w:t>
      </w:r>
      <w:r>
        <w:rPr>
          <w:rFonts w:ascii="宋体" w:eastAsia="宋体" w:hAnsi="宋体" w:cs="宋体"/>
          <w:spacing w:val="-15"/>
          <w:w w:val="97"/>
          <w:position w:val="1"/>
          <w:sz w:val="31"/>
          <w:szCs w:val="31"/>
        </w:rPr>
        <w:t>屡约</w:t>
      </w:r>
    </w:p>
    <w:p w:rsidR="00B316D2" w14:paraId="0D132A11" w14:textId="77777777">
      <w:pPr>
        <w:spacing w:before="294" w:line="408" w:lineRule="exact"/>
        <w:ind w:firstLine="1342"/>
        <w:rPr>
          <w:rFonts w:ascii="宋体" w:eastAsia="宋体" w:hAnsi="宋体" w:cs="宋体"/>
          <w:sz w:val="31"/>
          <w:szCs w:val="31"/>
        </w:rPr>
      </w:pPr>
      <w:r>
        <w:rPr>
          <w:rFonts w:ascii="宋体" w:eastAsia="宋体" w:hAnsi="宋体" w:cs="宋体"/>
          <w:spacing w:val="3"/>
          <w:position w:val="1"/>
          <w:sz w:val="31"/>
          <w:szCs w:val="31"/>
        </w:rPr>
        <w:t>E</w:t>
      </w:r>
      <w:r>
        <w:rPr>
          <w:rFonts w:ascii="宋体" w:eastAsia="宋体" w:hAnsi="宋体" w:cs="宋体"/>
          <w:spacing w:val="3"/>
          <w:position w:val="1"/>
          <w:sz w:val="31"/>
          <w:szCs w:val="31"/>
        </w:rPr>
        <w:t>．评标</w:t>
      </w:r>
    </w:p>
    <w:p w:rsidR="00B316D2" w14:paraId="3341925D" w14:textId="77777777">
      <w:pPr>
        <w:spacing w:before="295"/>
        <w:ind w:firstLine="706"/>
        <w:rPr>
          <w:rFonts w:ascii="宋体" w:eastAsia="宋体" w:hAnsi="宋体" w:cs="宋体"/>
          <w:sz w:val="31"/>
          <w:szCs w:val="31"/>
        </w:rPr>
      </w:pPr>
      <w:r>
        <w:rPr>
          <w:rFonts w:ascii="宋体" w:eastAsia="宋体" w:hAnsi="宋体" w:cs="宋体"/>
          <w:sz w:val="31"/>
          <w:szCs w:val="31"/>
        </w:rPr>
        <w:t>3</w:t>
      </w:r>
      <w:r>
        <w:rPr>
          <w:rFonts w:ascii="宋体" w:eastAsia="宋体" w:hAnsi="宋体" w:cs="宋体"/>
          <w:sz w:val="31"/>
          <w:szCs w:val="31"/>
        </w:rPr>
        <w:t>．招标人应在招标文件中明确规定合同的计价方式。计价方式主要有（</w:t>
      </w:r>
      <w:r>
        <w:rPr>
          <w:rFonts w:ascii="宋体" w:eastAsia="宋体" w:hAnsi="宋体" w:cs="宋体"/>
          <w:spacing w:val="-33"/>
          <w:sz w:val="31"/>
          <w:szCs w:val="31"/>
        </w:rPr>
        <w:t xml:space="preserve"> </w:t>
      </w:r>
      <w:r>
        <w:rPr>
          <w:rFonts w:ascii="宋体" w:eastAsia="宋体" w:hAnsi="宋体" w:cs="宋体"/>
          <w:sz w:val="31"/>
          <w:szCs w:val="31"/>
        </w:rPr>
        <w:t>ABC</w:t>
      </w:r>
      <w:r>
        <w:rPr>
          <w:rFonts w:ascii="宋体" w:eastAsia="宋体" w:hAnsi="宋体" w:cs="宋体"/>
          <w:spacing w:val="-77"/>
          <w:sz w:val="31"/>
          <w:szCs w:val="31"/>
        </w:rPr>
        <w:t xml:space="preserve"> </w:t>
      </w:r>
      <w:r>
        <w:rPr>
          <w:rFonts w:ascii="宋体" w:eastAsia="宋体" w:hAnsi="宋体" w:cs="宋体"/>
          <w:sz w:val="31"/>
          <w:szCs w:val="31"/>
        </w:rPr>
        <w:t>）。</w:t>
      </w:r>
    </w:p>
    <w:p w:rsidR="00B316D2" w14:paraId="7598B87F" w14:textId="77777777">
      <w:pPr>
        <w:spacing w:before="299"/>
        <w:ind w:firstLine="1340"/>
        <w:rPr>
          <w:rFonts w:ascii="宋体" w:eastAsia="宋体" w:hAnsi="宋体" w:cs="宋体"/>
          <w:sz w:val="31"/>
          <w:szCs w:val="31"/>
        </w:rPr>
      </w:pPr>
      <w:r>
        <w:rPr>
          <w:rFonts w:ascii="宋体" w:eastAsia="宋体" w:hAnsi="宋体" w:cs="宋体"/>
          <w:spacing w:val="-15"/>
          <w:w w:val="98"/>
          <w:sz w:val="31"/>
          <w:szCs w:val="31"/>
        </w:rPr>
        <w:t>A</w:t>
      </w:r>
      <w:r>
        <w:rPr>
          <w:rFonts w:ascii="宋体" w:eastAsia="宋体" w:hAnsi="宋体" w:cs="宋体"/>
          <w:spacing w:val="-15"/>
          <w:w w:val="98"/>
          <w:sz w:val="31"/>
          <w:szCs w:val="31"/>
        </w:rPr>
        <w:t>．</w:t>
      </w:r>
      <w:r>
        <w:rPr>
          <w:rFonts w:ascii="宋体" w:eastAsia="宋体" w:hAnsi="宋体" w:cs="宋体"/>
          <w:spacing w:val="176"/>
          <w:sz w:val="31"/>
          <w:szCs w:val="31"/>
        </w:rPr>
        <w:t xml:space="preserve"> </w:t>
      </w:r>
      <w:r>
        <w:rPr>
          <w:rFonts w:ascii="宋体" w:eastAsia="宋体" w:hAnsi="宋体" w:cs="宋体"/>
          <w:spacing w:val="-15"/>
          <w:w w:val="98"/>
          <w:sz w:val="31"/>
          <w:szCs w:val="31"/>
        </w:rPr>
        <w:t>固定总价合同</w:t>
      </w:r>
      <w:r>
        <w:rPr>
          <w:rFonts w:ascii="宋体" w:eastAsia="宋体" w:hAnsi="宋体" w:cs="宋体"/>
          <w:spacing w:val="5"/>
          <w:sz w:val="31"/>
          <w:szCs w:val="31"/>
        </w:rPr>
        <w:t xml:space="preserve">                     </w:t>
      </w:r>
      <w:r>
        <w:rPr>
          <w:rFonts w:ascii="宋体" w:eastAsia="宋体" w:hAnsi="宋体" w:cs="宋体"/>
          <w:spacing w:val="-15"/>
          <w:w w:val="98"/>
          <w:sz w:val="31"/>
          <w:szCs w:val="31"/>
        </w:rPr>
        <w:t>B</w:t>
      </w:r>
      <w:r>
        <w:rPr>
          <w:rFonts w:ascii="宋体" w:eastAsia="宋体" w:hAnsi="宋体" w:cs="宋体"/>
          <w:spacing w:val="-15"/>
          <w:w w:val="98"/>
          <w:sz w:val="31"/>
          <w:szCs w:val="31"/>
        </w:rPr>
        <w:t>．单价合同</w:t>
      </w:r>
    </w:p>
    <w:p w:rsidR="00B316D2" w14:paraId="7EEAE19C" w14:textId="77777777">
      <w:pPr>
        <w:spacing w:line="292" w:lineRule="auto"/>
      </w:pPr>
    </w:p>
    <w:p w:rsidR="00B316D2" w14:paraId="13DE1915" w14:textId="77777777">
      <w:pPr>
        <w:spacing w:before="88" w:line="203" w:lineRule="auto"/>
        <w:ind w:firstLine="5212"/>
        <w:rPr>
          <w:rFonts w:ascii="宋体" w:eastAsia="宋体" w:hAnsi="宋体" w:cs="宋体"/>
          <w:sz w:val="27"/>
          <w:szCs w:val="27"/>
        </w:rPr>
      </w:pPr>
      <w:r>
        <w:rPr>
          <w:rFonts w:ascii="宋体" w:eastAsia="宋体" w:hAnsi="宋体" w:cs="宋体"/>
          <w:spacing w:val="-7"/>
          <w:sz w:val="27"/>
          <w:szCs w:val="27"/>
        </w:rPr>
        <w:t>第</w:t>
      </w:r>
      <w:r>
        <w:rPr>
          <w:rFonts w:ascii="宋体" w:eastAsia="宋体" w:hAnsi="宋体" w:cs="宋体"/>
          <w:spacing w:val="15"/>
          <w:sz w:val="27"/>
          <w:szCs w:val="27"/>
        </w:rPr>
        <w:t xml:space="preserve"> </w:t>
      </w:r>
      <w:r>
        <w:rPr>
          <w:rFonts w:ascii="宋体" w:eastAsia="宋体" w:hAnsi="宋体" w:cs="宋体"/>
          <w:spacing w:val="-7"/>
          <w:sz w:val="27"/>
          <w:szCs w:val="27"/>
        </w:rPr>
        <w:t>9</w:t>
      </w:r>
      <w:r>
        <w:rPr>
          <w:rFonts w:ascii="宋体" w:eastAsia="宋体" w:hAnsi="宋体" w:cs="宋体"/>
          <w:spacing w:val="20"/>
          <w:sz w:val="27"/>
          <w:szCs w:val="27"/>
        </w:rPr>
        <w:t xml:space="preserve"> </w:t>
      </w:r>
      <w:r>
        <w:rPr>
          <w:rFonts w:ascii="宋体" w:eastAsia="宋体" w:hAnsi="宋体" w:cs="宋体"/>
          <w:spacing w:val="-7"/>
          <w:sz w:val="27"/>
          <w:szCs w:val="27"/>
        </w:rPr>
        <w:t>页</w:t>
      </w:r>
      <w:r>
        <w:rPr>
          <w:rFonts w:ascii="宋体" w:eastAsia="宋体" w:hAnsi="宋体" w:cs="宋体"/>
          <w:spacing w:val="3"/>
          <w:sz w:val="27"/>
          <w:szCs w:val="27"/>
        </w:rPr>
        <w:t xml:space="preserve"> </w:t>
      </w:r>
      <w:r>
        <w:rPr>
          <w:rFonts w:ascii="宋体" w:eastAsia="宋体" w:hAnsi="宋体" w:cs="宋体"/>
          <w:spacing w:val="-7"/>
          <w:sz w:val="27"/>
          <w:szCs w:val="27"/>
        </w:rPr>
        <w:t>共</w:t>
      </w:r>
      <w:r>
        <w:rPr>
          <w:rFonts w:ascii="宋体" w:eastAsia="宋体" w:hAnsi="宋体" w:cs="宋体"/>
          <w:spacing w:val="7"/>
          <w:sz w:val="27"/>
          <w:szCs w:val="27"/>
        </w:rPr>
        <w:t xml:space="preserve"> </w:t>
      </w:r>
      <w:r>
        <w:rPr>
          <w:rFonts w:ascii="宋体" w:eastAsia="宋体" w:hAnsi="宋体" w:cs="宋体"/>
          <w:spacing w:val="-7"/>
          <w:sz w:val="27"/>
          <w:szCs w:val="27"/>
        </w:rPr>
        <w:t>25</w:t>
      </w:r>
      <w:r>
        <w:rPr>
          <w:rFonts w:ascii="宋体" w:eastAsia="宋体" w:hAnsi="宋体" w:cs="宋体"/>
          <w:spacing w:val="19"/>
          <w:sz w:val="27"/>
          <w:szCs w:val="27"/>
        </w:rPr>
        <w:t xml:space="preserve"> </w:t>
      </w:r>
      <w:r>
        <w:rPr>
          <w:rFonts w:ascii="宋体" w:eastAsia="宋体" w:hAnsi="宋体" w:cs="宋体"/>
          <w:spacing w:val="-7"/>
          <w:sz w:val="27"/>
          <w:szCs w:val="27"/>
        </w:rPr>
        <w:t>页</w:t>
      </w:r>
    </w:p>
    <w:p w:rsidR="00B316D2" w14:paraId="4A74F466" w14:textId="77777777">
      <w:pPr>
        <w:sectPr>
          <w:headerReference w:type="default" r:id="rId34"/>
          <w:type w:val="continuous"/>
          <w:pgSz w:w="17860" w:h="25258"/>
          <w:pgMar w:top="400" w:right="2525" w:bottom="0" w:left="2640" w:header="0" w:footer="0" w:gutter="0"/>
          <w:pgNumType w:start="17"/>
          <w:cols w:space="720" w:equalWidth="0">
            <w:col w:w="12695" w:space="0"/>
          </w:cols>
        </w:sectPr>
      </w:pPr>
    </w:p>
    <w:p w:rsidR="00B316D2" w14:paraId="03D0C89F" w14:textId="38C93009">
      <w:pPr>
        <w:spacing w:line="291" w:lineRule="auto"/>
      </w:pPr>
      <w:r>
        <mc:AlternateContent>
          <mc:Choice Requires="wps">
            <w:drawing>
              <wp:anchor distT="0" distB="0" distL="114300" distR="114300" simplePos="0" relativeHeight="251769856" behindDoc="0" locked="0" layoutInCell="1" allowOverlap="1">
                <wp:simplePos x="0" y="0"/>
                <wp:positionH relativeFrom="column">
                  <wp:posOffset>5181600</wp:posOffset>
                </wp:positionH>
                <wp:positionV relativeFrom="paragraph">
                  <wp:posOffset>7366000</wp:posOffset>
                </wp:positionV>
                <wp:extent cx="127000" cy="127000"/>
                <wp:effectExtent l="0" t="0" r="6350" b="6350"/>
                <wp:wrapNone/>
                <wp:docPr id="417645260" name="文本框 40"/>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270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2B2C1A" w:rsidRPr="002B2C1A" w14:textId="2399E442">
                            <w:pPr>
                              <w:rPr>
                                <w:color w:val="FFFFFF"/>
                              </w:rPr>
                            </w:pPr>
                            <w:r w:rsidRPr="002B2C1A">
                              <w:rPr>
                                <w:rFonts w:hint="eastAsia"/>
                                <w:color w:val="FFFFFF"/>
                              </w:rPr>
                              <w:t>、填空题（本大题共</w:t>
                            </w:r>
                            <w:r w:rsidRPr="002B2C1A">
                              <w:rPr>
                                <w:rFonts w:hint="eastAsia"/>
                                <w:color w:val="FFFFFF"/>
                              </w:rPr>
                              <w:t>10</w:t>
                            </w:r>
                            <w:r w:rsidRPr="002B2C1A">
                              <w:rPr>
                                <w:rFonts w:hint="eastAsia"/>
                                <w:color w:val="FFFFFF"/>
                              </w:rPr>
                              <w:t>小题，每小题</w:t>
                            </w:r>
                            <w:r w:rsidRPr="002B2C1A">
                              <w:rPr>
                                <w:rFonts w:hint="eastAsia"/>
                                <w:color w:val="FFFFFF"/>
                              </w:rPr>
                              <w:t>2</w:t>
                            </w:r>
                            <w:r w:rsidRPr="002B2C1A">
                              <w:rPr>
                                <w:rFonts w:hint="eastAsia"/>
                                <w:color w:val="FFFFFF"/>
                              </w:rPr>
                              <w:t>分，共</w:t>
                            </w:r>
                            <w:r w:rsidRPr="002B2C1A">
                              <w:rPr>
                                <w:rFonts w:hint="eastAsia"/>
                                <w:color w:val="FFFFFF"/>
                              </w:rPr>
                              <w:t>20</w:t>
                            </w:r>
                            <w:r w:rsidRPr="002B2C1A">
                              <w:rPr>
                                <w:rFonts w:hint="eastAsia"/>
                                <w:color w:val="FFFFFF"/>
                              </w:rPr>
                              <w:t>分。请在每小题的空格中填上正确答案。错填、不填均无分）</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文本框 40" o:spid="_x0000_s1066" type="#_x0000_t202" style="width:10pt;height:10pt;margin-top:580pt;margin-left:408pt;mso-wrap-distance-bottom:0;mso-wrap-distance-left:9pt;mso-wrap-distance-right:9pt;mso-wrap-distance-top:0;position:absolute;v-text-anchor:top;z-index:251768832" filled="f" fillcolor="this" stroked="f" strokeweight="0.5pt">
                <v:textbox>
                  <w:txbxContent>
                    <w:p w:rsidR="002B2C1A" w:rsidRPr="002B2C1A" w14:paraId="42A33483" w14:textId="2399E442">
                      <w:pPr>
                        <w:rPr>
                          <w:color w:val="FFFFFF"/>
                        </w:rPr>
                      </w:pPr>
                      <w:r w:rsidRPr="002B2C1A">
                        <w:rPr>
                          <w:rFonts w:hint="eastAsia"/>
                          <w:color w:val="FFFFFF"/>
                        </w:rPr>
                        <w:t>、填空题（本大题共</w:t>
                      </w:r>
                      <w:r w:rsidRPr="002B2C1A">
                        <w:rPr>
                          <w:rFonts w:hint="eastAsia"/>
                          <w:color w:val="FFFFFF"/>
                        </w:rPr>
                        <w:t>10</w:t>
                      </w:r>
                      <w:r w:rsidRPr="002B2C1A">
                        <w:rPr>
                          <w:rFonts w:hint="eastAsia"/>
                          <w:color w:val="FFFFFF"/>
                        </w:rPr>
                        <w:t>小题，每小题</w:t>
                      </w:r>
                      <w:r w:rsidRPr="002B2C1A">
                        <w:rPr>
                          <w:rFonts w:hint="eastAsia"/>
                          <w:color w:val="FFFFFF"/>
                        </w:rPr>
                        <w:t>2</w:t>
                      </w:r>
                      <w:r w:rsidRPr="002B2C1A">
                        <w:rPr>
                          <w:rFonts w:hint="eastAsia"/>
                          <w:color w:val="FFFFFF"/>
                        </w:rPr>
                        <w:t>分，共</w:t>
                      </w:r>
                      <w:r w:rsidRPr="002B2C1A">
                        <w:rPr>
                          <w:rFonts w:hint="eastAsia"/>
                          <w:color w:val="FFFFFF"/>
                        </w:rPr>
                        <w:t>20</w:t>
                      </w:r>
                      <w:r w:rsidRPr="002B2C1A">
                        <w:rPr>
                          <w:rFonts w:hint="eastAsia"/>
                          <w:color w:val="FFFFFF"/>
                        </w:rPr>
                        <w:t>分。请在每小题的空格中填上正确答案。错填、不填均无分）</w:t>
                      </w:r>
                    </w:p>
                  </w:txbxContent>
                </v:textbox>
              </v:shape>
            </w:pict>
          </mc:Fallback>
        </mc:AlternateContent>
      </w:r>
      <w:r>
        <mc:AlternateContent>
          <mc:Choice Requires="wps">
            <w:drawing>
              <wp:anchor distT="0" distB="0" distL="114300" distR="114300" simplePos="0" relativeHeight="251767808" behindDoc="0" locked="0" layoutInCell="1" allowOverlap="1">
                <wp:simplePos x="0" y="0"/>
                <wp:positionH relativeFrom="column">
                  <wp:posOffset>5181600</wp:posOffset>
                </wp:positionH>
                <wp:positionV relativeFrom="paragraph">
                  <wp:posOffset>5461000</wp:posOffset>
                </wp:positionV>
                <wp:extent cx="127000" cy="127000"/>
                <wp:effectExtent l="0" t="0" r="6350" b="6350"/>
                <wp:wrapNone/>
                <wp:docPr id="1414349008" name="文本框 39"/>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270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2B2C1A" w:rsidRPr="002B2C1A" w14:textId="51A46CFA">
                            <w:pPr>
                              <w:rPr>
                                <w:color w:val="FFFFFF"/>
                              </w:rPr>
                            </w:pPr>
                            <w:r w:rsidRPr="002B2C1A">
                              <w:rPr>
                                <w:rFonts w:hint="eastAsia"/>
                                <w:color w:val="FFFFFF"/>
                              </w:rPr>
                              <w:t>于及格线的投标者。（√）四、单项选择题（本大题共</w:t>
                            </w:r>
                            <w:r w:rsidRPr="002B2C1A">
                              <w:rPr>
                                <w:rFonts w:hint="eastAsia"/>
                                <w:color w:val="FFFFFF"/>
                              </w:rPr>
                              <w:t>10</w:t>
                            </w:r>
                            <w:r w:rsidRPr="002B2C1A">
                              <w:rPr>
                                <w:rFonts w:hint="eastAsia"/>
                                <w:color w:val="FFFFFF"/>
                              </w:rPr>
                              <w:t>小题，每小题</w:t>
                            </w:r>
                            <w:r w:rsidRPr="002B2C1A">
                              <w:rPr>
                                <w:rFonts w:hint="eastAsia"/>
                                <w:color w:val="FFFFFF"/>
                              </w:rPr>
                              <w:t>2</w:t>
                            </w:r>
                            <w:r w:rsidRPr="002B2C1A">
                              <w:rPr>
                                <w:rFonts w:hint="eastAsia"/>
                                <w:color w:val="FFFFFF"/>
                              </w:rPr>
                              <w:t>分，共</w:t>
                            </w:r>
                            <w:r w:rsidRPr="002B2C1A">
                              <w:rPr>
                                <w:rFonts w:hint="eastAsia"/>
                                <w:color w:val="FFFFFF"/>
                              </w:rPr>
                              <w:t>20</w:t>
                            </w:r>
                            <w:r w:rsidRPr="002B2C1A">
                              <w:rPr>
                                <w:rFonts w:hint="eastAsia"/>
                                <w:color w:val="FFFFFF"/>
                              </w:rPr>
                              <w:t>分。在每小题列出的四个备</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文本框 39" o:spid="_x0000_s1067" type="#_x0000_t202" style="width:10pt;height:10pt;margin-top:430pt;margin-left:408pt;mso-wrap-distance-bottom:0;mso-wrap-distance-left:9pt;mso-wrap-distance-right:9pt;mso-wrap-distance-top:0;position:absolute;v-text-anchor:top;z-index:251766784" filled="f" fillcolor="this" stroked="f" strokeweight="0.5pt">
                <v:textbox>
                  <w:txbxContent>
                    <w:p w:rsidR="002B2C1A" w:rsidRPr="002B2C1A" w14:paraId="7FAA61D1" w14:textId="51A46CFA">
                      <w:pPr>
                        <w:rPr>
                          <w:color w:val="FFFFFF"/>
                        </w:rPr>
                      </w:pPr>
                      <w:r w:rsidRPr="002B2C1A">
                        <w:rPr>
                          <w:rFonts w:hint="eastAsia"/>
                          <w:color w:val="FFFFFF"/>
                        </w:rPr>
                        <w:t>于及格线的投标者。（√）四、单项选择题（本大题共</w:t>
                      </w:r>
                      <w:r w:rsidRPr="002B2C1A">
                        <w:rPr>
                          <w:rFonts w:hint="eastAsia"/>
                          <w:color w:val="FFFFFF"/>
                        </w:rPr>
                        <w:t>10</w:t>
                      </w:r>
                      <w:r w:rsidRPr="002B2C1A">
                        <w:rPr>
                          <w:rFonts w:hint="eastAsia"/>
                          <w:color w:val="FFFFFF"/>
                        </w:rPr>
                        <w:t>小题，每小题</w:t>
                      </w:r>
                      <w:r w:rsidRPr="002B2C1A">
                        <w:rPr>
                          <w:rFonts w:hint="eastAsia"/>
                          <w:color w:val="FFFFFF"/>
                        </w:rPr>
                        <w:t>2</w:t>
                      </w:r>
                      <w:r w:rsidRPr="002B2C1A">
                        <w:rPr>
                          <w:rFonts w:hint="eastAsia"/>
                          <w:color w:val="FFFFFF"/>
                        </w:rPr>
                        <w:t>分，共</w:t>
                      </w:r>
                      <w:r w:rsidRPr="002B2C1A">
                        <w:rPr>
                          <w:rFonts w:hint="eastAsia"/>
                          <w:color w:val="FFFFFF"/>
                        </w:rPr>
                        <w:t>20</w:t>
                      </w:r>
                      <w:r w:rsidRPr="002B2C1A">
                        <w:rPr>
                          <w:rFonts w:hint="eastAsia"/>
                          <w:color w:val="FFFFFF"/>
                        </w:rPr>
                        <w:t>分。在每小题列出的四个备</w:t>
                      </w:r>
                    </w:p>
                  </w:txbxContent>
                </v:textbox>
              </v:shape>
            </w:pict>
          </mc:Fallback>
        </mc:AlternateContent>
      </w:r>
      <w:r>
        <mc:AlternateContent>
          <mc:Choice Requires="wps">
            <w:drawing>
              <wp:anchor distT="0" distB="0" distL="114300" distR="114300" simplePos="0" relativeHeight="251765760" behindDoc="0" locked="0" layoutInCell="1" allowOverlap="1">
                <wp:simplePos x="0" y="0"/>
                <wp:positionH relativeFrom="column">
                  <wp:posOffset>5181600</wp:posOffset>
                </wp:positionH>
                <wp:positionV relativeFrom="paragraph">
                  <wp:posOffset>3556000</wp:posOffset>
                </wp:positionV>
                <wp:extent cx="127000" cy="127000"/>
                <wp:effectExtent l="0" t="0" r="6350" b="6350"/>
                <wp:wrapNone/>
                <wp:docPr id="949651684" name="文本框 38"/>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270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2B2C1A" w:rsidRPr="002B2C1A" w14:textId="4A475D66">
                            <w:pPr>
                              <w:rPr>
                                <w:color w:val="FFFFFF"/>
                              </w:rPr>
                            </w:pPr>
                            <w:r w:rsidRPr="002B2C1A">
                              <w:rPr>
                                <w:rFonts w:hint="eastAsia"/>
                                <w:color w:val="FFFFFF"/>
                              </w:rPr>
                              <w:t>位的组织协调，重要协调事项应当事先向委托人报告。⑥征得委托人同意，监理人发布开工令、停工令、复工令，</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文本框 38" o:spid="_x0000_s1068" type="#_x0000_t202" style="width:10pt;height:10pt;margin-top:280pt;margin-left:408pt;mso-wrap-distance-bottom:0;mso-wrap-distance-left:9pt;mso-wrap-distance-right:9pt;mso-wrap-distance-top:0;position:absolute;v-text-anchor:top;z-index:251764736" filled="f" fillcolor="this" stroked="f" strokeweight="0.5pt">
                <v:textbox>
                  <w:txbxContent>
                    <w:p w:rsidR="002B2C1A" w:rsidRPr="002B2C1A" w14:paraId="297FEEEE" w14:textId="4A475D66">
                      <w:pPr>
                        <w:rPr>
                          <w:color w:val="FFFFFF"/>
                        </w:rPr>
                      </w:pPr>
                      <w:r w:rsidRPr="002B2C1A">
                        <w:rPr>
                          <w:rFonts w:hint="eastAsia"/>
                          <w:color w:val="FFFFFF"/>
                        </w:rPr>
                        <w:t>位的组织协调，重要协调事项应当事先向委托人报告。⑥征得委托人同意，监理人发布开工令、停工令、复工令，</w:t>
                      </w:r>
                    </w:p>
                  </w:txbxContent>
                </v:textbox>
              </v:shape>
            </w:pict>
          </mc:Fallback>
        </mc:AlternateContent>
      </w:r>
      <w:r>
        <mc:AlternateContent>
          <mc:Choice Requires="wps">
            <w:drawing>
              <wp:anchor distT="0" distB="0" distL="114300" distR="114300" simplePos="0" relativeHeight="251763712" behindDoc="0" locked="0" layoutInCell="1" allowOverlap="1">
                <wp:simplePos x="0" y="0"/>
                <wp:positionH relativeFrom="column">
                  <wp:posOffset>5181600</wp:posOffset>
                </wp:positionH>
                <wp:positionV relativeFrom="paragraph">
                  <wp:posOffset>1651000</wp:posOffset>
                </wp:positionV>
                <wp:extent cx="127000" cy="127000"/>
                <wp:effectExtent l="0" t="0" r="6350" b="6350"/>
                <wp:wrapNone/>
                <wp:docPr id="254814047" name="文本框 37"/>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270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2B2C1A" w:rsidRPr="002B2C1A" w14:textId="0C9E5474">
                            <w:pPr>
                              <w:rPr>
                                <w:color w:val="FFFFFF"/>
                              </w:rPr>
                            </w:pPr>
                            <w:r w:rsidRPr="002B2C1A">
                              <w:rPr>
                                <w:rFonts w:hint="eastAsia"/>
                                <w:color w:val="FFFFFF"/>
                              </w:rPr>
                              <w:t>关资料后（</w:t>
                            </w:r>
                            <w:r w:rsidRPr="002B2C1A">
                              <w:rPr>
                                <w:rFonts w:hint="eastAsia"/>
                                <w:color w:val="FFFFFF"/>
                              </w:rPr>
                              <w:t>C</w:t>
                            </w:r>
                            <w:r w:rsidRPr="002B2C1A">
                              <w:rPr>
                                <w:rFonts w:hint="eastAsia"/>
                                <w:color w:val="FFFFFF"/>
                              </w:rPr>
                              <w:t>）天内未给予答复或未对承包商作进一步要求，则视为该项索赔已被认可</w:t>
                            </w:r>
                            <w:r w:rsidRPr="002B2C1A">
                              <w:rPr>
                                <w:rFonts w:hint="eastAsia"/>
                                <w:color w:val="FFFFFF"/>
                              </w:rPr>
                              <w:t>A</w:t>
                            </w:r>
                            <w:r w:rsidRPr="002B2C1A">
                              <w:rPr>
                                <w:rFonts w:hint="eastAsia"/>
                                <w:color w:val="FFFFFF"/>
                              </w:rPr>
                              <w:t>．</w:t>
                            </w:r>
                            <w:r w:rsidRPr="002B2C1A">
                              <w:rPr>
                                <w:rFonts w:hint="eastAsia"/>
                                <w:color w:val="FFFFFF"/>
                              </w:rPr>
                              <w:t>26B</w:t>
                            </w:r>
                            <w:r w:rsidRPr="002B2C1A">
                              <w:rPr>
                                <w:rFonts w:hint="eastAsia"/>
                                <w:color w:val="FFFFFF"/>
                              </w:rPr>
                              <w:t>．</w:t>
                            </w:r>
                            <w:r w:rsidRPr="002B2C1A">
                              <w:rPr>
                                <w:rFonts w:hint="eastAsia"/>
                                <w:color w:val="FFFFFF"/>
                              </w:rPr>
                              <w:t>27</w:t>
                            </w:r>
                            <w:r w:rsidRPr="002B2C1A">
                              <w:rPr>
                                <w:rFonts w:hint="eastAsia"/>
                                <w:color w:val="FFFFFF"/>
                              </w:rPr>
                              <w:t>第</w:t>
                            </w:r>
                            <w:r w:rsidRPr="002B2C1A">
                              <w:rPr>
                                <w:rFonts w:hint="eastAsia"/>
                                <w:color w:val="FFFFFF"/>
                              </w:rPr>
                              <w:t>20</w:t>
                            </w:r>
                            <w:r w:rsidRPr="002B2C1A">
                              <w:rPr>
                                <w:rFonts w:hint="eastAsia"/>
                                <w:color w:val="FFFFFF"/>
                              </w:rPr>
                              <w:t>页</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文本框 37" o:spid="_x0000_s1069" type="#_x0000_t202" style="width:10pt;height:10pt;margin-top:130pt;margin-left:408pt;mso-wrap-distance-bottom:0;mso-wrap-distance-left:9pt;mso-wrap-distance-right:9pt;mso-wrap-distance-top:0;position:absolute;v-text-anchor:top;z-index:251762688" filled="f" fillcolor="this" stroked="f" strokeweight="0.5pt">
                <v:textbox>
                  <w:txbxContent>
                    <w:p w:rsidR="002B2C1A" w:rsidRPr="002B2C1A" w14:paraId="4854DBBC" w14:textId="0C9E5474">
                      <w:pPr>
                        <w:rPr>
                          <w:color w:val="FFFFFF"/>
                        </w:rPr>
                      </w:pPr>
                      <w:r w:rsidRPr="002B2C1A">
                        <w:rPr>
                          <w:rFonts w:hint="eastAsia"/>
                          <w:color w:val="FFFFFF"/>
                        </w:rPr>
                        <w:t>关资料后（</w:t>
                      </w:r>
                      <w:r w:rsidRPr="002B2C1A">
                        <w:rPr>
                          <w:rFonts w:hint="eastAsia"/>
                          <w:color w:val="FFFFFF"/>
                        </w:rPr>
                        <w:t>C</w:t>
                      </w:r>
                      <w:r w:rsidRPr="002B2C1A">
                        <w:rPr>
                          <w:rFonts w:hint="eastAsia"/>
                          <w:color w:val="FFFFFF"/>
                        </w:rPr>
                        <w:t>）天内未给予答复或未对承包商作进一步要求，则视为该项索赔已被认可</w:t>
                      </w:r>
                      <w:r w:rsidRPr="002B2C1A">
                        <w:rPr>
                          <w:rFonts w:hint="eastAsia"/>
                          <w:color w:val="FFFFFF"/>
                        </w:rPr>
                        <w:t>A</w:t>
                      </w:r>
                      <w:r w:rsidRPr="002B2C1A">
                        <w:rPr>
                          <w:rFonts w:hint="eastAsia"/>
                          <w:color w:val="FFFFFF"/>
                        </w:rPr>
                        <w:t>．</w:t>
                      </w:r>
                      <w:r w:rsidRPr="002B2C1A">
                        <w:rPr>
                          <w:rFonts w:hint="eastAsia"/>
                          <w:color w:val="FFFFFF"/>
                        </w:rPr>
                        <w:t>26B</w:t>
                      </w:r>
                      <w:r w:rsidRPr="002B2C1A">
                        <w:rPr>
                          <w:rFonts w:hint="eastAsia"/>
                          <w:color w:val="FFFFFF"/>
                        </w:rPr>
                        <w:t>．</w:t>
                      </w:r>
                      <w:r w:rsidRPr="002B2C1A">
                        <w:rPr>
                          <w:rFonts w:hint="eastAsia"/>
                          <w:color w:val="FFFFFF"/>
                        </w:rPr>
                        <w:t>27</w:t>
                      </w:r>
                      <w:r w:rsidRPr="002B2C1A">
                        <w:rPr>
                          <w:rFonts w:hint="eastAsia"/>
                          <w:color w:val="FFFFFF"/>
                        </w:rPr>
                        <w:t>第</w:t>
                      </w:r>
                      <w:r w:rsidRPr="002B2C1A">
                        <w:rPr>
                          <w:rFonts w:hint="eastAsia"/>
                          <w:color w:val="FFFFFF"/>
                        </w:rPr>
                        <w:t>20</w:t>
                      </w:r>
                      <w:r w:rsidRPr="002B2C1A">
                        <w:rPr>
                          <w:rFonts w:hint="eastAsia"/>
                          <w:color w:val="FFFFFF"/>
                        </w:rPr>
                        <w:t>页</w:t>
                      </w:r>
                    </w:p>
                  </w:txbxContent>
                </v:textbox>
              </v:shape>
            </w:pict>
          </mc:Fallback>
        </mc:AlternateContent>
      </w:r>
    </w:p>
    <w:p w:rsidR="00B316D2" w14:paraId="7BAD2DE3" w14:textId="77777777">
      <w:pPr>
        <w:spacing w:line="291" w:lineRule="auto"/>
      </w:pPr>
    </w:p>
    <w:p w:rsidR="00B316D2" w14:paraId="3DC64B29" w14:textId="77777777">
      <w:pPr>
        <w:spacing w:line="292" w:lineRule="auto"/>
      </w:pPr>
    </w:p>
    <w:p w:rsidR="00B316D2" w14:paraId="7B3E3ABC" w14:textId="77777777">
      <w:pPr>
        <w:spacing w:before="87" w:line="237" w:lineRule="auto"/>
        <w:ind w:firstLine="4006"/>
        <w:rPr>
          <w:rFonts w:ascii="宋体" w:eastAsia="宋体" w:hAnsi="宋体" w:cs="宋体"/>
          <w:sz w:val="27"/>
          <w:szCs w:val="27"/>
        </w:rPr>
      </w:pPr>
      <w:r>
        <w:drawing>
          <wp:anchor distT="0" distB="0" distL="0" distR="0" simplePos="0" relativeHeight="251761664" behindDoc="0" locked="0" layoutInCell="1" allowOverlap="1">
            <wp:simplePos x="0" y="0"/>
            <wp:positionH relativeFrom="column">
              <wp:posOffset>0</wp:posOffset>
            </wp:positionH>
            <wp:positionV relativeFrom="paragraph">
              <wp:posOffset>229387</wp:posOffset>
            </wp:positionV>
            <wp:extent cx="8001000" cy="50800"/>
            <wp:effectExtent l="0" t="0" r="0" b="0"/>
            <wp:wrapNone/>
            <wp:docPr id="25" name="IM 25"/>
            <wp:cNvGraphicFramePr/>
            <a:graphic xmlns:a="http://schemas.openxmlformats.org/drawingml/2006/main">
              <a:graphicData uri="http://schemas.openxmlformats.org/drawingml/2006/picture">
                <pic:pic xmlns:pic="http://schemas.openxmlformats.org/drawingml/2006/picture">
                  <pic:nvPicPr>
                    <pic:cNvPr id="25" name="IM 25"/>
                    <pic:cNvPicPr/>
                  </pic:nvPicPr>
                  <pic:blipFill>
                    <a:blip xmlns:r="http://schemas.openxmlformats.org/officeDocument/2006/relationships" r:embed="rId4"/>
                    <a:stretch>
                      <a:fillRect/>
                    </a:stretch>
                  </pic:blipFill>
                  <pic:spPr>
                    <a:xfrm>
                      <a:off x="0" y="0"/>
                      <a:ext cx="8001000" cy="50800"/>
                    </a:xfrm>
                    <a:prstGeom prst="rect">
                      <a:avLst/>
                    </a:prstGeom>
                  </pic:spPr>
                </pic:pic>
              </a:graphicData>
            </a:graphic>
          </wp:anchor>
        </w:drawing>
      </w:r>
      <w:r>
        <w:rPr>
          <w:rFonts w:ascii="宋体" w:eastAsia="宋体" w:hAnsi="宋体" w:cs="宋体"/>
          <w:sz w:val="27"/>
          <w:szCs w:val="27"/>
        </w:rPr>
        <w:t>《建筑工程招投标与合同管理》作业</w:t>
      </w:r>
      <w:r>
        <w:rPr>
          <w:rFonts w:ascii="宋体" w:eastAsia="宋体" w:hAnsi="宋体" w:cs="宋体"/>
          <w:spacing w:val="-24"/>
          <w:sz w:val="27"/>
          <w:szCs w:val="27"/>
        </w:rPr>
        <w:t xml:space="preserve"> </w:t>
      </w:r>
      <w:r>
        <w:rPr>
          <w:rFonts w:ascii="宋体" w:eastAsia="宋体" w:hAnsi="宋体" w:cs="宋体"/>
          <w:sz w:val="27"/>
          <w:szCs w:val="27"/>
        </w:rPr>
        <w:t>1</w:t>
      </w:r>
    </w:p>
    <w:p w:rsidR="00B316D2" w14:paraId="1D602C25" w14:textId="77777777">
      <w:pPr>
        <w:spacing w:line="270" w:lineRule="auto"/>
      </w:pPr>
    </w:p>
    <w:p w:rsidR="00B316D2" w14:paraId="0D8A4603" w14:textId="77777777">
      <w:pPr>
        <w:spacing w:line="271" w:lineRule="auto"/>
      </w:pPr>
    </w:p>
    <w:p w:rsidR="00B316D2" w14:paraId="0CAC87E8" w14:textId="77777777">
      <w:pPr>
        <w:spacing w:before="101"/>
        <w:ind w:firstLine="1346"/>
        <w:rPr>
          <w:rFonts w:ascii="宋体" w:eastAsia="宋体" w:hAnsi="宋体" w:cs="宋体"/>
          <w:sz w:val="31"/>
          <w:szCs w:val="31"/>
        </w:rPr>
      </w:pPr>
      <w:r>
        <w:rPr>
          <w:rFonts w:ascii="宋体" w:eastAsia="宋体" w:hAnsi="宋体" w:cs="宋体"/>
          <w:spacing w:val="1"/>
          <w:sz w:val="31"/>
          <w:szCs w:val="31"/>
        </w:rPr>
        <w:t>C</w:t>
      </w:r>
      <w:r>
        <w:rPr>
          <w:rFonts w:ascii="宋体" w:eastAsia="宋体" w:hAnsi="宋体" w:cs="宋体"/>
          <w:spacing w:val="1"/>
          <w:sz w:val="31"/>
          <w:szCs w:val="31"/>
        </w:rPr>
        <w:t>．成本加酬金合同</w:t>
      </w:r>
      <w:r>
        <w:rPr>
          <w:rFonts w:ascii="宋体" w:eastAsia="宋体" w:hAnsi="宋体" w:cs="宋体"/>
          <w:spacing w:val="8"/>
          <w:sz w:val="31"/>
          <w:szCs w:val="31"/>
        </w:rPr>
        <w:t xml:space="preserve">                   </w:t>
      </w:r>
      <w:r>
        <w:rPr>
          <w:rFonts w:ascii="宋体" w:eastAsia="宋体" w:hAnsi="宋体" w:cs="宋体"/>
          <w:spacing w:val="1"/>
          <w:sz w:val="31"/>
          <w:szCs w:val="31"/>
        </w:rPr>
        <w:t>D</w:t>
      </w:r>
      <w:r>
        <w:rPr>
          <w:rFonts w:ascii="宋体" w:eastAsia="宋体" w:hAnsi="宋体" w:cs="宋体"/>
          <w:spacing w:val="1"/>
          <w:sz w:val="31"/>
          <w:szCs w:val="31"/>
        </w:rPr>
        <w:t>．固定总价加酬金合同</w:t>
      </w:r>
    </w:p>
    <w:p w:rsidR="00B316D2" w14:paraId="51E68634" w14:textId="77777777">
      <w:pPr>
        <w:spacing w:before="299"/>
        <w:ind w:firstLine="1342"/>
        <w:rPr>
          <w:rFonts w:ascii="宋体" w:eastAsia="宋体" w:hAnsi="宋体" w:cs="宋体"/>
          <w:sz w:val="31"/>
          <w:szCs w:val="31"/>
        </w:rPr>
      </w:pPr>
      <w:r>
        <w:rPr>
          <w:rFonts w:ascii="宋体" w:eastAsia="宋体" w:hAnsi="宋体" w:cs="宋体"/>
          <w:spacing w:val="2"/>
          <w:sz w:val="31"/>
          <w:szCs w:val="31"/>
        </w:rPr>
        <w:t>E</w:t>
      </w:r>
      <w:r>
        <w:rPr>
          <w:rFonts w:ascii="宋体" w:eastAsia="宋体" w:hAnsi="宋体" w:cs="宋体"/>
          <w:spacing w:val="2"/>
          <w:sz w:val="31"/>
          <w:szCs w:val="31"/>
        </w:rPr>
        <w:t>．单价合同加酬金合同</w:t>
      </w:r>
    </w:p>
    <w:p w:rsidR="00B316D2" w14:paraId="13B75834" w14:textId="77777777">
      <w:pPr>
        <w:spacing w:before="298" w:line="418" w:lineRule="auto"/>
        <w:ind w:left="65" w:firstLine="639"/>
        <w:rPr>
          <w:rFonts w:ascii="宋体" w:eastAsia="宋体" w:hAnsi="宋体" w:cs="宋体"/>
          <w:sz w:val="31"/>
          <w:szCs w:val="31"/>
        </w:rPr>
      </w:pPr>
      <w:r>
        <w:rPr>
          <w:rFonts w:ascii="宋体" w:eastAsia="宋体" w:hAnsi="宋体" w:cs="宋体"/>
          <w:spacing w:val="-1"/>
          <w:sz w:val="31"/>
          <w:szCs w:val="31"/>
        </w:rPr>
        <w:t>4</w:t>
      </w:r>
      <w:r>
        <w:rPr>
          <w:rFonts w:ascii="宋体" w:eastAsia="宋体" w:hAnsi="宋体" w:cs="宋体"/>
          <w:spacing w:val="-1"/>
          <w:sz w:val="31"/>
          <w:szCs w:val="31"/>
        </w:rPr>
        <w:t>．招标准备阶段是指业主决定进行建设工程招标到发布招标公告之前所作的准备工作，</w:t>
      </w:r>
      <w:r>
        <w:rPr>
          <w:rFonts w:ascii="宋体" w:eastAsia="宋体" w:hAnsi="宋体" w:cs="宋体"/>
          <w:spacing w:val="27"/>
          <w:sz w:val="31"/>
          <w:szCs w:val="31"/>
        </w:rPr>
        <w:t xml:space="preserve"> </w:t>
      </w:r>
      <w:r>
        <w:rPr>
          <w:rFonts w:ascii="宋体" w:eastAsia="宋体" w:hAnsi="宋体" w:cs="宋体"/>
          <w:spacing w:val="-7"/>
          <w:sz w:val="31"/>
          <w:szCs w:val="31"/>
        </w:rPr>
        <w:t>包括：（</w:t>
      </w:r>
      <w:r>
        <w:rPr>
          <w:rFonts w:ascii="宋体" w:eastAsia="宋体" w:hAnsi="宋体" w:cs="宋体"/>
          <w:spacing w:val="-7"/>
          <w:sz w:val="31"/>
          <w:szCs w:val="31"/>
        </w:rPr>
        <w:t>ABCDEF</w:t>
      </w:r>
      <w:r>
        <w:rPr>
          <w:rFonts w:ascii="宋体" w:eastAsia="宋体" w:hAnsi="宋体" w:cs="宋体"/>
          <w:spacing w:val="-7"/>
          <w:sz w:val="31"/>
          <w:szCs w:val="31"/>
        </w:rPr>
        <w:t>）。</w:t>
      </w:r>
    </w:p>
    <w:p w:rsidR="00B316D2" w14:paraId="7BBF7829" w14:textId="77777777">
      <w:pPr>
        <w:spacing w:line="241" w:lineRule="auto"/>
        <w:ind w:firstLine="1340"/>
        <w:rPr>
          <w:rFonts w:ascii="宋体" w:eastAsia="宋体" w:hAnsi="宋体" w:cs="宋体"/>
          <w:sz w:val="31"/>
          <w:szCs w:val="31"/>
        </w:rPr>
      </w:pPr>
      <w:r>
        <w:rPr>
          <w:rFonts w:ascii="宋体" w:eastAsia="宋体" w:hAnsi="宋体" w:cs="宋体"/>
          <w:spacing w:val="2"/>
          <w:sz w:val="31"/>
          <w:szCs w:val="31"/>
        </w:rPr>
        <w:t>A</w:t>
      </w:r>
      <w:r>
        <w:rPr>
          <w:rFonts w:ascii="宋体" w:eastAsia="宋体" w:hAnsi="宋体" w:cs="宋体"/>
          <w:spacing w:val="2"/>
          <w:sz w:val="31"/>
          <w:szCs w:val="31"/>
        </w:rPr>
        <w:t>．成立招标机构</w:t>
      </w:r>
      <w:r>
        <w:rPr>
          <w:rFonts w:ascii="宋体" w:eastAsia="宋体" w:hAnsi="宋体" w:cs="宋体"/>
          <w:spacing w:val="7"/>
          <w:sz w:val="31"/>
          <w:szCs w:val="31"/>
        </w:rPr>
        <w:t xml:space="preserve">                     </w:t>
      </w:r>
      <w:r>
        <w:rPr>
          <w:rFonts w:ascii="宋体" w:eastAsia="宋体" w:hAnsi="宋体" w:cs="宋体"/>
          <w:spacing w:val="2"/>
          <w:sz w:val="31"/>
          <w:szCs w:val="31"/>
        </w:rPr>
        <w:t>B</w:t>
      </w:r>
      <w:r>
        <w:rPr>
          <w:rFonts w:ascii="宋体" w:eastAsia="宋体" w:hAnsi="宋体" w:cs="宋体"/>
          <w:spacing w:val="2"/>
          <w:sz w:val="31"/>
          <w:szCs w:val="31"/>
        </w:rPr>
        <w:t>．办理项目审批手续</w:t>
      </w:r>
    </w:p>
    <w:p w:rsidR="00B316D2" w14:paraId="7B71C2B7" w14:textId="77777777">
      <w:pPr>
        <w:spacing w:before="298"/>
        <w:ind w:firstLine="1346"/>
        <w:rPr>
          <w:rFonts w:ascii="宋体" w:eastAsia="宋体" w:hAnsi="宋体" w:cs="宋体"/>
          <w:sz w:val="31"/>
          <w:szCs w:val="31"/>
        </w:rPr>
      </w:pPr>
      <w:r>
        <w:rPr>
          <w:rFonts w:ascii="宋体" w:eastAsia="宋体" w:hAnsi="宋体" w:cs="宋体"/>
          <w:spacing w:val="3"/>
          <w:sz w:val="31"/>
          <w:szCs w:val="31"/>
        </w:rPr>
        <w:t>C</w:t>
      </w:r>
      <w:r>
        <w:rPr>
          <w:rFonts w:ascii="宋体" w:eastAsia="宋体" w:hAnsi="宋体" w:cs="宋体"/>
          <w:spacing w:val="3"/>
          <w:sz w:val="31"/>
          <w:szCs w:val="31"/>
        </w:rPr>
        <w:t>．确定招标方式</w:t>
      </w:r>
      <w:r>
        <w:rPr>
          <w:rFonts w:ascii="宋体" w:eastAsia="宋体" w:hAnsi="宋体" w:cs="宋体"/>
          <w:spacing w:val="6"/>
          <w:sz w:val="31"/>
          <w:szCs w:val="31"/>
        </w:rPr>
        <w:t xml:space="preserve">                     </w:t>
      </w:r>
      <w:r>
        <w:rPr>
          <w:rFonts w:ascii="宋体" w:eastAsia="宋体" w:hAnsi="宋体" w:cs="宋体"/>
          <w:spacing w:val="3"/>
          <w:sz w:val="31"/>
          <w:szCs w:val="31"/>
        </w:rPr>
        <w:t>D</w:t>
      </w:r>
      <w:r>
        <w:rPr>
          <w:rFonts w:ascii="宋体" w:eastAsia="宋体" w:hAnsi="宋体" w:cs="宋体"/>
          <w:spacing w:val="3"/>
          <w:sz w:val="31"/>
          <w:szCs w:val="31"/>
        </w:rPr>
        <w:t>．划分标段及选择合同计价方式</w:t>
      </w:r>
    </w:p>
    <w:p w:rsidR="00B316D2" w14:paraId="5647D034" w14:textId="77777777">
      <w:pPr>
        <w:spacing w:before="299" w:line="418" w:lineRule="auto"/>
        <w:ind w:left="707" w:right="2198" w:firstLine="634"/>
        <w:rPr>
          <w:rFonts w:ascii="宋体" w:eastAsia="宋体" w:hAnsi="宋体" w:cs="宋体"/>
          <w:sz w:val="31"/>
          <w:szCs w:val="31"/>
        </w:rPr>
      </w:pPr>
      <w:r>
        <w:rPr>
          <w:rFonts w:ascii="宋体" w:eastAsia="宋体" w:hAnsi="宋体" w:cs="宋体"/>
          <w:spacing w:val="3"/>
          <w:sz w:val="31"/>
          <w:szCs w:val="31"/>
        </w:rPr>
        <w:t>E</w:t>
      </w:r>
      <w:r>
        <w:rPr>
          <w:rFonts w:ascii="宋体" w:eastAsia="宋体" w:hAnsi="宋体" w:cs="宋体"/>
          <w:spacing w:val="3"/>
          <w:sz w:val="31"/>
          <w:szCs w:val="31"/>
        </w:rPr>
        <w:t>．申请招标</w:t>
      </w:r>
      <w:r>
        <w:rPr>
          <w:rFonts w:ascii="宋体" w:eastAsia="宋体" w:hAnsi="宋体" w:cs="宋体"/>
          <w:spacing w:val="5"/>
          <w:sz w:val="31"/>
          <w:szCs w:val="31"/>
        </w:rPr>
        <w:t xml:space="preserve">                         </w:t>
      </w:r>
      <w:r>
        <w:rPr>
          <w:rFonts w:ascii="宋体" w:eastAsia="宋体" w:hAnsi="宋体" w:cs="宋体"/>
          <w:spacing w:val="3"/>
          <w:sz w:val="31"/>
          <w:szCs w:val="31"/>
        </w:rPr>
        <w:t>F</w:t>
      </w:r>
      <w:r>
        <w:rPr>
          <w:rFonts w:ascii="宋体" w:eastAsia="宋体" w:hAnsi="宋体" w:cs="宋体"/>
          <w:spacing w:val="3"/>
          <w:sz w:val="31"/>
          <w:szCs w:val="31"/>
        </w:rPr>
        <w:t>．编制招标有关文件</w:t>
      </w:r>
      <w:r>
        <w:rPr>
          <w:rFonts w:ascii="宋体" w:eastAsia="宋体" w:hAnsi="宋体" w:cs="宋体"/>
          <w:spacing w:val="7"/>
          <w:sz w:val="31"/>
          <w:szCs w:val="31"/>
        </w:rPr>
        <w:t xml:space="preserve">   </w:t>
      </w:r>
      <w:r>
        <w:rPr>
          <w:rFonts w:ascii="宋体" w:eastAsia="宋体" w:hAnsi="宋体" w:cs="宋体"/>
          <w:spacing w:val="-4"/>
          <w:sz w:val="31"/>
          <w:szCs w:val="31"/>
        </w:rPr>
        <w:t>5</w:t>
      </w:r>
      <w:r>
        <w:rPr>
          <w:rFonts w:ascii="宋体" w:eastAsia="宋体" w:hAnsi="宋体" w:cs="宋体"/>
          <w:spacing w:val="-4"/>
          <w:sz w:val="31"/>
          <w:szCs w:val="31"/>
        </w:rPr>
        <w:t>．招标实施阶段是整个招标过程的实质性阶段。主要包括</w:t>
      </w:r>
      <w:r>
        <w:rPr>
          <w:rFonts w:ascii="宋体" w:eastAsia="宋体" w:hAnsi="宋体" w:cs="宋体"/>
          <w:spacing w:val="42"/>
          <w:sz w:val="31"/>
          <w:szCs w:val="31"/>
        </w:rPr>
        <w:t>：（</w:t>
      </w:r>
      <w:r>
        <w:rPr>
          <w:rFonts w:ascii="宋体" w:eastAsia="宋体" w:hAnsi="宋体" w:cs="宋体"/>
          <w:spacing w:val="-4"/>
          <w:sz w:val="31"/>
          <w:szCs w:val="31"/>
        </w:rPr>
        <w:t>ABCD</w:t>
      </w:r>
      <w:r>
        <w:rPr>
          <w:rFonts w:ascii="宋体" w:eastAsia="宋体" w:hAnsi="宋体" w:cs="宋体"/>
          <w:spacing w:val="-4"/>
          <w:sz w:val="31"/>
          <w:szCs w:val="31"/>
        </w:rPr>
        <w:t>）。</w:t>
      </w:r>
    </w:p>
    <w:p w:rsidR="00B316D2" w14:paraId="1C0B401F" w14:textId="77777777">
      <w:pPr>
        <w:spacing w:before="1"/>
        <w:ind w:firstLine="1340"/>
        <w:rPr>
          <w:rFonts w:ascii="宋体" w:eastAsia="宋体" w:hAnsi="宋体" w:cs="宋体"/>
          <w:sz w:val="31"/>
          <w:szCs w:val="31"/>
        </w:rPr>
      </w:pPr>
      <w:r>
        <w:rPr>
          <w:rFonts w:ascii="宋体" w:eastAsia="宋体" w:hAnsi="宋体" w:cs="宋体"/>
          <w:spacing w:val="2"/>
          <w:sz w:val="31"/>
          <w:szCs w:val="31"/>
        </w:rPr>
        <w:t>A</w:t>
      </w:r>
      <w:r>
        <w:rPr>
          <w:rFonts w:ascii="宋体" w:eastAsia="宋体" w:hAnsi="宋体" w:cs="宋体"/>
          <w:spacing w:val="2"/>
          <w:sz w:val="31"/>
          <w:szCs w:val="31"/>
        </w:rPr>
        <w:t>．发布招标公告或投标邀请书</w:t>
      </w:r>
      <w:r>
        <w:rPr>
          <w:rFonts w:ascii="宋体" w:eastAsia="宋体" w:hAnsi="宋体" w:cs="宋体"/>
          <w:spacing w:val="14"/>
          <w:sz w:val="31"/>
          <w:szCs w:val="31"/>
        </w:rPr>
        <w:t xml:space="preserve">         </w:t>
      </w:r>
      <w:r>
        <w:rPr>
          <w:rFonts w:ascii="宋体" w:eastAsia="宋体" w:hAnsi="宋体" w:cs="宋体"/>
          <w:spacing w:val="2"/>
          <w:sz w:val="31"/>
          <w:szCs w:val="31"/>
        </w:rPr>
        <w:t>B</w:t>
      </w:r>
      <w:r>
        <w:rPr>
          <w:rFonts w:ascii="宋体" w:eastAsia="宋体" w:hAnsi="宋体" w:cs="宋体"/>
          <w:spacing w:val="2"/>
          <w:sz w:val="31"/>
          <w:szCs w:val="31"/>
        </w:rPr>
        <w:t>．组织资格预审</w:t>
      </w:r>
    </w:p>
    <w:p w:rsidR="00B316D2" w14:paraId="76A7A7F2" w14:textId="77777777">
      <w:pPr>
        <w:spacing w:before="299" w:line="241" w:lineRule="auto"/>
        <w:ind w:firstLine="1346"/>
        <w:rPr>
          <w:rFonts w:ascii="宋体" w:eastAsia="宋体" w:hAnsi="宋体" w:cs="宋体"/>
          <w:sz w:val="31"/>
          <w:szCs w:val="31"/>
        </w:rPr>
      </w:pPr>
      <w:r>
        <w:rPr>
          <w:rFonts w:ascii="宋体" w:eastAsia="宋体" w:hAnsi="宋体" w:cs="宋体"/>
          <w:spacing w:val="3"/>
          <w:sz w:val="31"/>
          <w:szCs w:val="31"/>
        </w:rPr>
        <w:t>C</w:t>
      </w:r>
      <w:r>
        <w:rPr>
          <w:rFonts w:ascii="宋体" w:eastAsia="宋体" w:hAnsi="宋体" w:cs="宋体"/>
          <w:spacing w:val="3"/>
          <w:sz w:val="31"/>
          <w:szCs w:val="31"/>
        </w:rPr>
        <w:t>．召开标前会议</w:t>
      </w:r>
      <w:r>
        <w:rPr>
          <w:rFonts w:ascii="宋体" w:eastAsia="宋体" w:hAnsi="宋体" w:cs="宋体"/>
          <w:spacing w:val="6"/>
          <w:sz w:val="31"/>
          <w:szCs w:val="31"/>
        </w:rPr>
        <w:t xml:space="preserve">                     </w:t>
      </w:r>
      <w:r>
        <w:rPr>
          <w:rFonts w:ascii="宋体" w:eastAsia="宋体" w:hAnsi="宋体" w:cs="宋体"/>
          <w:spacing w:val="3"/>
          <w:sz w:val="31"/>
          <w:szCs w:val="31"/>
        </w:rPr>
        <w:t>D</w:t>
      </w:r>
      <w:r>
        <w:rPr>
          <w:rFonts w:ascii="宋体" w:eastAsia="宋体" w:hAnsi="宋体" w:cs="宋体"/>
          <w:spacing w:val="3"/>
          <w:sz w:val="31"/>
          <w:szCs w:val="31"/>
        </w:rPr>
        <w:t>．开标、评标和定标</w:t>
      </w:r>
    </w:p>
    <w:p w:rsidR="00B316D2" w14:paraId="18E2E215" w14:textId="77777777">
      <w:pPr>
        <w:spacing w:before="296" w:line="242" w:lineRule="auto"/>
        <w:ind w:firstLine="1342"/>
        <w:rPr>
          <w:rFonts w:ascii="宋体" w:eastAsia="宋体" w:hAnsi="宋体" w:cs="宋体"/>
          <w:sz w:val="31"/>
          <w:szCs w:val="31"/>
        </w:rPr>
      </w:pPr>
      <w:r>
        <w:rPr>
          <w:rFonts w:ascii="宋体" w:eastAsia="宋体" w:hAnsi="宋体" w:cs="宋体"/>
          <w:spacing w:val="3"/>
          <w:sz w:val="31"/>
          <w:szCs w:val="31"/>
        </w:rPr>
        <w:t>E</w:t>
      </w:r>
      <w:r>
        <w:rPr>
          <w:rFonts w:ascii="宋体" w:eastAsia="宋体" w:hAnsi="宋体" w:cs="宋体"/>
          <w:spacing w:val="3"/>
          <w:sz w:val="31"/>
          <w:szCs w:val="31"/>
        </w:rPr>
        <w:t>．编制招标有关文件</w:t>
      </w:r>
    </w:p>
    <w:p w:rsidR="00B316D2" w14:paraId="5307FA26" w14:textId="77777777">
      <w:pPr>
        <w:spacing w:before="296" w:line="241" w:lineRule="auto"/>
        <w:ind w:firstLine="704"/>
        <w:rPr>
          <w:rFonts w:ascii="宋体" w:eastAsia="宋体" w:hAnsi="宋体" w:cs="宋体"/>
          <w:sz w:val="31"/>
          <w:szCs w:val="31"/>
        </w:rPr>
      </w:pPr>
      <w:r>
        <w:rPr>
          <w:rFonts w:ascii="宋体" w:eastAsia="宋体" w:hAnsi="宋体" w:cs="宋体"/>
          <w:spacing w:val="2"/>
          <w:sz w:val="31"/>
          <w:szCs w:val="31"/>
        </w:rPr>
        <w:t>六、简答题（本大题共</w:t>
      </w:r>
      <w:r>
        <w:rPr>
          <w:rFonts w:ascii="宋体" w:eastAsia="宋体" w:hAnsi="宋体" w:cs="宋体"/>
          <w:spacing w:val="-42"/>
          <w:sz w:val="31"/>
          <w:szCs w:val="31"/>
        </w:rPr>
        <w:t xml:space="preserve"> </w:t>
      </w:r>
      <w:r>
        <w:rPr>
          <w:rFonts w:ascii="宋体" w:eastAsia="宋体" w:hAnsi="宋体" w:cs="宋体"/>
          <w:spacing w:val="2"/>
          <w:sz w:val="31"/>
          <w:szCs w:val="31"/>
        </w:rPr>
        <w:t>7</w:t>
      </w:r>
      <w:r>
        <w:rPr>
          <w:rFonts w:ascii="宋体" w:eastAsia="宋体" w:hAnsi="宋体" w:cs="宋体"/>
          <w:spacing w:val="-71"/>
          <w:sz w:val="31"/>
          <w:szCs w:val="31"/>
        </w:rPr>
        <w:t xml:space="preserve"> </w:t>
      </w:r>
      <w:r>
        <w:rPr>
          <w:rFonts w:ascii="宋体" w:eastAsia="宋体" w:hAnsi="宋体" w:cs="宋体"/>
          <w:spacing w:val="2"/>
          <w:sz w:val="31"/>
          <w:szCs w:val="31"/>
        </w:rPr>
        <w:t>小题，每小题</w:t>
      </w:r>
      <w:r>
        <w:rPr>
          <w:rFonts w:ascii="宋体" w:eastAsia="宋体" w:hAnsi="宋体" w:cs="宋体"/>
          <w:spacing w:val="-66"/>
          <w:sz w:val="31"/>
          <w:szCs w:val="31"/>
        </w:rPr>
        <w:t xml:space="preserve"> </w:t>
      </w:r>
      <w:r>
        <w:rPr>
          <w:rFonts w:ascii="宋体" w:eastAsia="宋体" w:hAnsi="宋体" w:cs="宋体"/>
          <w:spacing w:val="2"/>
          <w:sz w:val="31"/>
          <w:szCs w:val="31"/>
        </w:rPr>
        <w:t>5</w:t>
      </w:r>
      <w:r>
        <w:rPr>
          <w:rFonts w:ascii="宋体" w:eastAsia="宋体" w:hAnsi="宋体" w:cs="宋体"/>
          <w:spacing w:val="-71"/>
          <w:sz w:val="31"/>
          <w:szCs w:val="31"/>
        </w:rPr>
        <w:t xml:space="preserve"> </w:t>
      </w:r>
      <w:r>
        <w:rPr>
          <w:rFonts w:ascii="宋体" w:eastAsia="宋体" w:hAnsi="宋体" w:cs="宋体"/>
          <w:spacing w:val="2"/>
          <w:sz w:val="31"/>
          <w:szCs w:val="31"/>
        </w:rPr>
        <w:t>分，共</w:t>
      </w:r>
      <w:r>
        <w:rPr>
          <w:rFonts w:ascii="宋体" w:eastAsia="宋体" w:hAnsi="宋体" w:cs="宋体"/>
          <w:spacing w:val="-67"/>
          <w:sz w:val="31"/>
          <w:szCs w:val="31"/>
        </w:rPr>
        <w:t xml:space="preserve"> </w:t>
      </w:r>
      <w:r>
        <w:rPr>
          <w:rFonts w:ascii="宋体" w:eastAsia="宋体" w:hAnsi="宋体" w:cs="宋体"/>
          <w:spacing w:val="2"/>
          <w:sz w:val="31"/>
          <w:szCs w:val="31"/>
        </w:rPr>
        <w:t>35</w:t>
      </w:r>
      <w:r>
        <w:rPr>
          <w:rFonts w:ascii="宋体" w:eastAsia="宋体" w:hAnsi="宋体" w:cs="宋体"/>
          <w:spacing w:val="-70"/>
          <w:sz w:val="31"/>
          <w:szCs w:val="31"/>
        </w:rPr>
        <w:t xml:space="preserve"> </w:t>
      </w:r>
      <w:r>
        <w:rPr>
          <w:rFonts w:ascii="宋体" w:eastAsia="宋体" w:hAnsi="宋体" w:cs="宋体"/>
          <w:spacing w:val="2"/>
          <w:sz w:val="31"/>
          <w:szCs w:val="31"/>
        </w:rPr>
        <w:t>分）</w:t>
      </w:r>
    </w:p>
    <w:p w:rsidR="00B316D2" w14:paraId="74145852" w14:textId="77777777">
      <w:pPr>
        <w:spacing w:before="297" w:line="242" w:lineRule="auto"/>
        <w:ind w:firstLine="735"/>
        <w:rPr>
          <w:rFonts w:ascii="宋体" w:eastAsia="宋体" w:hAnsi="宋体" w:cs="宋体"/>
          <w:sz w:val="31"/>
          <w:szCs w:val="31"/>
        </w:rPr>
      </w:pPr>
      <w:r>
        <w:rPr>
          <w:rFonts w:ascii="宋体" w:eastAsia="宋体" w:hAnsi="宋体" w:cs="宋体"/>
          <w:spacing w:val="-10"/>
          <w:sz w:val="31"/>
          <w:szCs w:val="31"/>
        </w:rPr>
        <w:t>1.</w:t>
      </w:r>
      <w:r>
        <w:rPr>
          <w:rFonts w:ascii="宋体" w:eastAsia="宋体" w:hAnsi="宋体" w:cs="宋体"/>
          <w:spacing w:val="36"/>
          <w:sz w:val="31"/>
          <w:szCs w:val="31"/>
        </w:rPr>
        <w:t xml:space="preserve">  </w:t>
      </w:r>
      <w:r>
        <w:rPr>
          <w:rFonts w:ascii="宋体" w:eastAsia="宋体" w:hAnsi="宋体" w:cs="宋体"/>
          <w:spacing w:val="-10"/>
          <w:sz w:val="31"/>
          <w:szCs w:val="31"/>
        </w:rPr>
        <w:t>《中华人民共和国招标投标法》是如何规定招标的条件的？</w:t>
      </w:r>
    </w:p>
    <w:p w:rsidR="00B316D2" w14:paraId="4B8D3DCC" w14:textId="77777777">
      <w:pPr>
        <w:spacing w:before="297" w:line="418" w:lineRule="auto"/>
        <w:ind w:left="65" w:right="99" w:firstLine="648"/>
        <w:rPr>
          <w:rFonts w:ascii="宋体" w:eastAsia="宋体" w:hAnsi="宋体" w:cs="宋体"/>
          <w:sz w:val="31"/>
          <w:szCs w:val="31"/>
        </w:rPr>
      </w:pPr>
      <w:r>
        <w:rPr>
          <w:rFonts w:ascii="宋体" w:eastAsia="宋体" w:hAnsi="宋体" w:cs="宋体"/>
          <w:spacing w:val="2"/>
          <w:sz w:val="31"/>
          <w:szCs w:val="31"/>
        </w:rPr>
        <w:t>答：根据《中华人民共和国招标投标法》第九条规定：</w:t>
      </w:r>
      <w:r>
        <w:rPr>
          <w:rFonts w:ascii="宋体" w:eastAsia="宋体" w:hAnsi="宋体" w:cs="宋体"/>
          <w:spacing w:val="104"/>
          <w:sz w:val="31"/>
          <w:szCs w:val="31"/>
        </w:rPr>
        <w:t xml:space="preserve"> </w:t>
      </w:r>
      <w:r>
        <w:rPr>
          <w:rFonts w:ascii="宋体" w:eastAsia="宋体" w:hAnsi="宋体" w:cs="宋体"/>
          <w:spacing w:val="2"/>
          <w:sz w:val="31"/>
          <w:szCs w:val="31"/>
        </w:rPr>
        <w:t>“</w:t>
      </w:r>
      <w:r>
        <w:rPr>
          <w:rFonts w:ascii="宋体" w:eastAsia="宋体" w:hAnsi="宋体" w:cs="宋体"/>
          <w:spacing w:val="2"/>
          <w:sz w:val="31"/>
          <w:szCs w:val="31"/>
        </w:rPr>
        <w:t>招标项目按照国家有关规定</w:t>
      </w:r>
      <w:r>
        <w:rPr>
          <w:rFonts w:ascii="宋体" w:eastAsia="宋体" w:hAnsi="宋体" w:cs="宋体"/>
          <w:sz w:val="31"/>
          <w:szCs w:val="31"/>
        </w:rPr>
        <w:t xml:space="preserve"> </w:t>
      </w:r>
      <w:r>
        <w:rPr>
          <w:rFonts w:ascii="宋体" w:eastAsia="宋体" w:hAnsi="宋体" w:cs="宋体"/>
          <w:spacing w:val="-11"/>
          <w:sz w:val="31"/>
          <w:szCs w:val="31"/>
        </w:rPr>
        <w:t>需要履行项目审批手续的，</w:t>
      </w:r>
      <w:r>
        <w:rPr>
          <w:rFonts w:ascii="宋体" w:eastAsia="宋体" w:hAnsi="宋体" w:cs="宋体"/>
          <w:spacing w:val="24"/>
          <w:sz w:val="31"/>
          <w:szCs w:val="31"/>
        </w:rPr>
        <w:t xml:space="preserve"> </w:t>
      </w:r>
      <w:r>
        <w:rPr>
          <w:rFonts w:ascii="宋体" w:eastAsia="宋体" w:hAnsi="宋体" w:cs="宋体"/>
          <w:spacing w:val="-11"/>
          <w:sz w:val="31"/>
          <w:szCs w:val="31"/>
        </w:rPr>
        <w:t>应当先履行审批手续，</w:t>
      </w:r>
      <w:r>
        <w:rPr>
          <w:rFonts w:ascii="宋体" w:eastAsia="宋体" w:hAnsi="宋体" w:cs="宋体"/>
          <w:spacing w:val="16"/>
          <w:sz w:val="31"/>
          <w:szCs w:val="31"/>
        </w:rPr>
        <w:t xml:space="preserve"> </w:t>
      </w:r>
      <w:r>
        <w:rPr>
          <w:rFonts w:ascii="宋体" w:eastAsia="宋体" w:hAnsi="宋体" w:cs="宋体"/>
          <w:spacing w:val="-11"/>
          <w:sz w:val="31"/>
          <w:szCs w:val="31"/>
        </w:rPr>
        <w:t>取得批准。</w:t>
      </w:r>
      <w:r>
        <w:rPr>
          <w:rFonts w:ascii="宋体" w:eastAsia="宋体" w:hAnsi="宋体" w:cs="宋体"/>
          <w:spacing w:val="-2"/>
          <w:sz w:val="31"/>
          <w:szCs w:val="31"/>
        </w:rPr>
        <w:t xml:space="preserve"> </w:t>
      </w:r>
      <w:r>
        <w:rPr>
          <w:rFonts w:ascii="宋体" w:eastAsia="宋体" w:hAnsi="宋体" w:cs="宋体"/>
          <w:spacing w:val="-11"/>
          <w:sz w:val="31"/>
          <w:szCs w:val="31"/>
        </w:rPr>
        <w:t>招标人应当有进行招标项目的</w:t>
      </w:r>
      <w:r>
        <w:rPr>
          <w:rFonts w:ascii="宋体" w:eastAsia="宋体" w:hAnsi="宋体" w:cs="宋体"/>
          <w:sz w:val="31"/>
          <w:szCs w:val="31"/>
        </w:rPr>
        <w:t xml:space="preserve"> </w:t>
      </w:r>
      <w:r>
        <w:rPr>
          <w:rFonts w:ascii="宋体" w:eastAsia="宋体" w:hAnsi="宋体" w:cs="宋体"/>
          <w:spacing w:val="3"/>
          <w:sz w:val="31"/>
          <w:szCs w:val="31"/>
        </w:rPr>
        <w:t>相应资金或者资金来源已经落实，</w:t>
      </w:r>
      <w:r>
        <w:rPr>
          <w:rFonts w:ascii="宋体" w:eastAsia="宋体" w:hAnsi="宋体" w:cs="宋体"/>
          <w:spacing w:val="63"/>
          <w:sz w:val="31"/>
          <w:szCs w:val="31"/>
        </w:rPr>
        <w:t xml:space="preserve"> </w:t>
      </w:r>
      <w:r>
        <w:rPr>
          <w:rFonts w:ascii="宋体" w:eastAsia="宋体" w:hAnsi="宋体" w:cs="宋体"/>
          <w:spacing w:val="3"/>
          <w:sz w:val="31"/>
          <w:szCs w:val="31"/>
        </w:rPr>
        <w:t>并应当在招标文件中如实载明。</w:t>
      </w:r>
      <w:r>
        <w:rPr>
          <w:rFonts w:ascii="宋体" w:eastAsia="宋体" w:hAnsi="宋体" w:cs="宋体"/>
          <w:spacing w:val="3"/>
          <w:sz w:val="31"/>
          <w:szCs w:val="31"/>
        </w:rPr>
        <w:t>”</w:t>
      </w:r>
    </w:p>
    <w:p w:rsidR="00B316D2" w14:paraId="04888644" w14:textId="77777777">
      <w:pPr>
        <w:spacing w:before="1" w:line="443" w:lineRule="auto"/>
        <w:ind w:left="63" w:right="1876" w:firstLine="638"/>
        <w:rPr>
          <w:rFonts w:ascii="宋体" w:eastAsia="宋体" w:hAnsi="宋体" w:cs="宋体"/>
          <w:sz w:val="31"/>
          <w:szCs w:val="31"/>
        </w:rPr>
      </w:pPr>
      <w:r>
        <w:rPr>
          <w:rFonts w:ascii="宋体" w:eastAsia="宋体" w:hAnsi="宋体" w:cs="宋体"/>
          <w:spacing w:val="-10"/>
          <w:sz w:val="31"/>
          <w:szCs w:val="31"/>
        </w:rPr>
        <w:t>2.</w:t>
      </w:r>
      <w:r>
        <w:rPr>
          <w:rFonts w:ascii="宋体" w:eastAsia="宋体" w:hAnsi="宋体" w:cs="宋体"/>
          <w:spacing w:val="119"/>
          <w:sz w:val="31"/>
          <w:szCs w:val="31"/>
        </w:rPr>
        <w:t xml:space="preserve"> </w:t>
      </w:r>
      <w:r>
        <w:rPr>
          <w:rFonts w:ascii="宋体" w:eastAsia="宋体" w:hAnsi="宋体" w:cs="宋体"/>
          <w:spacing w:val="-10"/>
          <w:sz w:val="31"/>
          <w:szCs w:val="31"/>
        </w:rPr>
        <w:t>工程施工招标的程序包括哪三个阶段？</w:t>
      </w:r>
      <w:r>
        <w:rPr>
          <w:rFonts w:ascii="宋体" w:eastAsia="宋体" w:hAnsi="宋体" w:cs="宋体"/>
          <w:spacing w:val="31"/>
          <w:sz w:val="31"/>
          <w:szCs w:val="31"/>
        </w:rPr>
        <w:t xml:space="preserve"> </w:t>
      </w:r>
      <w:r>
        <w:rPr>
          <w:rFonts w:ascii="宋体" w:eastAsia="宋体" w:hAnsi="宋体" w:cs="宋体"/>
          <w:spacing w:val="-10"/>
          <w:sz w:val="31"/>
          <w:szCs w:val="31"/>
        </w:rPr>
        <w:t>各阶段中的主要工作包括哪些？</w:t>
      </w:r>
      <w:r>
        <w:rPr>
          <w:rFonts w:ascii="宋体" w:eastAsia="宋体" w:hAnsi="宋体" w:cs="宋体"/>
          <w:sz w:val="31"/>
          <w:szCs w:val="31"/>
        </w:rPr>
        <w:t xml:space="preserve"> </w:t>
      </w:r>
      <w:r>
        <w:rPr>
          <w:rFonts w:ascii="宋体" w:eastAsia="宋体" w:hAnsi="宋体" w:cs="宋体"/>
          <w:spacing w:val="4"/>
          <w:sz w:val="31"/>
          <w:szCs w:val="31"/>
        </w:rPr>
        <w:t>答：工程施工招标一般划分为招标准备、招标实施和定标签约三个阶段。</w:t>
      </w:r>
    </w:p>
    <w:p w:rsidR="00B316D2" w14:paraId="0493994D" w14:textId="77777777">
      <w:pPr>
        <w:spacing w:before="16" w:line="288" w:lineRule="auto"/>
        <w:ind w:left="67" w:right="99" w:firstLine="633"/>
        <w:rPr>
          <w:rFonts w:ascii="宋体" w:eastAsia="宋体" w:hAnsi="宋体" w:cs="宋体"/>
          <w:sz w:val="31"/>
          <w:szCs w:val="31"/>
        </w:rPr>
      </w:pPr>
      <w:r>
        <w:rPr>
          <w:rFonts w:ascii="宋体" w:eastAsia="宋体" w:hAnsi="宋体" w:cs="宋体"/>
          <w:spacing w:val="1"/>
          <w:sz w:val="31"/>
          <w:szCs w:val="31"/>
        </w:rPr>
        <w:t>招标准备阶段是指业主决定进行建设工程招标到发布招标公告之前所作的准备工作，包</w:t>
      </w:r>
      <w:r>
        <w:rPr>
          <w:rFonts w:ascii="宋体" w:eastAsia="宋体" w:hAnsi="宋体" w:cs="宋体"/>
          <w:spacing w:val="10"/>
          <w:sz w:val="31"/>
          <w:szCs w:val="31"/>
        </w:rPr>
        <w:t xml:space="preserve"> </w:t>
      </w:r>
      <w:r>
        <w:rPr>
          <w:rFonts w:ascii="宋体" w:eastAsia="宋体" w:hAnsi="宋体" w:cs="宋体"/>
          <w:spacing w:val="-4"/>
          <w:sz w:val="31"/>
          <w:szCs w:val="31"/>
        </w:rPr>
        <w:t>括成立招标机构、办理项目审批手续、确定招标方式、划分标段及选择合同计价方式、</w:t>
      </w:r>
      <w:r>
        <w:rPr>
          <w:rFonts w:ascii="宋体" w:eastAsia="宋体" w:hAnsi="宋体" w:cs="宋体"/>
          <w:spacing w:val="62"/>
          <w:sz w:val="31"/>
          <w:szCs w:val="31"/>
        </w:rPr>
        <w:t xml:space="preserve"> </w:t>
      </w:r>
      <w:r>
        <w:rPr>
          <w:rFonts w:ascii="宋体" w:eastAsia="宋体" w:hAnsi="宋体" w:cs="宋体"/>
          <w:spacing w:val="-4"/>
          <w:sz w:val="31"/>
          <w:szCs w:val="31"/>
        </w:rPr>
        <w:t>申请</w:t>
      </w:r>
      <w:r>
        <w:rPr>
          <w:rFonts w:ascii="宋体" w:eastAsia="宋体" w:hAnsi="宋体" w:cs="宋体"/>
          <w:sz w:val="31"/>
          <w:szCs w:val="31"/>
        </w:rPr>
        <w:t xml:space="preserve"> </w:t>
      </w:r>
      <w:r>
        <w:rPr>
          <w:rFonts w:ascii="宋体" w:eastAsia="宋体" w:hAnsi="宋体" w:cs="宋体"/>
          <w:spacing w:val="2"/>
          <w:sz w:val="31"/>
          <w:szCs w:val="31"/>
        </w:rPr>
        <w:t>招标、编制招标相关文件等工作。</w:t>
      </w:r>
    </w:p>
    <w:p w:rsidR="00B316D2" w14:paraId="2D6CD419" w14:textId="77777777">
      <w:pPr>
        <w:spacing w:before="256" w:line="290" w:lineRule="auto"/>
        <w:ind w:left="67" w:right="17" w:firstLine="633"/>
        <w:rPr>
          <w:rFonts w:ascii="宋体" w:eastAsia="宋体" w:hAnsi="宋体" w:cs="宋体"/>
          <w:sz w:val="31"/>
          <w:szCs w:val="31"/>
        </w:rPr>
      </w:pPr>
      <w:r>
        <w:rPr>
          <w:rFonts w:ascii="宋体" w:eastAsia="宋体" w:hAnsi="宋体" w:cs="宋体"/>
          <w:spacing w:val="3"/>
          <w:sz w:val="31"/>
          <w:szCs w:val="31"/>
        </w:rPr>
        <w:t>招标实施阶段是整个招标过程的实质性阶段。主要包括：发布招标公告或投标邀请书，</w:t>
      </w:r>
      <w:r>
        <w:rPr>
          <w:rFonts w:ascii="宋体" w:eastAsia="宋体" w:hAnsi="宋体" w:cs="宋体"/>
          <w:spacing w:val="16"/>
          <w:sz w:val="31"/>
          <w:szCs w:val="31"/>
        </w:rPr>
        <w:t xml:space="preserve"> </w:t>
      </w:r>
      <w:r>
        <w:rPr>
          <w:rFonts w:ascii="宋体" w:eastAsia="宋体" w:hAnsi="宋体" w:cs="宋体"/>
          <w:spacing w:val="3"/>
          <w:sz w:val="31"/>
          <w:szCs w:val="31"/>
        </w:rPr>
        <w:t>招标人组织资格预审，招标人发售招标文件，组织现场踏勘，召开标前会议。</w:t>
      </w:r>
    </w:p>
    <w:p w:rsidR="00B316D2" w14:paraId="4311949B" w14:textId="77777777">
      <w:pPr>
        <w:spacing w:before="257" w:line="242" w:lineRule="auto"/>
        <w:ind w:firstLine="699"/>
        <w:rPr>
          <w:rFonts w:ascii="宋体" w:eastAsia="宋体" w:hAnsi="宋体" w:cs="宋体"/>
          <w:sz w:val="31"/>
          <w:szCs w:val="31"/>
        </w:rPr>
      </w:pPr>
      <w:r>
        <w:rPr>
          <w:rFonts w:ascii="宋体" w:eastAsia="宋体" w:hAnsi="宋体" w:cs="宋体"/>
          <w:spacing w:val="-2"/>
          <w:sz w:val="31"/>
          <w:szCs w:val="31"/>
        </w:rPr>
        <w:t>定标签约阶段是整个招标过程的结果性阶段。包括开标、评标、定标、</w:t>
      </w:r>
      <w:r>
        <w:rPr>
          <w:rFonts w:ascii="宋体" w:eastAsia="宋体" w:hAnsi="宋体" w:cs="宋体"/>
          <w:spacing w:val="75"/>
          <w:sz w:val="31"/>
          <w:szCs w:val="31"/>
        </w:rPr>
        <w:t xml:space="preserve"> </w:t>
      </w:r>
      <w:r>
        <w:rPr>
          <w:rFonts w:ascii="宋体" w:eastAsia="宋体" w:hAnsi="宋体" w:cs="宋体"/>
          <w:spacing w:val="-2"/>
          <w:sz w:val="31"/>
          <w:szCs w:val="31"/>
        </w:rPr>
        <w:t>签约等工作。</w:t>
      </w:r>
    </w:p>
    <w:p w:rsidR="00B316D2" w14:paraId="147EC9C4" w14:textId="77777777">
      <w:pPr>
        <w:spacing w:before="329" w:line="241" w:lineRule="auto"/>
        <w:ind w:firstLine="720"/>
        <w:rPr>
          <w:rFonts w:ascii="宋体" w:eastAsia="宋体" w:hAnsi="宋体" w:cs="宋体"/>
          <w:sz w:val="31"/>
          <w:szCs w:val="31"/>
        </w:rPr>
      </w:pPr>
      <w:r>
        <w:rPr>
          <w:rFonts w:ascii="宋体" w:eastAsia="宋体" w:hAnsi="宋体" w:cs="宋体"/>
          <w:spacing w:val="1"/>
          <w:sz w:val="31"/>
          <w:szCs w:val="31"/>
        </w:rPr>
        <w:t>3.</w:t>
      </w:r>
      <w:r>
        <w:rPr>
          <w:rFonts w:ascii="宋体" w:eastAsia="宋体" w:hAnsi="宋体" w:cs="宋体"/>
          <w:spacing w:val="103"/>
          <w:sz w:val="31"/>
          <w:szCs w:val="31"/>
        </w:rPr>
        <w:t xml:space="preserve"> </w:t>
      </w:r>
      <w:r>
        <w:rPr>
          <w:rFonts w:ascii="宋体" w:eastAsia="宋体" w:hAnsi="宋体" w:cs="宋体"/>
          <w:spacing w:val="1"/>
          <w:sz w:val="31"/>
          <w:szCs w:val="31"/>
        </w:rPr>
        <w:t>成立招标机构有哪两种途径？招标机构的主要职责是什么？</w:t>
      </w:r>
    </w:p>
    <w:p w:rsidR="00B316D2" w14:paraId="5F0F144E" w14:textId="77777777">
      <w:pPr>
        <w:spacing w:before="334" w:line="292" w:lineRule="auto"/>
        <w:ind w:left="79" w:right="99" w:hanging="16"/>
        <w:rPr>
          <w:rFonts w:ascii="宋体" w:eastAsia="宋体" w:hAnsi="宋体" w:cs="宋体"/>
          <w:sz w:val="31"/>
          <w:szCs w:val="31"/>
        </w:rPr>
      </w:pPr>
      <w:r>
        <w:rPr>
          <w:rFonts w:ascii="宋体" w:eastAsia="宋体" w:hAnsi="宋体" w:cs="宋体"/>
          <w:spacing w:val="-9"/>
          <w:sz w:val="31"/>
          <w:szCs w:val="31"/>
        </w:rPr>
        <w:t>答：成立招标机构有两种途径：</w:t>
      </w:r>
      <w:r>
        <w:rPr>
          <w:rFonts w:ascii="宋体" w:eastAsia="宋体" w:hAnsi="宋体" w:cs="宋体"/>
          <w:spacing w:val="51"/>
          <w:sz w:val="31"/>
          <w:szCs w:val="31"/>
        </w:rPr>
        <w:t xml:space="preserve"> </w:t>
      </w:r>
      <w:r>
        <w:rPr>
          <w:rFonts w:ascii="宋体" w:eastAsia="宋体" w:hAnsi="宋体" w:cs="宋体"/>
          <w:spacing w:val="-9"/>
          <w:sz w:val="31"/>
          <w:szCs w:val="31"/>
        </w:rPr>
        <w:t>一种是业主自行成立招标机构，组织招标工作，</w:t>
      </w:r>
      <w:r>
        <w:rPr>
          <w:rFonts w:ascii="宋体" w:eastAsia="宋体" w:hAnsi="宋体" w:cs="宋体"/>
          <w:spacing w:val="64"/>
          <w:sz w:val="31"/>
          <w:szCs w:val="31"/>
        </w:rPr>
        <w:t xml:space="preserve"> </w:t>
      </w:r>
      <w:r>
        <w:rPr>
          <w:rFonts w:ascii="宋体" w:eastAsia="宋体" w:hAnsi="宋体" w:cs="宋体"/>
          <w:spacing w:val="-9"/>
          <w:sz w:val="31"/>
          <w:szCs w:val="31"/>
        </w:rPr>
        <w:t>另一种是业</w:t>
      </w:r>
      <w:r>
        <w:rPr>
          <w:rFonts w:ascii="宋体" w:eastAsia="宋体" w:hAnsi="宋体" w:cs="宋体"/>
          <w:sz w:val="31"/>
          <w:szCs w:val="31"/>
        </w:rPr>
        <w:t xml:space="preserve"> </w:t>
      </w:r>
      <w:r>
        <w:rPr>
          <w:rFonts w:ascii="宋体" w:eastAsia="宋体" w:hAnsi="宋体" w:cs="宋体"/>
          <w:spacing w:val="1"/>
          <w:sz w:val="31"/>
          <w:szCs w:val="31"/>
        </w:rPr>
        <w:t>主委托专门的招标代理机构组织招标。</w:t>
      </w:r>
    </w:p>
    <w:p w:rsidR="00B316D2" w14:paraId="608AE5B3" w14:textId="77777777">
      <w:pPr>
        <w:spacing w:before="254" w:line="241" w:lineRule="auto"/>
        <w:ind w:firstLine="700"/>
        <w:rPr>
          <w:rFonts w:ascii="宋体" w:eastAsia="宋体" w:hAnsi="宋体" w:cs="宋体"/>
          <w:sz w:val="31"/>
          <w:szCs w:val="31"/>
        </w:rPr>
      </w:pPr>
      <w:r>
        <w:rPr>
          <w:rFonts w:ascii="宋体" w:eastAsia="宋体" w:hAnsi="宋体" w:cs="宋体"/>
          <w:spacing w:val="-2"/>
          <w:sz w:val="31"/>
          <w:szCs w:val="31"/>
        </w:rPr>
        <w:t>招标机构的主要职责是：</w:t>
      </w:r>
      <w:r>
        <w:rPr>
          <w:rFonts w:ascii="宋体" w:eastAsia="宋体" w:hAnsi="宋体" w:cs="宋体"/>
          <w:spacing w:val="86"/>
          <w:sz w:val="31"/>
          <w:szCs w:val="31"/>
        </w:rPr>
        <w:t xml:space="preserve"> </w:t>
      </w:r>
      <w:r>
        <w:rPr>
          <w:rFonts w:ascii="宋体" w:eastAsia="宋体" w:hAnsi="宋体" w:cs="宋体"/>
          <w:spacing w:val="-2"/>
          <w:sz w:val="31"/>
          <w:szCs w:val="31"/>
        </w:rPr>
        <w:t>拟定招标文件，组织投标、开标、评标和定标工作等。</w:t>
      </w:r>
    </w:p>
    <w:p w:rsidR="00B316D2" w14:paraId="4B9AFD69" w14:textId="77777777">
      <w:pPr>
        <w:spacing w:before="329" w:line="242" w:lineRule="auto"/>
        <w:ind w:firstLine="719"/>
        <w:rPr>
          <w:rFonts w:ascii="宋体" w:eastAsia="宋体" w:hAnsi="宋体" w:cs="宋体"/>
          <w:sz w:val="31"/>
          <w:szCs w:val="31"/>
        </w:rPr>
      </w:pPr>
      <w:r>
        <w:rPr>
          <w:rFonts w:ascii="宋体" w:eastAsia="宋体" w:hAnsi="宋体" w:cs="宋体"/>
          <w:spacing w:val="-4"/>
          <w:sz w:val="31"/>
          <w:szCs w:val="31"/>
        </w:rPr>
        <w:t>4.</w:t>
      </w:r>
      <w:r>
        <w:rPr>
          <w:rFonts w:ascii="宋体" w:eastAsia="宋体" w:hAnsi="宋体" w:cs="宋体"/>
          <w:spacing w:val="100"/>
          <w:sz w:val="31"/>
          <w:szCs w:val="31"/>
        </w:rPr>
        <w:t xml:space="preserve"> </w:t>
      </w:r>
      <w:r>
        <w:rPr>
          <w:rFonts w:ascii="宋体" w:eastAsia="宋体" w:hAnsi="宋体" w:cs="宋体"/>
          <w:spacing w:val="-4"/>
          <w:sz w:val="31"/>
          <w:szCs w:val="31"/>
        </w:rPr>
        <w:t>建设工程项目报建与招标活动的关系如何？</w:t>
      </w:r>
      <w:r>
        <w:rPr>
          <w:rFonts w:ascii="宋体" w:eastAsia="宋体" w:hAnsi="宋体" w:cs="宋体"/>
          <w:spacing w:val="34"/>
          <w:sz w:val="31"/>
          <w:szCs w:val="31"/>
        </w:rPr>
        <w:t xml:space="preserve"> </w:t>
      </w:r>
      <w:r>
        <w:rPr>
          <w:rFonts w:ascii="宋体" w:eastAsia="宋体" w:hAnsi="宋体" w:cs="宋体"/>
          <w:spacing w:val="-4"/>
          <w:sz w:val="31"/>
          <w:szCs w:val="31"/>
        </w:rPr>
        <w:t>报建的内容主要包括哪些？</w:t>
      </w:r>
    </w:p>
    <w:p w:rsidR="00B316D2" w14:paraId="13F888E1" w14:textId="77777777">
      <w:pPr>
        <w:spacing w:before="296" w:line="242" w:lineRule="auto"/>
        <w:ind w:firstLine="714"/>
        <w:rPr>
          <w:rFonts w:ascii="宋体" w:eastAsia="宋体" w:hAnsi="宋体" w:cs="宋体"/>
          <w:sz w:val="31"/>
          <w:szCs w:val="31"/>
        </w:rPr>
      </w:pPr>
      <w:r>
        <w:rPr>
          <w:rFonts w:ascii="宋体" w:eastAsia="宋体" w:hAnsi="宋体" w:cs="宋体"/>
          <w:spacing w:val="3"/>
          <w:sz w:val="31"/>
          <w:szCs w:val="31"/>
        </w:rPr>
        <w:t>答：建设工程项目报建是招标人招标活动的前提。建设工程项目报建的内容主要包括：</w:t>
      </w:r>
    </w:p>
    <w:p w:rsidR="00B316D2" w14:paraId="40A7CA26" w14:textId="77777777">
      <w:pPr>
        <w:spacing w:line="275" w:lineRule="auto"/>
      </w:pPr>
    </w:p>
    <w:p w:rsidR="00B316D2" w14:paraId="0002E64E" w14:textId="77777777">
      <w:pPr>
        <w:spacing w:line="276" w:lineRule="auto"/>
      </w:pPr>
    </w:p>
    <w:p w:rsidR="00B316D2" w14:paraId="0A49F14A" w14:textId="77777777">
      <w:pPr>
        <w:spacing w:line="276" w:lineRule="auto"/>
      </w:pPr>
    </w:p>
    <w:p w:rsidR="00B316D2" w14:paraId="51BA6B24" w14:textId="77777777">
      <w:pPr>
        <w:spacing w:before="88" w:line="237" w:lineRule="auto"/>
        <w:ind w:firstLine="5144"/>
        <w:rPr>
          <w:rFonts w:ascii="宋体" w:eastAsia="宋体" w:hAnsi="宋体" w:cs="宋体"/>
          <w:sz w:val="27"/>
          <w:szCs w:val="27"/>
        </w:rPr>
      </w:pPr>
      <w:r>
        <w:rPr>
          <w:rFonts w:ascii="宋体" w:eastAsia="宋体" w:hAnsi="宋体" w:cs="宋体"/>
          <w:spacing w:val="-8"/>
          <w:sz w:val="27"/>
          <w:szCs w:val="27"/>
        </w:rPr>
        <w:t>第</w:t>
      </w:r>
      <w:r>
        <w:rPr>
          <w:rFonts w:ascii="宋体" w:eastAsia="宋体" w:hAnsi="宋体" w:cs="宋体"/>
          <w:spacing w:val="28"/>
          <w:sz w:val="27"/>
          <w:szCs w:val="27"/>
        </w:rPr>
        <w:t xml:space="preserve"> </w:t>
      </w:r>
      <w:r>
        <w:rPr>
          <w:rFonts w:ascii="宋体" w:eastAsia="宋体" w:hAnsi="宋体" w:cs="宋体"/>
          <w:spacing w:val="-8"/>
          <w:sz w:val="27"/>
          <w:szCs w:val="27"/>
        </w:rPr>
        <w:t>10</w:t>
      </w:r>
      <w:r>
        <w:rPr>
          <w:rFonts w:ascii="宋体" w:eastAsia="宋体" w:hAnsi="宋体" w:cs="宋体"/>
          <w:spacing w:val="20"/>
          <w:sz w:val="27"/>
          <w:szCs w:val="27"/>
        </w:rPr>
        <w:t xml:space="preserve"> </w:t>
      </w:r>
      <w:r>
        <w:rPr>
          <w:rFonts w:ascii="宋体" w:eastAsia="宋体" w:hAnsi="宋体" w:cs="宋体"/>
          <w:spacing w:val="-8"/>
          <w:sz w:val="27"/>
          <w:szCs w:val="27"/>
        </w:rPr>
        <w:t>页</w:t>
      </w:r>
      <w:r>
        <w:rPr>
          <w:rFonts w:ascii="宋体" w:eastAsia="宋体" w:hAnsi="宋体" w:cs="宋体"/>
          <w:spacing w:val="6"/>
          <w:sz w:val="27"/>
          <w:szCs w:val="27"/>
        </w:rPr>
        <w:t xml:space="preserve"> </w:t>
      </w:r>
      <w:r>
        <w:rPr>
          <w:rFonts w:ascii="宋体" w:eastAsia="宋体" w:hAnsi="宋体" w:cs="宋体"/>
          <w:spacing w:val="-8"/>
          <w:sz w:val="27"/>
          <w:szCs w:val="27"/>
        </w:rPr>
        <w:t>共</w:t>
      </w:r>
      <w:r>
        <w:rPr>
          <w:rFonts w:ascii="宋体" w:eastAsia="宋体" w:hAnsi="宋体" w:cs="宋体"/>
          <w:spacing w:val="8"/>
          <w:sz w:val="27"/>
          <w:szCs w:val="27"/>
        </w:rPr>
        <w:t xml:space="preserve"> </w:t>
      </w:r>
      <w:r>
        <w:rPr>
          <w:rFonts w:ascii="宋体" w:eastAsia="宋体" w:hAnsi="宋体" w:cs="宋体"/>
          <w:spacing w:val="-8"/>
          <w:sz w:val="27"/>
          <w:szCs w:val="27"/>
        </w:rPr>
        <w:t>25</w:t>
      </w:r>
      <w:r>
        <w:rPr>
          <w:rFonts w:ascii="宋体" w:eastAsia="宋体" w:hAnsi="宋体" w:cs="宋体"/>
          <w:spacing w:val="19"/>
          <w:sz w:val="27"/>
          <w:szCs w:val="27"/>
        </w:rPr>
        <w:t xml:space="preserve"> </w:t>
      </w:r>
      <w:r>
        <w:rPr>
          <w:rFonts w:ascii="宋体" w:eastAsia="宋体" w:hAnsi="宋体" w:cs="宋体"/>
          <w:spacing w:val="-8"/>
          <w:sz w:val="27"/>
          <w:szCs w:val="27"/>
        </w:rPr>
        <w:t>页</w:t>
      </w:r>
    </w:p>
    <w:p w:rsidR="00B316D2" w14:paraId="77AD21C8" w14:textId="77777777">
      <w:pPr>
        <w:sectPr>
          <w:headerReference w:type="default" r:id="rId35"/>
          <w:pgSz w:w="17860" w:h="25258"/>
          <w:pgMar w:top="400" w:right="2590" w:bottom="0" w:left="2640" w:header="0" w:footer="0" w:gutter="0"/>
          <w:pgNumType w:start="18"/>
          <w:cols w:space="720"/>
        </w:sectPr>
      </w:pPr>
    </w:p>
    <w:p w:rsidR="00B316D2" w14:paraId="47F5F75B" w14:textId="06E2E9AE">
      <w:pPr>
        <w:spacing w:line="291" w:lineRule="auto"/>
      </w:pPr>
      <w:r>
        <mc:AlternateContent>
          <mc:Choice Requires="wps">
            <w:drawing>
              <wp:anchor distT="0" distB="0" distL="114300" distR="114300" simplePos="0" relativeHeight="251779072" behindDoc="0" locked="0" layoutInCell="1" allowOverlap="1">
                <wp:simplePos x="0" y="0"/>
                <wp:positionH relativeFrom="column">
                  <wp:posOffset>5181600</wp:posOffset>
                </wp:positionH>
                <wp:positionV relativeFrom="paragraph">
                  <wp:posOffset>7366000</wp:posOffset>
                </wp:positionV>
                <wp:extent cx="127000" cy="127000"/>
                <wp:effectExtent l="0" t="0" r="6350" b="6350"/>
                <wp:wrapNone/>
                <wp:docPr id="1334145281" name="文本框 44"/>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270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2B2C1A" w:rsidRPr="002B2C1A" w14:textId="7C408B19">
                            <w:pPr>
                              <w:rPr>
                                <w:color w:val="FFFFFF"/>
                              </w:rPr>
                            </w:pPr>
                            <w:r w:rsidRPr="002B2C1A">
                              <w:rPr>
                                <w:rFonts w:hint="eastAsia"/>
                                <w:color w:val="FFFFFF"/>
                              </w:rPr>
                              <w:t>每小题列出的备选项中有两个以上是符合题目要求的，请将其代码填写在题中的括号内。漏选、多选或未选均无分</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文本框 44" o:spid="_x0000_s1070" type="#_x0000_t202" style="width:10pt;height:10pt;margin-top:580pt;margin-left:408pt;mso-wrap-distance-bottom:0;mso-wrap-distance-left:9pt;mso-wrap-distance-right:9pt;mso-wrap-distance-top:0;position:absolute;v-text-anchor:top;z-index:251778048" filled="f" fillcolor="this" stroked="f" strokeweight="0.5pt">
                <v:textbox>
                  <w:txbxContent>
                    <w:p w:rsidR="002B2C1A" w:rsidRPr="002B2C1A" w14:paraId="0A4BE318" w14:textId="7C408B19">
                      <w:pPr>
                        <w:rPr>
                          <w:color w:val="FFFFFF"/>
                        </w:rPr>
                      </w:pPr>
                      <w:r w:rsidRPr="002B2C1A">
                        <w:rPr>
                          <w:rFonts w:hint="eastAsia"/>
                          <w:color w:val="FFFFFF"/>
                        </w:rPr>
                        <w:t>每小题列出的备选项中有两个以上是符合题目要求的，请将其代码填写在题中的括号内。漏选、多选或未选均无分</w:t>
                      </w:r>
                    </w:p>
                  </w:txbxContent>
                </v:textbox>
              </v:shape>
            </w:pict>
          </mc:Fallback>
        </mc:AlternateContent>
      </w:r>
      <w:r>
        <mc:AlternateContent>
          <mc:Choice Requires="wps">
            <w:drawing>
              <wp:anchor distT="0" distB="0" distL="114300" distR="114300" simplePos="0" relativeHeight="251777024" behindDoc="0" locked="0" layoutInCell="1" allowOverlap="1">
                <wp:simplePos x="0" y="0"/>
                <wp:positionH relativeFrom="column">
                  <wp:posOffset>5181600</wp:posOffset>
                </wp:positionH>
                <wp:positionV relativeFrom="paragraph">
                  <wp:posOffset>5461000</wp:posOffset>
                </wp:positionV>
                <wp:extent cx="127000" cy="127000"/>
                <wp:effectExtent l="0" t="0" r="6350" b="6350"/>
                <wp:wrapNone/>
                <wp:docPr id="1960975962" name="文本框 43"/>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270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2B2C1A" w:rsidRPr="002B2C1A" w14:textId="5A19B84E">
                            <w:pPr>
                              <w:rPr>
                                <w:color w:val="FFFFFF"/>
                              </w:rPr>
                            </w:pPr>
                            <w:r w:rsidRPr="002B2C1A">
                              <w:rPr>
                                <w:rFonts w:hint="eastAsia"/>
                                <w:color w:val="FFFFFF"/>
                              </w:rPr>
                              <w:t>制的招标项目的预期价格。编制标底时，首先要保证其准确，其次要做好保密工作。</w:t>
                            </w:r>
                            <w:r w:rsidRPr="002B2C1A">
                              <w:rPr>
                                <w:rFonts w:hint="eastAsia"/>
                                <w:color w:val="FFFFFF"/>
                              </w:rPr>
                              <w:t>4.</w:t>
                            </w:r>
                            <w:r w:rsidRPr="002B2C1A">
                              <w:rPr>
                                <w:rFonts w:hint="eastAsia"/>
                                <w:color w:val="FFFFFF"/>
                              </w:rPr>
                              <w:t>招标实施阶段是整个招标</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文本框 43" o:spid="_x0000_s1071" type="#_x0000_t202" style="width:10pt;height:10pt;margin-top:430pt;margin-left:408pt;mso-wrap-distance-bottom:0;mso-wrap-distance-left:9pt;mso-wrap-distance-right:9pt;mso-wrap-distance-top:0;position:absolute;v-text-anchor:top;z-index:251776000" filled="f" fillcolor="this" stroked="f" strokeweight="0.5pt">
                <v:textbox>
                  <w:txbxContent>
                    <w:p w:rsidR="002B2C1A" w:rsidRPr="002B2C1A" w14:paraId="147CFCE4" w14:textId="5A19B84E">
                      <w:pPr>
                        <w:rPr>
                          <w:color w:val="FFFFFF"/>
                        </w:rPr>
                      </w:pPr>
                      <w:r w:rsidRPr="002B2C1A">
                        <w:rPr>
                          <w:rFonts w:hint="eastAsia"/>
                          <w:color w:val="FFFFFF"/>
                        </w:rPr>
                        <w:t>制的招标项目的预期价格。编制标底时，首先要保证其准确，其次要做好保密工作。</w:t>
                      </w:r>
                      <w:r w:rsidRPr="002B2C1A">
                        <w:rPr>
                          <w:rFonts w:hint="eastAsia"/>
                          <w:color w:val="FFFFFF"/>
                        </w:rPr>
                        <w:t>4.</w:t>
                      </w:r>
                      <w:r w:rsidRPr="002B2C1A">
                        <w:rPr>
                          <w:rFonts w:hint="eastAsia"/>
                          <w:color w:val="FFFFFF"/>
                        </w:rPr>
                        <w:t>招标实施阶段是整个招标</w:t>
                      </w:r>
                    </w:p>
                  </w:txbxContent>
                </v:textbox>
              </v:shape>
            </w:pict>
          </mc:Fallback>
        </mc:AlternateContent>
      </w:r>
      <w:r>
        <mc:AlternateContent>
          <mc:Choice Requires="wps">
            <w:drawing>
              <wp:anchor distT="0" distB="0" distL="114300" distR="114300" simplePos="0" relativeHeight="251774976" behindDoc="0" locked="0" layoutInCell="1" allowOverlap="1">
                <wp:simplePos x="0" y="0"/>
                <wp:positionH relativeFrom="column">
                  <wp:posOffset>5181600</wp:posOffset>
                </wp:positionH>
                <wp:positionV relativeFrom="paragraph">
                  <wp:posOffset>3556000</wp:posOffset>
                </wp:positionV>
                <wp:extent cx="127000" cy="127000"/>
                <wp:effectExtent l="0" t="0" r="6350" b="6350"/>
                <wp:wrapNone/>
                <wp:docPr id="1682219169" name="文本框 42"/>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270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2B2C1A" w:rsidRPr="002B2C1A" w14:textId="079FCFA7">
                            <w:pPr>
                              <w:rPr>
                                <w:color w:val="FFFFFF"/>
                              </w:rPr>
                            </w:pPr>
                            <w:r w:rsidRPr="002B2C1A">
                              <w:rPr>
                                <w:rFonts w:hint="eastAsia"/>
                                <w:color w:val="FFFFFF"/>
                              </w:rPr>
                              <w:t>监理人。⑤将授予监理人的监理权利以及该机构主要成员的职能进行分工，及时书面通知已选定的第三方，并在与</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文本框 42" o:spid="_x0000_s1072" type="#_x0000_t202" style="width:10pt;height:10pt;margin-top:280pt;margin-left:408pt;mso-wrap-distance-bottom:0;mso-wrap-distance-left:9pt;mso-wrap-distance-right:9pt;mso-wrap-distance-top:0;position:absolute;v-text-anchor:top;z-index:251773952" filled="f" fillcolor="this" stroked="f" strokeweight="0.5pt">
                <v:textbox>
                  <w:txbxContent>
                    <w:p w:rsidR="002B2C1A" w:rsidRPr="002B2C1A" w14:paraId="61A5EE1F" w14:textId="079FCFA7">
                      <w:pPr>
                        <w:rPr>
                          <w:color w:val="FFFFFF"/>
                        </w:rPr>
                      </w:pPr>
                      <w:r w:rsidRPr="002B2C1A">
                        <w:rPr>
                          <w:rFonts w:hint="eastAsia"/>
                          <w:color w:val="FFFFFF"/>
                        </w:rPr>
                        <w:t>监理人。⑤将授予监理人的监理权利以及该机构主要成员的职能进行分工，及时书面通知已选定的第三方，并在与</w:t>
                      </w:r>
                    </w:p>
                  </w:txbxContent>
                </v:textbox>
              </v:shape>
            </w:pict>
          </mc:Fallback>
        </mc:AlternateContent>
      </w:r>
      <w:r>
        <mc:AlternateContent>
          <mc:Choice Requires="wps">
            <w:drawing>
              <wp:anchor distT="0" distB="0" distL="114300" distR="114300" simplePos="0" relativeHeight="251772928" behindDoc="0" locked="0" layoutInCell="1" allowOverlap="1">
                <wp:simplePos x="0" y="0"/>
                <wp:positionH relativeFrom="column">
                  <wp:posOffset>5181600</wp:posOffset>
                </wp:positionH>
                <wp:positionV relativeFrom="paragraph">
                  <wp:posOffset>1651000</wp:posOffset>
                </wp:positionV>
                <wp:extent cx="127000" cy="127000"/>
                <wp:effectExtent l="0" t="0" r="6350" b="6350"/>
                <wp:wrapNone/>
                <wp:docPr id="1020805700" name="文本框 41"/>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00" cy="127000"/>
                        </a:xfrm>
                        <a:prstGeom prst="rect">
                          <a:avLst/>
                        </a:prstGeom>
                        <a:noFill/>
                        <a:ln w="6350">
                          <a:noFill/>
                        </a:ln>
                        <a:extLst>
                          <a:ext xmlns:a="http://schemas.openxmlformats.org/drawingml/2006/main" uri="{91240B29-F687-4F45-9708-019B960494DF}">
                            <a14:hiddenLine xmlns:a14="http://schemas.microsoft.com/office/drawing/2010/main" w="6350">
                              <a:solidFill>
                                <a:prstClr val="black"/>
                              </a:solidFill>
                            </a14:hiddenLine>
                          </a:ext>
                        </a:extLst>
                      </wps:spPr>
                      <wps:txbx>
                        <w:txbxContent>
                          <w:p w:rsidR="002B2C1A" w:rsidRPr="002B2C1A" w14:textId="0D169AE3">
                            <w:pPr>
                              <w:rPr>
                                <w:color w:val="FFFFFF"/>
                              </w:rPr>
                            </w:pPr>
                            <w:r w:rsidRPr="002B2C1A">
                              <w:rPr>
                                <w:rFonts w:hint="eastAsia"/>
                                <w:color w:val="FFFFFF"/>
                              </w:rPr>
                              <w:t>标分为公开招标和邀请招标。三、单项选择题（本大题共</w:t>
                            </w:r>
                            <w:r w:rsidRPr="002B2C1A">
                              <w:rPr>
                                <w:rFonts w:hint="eastAsia"/>
                                <w:color w:val="FFFFFF"/>
                              </w:rPr>
                              <w:t>10</w:t>
                            </w:r>
                            <w:r w:rsidRPr="002B2C1A">
                              <w:rPr>
                                <w:rFonts w:hint="eastAsia"/>
                                <w:color w:val="FFFFFF"/>
                              </w:rPr>
                              <w:t>小题，每小题</w:t>
                            </w:r>
                            <w:r w:rsidRPr="002B2C1A">
                              <w:rPr>
                                <w:rFonts w:hint="eastAsia"/>
                                <w:color w:val="FFFFFF"/>
                              </w:rPr>
                              <w:t>2</w:t>
                            </w:r>
                            <w:r w:rsidRPr="002B2C1A">
                              <w:rPr>
                                <w:rFonts w:hint="eastAsia"/>
                                <w:color w:val="FFFFFF"/>
                              </w:rPr>
                              <w:t>分，共</w:t>
                            </w:r>
                            <w:r w:rsidRPr="002B2C1A">
                              <w:rPr>
                                <w:rFonts w:hint="eastAsia"/>
                                <w:color w:val="FFFFFF"/>
                              </w:rPr>
                              <w:t>20</w:t>
                            </w:r>
                            <w:r w:rsidRPr="002B2C1A">
                              <w:rPr>
                                <w:rFonts w:hint="eastAsia"/>
                                <w:color w:val="FFFFFF"/>
                              </w:rPr>
                              <w:t>分。在每小题列出的四个</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anchor>
            </w:drawing>
          </mc:Choice>
          <mc:Fallback>
            <w:pict>
              <v:shape id="文本框 41" o:spid="_x0000_s1073" type="#_x0000_t202" style="width:10pt;height:10pt;margin-top:130pt;margin-left:408pt;mso-wrap-distance-bottom:0;mso-wrap-distance-left:9pt;mso-wrap-distance-right:9pt;mso-wrap-distance-top:0;position:absolute;v-text-anchor:top;z-index:251771904" filled="f" fillcolor="this" stroked="f" strokeweight="0.5pt">
                <v:textbox>
                  <w:txbxContent>
                    <w:p w:rsidR="002B2C1A" w:rsidRPr="002B2C1A" w14:paraId="6383E786" w14:textId="0D169AE3">
                      <w:pPr>
                        <w:rPr>
                          <w:color w:val="FFFFFF"/>
                        </w:rPr>
                      </w:pPr>
                      <w:r w:rsidRPr="002B2C1A">
                        <w:rPr>
                          <w:rFonts w:hint="eastAsia"/>
                          <w:color w:val="FFFFFF"/>
                        </w:rPr>
                        <w:t>标分为公开招标和邀请招标。三、单项选择题（本大题共</w:t>
                      </w:r>
                      <w:r w:rsidRPr="002B2C1A">
                        <w:rPr>
                          <w:rFonts w:hint="eastAsia"/>
                          <w:color w:val="FFFFFF"/>
                        </w:rPr>
                        <w:t>10</w:t>
                      </w:r>
                      <w:r w:rsidRPr="002B2C1A">
                        <w:rPr>
                          <w:rFonts w:hint="eastAsia"/>
                          <w:color w:val="FFFFFF"/>
                        </w:rPr>
                        <w:t>小题，每小题</w:t>
                      </w:r>
                      <w:r w:rsidRPr="002B2C1A">
                        <w:rPr>
                          <w:rFonts w:hint="eastAsia"/>
                          <w:color w:val="FFFFFF"/>
                        </w:rPr>
                        <w:t>2</w:t>
                      </w:r>
                      <w:r w:rsidRPr="002B2C1A">
                        <w:rPr>
                          <w:rFonts w:hint="eastAsia"/>
                          <w:color w:val="FFFFFF"/>
                        </w:rPr>
                        <w:t>分，共</w:t>
                      </w:r>
                      <w:r w:rsidRPr="002B2C1A">
                        <w:rPr>
                          <w:rFonts w:hint="eastAsia"/>
                          <w:color w:val="FFFFFF"/>
                        </w:rPr>
                        <w:t>20</w:t>
                      </w:r>
                      <w:r w:rsidRPr="002B2C1A">
                        <w:rPr>
                          <w:rFonts w:hint="eastAsia"/>
                          <w:color w:val="FFFFFF"/>
                        </w:rPr>
                        <w:t>分。在每小题列出的四个</w:t>
                      </w:r>
                    </w:p>
                  </w:txbxContent>
                </v:textbox>
              </v:shape>
            </w:pict>
          </mc:Fallback>
        </mc:AlternateContent>
      </w:r>
    </w:p>
    <w:p w:rsidR="00B316D2" w14:paraId="421F4815" w14:textId="77777777">
      <w:pPr>
        <w:spacing w:line="291" w:lineRule="auto"/>
      </w:pPr>
    </w:p>
    <w:p w:rsidR="00B316D2" w14:paraId="451D284B" w14:textId="77777777">
      <w:pPr>
        <w:spacing w:line="292" w:lineRule="auto"/>
      </w:pPr>
    </w:p>
    <w:p w:rsidR="00B316D2" w14:paraId="0A9F96D9" w14:textId="77777777">
      <w:pPr>
        <w:spacing w:before="87" w:line="237" w:lineRule="auto"/>
        <w:ind w:firstLine="4006"/>
        <w:rPr>
          <w:rFonts w:ascii="宋体" w:eastAsia="宋体" w:hAnsi="宋体" w:cs="宋体"/>
          <w:sz w:val="27"/>
          <w:szCs w:val="27"/>
        </w:rPr>
      </w:pPr>
      <w:r>
        <w:drawing>
          <wp:anchor distT="0" distB="0" distL="0" distR="0" simplePos="0" relativeHeight="251770880" behindDoc="0" locked="0" layoutInCell="1" allowOverlap="1">
            <wp:simplePos x="0" y="0"/>
            <wp:positionH relativeFrom="column">
              <wp:posOffset>0</wp:posOffset>
            </wp:positionH>
            <wp:positionV relativeFrom="paragraph">
              <wp:posOffset>229387</wp:posOffset>
            </wp:positionV>
            <wp:extent cx="8001000" cy="50800"/>
            <wp:effectExtent l="0" t="0" r="0" b="0"/>
            <wp:wrapNone/>
            <wp:docPr id="26" name="IM 26"/>
            <wp:cNvGraphicFramePr/>
            <a:graphic xmlns:a="http://schemas.openxmlformats.org/drawingml/2006/main">
              <a:graphicData uri="http://schemas.openxmlformats.org/drawingml/2006/picture">
                <pic:pic xmlns:pic="http://schemas.openxmlformats.org/drawingml/2006/picture">
                  <pic:nvPicPr>
                    <pic:cNvPr id="26" name="IM 26"/>
                    <pic:cNvPicPr/>
                  </pic:nvPicPr>
                  <pic:blipFill>
                    <a:blip xmlns:r="http://schemas.openxmlformats.org/officeDocument/2006/relationships" r:embed="rId4"/>
                    <a:stretch>
                      <a:fillRect/>
                    </a:stretch>
                  </pic:blipFill>
                  <pic:spPr>
                    <a:xfrm>
                      <a:off x="0" y="0"/>
                      <a:ext cx="8001000" cy="50800"/>
                    </a:xfrm>
                    <a:prstGeom prst="rect">
                      <a:avLst/>
                    </a:prstGeom>
                  </pic:spPr>
                </pic:pic>
              </a:graphicData>
            </a:graphic>
          </wp:anchor>
        </w:drawing>
      </w:r>
      <w:r>
        <w:rPr>
          <w:rFonts w:ascii="宋体" w:eastAsia="宋体" w:hAnsi="宋体" w:cs="宋体"/>
          <w:sz w:val="27"/>
          <w:szCs w:val="27"/>
        </w:rPr>
        <w:t>《建筑工程招投标与合同管理》作业</w:t>
      </w:r>
      <w:r>
        <w:rPr>
          <w:rFonts w:ascii="宋体" w:eastAsia="宋体" w:hAnsi="宋体" w:cs="宋体"/>
          <w:spacing w:val="-24"/>
          <w:sz w:val="27"/>
          <w:szCs w:val="27"/>
        </w:rPr>
        <w:t xml:space="preserve"> </w:t>
      </w:r>
      <w:r>
        <w:rPr>
          <w:rFonts w:ascii="宋体" w:eastAsia="宋体" w:hAnsi="宋体" w:cs="宋体"/>
          <w:sz w:val="27"/>
          <w:szCs w:val="27"/>
        </w:rPr>
        <w:t>1</w:t>
      </w:r>
    </w:p>
    <w:p w:rsidR="00B316D2" w14:paraId="276AAEE4" w14:textId="77777777">
      <w:pPr>
        <w:spacing w:line="270" w:lineRule="auto"/>
      </w:pPr>
    </w:p>
    <w:p w:rsidR="00B316D2" w14:paraId="42C4332D" w14:textId="77777777">
      <w:pPr>
        <w:spacing w:line="271" w:lineRule="auto"/>
      </w:pPr>
    </w:p>
    <w:p w:rsidR="00B316D2" w14:paraId="7BEC10B9" w14:textId="77777777">
      <w:pPr>
        <w:spacing w:before="101" w:line="418" w:lineRule="auto"/>
        <w:ind w:left="68" w:right="77"/>
        <w:rPr>
          <w:rFonts w:ascii="宋体" w:eastAsia="宋体" w:hAnsi="宋体" w:cs="宋体"/>
          <w:sz w:val="31"/>
          <w:szCs w:val="31"/>
        </w:rPr>
      </w:pPr>
      <w:r>
        <w:rPr>
          <w:rFonts w:ascii="宋体" w:eastAsia="宋体" w:hAnsi="宋体" w:cs="宋体"/>
          <w:spacing w:val="1"/>
          <w:sz w:val="31"/>
          <w:szCs w:val="31"/>
        </w:rPr>
        <w:t>工程名称、建设地点、投资规模、资金来源、当年投资额、工程规模、发包方式、计划开竣</w:t>
      </w:r>
      <w:r>
        <w:rPr>
          <w:rFonts w:ascii="宋体" w:eastAsia="宋体" w:hAnsi="宋体" w:cs="宋体"/>
          <w:spacing w:val="14"/>
          <w:sz w:val="31"/>
          <w:szCs w:val="31"/>
        </w:rPr>
        <w:t xml:space="preserve"> </w:t>
      </w:r>
      <w:r>
        <w:rPr>
          <w:rFonts w:ascii="宋体" w:eastAsia="宋体" w:hAnsi="宋体" w:cs="宋体"/>
          <w:spacing w:val="-1"/>
          <w:sz w:val="31"/>
          <w:szCs w:val="31"/>
        </w:rPr>
        <w:t>工日期和工期。</w:t>
      </w:r>
    </w:p>
    <w:p w:rsidR="00B316D2" w14:paraId="2A4A7F12" w14:textId="77777777">
      <w:pPr>
        <w:spacing w:before="1" w:line="437" w:lineRule="auto"/>
        <w:ind w:left="63" w:right="1825" w:firstLine="658"/>
        <w:rPr>
          <w:rFonts w:ascii="宋体" w:eastAsia="宋体" w:hAnsi="宋体" w:cs="宋体"/>
          <w:sz w:val="31"/>
          <w:szCs w:val="31"/>
        </w:rPr>
      </w:pPr>
      <w:r>
        <w:rPr>
          <w:rFonts w:ascii="宋体" w:eastAsia="宋体" w:hAnsi="宋体" w:cs="宋体"/>
          <w:spacing w:val="-4"/>
          <w:sz w:val="31"/>
          <w:szCs w:val="31"/>
        </w:rPr>
        <w:t>5.</w:t>
      </w:r>
      <w:r>
        <w:rPr>
          <w:rFonts w:ascii="宋体" w:eastAsia="宋体" w:hAnsi="宋体" w:cs="宋体"/>
          <w:spacing w:val="109"/>
          <w:sz w:val="31"/>
          <w:szCs w:val="31"/>
        </w:rPr>
        <w:t xml:space="preserve"> </w:t>
      </w:r>
      <w:r>
        <w:rPr>
          <w:rFonts w:ascii="宋体" w:eastAsia="宋体" w:hAnsi="宋体" w:cs="宋体"/>
          <w:spacing w:val="-4"/>
          <w:sz w:val="31"/>
          <w:szCs w:val="31"/>
        </w:rPr>
        <w:t>招标方式有哪两种？一般可以采用邀请招标方式的情况包括哪些项目？</w:t>
      </w:r>
      <w:r>
        <w:rPr>
          <w:rFonts w:ascii="宋体" w:eastAsia="宋体" w:hAnsi="宋体" w:cs="宋体"/>
          <w:sz w:val="31"/>
          <w:szCs w:val="31"/>
        </w:rPr>
        <w:t xml:space="preserve"> </w:t>
      </w:r>
      <w:r>
        <w:rPr>
          <w:rFonts w:ascii="宋体" w:eastAsia="宋体" w:hAnsi="宋体" w:cs="宋体"/>
          <w:spacing w:val="3"/>
          <w:sz w:val="31"/>
          <w:szCs w:val="31"/>
        </w:rPr>
        <w:t>答：招标方式有公开招标与邀请招标两种。</w:t>
      </w:r>
    </w:p>
    <w:p w:rsidR="00B316D2" w14:paraId="06F9A4BE" w14:textId="77777777">
      <w:pPr>
        <w:spacing w:line="418" w:lineRule="auto"/>
        <w:ind w:left="93" w:right="70" w:firstLine="604"/>
        <w:rPr>
          <w:rFonts w:ascii="宋体" w:eastAsia="宋体" w:hAnsi="宋体" w:cs="宋体"/>
          <w:sz w:val="31"/>
          <w:szCs w:val="31"/>
        </w:rPr>
      </w:pPr>
      <w:r>
        <w:rPr>
          <w:rFonts w:ascii="宋体" w:eastAsia="宋体" w:hAnsi="宋体" w:cs="宋体"/>
          <w:spacing w:val="-7"/>
          <w:sz w:val="31"/>
          <w:szCs w:val="31"/>
        </w:rPr>
        <w:t>一般可以采用邀请招标方式的情况包括：</w:t>
      </w:r>
      <w:r>
        <w:rPr>
          <w:rFonts w:ascii="宋体" w:eastAsia="宋体" w:hAnsi="宋体" w:cs="宋体"/>
          <w:spacing w:val="16"/>
          <w:sz w:val="31"/>
          <w:szCs w:val="31"/>
        </w:rPr>
        <w:t xml:space="preserve"> </w:t>
      </w:r>
      <w:r>
        <w:rPr>
          <w:rFonts w:ascii="宋体" w:eastAsia="宋体" w:hAnsi="宋体" w:cs="宋体"/>
          <w:spacing w:val="-7"/>
          <w:sz w:val="31"/>
          <w:szCs w:val="31"/>
        </w:rPr>
        <w:t>建设工程项目标的小，</w:t>
      </w:r>
      <w:r>
        <w:rPr>
          <w:rFonts w:ascii="宋体" w:eastAsia="宋体" w:hAnsi="宋体" w:cs="宋体"/>
          <w:spacing w:val="-9"/>
          <w:sz w:val="31"/>
          <w:szCs w:val="31"/>
        </w:rPr>
        <w:t xml:space="preserve"> </w:t>
      </w:r>
      <w:r>
        <w:rPr>
          <w:rFonts w:ascii="宋体" w:eastAsia="宋体" w:hAnsi="宋体" w:cs="宋体"/>
          <w:spacing w:val="-7"/>
          <w:sz w:val="31"/>
          <w:szCs w:val="31"/>
        </w:rPr>
        <w:t>公开招标的费用与项目</w:t>
      </w:r>
      <w:r>
        <w:rPr>
          <w:rFonts w:ascii="宋体" w:eastAsia="宋体" w:hAnsi="宋体" w:cs="宋体"/>
          <w:sz w:val="31"/>
          <w:szCs w:val="31"/>
        </w:rPr>
        <w:t xml:space="preserve"> </w:t>
      </w:r>
      <w:r>
        <w:rPr>
          <w:rFonts w:ascii="宋体" w:eastAsia="宋体" w:hAnsi="宋体" w:cs="宋体"/>
          <w:spacing w:val="3"/>
          <w:sz w:val="31"/>
          <w:szCs w:val="31"/>
        </w:rPr>
        <w:t>的价值相比不经济；技术复杂、专业性强、潜在投标人少的项目；军事保密项目等。</w:t>
      </w:r>
    </w:p>
    <w:p w:rsidR="00B316D2" w14:paraId="3231C047" w14:textId="77777777">
      <w:pPr>
        <w:spacing w:line="734" w:lineRule="exact"/>
        <w:ind w:firstLine="702"/>
        <w:rPr>
          <w:rFonts w:ascii="宋体" w:eastAsia="宋体" w:hAnsi="宋体" w:cs="宋体"/>
          <w:sz w:val="31"/>
          <w:szCs w:val="31"/>
        </w:rPr>
      </w:pPr>
      <w:r>
        <w:rPr>
          <w:rFonts w:ascii="宋体" w:eastAsia="宋体" w:hAnsi="宋体" w:cs="宋体"/>
          <w:spacing w:val="-1"/>
          <w:position w:val="30"/>
          <w:sz w:val="31"/>
          <w:szCs w:val="31"/>
        </w:rPr>
        <w:t>6.</w:t>
      </w:r>
      <w:r>
        <w:rPr>
          <w:rFonts w:ascii="宋体" w:eastAsia="宋体" w:hAnsi="宋体" w:cs="宋体"/>
          <w:spacing w:val="-58"/>
          <w:position w:val="30"/>
          <w:sz w:val="31"/>
          <w:szCs w:val="31"/>
        </w:rPr>
        <w:t xml:space="preserve"> </w:t>
      </w:r>
      <w:r>
        <w:rPr>
          <w:rFonts w:ascii="宋体" w:eastAsia="宋体" w:hAnsi="宋体" w:cs="宋体"/>
          <w:spacing w:val="-1"/>
          <w:position w:val="30"/>
          <w:sz w:val="31"/>
          <w:szCs w:val="31"/>
        </w:rPr>
        <w:t>什么是标底？编制标底时应注意哪些</w:t>
      </w:r>
      <w:r>
        <w:rPr>
          <w:rFonts w:ascii="宋体" w:eastAsia="宋体" w:hAnsi="宋体" w:cs="宋体"/>
          <w:spacing w:val="-1"/>
          <w:position w:val="30"/>
          <w:sz w:val="31"/>
          <w:szCs w:val="31"/>
        </w:rPr>
        <w:t>?</w:t>
      </w:r>
    </w:p>
    <w:p w:rsidR="00B316D2" w14:paraId="39AA208F" w14:textId="77777777">
      <w:pPr>
        <w:ind w:firstLine="63"/>
        <w:rPr>
          <w:rFonts w:ascii="宋体" w:eastAsia="宋体" w:hAnsi="宋体" w:cs="宋体"/>
          <w:sz w:val="31"/>
          <w:szCs w:val="31"/>
        </w:rPr>
      </w:pPr>
      <w:r>
        <w:rPr>
          <w:rFonts w:ascii="宋体" w:eastAsia="宋体" w:hAnsi="宋体" w:cs="宋体"/>
          <w:spacing w:val="3"/>
          <w:sz w:val="31"/>
          <w:szCs w:val="31"/>
        </w:rPr>
        <w:t>答：标底是招标人编制的招标项目的预期价格。</w:t>
      </w:r>
    </w:p>
    <w:p w:rsidR="00B316D2" w14:paraId="4EAFF3B4" w14:textId="77777777">
      <w:pPr>
        <w:spacing w:before="336" w:line="418" w:lineRule="auto"/>
        <w:ind w:left="68" w:right="70" w:firstLine="637"/>
        <w:rPr>
          <w:rFonts w:ascii="宋体" w:eastAsia="宋体" w:hAnsi="宋体" w:cs="宋体"/>
          <w:sz w:val="31"/>
          <w:szCs w:val="31"/>
        </w:rPr>
      </w:pPr>
      <w:r>
        <w:rPr>
          <w:rFonts w:ascii="宋体" w:eastAsia="宋体" w:hAnsi="宋体" w:cs="宋体"/>
          <w:spacing w:val="-13"/>
          <w:sz w:val="31"/>
          <w:szCs w:val="31"/>
        </w:rPr>
        <w:t>编制标底时，</w:t>
      </w:r>
      <w:r>
        <w:rPr>
          <w:rFonts w:ascii="宋体" w:eastAsia="宋体" w:hAnsi="宋体" w:cs="宋体"/>
          <w:spacing w:val="41"/>
          <w:sz w:val="31"/>
          <w:szCs w:val="31"/>
        </w:rPr>
        <w:t xml:space="preserve"> </w:t>
      </w:r>
      <w:r>
        <w:rPr>
          <w:rFonts w:ascii="宋体" w:eastAsia="宋体" w:hAnsi="宋体" w:cs="宋体"/>
          <w:spacing w:val="-13"/>
          <w:sz w:val="31"/>
          <w:szCs w:val="31"/>
        </w:rPr>
        <w:t>首先要保证其准确，</w:t>
      </w:r>
      <w:r>
        <w:rPr>
          <w:rFonts w:ascii="宋体" w:eastAsia="宋体" w:hAnsi="宋体" w:cs="宋体"/>
          <w:spacing w:val="14"/>
          <w:sz w:val="31"/>
          <w:szCs w:val="31"/>
        </w:rPr>
        <w:t xml:space="preserve"> </w:t>
      </w:r>
      <w:r>
        <w:rPr>
          <w:rFonts w:ascii="宋体" w:eastAsia="宋体" w:hAnsi="宋体" w:cs="宋体"/>
          <w:spacing w:val="-13"/>
          <w:sz w:val="31"/>
          <w:szCs w:val="31"/>
        </w:rPr>
        <w:t>应当由具备资格的机构和人员，</w:t>
      </w:r>
      <w:r>
        <w:rPr>
          <w:rFonts w:ascii="宋体" w:eastAsia="宋体" w:hAnsi="宋体" w:cs="宋体"/>
          <w:spacing w:val="17"/>
          <w:sz w:val="31"/>
          <w:szCs w:val="31"/>
        </w:rPr>
        <w:t xml:space="preserve"> </w:t>
      </w:r>
      <w:r>
        <w:rPr>
          <w:rFonts w:ascii="宋体" w:eastAsia="宋体" w:hAnsi="宋体" w:cs="宋体"/>
          <w:spacing w:val="-13"/>
          <w:sz w:val="31"/>
          <w:szCs w:val="31"/>
        </w:rPr>
        <w:t>依据国家的计价规范</w:t>
      </w:r>
      <w:r>
        <w:rPr>
          <w:rFonts w:ascii="宋体" w:eastAsia="宋体" w:hAnsi="宋体" w:cs="宋体"/>
          <w:sz w:val="31"/>
          <w:szCs w:val="31"/>
        </w:rPr>
        <w:t xml:space="preserve"> </w:t>
      </w:r>
      <w:r>
        <w:rPr>
          <w:rFonts w:ascii="宋体" w:eastAsia="宋体" w:hAnsi="宋体" w:cs="宋体"/>
          <w:spacing w:val="-6"/>
          <w:sz w:val="31"/>
          <w:szCs w:val="31"/>
        </w:rPr>
        <w:t>规定的工程量计算规则和招标文件规定的计价方法及要求编制。</w:t>
      </w:r>
      <w:r>
        <w:rPr>
          <w:rFonts w:ascii="宋体" w:eastAsia="宋体" w:hAnsi="宋体" w:cs="宋体"/>
          <w:spacing w:val="1"/>
          <w:sz w:val="31"/>
          <w:szCs w:val="31"/>
        </w:rPr>
        <w:t xml:space="preserve"> </w:t>
      </w:r>
      <w:r>
        <w:rPr>
          <w:rFonts w:ascii="宋体" w:eastAsia="宋体" w:hAnsi="宋体" w:cs="宋体"/>
          <w:spacing w:val="-6"/>
          <w:sz w:val="31"/>
          <w:szCs w:val="31"/>
        </w:rPr>
        <w:t>其次要做好保密工作，</w:t>
      </w:r>
      <w:r>
        <w:rPr>
          <w:rFonts w:ascii="宋体" w:eastAsia="宋体" w:hAnsi="宋体" w:cs="宋体"/>
          <w:spacing w:val="-12"/>
          <w:sz w:val="31"/>
          <w:szCs w:val="31"/>
        </w:rPr>
        <w:t xml:space="preserve"> </w:t>
      </w:r>
      <w:r>
        <w:rPr>
          <w:rFonts w:ascii="宋体" w:eastAsia="宋体" w:hAnsi="宋体" w:cs="宋体"/>
          <w:spacing w:val="-6"/>
          <w:sz w:val="31"/>
          <w:szCs w:val="31"/>
        </w:rPr>
        <w:t>对于</w:t>
      </w:r>
      <w:r>
        <w:rPr>
          <w:rFonts w:ascii="宋体" w:eastAsia="宋体" w:hAnsi="宋体" w:cs="宋体"/>
          <w:sz w:val="31"/>
          <w:szCs w:val="31"/>
        </w:rPr>
        <w:t xml:space="preserve"> </w:t>
      </w:r>
      <w:r>
        <w:rPr>
          <w:rFonts w:ascii="宋体" w:eastAsia="宋体" w:hAnsi="宋体" w:cs="宋体"/>
          <w:spacing w:val="-3"/>
          <w:sz w:val="31"/>
          <w:szCs w:val="31"/>
        </w:rPr>
        <w:t>泄露标底的有关人员应追究其法律责任。一个招标工程只能编制一个标底，</w:t>
      </w:r>
      <w:r>
        <w:rPr>
          <w:rFonts w:ascii="宋体" w:eastAsia="宋体" w:hAnsi="宋体" w:cs="宋体"/>
          <w:spacing w:val="26"/>
          <w:sz w:val="31"/>
          <w:szCs w:val="31"/>
        </w:rPr>
        <w:t xml:space="preserve"> </w:t>
      </w:r>
      <w:r>
        <w:rPr>
          <w:rFonts w:ascii="宋体" w:eastAsia="宋体" w:hAnsi="宋体" w:cs="宋体"/>
          <w:spacing w:val="-3"/>
          <w:sz w:val="31"/>
          <w:szCs w:val="31"/>
        </w:rPr>
        <w:t>一般是在招标前</w:t>
      </w:r>
      <w:r>
        <w:rPr>
          <w:rFonts w:ascii="宋体" w:eastAsia="宋体" w:hAnsi="宋体" w:cs="宋体"/>
          <w:sz w:val="31"/>
          <w:szCs w:val="31"/>
        </w:rPr>
        <w:t xml:space="preserve"> </w:t>
      </w:r>
      <w:r>
        <w:rPr>
          <w:rFonts w:ascii="宋体" w:eastAsia="宋体" w:hAnsi="宋体" w:cs="宋体"/>
          <w:sz w:val="31"/>
          <w:szCs w:val="31"/>
        </w:rPr>
        <w:t>就制定出来的。</w:t>
      </w:r>
    </w:p>
    <w:p w:rsidR="00B316D2" w14:paraId="4F250D7E" w14:textId="77777777">
      <w:pPr>
        <w:spacing w:line="734" w:lineRule="exact"/>
        <w:ind w:firstLine="723"/>
        <w:rPr>
          <w:rFonts w:ascii="宋体" w:eastAsia="宋体" w:hAnsi="宋体" w:cs="宋体"/>
          <w:sz w:val="31"/>
          <w:szCs w:val="31"/>
        </w:rPr>
      </w:pPr>
      <w:r>
        <w:rPr>
          <w:rFonts w:ascii="宋体" w:eastAsia="宋体" w:hAnsi="宋体" w:cs="宋体"/>
          <w:spacing w:val="-10"/>
          <w:position w:val="30"/>
          <w:sz w:val="31"/>
          <w:szCs w:val="31"/>
        </w:rPr>
        <w:t>7.</w:t>
      </w:r>
      <w:r>
        <w:rPr>
          <w:rFonts w:ascii="宋体" w:eastAsia="宋体" w:hAnsi="宋体" w:cs="宋体"/>
          <w:spacing w:val="99"/>
          <w:position w:val="30"/>
          <w:sz w:val="31"/>
          <w:szCs w:val="31"/>
        </w:rPr>
        <w:t xml:space="preserve"> </w:t>
      </w:r>
      <w:r>
        <w:rPr>
          <w:rFonts w:ascii="宋体" w:eastAsia="宋体" w:hAnsi="宋体" w:cs="宋体"/>
          <w:spacing w:val="-10"/>
          <w:position w:val="30"/>
          <w:sz w:val="31"/>
          <w:szCs w:val="31"/>
        </w:rPr>
        <w:t>招标文件的编制程序一般包括哪些？</w:t>
      </w:r>
    </w:p>
    <w:p w:rsidR="00B316D2" w14:paraId="5B837117" w14:textId="77777777">
      <w:pPr>
        <w:spacing w:before="2" w:line="241" w:lineRule="auto"/>
        <w:ind w:firstLine="63"/>
        <w:rPr>
          <w:rFonts w:ascii="宋体" w:eastAsia="宋体" w:hAnsi="宋体" w:cs="宋体"/>
          <w:sz w:val="31"/>
          <w:szCs w:val="31"/>
        </w:rPr>
      </w:pPr>
      <w:r>
        <w:rPr>
          <w:rFonts w:ascii="宋体" w:eastAsia="宋体" w:hAnsi="宋体" w:cs="宋体"/>
          <w:spacing w:val="1"/>
          <w:sz w:val="31"/>
          <w:szCs w:val="31"/>
        </w:rPr>
        <w:t>答：招标文件的编制程序一般是：</w:t>
      </w:r>
    </w:p>
    <w:p w:rsidR="00B316D2" w14:paraId="5C9662C9" w14:textId="77777777">
      <w:pPr>
        <w:spacing w:line="258" w:lineRule="auto"/>
      </w:pPr>
    </w:p>
    <w:p w:rsidR="00B316D2" w14:paraId="10589449" w14:textId="77777777">
      <w:pPr>
        <w:spacing w:before="101" w:line="407" w:lineRule="exact"/>
        <w:ind w:firstLine="683"/>
        <w:rPr>
          <w:rFonts w:ascii="宋体" w:eastAsia="宋体" w:hAnsi="宋体" w:cs="宋体"/>
          <w:sz w:val="31"/>
          <w:szCs w:val="31"/>
        </w:rPr>
      </w:pPr>
      <w:r>
        <w:rPr>
          <w:rFonts w:ascii="宋体" w:eastAsia="宋体" w:hAnsi="宋体" w:cs="宋体"/>
          <w:spacing w:val="-4"/>
          <w:position w:val="1"/>
          <w:sz w:val="31"/>
          <w:szCs w:val="31"/>
        </w:rPr>
        <w:t>（</w:t>
      </w:r>
      <w:r>
        <w:rPr>
          <w:rFonts w:ascii="宋体" w:eastAsia="宋体" w:hAnsi="宋体" w:cs="宋体"/>
          <w:spacing w:val="-4"/>
          <w:position w:val="1"/>
          <w:sz w:val="31"/>
          <w:szCs w:val="31"/>
        </w:rPr>
        <w:t>1</w:t>
      </w:r>
      <w:r>
        <w:rPr>
          <w:rFonts w:ascii="宋体" w:eastAsia="宋体" w:hAnsi="宋体" w:cs="宋体"/>
          <w:spacing w:val="-66"/>
          <w:position w:val="1"/>
          <w:sz w:val="31"/>
          <w:szCs w:val="31"/>
        </w:rPr>
        <w:t xml:space="preserve"> </w:t>
      </w:r>
      <w:r>
        <w:rPr>
          <w:rFonts w:ascii="宋体" w:eastAsia="宋体" w:hAnsi="宋体" w:cs="宋体"/>
          <w:spacing w:val="-4"/>
          <w:position w:val="1"/>
          <w:sz w:val="31"/>
          <w:szCs w:val="31"/>
        </w:rPr>
        <w:t>）熟悉工程情况</w:t>
      </w:r>
    </w:p>
    <w:p w:rsidR="00B316D2" w14:paraId="313D7123" w14:textId="77777777">
      <w:pPr>
        <w:spacing w:line="257" w:lineRule="auto"/>
      </w:pPr>
    </w:p>
    <w:p w:rsidR="00B316D2" w14:paraId="1D2A2389" w14:textId="77777777">
      <w:pPr>
        <w:spacing w:before="102" w:line="242" w:lineRule="auto"/>
        <w:ind w:firstLine="683"/>
        <w:rPr>
          <w:rFonts w:ascii="宋体" w:eastAsia="宋体" w:hAnsi="宋体" w:cs="宋体"/>
          <w:sz w:val="31"/>
          <w:szCs w:val="31"/>
        </w:rPr>
      </w:pPr>
      <w:r>
        <w:rPr>
          <w:rFonts w:ascii="宋体" w:eastAsia="宋体" w:hAnsi="宋体" w:cs="宋体"/>
          <w:spacing w:val="5"/>
          <w:sz w:val="31"/>
          <w:szCs w:val="31"/>
        </w:rPr>
        <w:t>（</w:t>
      </w:r>
      <w:r>
        <w:rPr>
          <w:rFonts w:ascii="宋体" w:eastAsia="宋体" w:hAnsi="宋体" w:cs="宋体"/>
          <w:spacing w:val="5"/>
          <w:sz w:val="31"/>
          <w:szCs w:val="31"/>
        </w:rPr>
        <w:t>2</w:t>
      </w:r>
      <w:r>
        <w:rPr>
          <w:rFonts w:ascii="宋体" w:eastAsia="宋体" w:hAnsi="宋体" w:cs="宋体"/>
          <w:spacing w:val="5"/>
          <w:sz w:val="31"/>
          <w:szCs w:val="31"/>
        </w:rPr>
        <w:t>）计算工程量</w:t>
      </w:r>
    </w:p>
    <w:p w:rsidR="00B316D2" w14:paraId="74A1EDBF" w14:textId="77777777">
      <w:pPr>
        <w:spacing w:line="261" w:lineRule="auto"/>
      </w:pPr>
    </w:p>
    <w:p w:rsidR="00B316D2" w14:paraId="032AB452" w14:textId="77777777">
      <w:pPr>
        <w:spacing w:before="101" w:line="242" w:lineRule="auto"/>
        <w:ind w:firstLine="683"/>
        <w:rPr>
          <w:rFonts w:ascii="宋体" w:eastAsia="宋体" w:hAnsi="宋体" w:cs="宋体"/>
          <w:sz w:val="31"/>
          <w:szCs w:val="31"/>
        </w:rPr>
      </w:pPr>
      <w:r>
        <w:rPr>
          <w:rFonts w:ascii="宋体" w:eastAsia="宋体" w:hAnsi="宋体" w:cs="宋体"/>
          <w:spacing w:val="5"/>
          <w:sz w:val="31"/>
          <w:szCs w:val="31"/>
        </w:rPr>
        <w:t>（</w:t>
      </w:r>
      <w:r>
        <w:rPr>
          <w:rFonts w:ascii="宋体" w:eastAsia="宋体" w:hAnsi="宋体" w:cs="宋体"/>
          <w:spacing w:val="5"/>
          <w:sz w:val="31"/>
          <w:szCs w:val="31"/>
        </w:rPr>
        <w:t>3</w:t>
      </w:r>
      <w:r>
        <w:rPr>
          <w:rFonts w:ascii="宋体" w:eastAsia="宋体" w:hAnsi="宋体" w:cs="宋体"/>
          <w:spacing w:val="5"/>
          <w:sz w:val="31"/>
          <w:szCs w:val="31"/>
        </w:rPr>
        <w:t>）确定施工工期和开、竣工日期</w:t>
      </w:r>
    </w:p>
    <w:p w:rsidR="00B316D2" w14:paraId="1854720D" w14:textId="77777777">
      <w:pPr>
        <w:spacing w:line="258" w:lineRule="auto"/>
      </w:pPr>
    </w:p>
    <w:p w:rsidR="00B316D2" w14:paraId="7AA82268" w14:textId="77777777">
      <w:pPr>
        <w:spacing w:before="101" w:line="242" w:lineRule="auto"/>
        <w:ind w:firstLine="683"/>
        <w:rPr>
          <w:rFonts w:ascii="宋体" w:eastAsia="宋体" w:hAnsi="宋体" w:cs="宋体"/>
          <w:sz w:val="31"/>
          <w:szCs w:val="31"/>
        </w:rPr>
      </w:pPr>
      <w:r>
        <w:rPr>
          <w:rFonts w:ascii="宋体" w:eastAsia="宋体" w:hAnsi="宋体" w:cs="宋体"/>
          <w:spacing w:val="5"/>
          <w:sz w:val="31"/>
          <w:szCs w:val="31"/>
        </w:rPr>
        <w:t>（</w:t>
      </w:r>
      <w:r>
        <w:rPr>
          <w:rFonts w:ascii="宋体" w:eastAsia="宋体" w:hAnsi="宋体" w:cs="宋体"/>
          <w:spacing w:val="5"/>
          <w:sz w:val="31"/>
          <w:szCs w:val="31"/>
        </w:rPr>
        <w:t>4</w:t>
      </w:r>
      <w:r>
        <w:rPr>
          <w:rFonts w:ascii="宋体" w:eastAsia="宋体" w:hAnsi="宋体" w:cs="宋体"/>
          <w:spacing w:val="5"/>
          <w:sz w:val="31"/>
          <w:szCs w:val="31"/>
        </w:rPr>
        <w:t>）确定工程的技术要求、质量标准及各项有关费用</w:t>
      </w:r>
    </w:p>
    <w:p w:rsidR="00B316D2" w14:paraId="1F3CDDC7" w14:textId="77777777">
      <w:pPr>
        <w:spacing w:line="258" w:lineRule="auto"/>
      </w:pPr>
    </w:p>
    <w:p w:rsidR="00B316D2" w14:paraId="7D14E7A4" w14:textId="77777777">
      <w:pPr>
        <w:spacing w:before="101" w:line="407" w:lineRule="exact"/>
        <w:ind w:firstLine="683"/>
        <w:rPr>
          <w:rFonts w:ascii="宋体" w:eastAsia="宋体" w:hAnsi="宋体" w:cs="宋体"/>
          <w:sz w:val="31"/>
          <w:szCs w:val="31"/>
        </w:rPr>
      </w:pPr>
      <w:r>
        <w:rPr>
          <w:rFonts w:ascii="宋体" w:eastAsia="宋体" w:hAnsi="宋体" w:cs="宋体"/>
          <w:spacing w:val="5"/>
          <w:position w:val="1"/>
          <w:sz w:val="31"/>
          <w:szCs w:val="31"/>
        </w:rPr>
        <w:t>（</w:t>
      </w:r>
      <w:r>
        <w:rPr>
          <w:rFonts w:ascii="宋体" w:eastAsia="宋体" w:hAnsi="宋体" w:cs="宋体"/>
          <w:spacing w:val="5"/>
          <w:position w:val="1"/>
          <w:sz w:val="31"/>
          <w:szCs w:val="31"/>
        </w:rPr>
        <w:t>5</w:t>
      </w:r>
      <w:r>
        <w:rPr>
          <w:rFonts w:ascii="宋体" w:eastAsia="宋体" w:hAnsi="宋体" w:cs="宋体"/>
          <w:spacing w:val="5"/>
          <w:position w:val="1"/>
          <w:sz w:val="31"/>
          <w:szCs w:val="31"/>
        </w:rPr>
        <w:t>）确定投标、开标、定标的日期及其他事项</w:t>
      </w:r>
    </w:p>
    <w:p w:rsidR="00B316D2" w14:paraId="2607824E" w14:textId="77777777">
      <w:pPr>
        <w:spacing w:before="331" w:line="242" w:lineRule="auto"/>
        <w:ind w:firstLine="680"/>
        <w:rPr>
          <w:rFonts w:ascii="宋体" w:eastAsia="宋体" w:hAnsi="宋体" w:cs="宋体"/>
          <w:sz w:val="31"/>
          <w:szCs w:val="31"/>
        </w:rPr>
      </w:pPr>
      <w:r>
        <w:rPr>
          <w:rFonts w:ascii="宋体" w:eastAsia="宋体" w:hAnsi="宋体" w:cs="宋体"/>
          <w:spacing w:val="-2"/>
          <w:sz w:val="31"/>
          <w:szCs w:val="31"/>
        </w:rPr>
        <w:t>（</w:t>
      </w:r>
      <w:r>
        <w:rPr>
          <w:rFonts w:ascii="宋体" w:eastAsia="宋体" w:hAnsi="宋体" w:cs="宋体"/>
          <w:spacing w:val="-2"/>
          <w:sz w:val="31"/>
          <w:szCs w:val="31"/>
        </w:rPr>
        <w:t>6</w:t>
      </w:r>
      <w:r>
        <w:rPr>
          <w:rFonts w:ascii="宋体" w:eastAsia="宋体" w:hAnsi="宋体" w:cs="宋体"/>
          <w:spacing w:val="-60"/>
          <w:sz w:val="31"/>
          <w:szCs w:val="31"/>
        </w:rPr>
        <w:t xml:space="preserve"> </w:t>
      </w:r>
      <w:r>
        <w:rPr>
          <w:rFonts w:ascii="宋体" w:eastAsia="宋体" w:hAnsi="宋体" w:cs="宋体"/>
          <w:spacing w:val="-2"/>
          <w:sz w:val="31"/>
          <w:szCs w:val="31"/>
        </w:rPr>
        <w:t>）填写招标文件审报表</w:t>
      </w:r>
    </w:p>
    <w:p w:rsidR="00B316D2" w14:paraId="091EAA67" w14:textId="77777777"/>
    <w:p w:rsidR="00B316D2" w14:paraId="787BF081" w14:textId="77777777"/>
    <w:p w:rsidR="00B316D2" w14:paraId="45C682D1" w14:textId="77777777"/>
    <w:p w:rsidR="00B316D2" w14:paraId="6B9572CD" w14:textId="77777777"/>
    <w:p w:rsidR="00B316D2" w14:paraId="5F620B5F" w14:textId="77777777"/>
    <w:p w:rsidR="00B316D2" w14:paraId="4F5B20BD" w14:textId="77777777"/>
    <w:p w:rsidR="00B316D2" w14:paraId="7603DBB5" w14:textId="77777777">
      <w:pPr>
        <w:spacing w:line="241" w:lineRule="auto"/>
      </w:pPr>
    </w:p>
    <w:p w:rsidR="00B316D2" w14:paraId="0D10A1EC" w14:textId="77777777">
      <w:pPr>
        <w:spacing w:line="241" w:lineRule="auto"/>
      </w:pPr>
    </w:p>
    <w:p w:rsidR="00B316D2" w14:paraId="52209541" w14:textId="77777777">
      <w:pPr>
        <w:spacing w:line="241" w:lineRule="auto"/>
      </w:pPr>
    </w:p>
    <w:p w:rsidR="00B316D2" w14:paraId="470AB322" w14:textId="77777777">
      <w:pPr>
        <w:spacing w:line="241" w:lineRule="auto"/>
      </w:pPr>
    </w:p>
    <w:p w:rsidR="00B316D2" w14:paraId="0086F500" w14:textId="77777777">
      <w:pPr>
        <w:spacing w:line="241" w:lineRule="auto"/>
      </w:pPr>
    </w:p>
    <w:p w:rsidR="00B316D2" w14:paraId="5471A5B7" w14:textId="77777777">
      <w:pPr>
        <w:spacing w:line="241" w:lineRule="auto"/>
      </w:pPr>
    </w:p>
    <w:p w:rsidR="00B316D2" w14:paraId="26EF3779" w14:textId="77777777">
      <w:pPr>
        <w:spacing w:line="241" w:lineRule="auto"/>
      </w:pPr>
    </w:p>
    <w:p w:rsidR="00B316D2" w14:paraId="422FE1AB" w14:textId="77777777">
      <w:pPr>
        <w:spacing w:line="241" w:lineRule="auto"/>
      </w:pPr>
    </w:p>
    <w:p w:rsidR="00B316D2" w14:paraId="41F12640" w14:textId="77777777">
      <w:pPr>
        <w:spacing w:line="241" w:lineRule="auto"/>
      </w:pPr>
    </w:p>
    <w:p w:rsidR="00B316D2" w14:paraId="5B5549E1" w14:textId="77777777">
      <w:pPr>
        <w:spacing w:line="241" w:lineRule="auto"/>
      </w:pPr>
    </w:p>
    <w:p w:rsidR="00B316D2" w14:paraId="72001467" w14:textId="77777777">
      <w:pPr>
        <w:spacing w:line="241" w:lineRule="auto"/>
      </w:pPr>
    </w:p>
    <w:p w:rsidR="00B316D2" w14:paraId="081BA131" w14:textId="77777777">
      <w:pPr>
        <w:spacing w:line="241" w:lineRule="auto"/>
      </w:pPr>
    </w:p>
    <w:p w:rsidR="00B316D2" w14:paraId="27038C53" w14:textId="77777777">
      <w:pPr>
        <w:spacing w:line="241" w:lineRule="auto"/>
      </w:pPr>
    </w:p>
    <w:p w:rsidR="00B316D2" w14:paraId="4E2B167B" w14:textId="77777777">
      <w:pPr>
        <w:spacing w:line="241" w:lineRule="auto"/>
      </w:pPr>
    </w:p>
    <w:p w:rsidR="00B316D2" w14:paraId="660A4DB7" w14:textId="77777777">
      <w:pPr>
        <w:spacing w:line="241" w:lineRule="auto"/>
      </w:pPr>
    </w:p>
    <w:p w:rsidR="00B316D2" w14:paraId="345447F0" w14:textId="77777777">
      <w:pPr>
        <w:spacing w:line="241" w:lineRule="auto"/>
      </w:pPr>
    </w:p>
    <w:p w:rsidR="00B316D2" w14:paraId="20588F97" w14:textId="77777777">
      <w:pPr>
        <w:spacing w:line="241" w:lineRule="auto"/>
      </w:pPr>
    </w:p>
    <w:p w:rsidR="00B316D2" w14:paraId="00895FB0" w14:textId="77777777">
      <w:pPr>
        <w:spacing w:line="241" w:lineRule="auto"/>
      </w:pPr>
    </w:p>
    <w:p w:rsidR="00B316D2" w14:paraId="31288F85" w14:textId="77777777">
      <w:pPr>
        <w:spacing w:line="241" w:lineRule="auto"/>
      </w:pPr>
    </w:p>
    <w:p w:rsidR="00B316D2" w14:paraId="7C16BE13" w14:textId="77777777">
      <w:pPr>
        <w:spacing w:line="241" w:lineRule="auto"/>
      </w:pPr>
    </w:p>
    <w:p w:rsidR="00B316D2" w14:paraId="0F86E5AA" w14:textId="77777777">
      <w:pPr>
        <w:spacing w:line="241" w:lineRule="auto"/>
      </w:pPr>
    </w:p>
    <w:p w:rsidR="00B316D2" w14:paraId="45256547" w14:textId="77777777">
      <w:pPr>
        <w:spacing w:line="241" w:lineRule="auto"/>
      </w:pPr>
    </w:p>
    <w:p w:rsidR="00B316D2" w14:paraId="46AB2950" w14:textId="77777777">
      <w:pPr>
        <w:spacing w:before="88" w:line="237" w:lineRule="auto"/>
        <w:ind w:firstLine="5144"/>
        <w:rPr>
          <w:rFonts w:ascii="宋体" w:eastAsia="宋体" w:hAnsi="宋体" w:cs="宋体"/>
          <w:sz w:val="27"/>
          <w:szCs w:val="27"/>
        </w:rPr>
      </w:pPr>
      <w:r>
        <w:rPr>
          <w:rFonts w:ascii="宋体" w:eastAsia="宋体" w:hAnsi="宋体" w:cs="宋体"/>
          <w:spacing w:val="-8"/>
          <w:sz w:val="27"/>
          <w:szCs w:val="27"/>
        </w:rPr>
        <w:t>第</w:t>
      </w:r>
      <w:r>
        <w:rPr>
          <w:rFonts w:ascii="宋体" w:eastAsia="宋体" w:hAnsi="宋体" w:cs="宋体"/>
          <w:spacing w:val="28"/>
          <w:sz w:val="27"/>
          <w:szCs w:val="27"/>
        </w:rPr>
        <w:t xml:space="preserve"> </w:t>
      </w:r>
      <w:r>
        <w:rPr>
          <w:rFonts w:ascii="宋体" w:eastAsia="宋体" w:hAnsi="宋体" w:cs="宋体"/>
          <w:spacing w:val="-8"/>
          <w:sz w:val="27"/>
          <w:szCs w:val="27"/>
        </w:rPr>
        <w:t>11</w:t>
      </w:r>
      <w:r>
        <w:rPr>
          <w:rFonts w:ascii="宋体" w:eastAsia="宋体" w:hAnsi="宋体" w:cs="宋体"/>
          <w:spacing w:val="20"/>
          <w:sz w:val="27"/>
          <w:szCs w:val="27"/>
        </w:rPr>
        <w:t xml:space="preserve"> </w:t>
      </w:r>
      <w:r>
        <w:rPr>
          <w:rFonts w:ascii="宋体" w:eastAsia="宋体" w:hAnsi="宋体" w:cs="宋体"/>
          <w:spacing w:val="-8"/>
          <w:sz w:val="27"/>
          <w:szCs w:val="27"/>
        </w:rPr>
        <w:t>页</w:t>
      </w:r>
      <w:r>
        <w:rPr>
          <w:rFonts w:ascii="宋体" w:eastAsia="宋体" w:hAnsi="宋体" w:cs="宋体"/>
          <w:spacing w:val="6"/>
          <w:sz w:val="27"/>
          <w:szCs w:val="27"/>
        </w:rPr>
        <w:t xml:space="preserve"> </w:t>
      </w:r>
      <w:r>
        <w:rPr>
          <w:rFonts w:ascii="宋体" w:eastAsia="宋体" w:hAnsi="宋体" w:cs="宋体"/>
          <w:spacing w:val="-8"/>
          <w:sz w:val="27"/>
          <w:szCs w:val="27"/>
        </w:rPr>
        <w:t>共</w:t>
      </w:r>
      <w:r>
        <w:rPr>
          <w:rFonts w:ascii="宋体" w:eastAsia="宋体" w:hAnsi="宋体" w:cs="宋体"/>
          <w:spacing w:val="8"/>
          <w:sz w:val="27"/>
          <w:szCs w:val="27"/>
        </w:rPr>
        <w:t xml:space="preserve"> </w:t>
      </w:r>
      <w:r>
        <w:rPr>
          <w:rFonts w:ascii="宋体" w:eastAsia="宋体" w:hAnsi="宋体" w:cs="宋体"/>
          <w:spacing w:val="-8"/>
          <w:sz w:val="27"/>
          <w:szCs w:val="27"/>
        </w:rPr>
        <w:t>25</w:t>
      </w:r>
      <w:r>
        <w:rPr>
          <w:rFonts w:ascii="宋体" w:eastAsia="宋体" w:hAnsi="宋体" w:cs="宋体"/>
          <w:spacing w:val="19"/>
          <w:sz w:val="27"/>
          <w:szCs w:val="27"/>
        </w:rPr>
        <w:t xml:space="preserve"> </w:t>
      </w:r>
      <w:r>
        <w:rPr>
          <w:rFonts w:ascii="宋体" w:eastAsia="宋体" w:hAnsi="宋体" w:cs="宋体"/>
          <w:spacing w:val="-8"/>
          <w:sz w:val="27"/>
          <w:szCs w:val="27"/>
        </w:rPr>
        <w:t>页</w:t>
      </w:r>
    </w:p>
    <w:p w:rsidR="00B316D2" w14:paraId="2F5CB7B5" w14:textId="77777777">
      <w:r>
        <w:br/>
      </w:r>
      <w:r>
        <w:br/>
      </w:r>
    </w:p>
    <w:p>
      <w:pPr>
        <w:kinsoku/>
        <w:autoSpaceDE/>
        <w:autoSpaceDN/>
        <w:adjustRightInd/>
        <w:snapToGrid/>
        <w:textAlignment w:val="auto"/>
        <w:rPr>
          <w:rFonts w:ascii="SimSun" w:eastAsia="SimSun" w:hAnsi="SimSun" w:cs="SimSun"/>
          <w:b/>
          <w:bCs/>
          <w:noProof w:val="0"/>
          <w:snapToGrid/>
          <w:sz w:val="30"/>
          <w:szCs w:val="30"/>
        </w:rPr>
      </w:pPr>
      <w:r>
        <w:rPr>
          <w:rFonts w:ascii="SimSun" w:eastAsia="SimSun" w:hAnsi="SimSun" w:cs="SimSun"/>
          <w:b/>
          <w:bCs/>
          <w:noProof w:val="0"/>
          <w:snapToGrid/>
          <w:sz w:val="30"/>
          <w:szCs w:val="30"/>
        </w:rPr>
        <w:t>以上内容仅为本文档的试下载部分，为可阅读页数的一半内容。如要下载或阅读全文，请访问：</w:t>
      </w:r>
      <w:hyperlink r:id="rId36" w:history="1">
        <w:r>
          <w:rPr>
            <w:rFonts w:ascii="SimSun" w:eastAsia="SimSun" w:hAnsi="SimSun" w:cs="SimSun"/>
            <w:b/>
            <w:bCs/>
            <w:noProof w:val="0"/>
            <w:snapToGrid/>
            <w:color w:val="0000EE"/>
            <w:sz w:val="30"/>
            <w:szCs w:val="30"/>
            <w:u w:val="single" w:color="0000EE"/>
          </w:rPr>
          <w:t>https://d.book118.com/688071000016006030</w:t>
        </w:r>
      </w:hyperlink>
    </w:p>
    <w:p w:rsidR="00B316D2"/>
    <w:sectPr>
      <w:headerReference w:type="default" r:id="rId37"/>
      <w:pgSz w:w="17860" w:h="25258"/>
      <w:pgMar w:top="400" w:right="2619" w:bottom="0" w:left="2640" w:header="0" w:footer="0" w:gutter="0"/>
      <w:pgNumType w:start="19"/>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316D2" w14:paraId="092912DB" w14:textId="77777777">
    <w:pPr>
      <w:spacing w:line="14" w:lineRule="auto"/>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316D2" w14:textId="77777777">
    <w:pPr>
      <w:spacing w:line="14" w:lineRule="auto"/>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316D2" w14:textId="77777777">
    <w:pPr>
      <w:spacing w:line="14" w:lineRule="auto"/>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316D2" w14:textId="77777777">
    <w:pPr>
      <w:spacing w:line="14" w:lineRule="auto"/>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316D2" w14:textId="77777777">
    <w:pPr>
      <w:spacing w:line="14" w:lineRule="auto"/>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316D2" w14:textId="77777777">
    <w:pPr>
      <w:spacing w:line="14" w:lineRule="auto"/>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316D2" w14:textId="77777777">
    <w:pPr>
      <w:spacing w:line="14" w:lineRule="auto"/>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316D2" w14:textId="77777777">
    <w:pPr>
      <w:spacing w:line="14" w:lineRule="auto"/>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316D2" w14:textId="77777777">
    <w:pPr>
      <w:spacing w:line="14" w:lineRule="auto"/>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316D2" w14:textId="77777777">
    <w:pPr>
      <w:spacing w:line="14" w:lineRule="auto"/>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316D2" w14:textId="77777777">
    <w:pPr>
      <w:spacing w:line="14" w:lineRule="auto"/>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316D2" w14:textId="77777777">
    <w:pPr>
      <w:spacing w:line="14" w:lineRule="auto"/>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316D2" w14:textId="77777777">
    <w:pPr>
      <w:spacing w:line="14" w:lineRule="auto"/>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316D2" w14:paraId="30907EE8" w14:textId="77777777">
    <w:pPr>
      <w:spacing w:line="14" w:lineRule="auto"/>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316D2" w14:textId="77777777">
    <w:pPr>
      <w:spacing w:line="14" w:lineRule="auto"/>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316D2" w14:textId="77777777">
    <w:pPr>
      <w:spacing w:line="14" w:lineRule="auto"/>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316D2" w14:textId="77777777">
    <w:pPr>
      <w:spacing w:line="14" w:lineRule="auto"/>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316D2" w14:textId="77777777">
    <w:pPr>
      <w:spacing w:line="14" w:lineRule="auto"/>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316D2" w14:textId="77777777">
    <w:pPr>
      <w:spacing w:line="14" w:lineRule="auto"/>
      <w:rPr>
        <w:sz w:val="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bordersDoNotSurroundHeader/>
  <w:bordersDoNotSurroundFooter/>
  <w:defaultTabStop w:val="420"/>
  <w:characterSpacingControl w:val="doNotCompress"/>
  <w:compat>
    <w:spaceForUL/>
    <w:ulTrailSpace/>
    <w:useFELayout/>
    <w:compatSetting w:name="compatibilityMode" w:uri="http://schemas.microsoft.com/office/word" w:val="14"/>
    <w:compatSetting w:name="useWord2013TrackBottomHyphenation" w:uri="http://schemas.microsoft.com/office/word" w:val="1"/>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16D2"/>
    <w:rsid w:val="002B2C1A"/>
    <w:rsid w:val="00B316D2"/>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14:docId w14:val="081D56CD"/>
  <w15:docId w15:val="{CBD5E155-14F1-43CE-AB9E-8E59F1C80B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hAnsi="Arial" w:eastAsiaTheme="minorEastAsia" w:cs="Arial"/>
        <w:snapToGrid w:val="0"/>
        <w:color w:val="000000"/>
        <w:sz w:val="21"/>
        <w:szCs w:val="21"/>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kinsoku w:val="0"/>
      <w:autoSpaceDE w:val="0"/>
      <w:autoSpaceDN w:val="0"/>
      <w:adjustRightInd w:val="0"/>
      <w:snapToGrid w:val="0"/>
      <w:textAlignment w:val="baseline"/>
    </w:pPr>
    <w:rPr>
      <w:noProo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 Normal_0"/>
    <w:semiHidden/>
    <w:unhideWhenUsed/>
    <w:qFormat/>
    <w:tblPr>
      <w:tblCellMar>
        <w:top w:w="0" w:type="dxa"/>
        <w:left w:w="0" w:type="dxa"/>
        <w:bottom w:w="0" w:type="dxa"/>
        <w:right w:w="0" w:type="dxa"/>
      </w:tblCellMar>
    </w:tblPr>
  </w:style>
  <w:style w:type="paragraph" w:styleId="Header">
    <w:name w:val="header"/>
    <w:basedOn w:val="Normal"/>
    <w:link w:val="a"/>
    <w:uiPriority w:val="99"/>
    <w:unhideWhenUsed/>
    <w:rsid w:val="002B2C1A"/>
    <w:pPr>
      <w:tabs>
        <w:tab w:val="center" w:pos="4153"/>
        <w:tab w:val="right" w:pos="8306"/>
      </w:tabs>
      <w:jc w:val="center"/>
    </w:pPr>
    <w:rPr>
      <w:sz w:val="18"/>
      <w:szCs w:val="18"/>
    </w:rPr>
  </w:style>
  <w:style w:type="character" w:customStyle="1" w:styleId="a">
    <w:name w:val="页眉 字符"/>
    <w:basedOn w:val="DefaultParagraphFont"/>
    <w:link w:val="Header"/>
    <w:uiPriority w:val="99"/>
    <w:rsid w:val="002B2C1A"/>
    <w:rPr>
      <w:noProof/>
      <w:sz w:val="18"/>
      <w:szCs w:val="18"/>
    </w:rPr>
  </w:style>
  <w:style w:type="paragraph" w:styleId="Footer">
    <w:name w:val="footer"/>
    <w:basedOn w:val="Normal"/>
    <w:link w:val="a0"/>
    <w:uiPriority w:val="99"/>
    <w:unhideWhenUsed/>
    <w:rsid w:val="002B2C1A"/>
    <w:pPr>
      <w:tabs>
        <w:tab w:val="center" w:pos="4153"/>
        <w:tab w:val="right" w:pos="8306"/>
      </w:tabs>
    </w:pPr>
    <w:rPr>
      <w:sz w:val="18"/>
      <w:szCs w:val="18"/>
    </w:rPr>
  </w:style>
  <w:style w:type="character" w:customStyle="1" w:styleId="a0">
    <w:name w:val="页脚 字符"/>
    <w:basedOn w:val="DefaultParagraphFont"/>
    <w:link w:val="Footer"/>
    <w:uiPriority w:val="99"/>
    <w:rsid w:val="002B2C1A"/>
    <w:rPr>
      <w:noProof/>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3.xml" /><Relationship Id="rId11" Type="http://schemas.openxmlformats.org/officeDocument/2006/relationships/image" Target="media/image5.png" /><Relationship Id="rId12" Type="http://schemas.openxmlformats.org/officeDocument/2006/relationships/image" Target="media/image6.png" /><Relationship Id="rId13" Type="http://schemas.openxmlformats.org/officeDocument/2006/relationships/image" Target="media/image7.png" /><Relationship Id="rId14" Type="http://schemas.openxmlformats.org/officeDocument/2006/relationships/image" Target="media/image8.png" /><Relationship Id="rId15" Type="http://schemas.openxmlformats.org/officeDocument/2006/relationships/image" Target="media/image9.png" /><Relationship Id="rId16" Type="http://schemas.openxmlformats.org/officeDocument/2006/relationships/image" Target="media/image10.png" /><Relationship Id="rId17" Type="http://schemas.openxmlformats.org/officeDocument/2006/relationships/header" Target="header4.xml" /><Relationship Id="rId18" Type="http://schemas.openxmlformats.org/officeDocument/2006/relationships/header" Target="header5.xml" /><Relationship Id="rId19" Type="http://schemas.openxmlformats.org/officeDocument/2006/relationships/header" Target="header6.xml" /><Relationship Id="rId2" Type="http://schemas.openxmlformats.org/officeDocument/2006/relationships/webSettings" Target="webSettings.xml" /><Relationship Id="rId20" Type="http://schemas.openxmlformats.org/officeDocument/2006/relationships/header" Target="header7.xml" /><Relationship Id="rId21" Type="http://schemas.openxmlformats.org/officeDocument/2006/relationships/header" Target="header8.xml" /><Relationship Id="rId22" Type="http://schemas.openxmlformats.org/officeDocument/2006/relationships/header" Target="header9.xml" /><Relationship Id="rId23" Type="http://schemas.openxmlformats.org/officeDocument/2006/relationships/header" Target="header10.xml" /><Relationship Id="rId24" Type="http://schemas.openxmlformats.org/officeDocument/2006/relationships/image" Target="media/image11.png" /><Relationship Id="rId25" Type="http://schemas.openxmlformats.org/officeDocument/2006/relationships/image" Target="media/image12.png" /><Relationship Id="rId26" Type="http://schemas.openxmlformats.org/officeDocument/2006/relationships/image" Target="media/image13.png" /><Relationship Id="rId27" Type="http://schemas.openxmlformats.org/officeDocument/2006/relationships/image" Target="media/image14.png" /><Relationship Id="rId28" Type="http://schemas.openxmlformats.org/officeDocument/2006/relationships/header" Target="header11.xml" /><Relationship Id="rId29" Type="http://schemas.openxmlformats.org/officeDocument/2006/relationships/header" Target="header12.xml" /><Relationship Id="rId3" Type="http://schemas.openxmlformats.org/officeDocument/2006/relationships/fontTable" Target="fontTable.xml" /><Relationship Id="rId30" Type="http://schemas.openxmlformats.org/officeDocument/2006/relationships/header" Target="header13.xml" /><Relationship Id="rId31" Type="http://schemas.openxmlformats.org/officeDocument/2006/relationships/header" Target="header14.xml" /><Relationship Id="rId32" Type="http://schemas.openxmlformats.org/officeDocument/2006/relationships/header" Target="header15.xml" /><Relationship Id="rId33" Type="http://schemas.openxmlformats.org/officeDocument/2006/relationships/header" Target="header16.xml" /><Relationship Id="rId34" Type="http://schemas.openxmlformats.org/officeDocument/2006/relationships/header" Target="header17.xml" /><Relationship Id="rId35" Type="http://schemas.openxmlformats.org/officeDocument/2006/relationships/header" Target="header18.xml" /><Relationship Id="rId36" Type="http://schemas.openxmlformats.org/officeDocument/2006/relationships/hyperlink" Target="https://d.book118.com/688071000016006030" TargetMode="External" /><Relationship Id="rId37" Type="http://schemas.openxmlformats.org/officeDocument/2006/relationships/header" Target="header19.xml" /><Relationship Id="rId38" Type="http://schemas.openxmlformats.org/officeDocument/2006/relationships/theme" Target="theme/theme1.xml" /><Relationship Id="rId39" Type="http://schemas.openxmlformats.org/officeDocument/2006/relationships/styles" Target="styles.xml" /><Relationship Id="rId4" Type="http://schemas.openxmlformats.org/officeDocument/2006/relationships/image" Target="media/image1.png"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image" Target="media/image2.png" /><Relationship Id="rId8" Type="http://schemas.openxmlformats.org/officeDocument/2006/relationships/image" Target="media/image3.png" /><Relationship Id="rId9" Type="http://schemas.openxmlformats.org/officeDocument/2006/relationships/image" Target="media/image4.png"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11</Pages>
  <Words>10688</Words>
  <Characters>11009</Characters>
  <Application>Microsoft Office Word</Application>
  <DocSecurity>0</DocSecurity>
  <Lines>846</Lines>
  <Paragraphs>657</Paragraphs>
  <ScaleCrop>false</ScaleCrop>
  <Company/>
  <LinksUpToDate>false</LinksUpToDate>
  <CharactersWithSpaces>21040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successful</cp:lastModifiedBy>
  <cp:revision>2</cp:revision>
  <dcterms:created xsi:type="dcterms:W3CDTF">2023-11-05T12:57:00Z</dcterms:created>
  <dcterms:modified xsi:type="dcterms:W3CDTF">2023-11-05T12:58:00Z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2023-10-23T00:24:07Z</vt:filetime>
  </property>
  <property fmtid="{D5CDD505-2E9C-101B-9397-08002B2CF9AE}" pid="3" name="CRO">
    <vt:lpwstr>wqlLaW5nc29mdCBQREYgdG8gV1BTIDcw</vt:lpwstr>
  </property>
</Properties>
</file>