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高密度聚乙烯土工膜行业相关公司筹备报告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67" w:history="1">
        <w:r>
          <w:rPr>
            <w:rFonts w:ascii="仿宋" w:eastAsia="仿宋" w:hAnsi="仿宋" w:cs="仿宋" w:hint="eastAsia"/>
            <w:lang w:eastAsia="zh-CN"/>
          </w:rPr>
          <w:t>概论</w:t>
        </w:r>
        <w:r>
          <w:tab/>
        </w:r>
        <w:r>
          <w:fldChar w:fldCharType="begin"/>
        </w:r>
        <w:r>
          <w:instrText xml:space="preserve"> PAGEREF _Toc8767 \h </w:instrText>
        </w:r>
        <w:r>
          <w:fldChar w:fldCharType="separate"/>
        </w:r>
        <w:r>
          <w:t>3</w:t>
        </w:r>
        <w:r>
          <w:fldChar w:fldCharType="end"/>
        </w:r>
      </w:hyperlink>
    </w:p>
    <w:p>
      <w:pPr>
        <w:pStyle w:val="TOC1"/>
        <w:tabs>
          <w:tab w:val="right" w:leader="dot" w:pos="8306"/>
        </w:tabs>
      </w:pPr>
      <w:hyperlink w:anchor="_Toc18476" w:history="1">
        <w:r>
          <w:rPr>
            <w:rFonts w:ascii="仿宋" w:eastAsia="仿宋" w:hAnsi="仿宋" w:cs="仿宋" w:hint="eastAsia"/>
            <w:lang w:eastAsia="zh-CN"/>
          </w:rPr>
          <w:t>一、高密度聚乙烯土工膜筹建公司基本信息</w:t>
        </w:r>
        <w:r>
          <w:tab/>
        </w:r>
        <w:r>
          <w:fldChar w:fldCharType="begin"/>
        </w:r>
        <w:r>
          <w:instrText xml:space="preserve"> PAGEREF _Toc18476 \h </w:instrText>
        </w:r>
        <w:r>
          <w:fldChar w:fldCharType="separate"/>
        </w:r>
        <w:r>
          <w:t>3</w:t>
        </w:r>
        <w:r>
          <w:fldChar w:fldCharType="end"/>
        </w:r>
      </w:hyperlink>
    </w:p>
    <w:p>
      <w:pPr>
        <w:pStyle w:val="TOC2"/>
        <w:tabs>
          <w:tab w:val="right" w:leader="dot" w:pos="8306"/>
        </w:tabs>
      </w:pPr>
      <w:hyperlink w:anchor="_Toc17573" w:history="1">
        <w:r>
          <w:rPr>
            <w:rFonts w:ascii="仿宋" w:eastAsia="仿宋" w:hAnsi="仿宋" w:cs="仿宋" w:hint="eastAsia"/>
            <w:lang w:eastAsia="zh-CN"/>
          </w:rPr>
          <w:t>(一)、公司名称</w:t>
        </w:r>
        <w:r>
          <w:tab/>
        </w:r>
        <w:r>
          <w:fldChar w:fldCharType="begin"/>
        </w:r>
        <w:r>
          <w:instrText xml:space="preserve"> PAGEREF _Toc17573 \h </w:instrText>
        </w:r>
        <w:r>
          <w:fldChar w:fldCharType="separate"/>
        </w:r>
        <w:r>
          <w:t>3</w:t>
        </w:r>
        <w:r>
          <w:fldChar w:fldCharType="end"/>
        </w:r>
      </w:hyperlink>
    </w:p>
    <w:p>
      <w:pPr>
        <w:pStyle w:val="TOC2"/>
        <w:tabs>
          <w:tab w:val="right" w:leader="dot" w:pos="8306"/>
        </w:tabs>
      </w:pPr>
      <w:hyperlink w:anchor="_Toc17194" w:history="1">
        <w:r>
          <w:rPr>
            <w:rFonts w:ascii="仿宋" w:eastAsia="仿宋" w:hAnsi="仿宋" w:cs="仿宋" w:hint="eastAsia"/>
            <w:lang w:eastAsia="zh-CN"/>
          </w:rPr>
          <w:t>(二)、注册资本</w:t>
        </w:r>
        <w:r>
          <w:tab/>
        </w:r>
        <w:r>
          <w:fldChar w:fldCharType="begin"/>
        </w:r>
        <w:r>
          <w:instrText xml:space="preserve"> PAGEREF _Toc17194 \h </w:instrText>
        </w:r>
        <w:r>
          <w:fldChar w:fldCharType="separate"/>
        </w:r>
        <w:r>
          <w:t>3</w:t>
        </w:r>
        <w:r>
          <w:fldChar w:fldCharType="end"/>
        </w:r>
      </w:hyperlink>
    </w:p>
    <w:p>
      <w:pPr>
        <w:pStyle w:val="TOC2"/>
        <w:tabs>
          <w:tab w:val="right" w:leader="dot" w:pos="8306"/>
        </w:tabs>
      </w:pPr>
      <w:hyperlink w:anchor="_Toc28605" w:history="1">
        <w:r>
          <w:rPr>
            <w:rFonts w:ascii="仿宋" w:eastAsia="仿宋" w:hAnsi="仿宋" w:cs="仿宋" w:hint="eastAsia"/>
            <w:lang w:eastAsia="zh-CN"/>
          </w:rPr>
          <w:t>(三)、注册地址</w:t>
        </w:r>
        <w:r>
          <w:tab/>
        </w:r>
        <w:r>
          <w:fldChar w:fldCharType="begin"/>
        </w:r>
        <w:r>
          <w:instrText xml:space="preserve"> PAGEREF _Toc28605 \h </w:instrText>
        </w:r>
        <w:r>
          <w:fldChar w:fldCharType="separate"/>
        </w:r>
        <w:r>
          <w:t>3</w:t>
        </w:r>
        <w:r>
          <w:fldChar w:fldCharType="end"/>
        </w:r>
      </w:hyperlink>
    </w:p>
    <w:p>
      <w:pPr>
        <w:pStyle w:val="TOC2"/>
        <w:tabs>
          <w:tab w:val="right" w:leader="dot" w:pos="8306"/>
        </w:tabs>
      </w:pPr>
      <w:hyperlink w:anchor="_Toc9685" w:history="1">
        <w:r>
          <w:rPr>
            <w:rFonts w:ascii="仿宋" w:eastAsia="仿宋" w:hAnsi="仿宋" w:cs="仿宋" w:hint="eastAsia"/>
            <w:lang w:eastAsia="zh-CN"/>
          </w:rPr>
          <w:t>(四)、法人代表</w:t>
        </w:r>
        <w:r>
          <w:tab/>
        </w:r>
        <w:r>
          <w:fldChar w:fldCharType="begin"/>
        </w:r>
        <w:r>
          <w:instrText xml:space="preserve"> PAGEREF _Toc9685 \h </w:instrText>
        </w:r>
        <w:r>
          <w:fldChar w:fldCharType="separate"/>
        </w:r>
        <w:r>
          <w:t>3</w:t>
        </w:r>
        <w:r>
          <w:fldChar w:fldCharType="end"/>
        </w:r>
      </w:hyperlink>
    </w:p>
    <w:p>
      <w:pPr>
        <w:pStyle w:val="TOC2"/>
        <w:tabs>
          <w:tab w:val="right" w:leader="dot" w:pos="8306"/>
        </w:tabs>
      </w:pPr>
      <w:hyperlink w:anchor="_Toc29573" w:history="1">
        <w:r>
          <w:rPr>
            <w:rFonts w:ascii="仿宋" w:eastAsia="仿宋" w:hAnsi="仿宋" w:cs="仿宋" w:hint="eastAsia"/>
            <w:lang w:eastAsia="zh-CN"/>
          </w:rPr>
          <w:t>(五)、主要经营范围</w:t>
        </w:r>
        <w:r>
          <w:tab/>
        </w:r>
        <w:r>
          <w:fldChar w:fldCharType="begin"/>
        </w:r>
        <w:r>
          <w:instrText xml:space="preserve"> PAGEREF _Toc29573 \h </w:instrText>
        </w:r>
        <w:r>
          <w:fldChar w:fldCharType="separate"/>
        </w:r>
        <w:r>
          <w:t>4</w:t>
        </w:r>
        <w:r>
          <w:fldChar w:fldCharType="end"/>
        </w:r>
      </w:hyperlink>
    </w:p>
    <w:p>
      <w:pPr>
        <w:pStyle w:val="TOC2"/>
        <w:tabs>
          <w:tab w:val="right" w:leader="dot" w:pos="8306"/>
        </w:tabs>
      </w:pPr>
      <w:hyperlink w:anchor="_Toc4152" w:history="1">
        <w:r>
          <w:rPr>
            <w:rFonts w:ascii="仿宋" w:eastAsia="仿宋" w:hAnsi="仿宋" w:cs="仿宋" w:hint="eastAsia"/>
            <w:lang w:eastAsia="zh-CN"/>
          </w:rPr>
          <w:t>(六)、主要股东</w:t>
        </w:r>
        <w:r>
          <w:tab/>
        </w:r>
        <w:r>
          <w:fldChar w:fldCharType="begin"/>
        </w:r>
        <w:r>
          <w:instrText xml:space="preserve"> PAGEREF _Toc4152 \h </w:instrText>
        </w:r>
        <w:r>
          <w:fldChar w:fldCharType="separate"/>
        </w:r>
        <w:r>
          <w:t>4</w:t>
        </w:r>
        <w:r>
          <w:fldChar w:fldCharType="end"/>
        </w:r>
      </w:hyperlink>
    </w:p>
    <w:p>
      <w:pPr>
        <w:pStyle w:val="TOC1"/>
        <w:tabs>
          <w:tab w:val="right" w:leader="dot" w:pos="8306"/>
        </w:tabs>
      </w:pPr>
      <w:hyperlink w:anchor="_Toc26568" w:history="1">
        <w:r>
          <w:rPr>
            <w:rFonts w:ascii="仿宋" w:eastAsia="仿宋" w:hAnsi="仿宋" w:cs="仿宋" w:hint="eastAsia"/>
            <w:lang w:eastAsia="zh-CN"/>
          </w:rPr>
          <w:t>二、法人治理</w:t>
        </w:r>
        <w:r>
          <w:tab/>
        </w:r>
        <w:r>
          <w:fldChar w:fldCharType="begin"/>
        </w:r>
        <w:r>
          <w:instrText xml:space="preserve"> PAGEREF _Toc26568 \h </w:instrText>
        </w:r>
        <w:r>
          <w:fldChar w:fldCharType="separate"/>
        </w:r>
        <w:r>
          <w:t>5</w:t>
        </w:r>
        <w:r>
          <w:fldChar w:fldCharType="end"/>
        </w:r>
      </w:hyperlink>
    </w:p>
    <w:p>
      <w:pPr>
        <w:pStyle w:val="TOC2"/>
        <w:tabs>
          <w:tab w:val="right" w:leader="dot" w:pos="8306"/>
        </w:tabs>
      </w:pPr>
      <w:hyperlink w:anchor="_Toc23378" w:history="1">
        <w:r>
          <w:rPr>
            <w:rFonts w:ascii="仿宋" w:eastAsia="仿宋" w:hAnsi="仿宋" w:cs="仿宋" w:hint="eastAsia"/>
            <w:lang w:eastAsia="zh-CN"/>
          </w:rPr>
          <w:t>(一)、股东权利及义务</w:t>
        </w:r>
        <w:r>
          <w:tab/>
        </w:r>
        <w:r>
          <w:fldChar w:fldCharType="begin"/>
        </w:r>
        <w:r>
          <w:instrText xml:space="preserve"> PAGEREF _Toc23378 \h </w:instrText>
        </w:r>
        <w:r>
          <w:fldChar w:fldCharType="separate"/>
        </w:r>
        <w:r>
          <w:t>5</w:t>
        </w:r>
        <w:r>
          <w:fldChar w:fldCharType="end"/>
        </w:r>
      </w:hyperlink>
    </w:p>
    <w:p>
      <w:pPr>
        <w:pStyle w:val="TOC2"/>
        <w:tabs>
          <w:tab w:val="right" w:leader="dot" w:pos="8306"/>
        </w:tabs>
      </w:pPr>
      <w:hyperlink w:anchor="_Toc18547" w:history="1">
        <w:r>
          <w:rPr>
            <w:rFonts w:ascii="仿宋" w:eastAsia="仿宋" w:hAnsi="仿宋" w:cs="仿宋" w:hint="eastAsia"/>
            <w:lang w:eastAsia="zh-CN"/>
          </w:rPr>
          <w:t>(二)、董事</w:t>
        </w:r>
        <w:r>
          <w:tab/>
        </w:r>
        <w:r>
          <w:fldChar w:fldCharType="begin"/>
        </w:r>
        <w:r>
          <w:instrText xml:space="preserve"> PAGEREF _Toc18547 \h </w:instrText>
        </w:r>
        <w:r>
          <w:fldChar w:fldCharType="separate"/>
        </w:r>
        <w:r>
          <w:t>7</w:t>
        </w:r>
        <w:r>
          <w:fldChar w:fldCharType="end"/>
        </w:r>
      </w:hyperlink>
    </w:p>
    <w:p>
      <w:pPr>
        <w:pStyle w:val="TOC2"/>
        <w:tabs>
          <w:tab w:val="right" w:leader="dot" w:pos="8306"/>
        </w:tabs>
      </w:pPr>
      <w:hyperlink w:anchor="_Toc18050" w:history="1">
        <w:r>
          <w:rPr>
            <w:rFonts w:ascii="仿宋" w:eastAsia="仿宋" w:hAnsi="仿宋" w:cs="仿宋" w:hint="eastAsia"/>
            <w:lang w:eastAsia="zh-CN"/>
          </w:rPr>
          <w:t>(三)、高级管理人员</w:t>
        </w:r>
        <w:r>
          <w:tab/>
        </w:r>
        <w:r>
          <w:fldChar w:fldCharType="begin"/>
        </w:r>
        <w:r>
          <w:instrText xml:space="preserve"> PAGEREF _Toc18050 \h </w:instrText>
        </w:r>
        <w:r>
          <w:fldChar w:fldCharType="separate"/>
        </w:r>
        <w:r>
          <w:t>12</w:t>
        </w:r>
        <w:r>
          <w:fldChar w:fldCharType="end"/>
        </w:r>
      </w:hyperlink>
    </w:p>
    <w:p>
      <w:pPr>
        <w:pStyle w:val="TOC2"/>
        <w:tabs>
          <w:tab w:val="right" w:leader="dot" w:pos="8306"/>
        </w:tabs>
      </w:pPr>
      <w:hyperlink w:anchor="_Toc26095" w:history="1">
        <w:r>
          <w:rPr>
            <w:rFonts w:ascii="仿宋" w:eastAsia="仿宋" w:hAnsi="仿宋" w:cs="仿宋" w:hint="eastAsia"/>
            <w:lang w:eastAsia="zh-CN"/>
          </w:rPr>
          <w:t>(四)、监事</w:t>
        </w:r>
        <w:r>
          <w:tab/>
        </w:r>
        <w:r>
          <w:fldChar w:fldCharType="begin"/>
        </w:r>
        <w:r>
          <w:instrText xml:space="preserve"> PAGEREF _Toc26095 \h </w:instrText>
        </w:r>
        <w:r>
          <w:fldChar w:fldCharType="separate"/>
        </w:r>
        <w:r>
          <w:t>14</w:t>
        </w:r>
        <w:r>
          <w:fldChar w:fldCharType="end"/>
        </w:r>
      </w:hyperlink>
    </w:p>
    <w:p>
      <w:pPr>
        <w:pStyle w:val="TOC1"/>
        <w:tabs>
          <w:tab w:val="right" w:leader="dot" w:pos="8306"/>
        </w:tabs>
      </w:pPr>
      <w:hyperlink w:anchor="_Toc15623" w:history="1">
        <w:r>
          <w:rPr>
            <w:rFonts w:ascii="仿宋" w:eastAsia="仿宋" w:hAnsi="仿宋" w:cs="仿宋" w:hint="eastAsia"/>
            <w:lang w:eastAsia="zh-CN"/>
          </w:rPr>
          <w:t>三、发展规划</w:t>
        </w:r>
        <w:r>
          <w:tab/>
        </w:r>
        <w:r>
          <w:fldChar w:fldCharType="begin"/>
        </w:r>
        <w:r>
          <w:instrText xml:space="preserve"> PAGEREF _Toc15623 \h </w:instrText>
        </w:r>
        <w:r>
          <w:fldChar w:fldCharType="separate"/>
        </w:r>
        <w:r>
          <w:t>15</w:t>
        </w:r>
        <w:r>
          <w:fldChar w:fldCharType="end"/>
        </w:r>
      </w:hyperlink>
    </w:p>
    <w:p>
      <w:pPr>
        <w:pStyle w:val="TOC2"/>
        <w:tabs>
          <w:tab w:val="right" w:leader="dot" w:pos="8306"/>
        </w:tabs>
      </w:pPr>
      <w:hyperlink w:anchor="_Toc20753" w:history="1">
        <w:r>
          <w:rPr>
            <w:rFonts w:ascii="仿宋" w:eastAsia="仿宋" w:hAnsi="仿宋" w:cs="仿宋" w:hint="eastAsia"/>
            <w:lang w:eastAsia="zh-CN"/>
          </w:rPr>
          <w:t>(一)、公司发展规划</w:t>
        </w:r>
        <w:r>
          <w:tab/>
        </w:r>
        <w:r>
          <w:fldChar w:fldCharType="begin"/>
        </w:r>
        <w:r>
          <w:instrText xml:space="preserve"> PAGEREF _Toc20753 \h </w:instrText>
        </w:r>
        <w:r>
          <w:fldChar w:fldCharType="separate"/>
        </w:r>
        <w:r>
          <w:t>15</w:t>
        </w:r>
        <w:r>
          <w:fldChar w:fldCharType="end"/>
        </w:r>
      </w:hyperlink>
    </w:p>
    <w:p>
      <w:pPr>
        <w:pStyle w:val="TOC2"/>
        <w:tabs>
          <w:tab w:val="right" w:leader="dot" w:pos="8306"/>
        </w:tabs>
      </w:pPr>
      <w:hyperlink w:anchor="_Toc23729" w:history="1">
        <w:r>
          <w:rPr>
            <w:rFonts w:ascii="仿宋" w:eastAsia="仿宋" w:hAnsi="仿宋" w:cs="仿宋" w:hint="eastAsia"/>
            <w:lang w:eastAsia="zh-CN"/>
          </w:rPr>
          <w:t>(二)、保障措施</w:t>
        </w:r>
        <w:r>
          <w:tab/>
        </w:r>
        <w:r>
          <w:fldChar w:fldCharType="begin"/>
        </w:r>
        <w:r>
          <w:instrText xml:space="preserve"> PAGEREF _Toc23729 \h </w:instrText>
        </w:r>
        <w:r>
          <w:fldChar w:fldCharType="separate"/>
        </w:r>
        <w:r>
          <w:t>17</w:t>
        </w:r>
        <w:r>
          <w:fldChar w:fldCharType="end"/>
        </w:r>
      </w:hyperlink>
    </w:p>
    <w:p>
      <w:pPr>
        <w:pStyle w:val="TOC1"/>
        <w:tabs>
          <w:tab w:val="right" w:leader="dot" w:pos="8306"/>
        </w:tabs>
      </w:pPr>
      <w:hyperlink w:anchor="_Toc26507" w:history="1">
        <w:r>
          <w:rPr>
            <w:rFonts w:ascii="仿宋" w:eastAsia="仿宋" w:hAnsi="仿宋" w:cs="仿宋" w:hint="eastAsia"/>
            <w:lang w:eastAsia="zh-CN"/>
          </w:rPr>
          <w:t>四、选址分析</w:t>
        </w:r>
        <w:r>
          <w:tab/>
        </w:r>
        <w:r>
          <w:fldChar w:fldCharType="begin"/>
        </w:r>
        <w:r>
          <w:instrText xml:space="preserve"> PAGEREF _Toc26507 \h </w:instrText>
        </w:r>
        <w:r>
          <w:fldChar w:fldCharType="separate"/>
        </w:r>
        <w:r>
          <w:t>22</w:t>
        </w:r>
        <w:r>
          <w:fldChar w:fldCharType="end"/>
        </w:r>
      </w:hyperlink>
    </w:p>
    <w:p>
      <w:pPr>
        <w:pStyle w:val="TOC2"/>
        <w:tabs>
          <w:tab w:val="right" w:leader="dot" w:pos="8306"/>
        </w:tabs>
      </w:pPr>
      <w:hyperlink w:anchor="_Toc28413" w:history="1">
        <w:r>
          <w:rPr>
            <w:rFonts w:ascii="仿宋" w:eastAsia="仿宋" w:hAnsi="仿宋" w:cs="仿宋" w:hint="eastAsia"/>
            <w:lang w:eastAsia="zh-CN"/>
          </w:rPr>
          <w:t>(一)、高密度聚乙烯土工膜项目选址原则</w:t>
        </w:r>
        <w:r>
          <w:tab/>
        </w:r>
        <w:r>
          <w:fldChar w:fldCharType="begin"/>
        </w:r>
        <w:r>
          <w:instrText xml:space="preserve"> PAGEREF _Toc28413 \h </w:instrText>
        </w:r>
        <w:r>
          <w:fldChar w:fldCharType="separate"/>
        </w:r>
        <w:r>
          <w:t>22</w:t>
        </w:r>
        <w:r>
          <w:fldChar w:fldCharType="end"/>
        </w:r>
      </w:hyperlink>
    </w:p>
    <w:p>
      <w:pPr>
        <w:pStyle w:val="TOC2"/>
        <w:tabs>
          <w:tab w:val="right" w:leader="dot" w:pos="8306"/>
        </w:tabs>
      </w:pPr>
      <w:hyperlink w:anchor="_Toc3349" w:history="1">
        <w:r>
          <w:rPr>
            <w:rFonts w:ascii="仿宋" w:eastAsia="仿宋" w:hAnsi="仿宋" w:cs="仿宋" w:hint="eastAsia"/>
            <w:lang w:eastAsia="zh-CN"/>
          </w:rPr>
          <w:t>(二)、建设区基本情况</w:t>
        </w:r>
        <w:r>
          <w:tab/>
        </w:r>
        <w:r>
          <w:fldChar w:fldCharType="begin"/>
        </w:r>
        <w:r>
          <w:instrText xml:space="preserve"> PAGEREF _Toc3349 \h </w:instrText>
        </w:r>
        <w:r>
          <w:fldChar w:fldCharType="separate"/>
        </w:r>
        <w:r>
          <w:t>23</w:t>
        </w:r>
        <w:r>
          <w:fldChar w:fldCharType="end"/>
        </w:r>
      </w:hyperlink>
    </w:p>
    <w:p>
      <w:pPr>
        <w:pStyle w:val="TOC2"/>
        <w:tabs>
          <w:tab w:val="right" w:leader="dot" w:pos="8306"/>
        </w:tabs>
      </w:pPr>
      <w:hyperlink w:anchor="_Toc20530" w:history="1">
        <w:r>
          <w:rPr>
            <w:rFonts w:ascii="仿宋" w:eastAsia="仿宋" w:hAnsi="仿宋" w:cs="仿宋" w:hint="eastAsia"/>
            <w:lang w:eastAsia="zh-CN"/>
          </w:rPr>
          <w:t>(三)、发展目标</w:t>
        </w:r>
        <w:r>
          <w:tab/>
        </w:r>
        <w:r>
          <w:fldChar w:fldCharType="begin"/>
        </w:r>
        <w:r>
          <w:instrText xml:space="preserve"> PAGEREF _Toc20530 \h </w:instrText>
        </w:r>
        <w:r>
          <w:fldChar w:fldCharType="separate"/>
        </w:r>
        <w:r>
          <w:t>24</w:t>
        </w:r>
        <w:r>
          <w:fldChar w:fldCharType="end"/>
        </w:r>
      </w:hyperlink>
    </w:p>
    <w:p>
      <w:pPr>
        <w:pStyle w:val="TOC2"/>
        <w:tabs>
          <w:tab w:val="right" w:leader="dot" w:pos="8306"/>
        </w:tabs>
      </w:pPr>
      <w:hyperlink w:anchor="_Toc16031" w:history="1">
        <w:r>
          <w:rPr>
            <w:rFonts w:ascii="仿宋" w:eastAsia="仿宋" w:hAnsi="仿宋" w:cs="仿宋" w:hint="eastAsia"/>
            <w:lang w:eastAsia="zh-CN"/>
          </w:rPr>
          <w:t>(四)、产业发展方向</w:t>
        </w:r>
        <w:r>
          <w:tab/>
        </w:r>
        <w:r>
          <w:fldChar w:fldCharType="begin"/>
        </w:r>
        <w:r>
          <w:instrText xml:space="preserve"> PAGEREF _Toc16031 \h </w:instrText>
        </w:r>
        <w:r>
          <w:fldChar w:fldCharType="separate"/>
        </w:r>
        <w:r>
          <w:t>25</w:t>
        </w:r>
        <w:r>
          <w:fldChar w:fldCharType="end"/>
        </w:r>
      </w:hyperlink>
    </w:p>
    <w:p>
      <w:pPr>
        <w:pStyle w:val="TOC2"/>
        <w:tabs>
          <w:tab w:val="right" w:leader="dot" w:pos="8306"/>
        </w:tabs>
      </w:pPr>
      <w:hyperlink w:anchor="_Toc23606" w:history="1">
        <w:r>
          <w:rPr>
            <w:rFonts w:ascii="仿宋" w:eastAsia="仿宋" w:hAnsi="仿宋" w:cs="仿宋" w:hint="eastAsia"/>
            <w:lang w:eastAsia="zh-CN"/>
          </w:rPr>
          <w:t>(五)、高密度聚乙烯土工膜项目选址综合评价</w:t>
        </w:r>
        <w:r>
          <w:tab/>
        </w:r>
        <w:r>
          <w:fldChar w:fldCharType="begin"/>
        </w:r>
        <w:r>
          <w:instrText xml:space="preserve"> PAGEREF _Toc23606 \h </w:instrText>
        </w:r>
        <w:r>
          <w:fldChar w:fldCharType="separate"/>
        </w:r>
        <w:r>
          <w:t>27</w:t>
        </w:r>
        <w:r>
          <w:fldChar w:fldCharType="end"/>
        </w:r>
      </w:hyperlink>
    </w:p>
    <w:p>
      <w:pPr>
        <w:pStyle w:val="TOC1"/>
        <w:tabs>
          <w:tab w:val="right" w:leader="dot" w:pos="8306"/>
        </w:tabs>
      </w:pPr>
      <w:hyperlink w:anchor="_Toc22604" w:history="1">
        <w:r>
          <w:rPr>
            <w:rFonts w:ascii="仿宋" w:eastAsia="仿宋" w:hAnsi="仿宋" w:cs="仿宋" w:hint="eastAsia"/>
            <w:lang w:eastAsia="zh-CN"/>
          </w:rPr>
          <w:t>五、公司成立方案</w:t>
        </w:r>
        <w:r>
          <w:tab/>
        </w:r>
        <w:r>
          <w:fldChar w:fldCharType="begin"/>
        </w:r>
        <w:r>
          <w:instrText xml:space="preserve"> PAGEREF _Toc22604 \h </w:instrText>
        </w:r>
        <w:r>
          <w:fldChar w:fldCharType="separate"/>
        </w:r>
        <w:r>
          <w:t>27</w:t>
        </w:r>
        <w:r>
          <w:fldChar w:fldCharType="end"/>
        </w:r>
      </w:hyperlink>
    </w:p>
    <w:p>
      <w:pPr>
        <w:pStyle w:val="TOC2"/>
        <w:tabs>
          <w:tab w:val="right" w:leader="dot" w:pos="8306"/>
        </w:tabs>
      </w:pPr>
      <w:hyperlink w:anchor="_Toc30511" w:history="1">
        <w:r>
          <w:rPr>
            <w:rFonts w:ascii="仿宋" w:eastAsia="仿宋" w:hAnsi="仿宋" w:cs="仿宋" w:hint="eastAsia"/>
            <w:lang w:eastAsia="zh-CN"/>
          </w:rPr>
          <w:t>(一)、公司经营宗旨</w:t>
        </w:r>
        <w:r>
          <w:tab/>
        </w:r>
        <w:r>
          <w:fldChar w:fldCharType="begin"/>
        </w:r>
        <w:r>
          <w:instrText xml:space="preserve"> PAGEREF _Toc30511 \h </w:instrText>
        </w:r>
        <w:r>
          <w:fldChar w:fldCharType="separate"/>
        </w:r>
        <w:r>
          <w:t>27</w:t>
        </w:r>
        <w:r>
          <w:fldChar w:fldCharType="end"/>
        </w:r>
      </w:hyperlink>
    </w:p>
    <w:p>
      <w:pPr>
        <w:pStyle w:val="TOC2"/>
        <w:tabs>
          <w:tab w:val="right" w:leader="dot" w:pos="8306"/>
        </w:tabs>
      </w:pPr>
      <w:hyperlink w:anchor="_Toc27651" w:history="1">
        <w:r>
          <w:rPr>
            <w:rFonts w:ascii="仿宋" w:eastAsia="仿宋" w:hAnsi="仿宋" w:cs="仿宋" w:hint="eastAsia"/>
            <w:lang w:eastAsia="zh-CN"/>
          </w:rPr>
          <w:t>(二)、公司的目标、主要职责</w:t>
        </w:r>
        <w:r>
          <w:tab/>
        </w:r>
        <w:r>
          <w:fldChar w:fldCharType="begin"/>
        </w:r>
        <w:r>
          <w:instrText xml:space="preserve"> PAGEREF _Toc27651 \h </w:instrText>
        </w:r>
        <w:r>
          <w:fldChar w:fldCharType="separate"/>
        </w:r>
        <w:r>
          <w:t>28</w:t>
        </w:r>
        <w:r>
          <w:fldChar w:fldCharType="end"/>
        </w:r>
      </w:hyperlink>
    </w:p>
    <w:p>
      <w:pPr>
        <w:pStyle w:val="TOC2"/>
        <w:tabs>
          <w:tab w:val="right" w:leader="dot" w:pos="8306"/>
        </w:tabs>
      </w:pPr>
      <w:hyperlink w:anchor="_Toc14397" w:history="1">
        <w:r>
          <w:rPr>
            <w:rFonts w:ascii="仿宋" w:eastAsia="仿宋" w:hAnsi="仿宋" w:cs="仿宋" w:hint="eastAsia"/>
            <w:lang w:eastAsia="zh-CN"/>
          </w:rPr>
          <w:t>(三)、公司组建方式</w:t>
        </w:r>
        <w:r>
          <w:tab/>
        </w:r>
        <w:r>
          <w:fldChar w:fldCharType="begin"/>
        </w:r>
        <w:r>
          <w:instrText xml:space="preserve"> PAGEREF _Toc14397 \h </w:instrText>
        </w:r>
        <w:r>
          <w:fldChar w:fldCharType="separate"/>
        </w:r>
        <w:r>
          <w:t>31</w:t>
        </w:r>
        <w:r>
          <w:fldChar w:fldCharType="end"/>
        </w:r>
      </w:hyperlink>
    </w:p>
    <w:p>
      <w:pPr>
        <w:pStyle w:val="TOC2"/>
        <w:tabs>
          <w:tab w:val="right" w:leader="dot" w:pos="8306"/>
        </w:tabs>
      </w:pPr>
      <w:hyperlink w:anchor="_Toc13791" w:history="1">
        <w:r>
          <w:rPr>
            <w:rFonts w:ascii="仿宋" w:eastAsia="仿宋" w:hAnsi="仿宋" w:cs="仿宋" w:hint="eastAsia"/>
            <w:lang w:eastAsia="zh-CN"/>
          </w:rPr>
          <w:t>(四)、公司管理体制</w:t>
        </w:r>
        <w:r>
          <w:tab/>
        </w:r>
        <w:r>
          <w:fldChar w:fldCharType="begin"/>
        </w:r>
        <w:r>
          <w:instrText xml:space="preserve"> PAGEREF _Toc13791 \h </w:instrText>
        </w:r>
        <w:r>
          <w:fldChar w:fldCharType="separate"/>
        </w:r>
        <w:r>
          <w:t>31</w:t>
        </w:r>
        <w:r>
          <w:fldChar w:fldCharType="end"/>
        </w:r>
      </w:hyperlink>
    </w:p>
    <w:p>
      <w:pPr>
        <w:pStyle w:val="TOC2"/>
        <w:tabs>
          <w:tab w:val="right" w:leader="dot" w:pos="8306"/>
        </w:tabs>
      </w:pPr>
      <w:hyperlink w:anchor="_Toc11966" w:history="1">
        <w:r>
          <w:rPr>
            <w:rFonts w:ascii="仿宋" w:eastAsia="仿宋" w:hAnsi="仿宋" w:cs="仿宋" w:hint="eastAsia"/>
            <w:lang w:eastAsia="zh-CN"/>
          </w:rPr>
          <w:t>(五)、部门职责及权限</w:t>
        </w:r>
        <w:r>
          <w:tab/>
        </w:r>
        <w:r>
          <w:fldChar w:fldCharType="begin"/>
        </w:r>
        <w:r>
          <w:instrText xml:space="preserve"> PAGEREF _Toc11966 \h </w:instrText>
        </w:r>
        <w:r>
          <w:fldChar w:fldCharType="separate"/>
        </w:r>
        <w:r>
          <w:t>33</w:t>
        </w:r>
        <w:r>
          <w:fldChar w:fldCharType="end"/>
        </w:r>
      </w:hyperlink>
    </w:p>
    <w:p>
      <w:pPr>
        <w:pStyle w:val="TOC2"/>
        <w:tabs>
          <w:tab w:val="right" w:leader="dot" w:pos="8306"/>
        </w:tabs>
      </w:pPr>
      <w:hyperlink w:anchor="_Toc25794" w:history="1">
        <w:r>
          <w:rPr>
            <w:rFonts w:ascii="仿宋" w:eastAsia="仿宋" w:hAnsi="仿宋" w:cs="仿宋" w:hint="eastAsia"/>
            <w:lang w:eastAsia="zh-CN"/>
          </w:rPr>
          <w:t>(六)、核心人员介绍</w:t>
        </w:r>
        <w:r>
          <w:tab/>
        </w:r>
        <w:r>
          <w:fldChar w:fldCharType="begin"/>
        </w:r>
        <w:r>
          <w:instrText xml:space="preserve"> PAGEREF _Toc25794 \h </w:instrText>
        </w:r>
        <w:r>
          <w:fldChar w:fldCharType="separate"/>
        </w:r>
        <w:r>
          <w:t>35</w:t>
        </w:r>
        <w:r>
          <w:fldChar w:fldCharType="end"/>
        </w:r>
      </w:hyperlink>
    </w:p>
    <w:p>
      <w:pPr>
        <w:pStyle w:val="TOC2"/>
        <w:tabs>
          <w:tab w:val="right" w:leader="dot" w:pos="8306"/>
        </w:tabs>
      </w:pPr>
      <w:hyperlink w:anchor="_Toc16128" w:history="1">
        <w:r>
          <w:rPr>
            <w:rFonts w:ascii="仿宋" w:eastAsia="仿宋" w:hAnsi="仿宋" w:cs="仿宋" w:hint="eastAsia"/>
            <w:lang w:eastAsia="zh-CN"/>
          </w:rPr>
          <w:t>(七)、财务会计制度</w:t>
        </w:r>
        <w:r>
          <w:tab/>
        </w:r>
        <w:r>
          <w:fldChar w:fldCharType="begin"/>
        </w:r>
        <w:r>
          <w:instrText xml:space="preserve"> PAGEREF _Toc16128 \h </w:instrText>
        </w:r>
        <w:r>
          <w:fldChar w:fldCharType="separate"/>
        </w:r>
        <w:r>
          <w:t>37</w:t>
        </w:r>
        <w:r>
          <w:fldChar w:fldCharType="end"/>
        </w:r>
      </w:hyperlink>
    </w:p>
    <w:p>
      <w:pPr>
        <w:pStyle w:val="TOC1"/>
        <w:tabs>
          <w:tab w:val="right" w:leader="dot" w:pos="8306"/>
        </w:tabs>
      </w:pPr>
      <w:hyperlink w:anchor="_Toc24789" w:history="1">
        <w:r>
          <w:rPr>
            <w:rFonts w:ascii="仿宋" w:eastAsia="仿宋" w:hAnsi="仿宋" w:cs="仿宋" w:hint="eastAsia"/>
            <w:lang w:eastAsia="zh-CN"/>
          </w:rPr>
          <w:t>六、环境保护分析</w:t>
        </w:r>
        <w:r>
          <w:tab/>
        </w:r>
        <w:r>
          <w:fldChar w:fldCharType="begin"/>
        </w:r>
        <w:r>
          <w:instrText xml:space="preserve"> PAGEREF _Toc24789 \h </w:instrText>
        </w:r>
        <w:r>
          <w:fldChar w:fldCharType="separate"/>
        </w:r>
        <w:r>
          <w:t>43</w:t>
        </w:r>
        <w:r>
          <w:fldChar w:fldCharType="end"/>
        </w:r>
      </w:hyperlink>
    </w:p>
    <w:p>
      <w:pPr>
        <w:pStyle w:val="TOC2"/>
        <w:tabs>
          <w:tab w:val="right" w:leader="dot" w:pos="8306"/>
        </w:tabs>
      </w:pPr>
      <w:hyperlink w:anchor="_Toc14680" w:history="1">
        <w:r>
          <w:rPr>
            <w:rFonts w:ascii="仿宋" w:eastAsia="仿宋" w:hAnsi="仿宋" w:cs="仿宋" w:hint="eastAsia"/>
            <w:lang w:eastAsia="zh-CN"/>
          </w:rPr>
          <w:t>(一)、编制依据</w:t>
        </w:r>
        <w:r>
          <w:tab/>
        </w:r>
        <w:r>
          <w:fldChar w:fldCharType="begin"/>
        </w:r>
        <w:r>
          <w:instrText xml:space="preserve"> PAGEREF _Toc14680 \h </w:instrText>
        </w:r>
        <w:r>
          <w:fldChar w:fldCharType="separate"/>
        </w:r>
        <w:r>
          <w:t>43</w:t>
        </w:r>
        <w:r>
          <w:fldChar w:fldCharType="end"/>
        </w:r>
      </w:hyperlink>
    </w:p>
    <w:p>
      <w:pPr>
        <w:pStyle w:val="TOC2"/>
        <w:tabs>
          <w:tab w:val="right" w:leader="dot" w:pos="8306"/>
        </w:tabs>
      </w:pPr>
      <w:hyperlink w:anchor="_Toc18112" w:history="1">
        <w:r>
          <w:rPr>
            <w:rFonts w:ascii="仿宋" w:eastAsia="仿宋" w:hAnsi="仿宋" w:cs="仿宋" w:hint="eastAsia"/>
            <w:lang w:eastAsia="zh-CN"/>
          </w:rPr>
          <w:t>(二)、环境影响合理性分析</w:t>
        </w:r>
        <w:r>
          <w:tab/>
        </w:r>
        <w:r>
          <w:fldChar w:fldCharType="begin"/>
        </w:r>
        <w:r>
          <w:instrText xml:space="preserve"> PAGEREF _Toc18112 \h </w:instrText>
        </w:r>
        <w:r>
          <w:fldChar w:fldCharType="separate"/>
        </w:r>
        <w:r>
          <w:t>43</w:t>
        </w:r>
        <w:r>
          <w:fldChar w:fldCharType="end"/>
        </w:r>
      </w:hyperlink>
    </w:p>
    <w:p>
      <w:pPr>
        <w:pStyle w:val="TOC2"/>
        <w:tabs>
          <w:tab w:val="right" w:leader="dot" w:pos="8306"/>
        </w:tabs>
      </w:pPr>
      <w:hyperlink w:anchor="_Toc9954" w:history="1">
        <w:r>
          <w:rPr>
            <w:rFonts w:ascii="仿宋" w:eastAsia="仿宋" w:hAnsi="仿宋" w:cs="仿宋" w:hint="eastAsia"/>
            <w:lang w:eastAsia="zh-CN"/>
          </w:rPr>
          <w:t>(三)、建设期大气环境影响分析</w:t>
        </w:r>
        <w:r>
          <w:tab/>
        </w:r>
        <w:r>
          <w:fldChar w:fldCharType="begin"/>
        </w:r>
        <w:r>
          <w:instrText xml:space="preserve"> PAGEREF _Toc9954 \h </w:instrText>
        </w:r>
        <w:r>
          <w:fldChar w:fldCharType="separate"/>
        </w:r>
        <w:r>
          <w:t>44</w:t>
        </w:r>
        <w:r>
          <w:fldChar w:fldCharType="end"/>
        </w:r>
      </w:hyperlink>
    </w:p>
    <w:p>
      <w:pPr>
        <w:pStyle w:val="TOC2"/>
        <w:tabs>
          <w:tab w:val="right" w:leader="dot" w:pos="8306"/>
        </w:tabs>
      </w:pPr>
      <w:hyperlink w:anchor="_Toc17881" w:history="1">
        <w:r>
          <w:rPr>
            <w:rFonts w:ascii="仿宋" w:eastAsia="仿宋" w:hAnsi="仿宋" w:cs="仿宋" w:hint="eastAsia"/>
            <w:lang w:eastAsia="zh-CN"/>
          </w:rPr>
          <w:t>(四)、建设期水环境影响分析</w:t>
        </w:r>
        <w:r>
          <w:tab/>
        </w:r>
        <w:r>
          <w:fldChar w:fldCharType="begin"/>
        </w:r>
        <w:r>
          <w:instrText xml:space="preserve"> PAGEREF _Toc17881 \h </w:instrText>
        </w:r>
        <w:r>
          <w:fldChar w:fldCharType="separate"/>
        </w:r>
        <w:r>
          <w:t>45</w:t>
        </w:r>
        <w:r>
          <w:fldChar w:fldCharType="end"/>
        </w:r>
      </w:hyperlink>
    </w:p>
    <w:p>
      <w:pPr>
        <w:pStyle w:val="TOC2"/>
        <w:tabs>
          <w:tab w:val="right" w:leader="dot" w:pos="8306"/>
        </w:tabs>
      </w:pPr>
      <w:hyperlink w:anchor="_Toc24972" w:history="1">
        <w:r>
          <w:rPr>
            <w:rFonts w:ascii="仿宋" w:eastAsia="仿宋" w:hAnsi="仿宋" w:cs="仿宋" w:hint="eastAsia"/>
            <w:lang w:eastAsia="zh-CN"/>
          </w:rPr>
          <w:t>(五)、建设期固体废弃物环境影响分析</w:t>
        </w:r>
        <w:r>
          <w:tab/>
        </w:r>
        <w:r>
          <w:fldChar w:fldCharType="begin"/>
        </w:r>
        <w:r>
          <w:instrText xml:space="preserve"> PAGEREF _Toc24972 \h </w:instrText>
        </w:r>
        <w:r>
          <w:fldChar w:fldCharType="separate"/>
        </w:r>
        <w:r>
          <w:t>46</w:t>
        </w:r>
        <w:r>
          <w:fldChar w:fldCharType="end"/>
        </w:r>
      </w:hyperlink>
    </w:p>
    <w:p>
      <w:pPr>
        <w:pStyle w:val="TOC2"/>
        <w:tabs>
          <w:tab w:val="right" w:leader="dot" w:pos="8306"/>
        </w:tabs>
      </w:pPr>
      <w:hyperlink w:anchor="_Toc16544" w:history="1">
        <w:r>
          <w:rPr>
            <w:rFonts w:ascii="仿宋" w:eastAsia="仿宋" w:hAnsi="仿宋" w:cs="仿宋" w:hint="eastAsia"/>
            <w:lang w:eastAsia="zh-CN"/>
          </w:rPr>
          <w:t>(六)、建设期声环境影响分析</w:t>
        </w:r>
        <w:r>
          <w:tab/>
        </w:r>
        <w:r>
          <w:fldChar w:fldCharType="begin"/>
        </w:r>
        <w:r>
          <w:instrText xml:space="preserve"> PAGEREF _Toc16544 \h </w:instrText>
        </w:r>
        <w:r>
          <w:fldChar w:fldCharType="separate"/>
        </w:r>
        <w:r>
          <w:t>47</w:t>
        </w:r>
        <w:r>
          <w:fldChar w:fldCharType="end"/>
        </w:r>
      </w:hyperlink>
    </w:p>
    <w:p>
      <w:pPr>
        <w:pStyle w:val="TOC2"/>
        <w:tabs>
          <w:tab w:val="right" w:leader="dot" w:pos="8306"/>
        </w:tabs>
      </w:pPr>
      <w:hyperlink w:anchor="_Toc30989" w:history="1">
        <w:r>
          <w:rPr>
            <w:rFonts w:ascii="仿宋" w:eastAsia="仿宋" w:hAnsi="仿宋" w:cs="仿宋" w:hint="eastAsia"/>
            <w:lang w:eastAsia="zh-CN"/>
          </w:rPr>
          <w:t>(七)、营运期大气环境影响分析</w:t>
        </w:r>
        <w:r>
          <w:tab/>
        </w:r>
        <w:r>
          <w:fldChar w:fldCharType="begin"/>
        </w:r>
        <w:r>
          <w:instrText xml:space="preserve"> PAGEREF _Toc30989 \h </w:instrText>
        </w:r>
        <w:r>
          <w:fldChar w:fldCharType="separate"/>
        </w:r>
        <w:r>
          <w:t>49</w:t>
        </w:r>
        <w:r>
          <w:fldChar w:fldCharType="end"/>
        </w:r>
      </w:hyperlink>
    </w:p>
    <w:p>
      <w:pPr>
        <w:pStyle w:val="TOC2"/>
        <w:tabs>
          <w:tab w:val="right" w:leader="dot" w:pos="8306"/>
        </w:tabs>
      </w:pPr>
      <w:hyperlink w:anchor="_Toc19005" w:history="1">
        <w:r>
          <w:rPr>
            <w:rFonts w:ascii="仿宋" w:eastAsia="仿宋" w:hAnsi="仿宋" w:cs="仿宋" w:hint="eastAsia"/>
            <w:lang w:eastAsia="zh-CN"/>
          </w:rPr>
          <w:t>(八)、营运期水环境影响分析</w:t>
        </w:r>
        <w:r>
          <w:tab/>
        </w:r>
        <w:r>
          <w:fldChar w:fldCharType="begin"/>
        </w:r>
        <w:r>
          <w:instrText xml:space="preserve"> PAGEREF _Toc19005 \h </w:instrText>
        </w:r>
        <w:r>
          <w:fldChar w:fldCharType="separate"/>
        </w:r>
        <w:r>
          <w:t>50</w:t>
        </w:r>
        <w:r>
          <w:fldChar w:fldCharType="end"/>
        </w:r>
      </w:hyperlink>
    </w:p>
    <w:p>
      <w:pPr>
        <w:pStyle w:val="TOC2"/>
        <w:tabs>
          <w:tab w:val="right" w:leader="dot" w:pos="8306"/>
        </w:tabs>
      </w:pPr>
      <w:hyperlink w:anchor="_Toc13556" w:history="1">
        <w:r>
          <w:rPr>
            <w:rFonts w:ascii="仿宋" w:eastAsia="仿宋" w:hAnsi="仿宋" w:cs="仿宋" w:hint="eastAsia"/>
            <w:lang w:eastAsia="zh-CN"/>
          </w:rPr>
          <w:t>(九)、营运期固体废弃物环境影响分析</w:t>
        </w:r>
        <w:r>
          <w:tab/>
        </w:r>
        <w:r>
          <w:fldChar w:fldCharType="begin"/>
        </w:r>
        <w:r>
          <w:instrText xml:space="preserve"> PAGEREF _Toc13556 \h </w:instrText>
        </w:r>
        <w:r>
          <w:fldChar w:fldCharType="separate"/>
        </w:r>
        <w:r>
          <w:t>51</w:t>
        </w:r>
        <w:r>
          <w:fldChar w:fldCharType="end"/>
        </w:r>
      </w:hyperlink>
    </w:p>
    <w:p>
      <w:pPr>
        <w:pStyle w:val="TOC2"/>
        <w:tabs>
          <w:tab w:val="right" w:leader="dot" w:pos="8306"/>
        </w:tabs>
      </w:pPr>
      <w:hyperlink w:anchor="_Toc12516" w:history="1">
        <w:r>
          <w:rPr>
            <w:rFonts w:ascii="仿宋" w:eastAsia="仿宋" w:hAnsi="仿宋" w:cs="仿宋" w:hint="eastAsia"/>
            <w:lang w:eastAsia="zh-CN"/>
          </w:rPr>
          <w:t>(十)、营运期声环境影响分析</w:t>
        </w:r>
        <w:r>
          <w:tab/>
        </w:r>
        <w:r>
          <w:fldChar w:fldCharType="begin"/>
        </w:r>
        <w:r>
          <w:instrText xml:space="preserve"> PAGEREF _Toc12516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13" w:history="1">
        <w:r>
          <w:rPr>
            <w:rFonts w:ascii="仿宋" w:eastAsia="仿宋" w:hAnsi="仿宋" w:cs="仿宋" w:hint="eastAsia"/>
            <w:lang w:eastAsia="zh-CN"/>
          </w:rPr>
          <w:t>(十一)、清洁生产</w:t>
        </w:r>
        <w:r>
          <w:tab/>
        </w:r>
        <w:r>
          <w:fldChar w:fldCharType="begin"/>
        </w:r>
        <w:r>
          <w:instrText xml:space="preserve"> PAGEREF _Toc17413 \h </w:instrText>
        </w:r>
        <w:r>
          <w:fldChar w:fldCharType="separate"/>
        </w:r>
        <w:r>
          <w:t>53</w:t>
        </w:r>
        <w:r>
          <w:fldChar w:fldCharType="end"/>
        </w:r>
      </w:hyperlink>
    </w:p>
    <w:p>
      <w:pPr>
        <w:pStyle w:val="TOC2"/>
        <w:tabs>
          <w:tab w:val="right" w:leader="dot" w:pos="8306"/>
        </w:tabs>
      </w:pPr>
      <w:hyperlink w:anchor="_Toc1088" w:history="1">
        <w:r>
          <w:rPr>
            <w:rFonts w:ascii="仿宋" w:eastAsia="仿宋" w:hAnsi="仿宋" w:cs="仿宋" w:hint="eastAsia"/>
            <w:lang w:eastAsia="zh-CN"/>
          </w:rPr>
          <w:t>(十二)、环境管理分析</w:t>
        </w:r>
        <w:r>
          <w:tab/>
        </w:r>
        <w:r>
          <w:fldChar w:fldCharType="begin"/>
        </w:r>
        <w:r>
          <w:instrText xml:space="preserve"> PAGEREF _Toc1088 \h </w:instrText>
        </w:r>
        <w:r>
          <w:fldChar w:fldCharType="separate"/>
        </w:r>
        <w:r>
          <w:t>54</w:t>
        </w:r>
        <w:r>
          <w:fldChar w:fldCharType="end"/>
        </w:r>
      </w:hyperlink>
    </w:p>
    <w:p>
      <w:pPr>
        <w:pStyle w:val="TOC2"/>
        <w:tabs>
          <w:tab w:val="right" w:leader="dot" w:pos="8306"/>
        </w:tabs>
      </w:pPr>
      <w:hyperlink w:anchor="_Toc27497" w:history="1">
        <w:r>
          <w:rPr>
            <w:rFonts w:ascii="仿宋" w:eastAsia="仿宋" w:hAnsi="仿宋" w:cs="仿宋" w:hint="eastAsia"/>
            <w:lang w:eastAsia="zh-CN"/>
          </w:rPr>
          <w:t>(十三)、结论及建议</w:t>
        </w:r>
        <w:r>
          <w:tab/>
        </w:r>
        <w:r>
          <w:fldChar w:fldCharType="begin"/>
        </w:r>
        <w:r>
          <w:instrText xml:space="preserve"> PAGEREF _Toc27497 \h </w:instrText>
        </w:r>
        <w:r>
          <w:fldChar w:fldCharType="separate"/>
        </w:r>
        <w:r>
          <w:t>56</w:t>
        </w:r>
        <w:r>
          <w:fldChar w:fldCharType="end"/>
        </w:r>
      </w:hyperlink>
    </w:p>
    <w:p>
      <w:pPr>
        <w:pStyle w:val="TOC1"/>
        <w:tabs>
          <w:tab w:val="right" w:leader="dot" w:pos="8306"/>
        </w:tabs>
      </w:pPr>
      <w:hyperlink w:anchor="_Toc16470" w:history="1">
        <w:r>
          <w:rPr>
            <w:rFonts w:ascii="仿宋" w:eastAsia="仿宋" w:hAnsi="仿宋" w:cs="仿宋" w:hint="eastAsia"/>
            <w:lang w:eastAsia="zh-CN"/>
          </w:rPr>
          <w:t>七、目标客户和受众分析</w:t>
        </w:r>
        <w:r>
          <w:tab/>
        </w:r>
        <w:r>
          <w:fldChar w:fldCharType="begin"/>
        </w:r>
        <w:r>
          <w:instrText xml:space="preserve"> PAGEREF _Toc16470 \h </w:instrText>
        </w:r>
        <w:r>
          <w:fldChar w:fldCharType="separate"/>
        </w:r>
        <w:r>
          <w:t>57</w:t>
        </w:r>
        <w:r>
          <w:fldChar w:fldCharType="end"/>
        </w:r>
      </w:hyperlink>
    </w:p>
    <w:p>
      <w:pPr>
        <w:pStyle w:val="TOC2"/>
        <w:tabs>
          <w:tab w:val="right" w:leader="dot" w:pos="8306"/>
        </w:tabs>
      </w:pPr>
      <w:hyperlink w:anchor="_Toc23683" w:history="1">
        <w:r>
          <w:rPr>
            <w:rFonts w:ascii="仿宋" w:eastAsia="仿宋" w:hAnsi="仿宋" w:cs="仿宋" w:hint="eastAsia"/>
            <w:lang w:eastAsia="zh-CN"/>
          </w:rPr>
          <w:t>(一)、客户群体描述</w:t>
        </w:r>
        <w:r>
          <w:tab/>
        </w:r>
        <w:r>
          <w:fldChar w:fldCharType="begin"/>
        </w:r>
        <w:r>
          <w:instrText xml:space="preserve"> PAGEREF _Toc23683 \h </w:instrText>
        </w:r>
        <w:r>
          <w:fldChar w:fldCharType="separate"/>
        </w:r>
        <w:r>
          <w:t>57</w:t>
        </w:r>
        <w:r>
          <w:fldChar w:fldCharType="end"/>
        </w:r>
      </w:hyperlink>
    </w:p>
    <w:p>
      <w:pPr>
        <w:pStyle w:val="TOC2"/>
        <w:tabs>
          <w:tab w:val="right" w:leader="dot" w:pos="8306"/>
        </w:tabs>
      </w:pPr>
      <w:hyperlink w:anchor="_Toc18572" w:history="1">
        <w:r>
          <w:rPr>
            <w:rFonts w:ascii="仿宋" w:eastAsia="仿宋" w:hAnsi="仿宋" w:cs="仿宋" w:hint="eastAsia"/>
            <w:lang w:eastAsia="zh-CN"/>
          </w:rPr>
          <w:t>(二)、客户需求和期望</w:t>
        </w:r>
        <w:r>
          <w:tab/>
        </w:r>
        <w:r>
          <w:fldChar w:fldCharType="begin"/>
        </w:r>
        <w:r>
          <w:instrText xml:space="preserve"> PAGEREF _Toc18572 \h </w:instrText>
        </w:r>
        <w:r>
          <w:fldChar w:fldCharType="separate"/>
        </w:r>
        <w:r>
          <w:t>59</w:t>
        </w:r>
        <w:r>
          <w:fldChar w:fldCharType="end"/>
        </w:r>
      </w:hyperlink>
    </w:p>
    <w:p>
      <w:pPr>
        <w:pStyle w:val="TOC2"/>
        <w:tabs>
          <w:tab w:val="right" w:leader="dot" w:pos="8306"/>
        </w:tabs>
      </w:pPr>
      <w:hyperlink w:anchor="_Toc20083" w:history="1">
        <w:r>
          <w:rPr>
            <w:rFonts w:ascii="仿宋" w:eastAsia="仿宋" w:hAnsi="仿宋" w:cs="仿宋" w:hint="eastAsia"/>
            <w:lang w:eastAsia="zh-CN"/>
          </w:rPr>
          <w:t>(三)、客户获取策略</w:t>
        </w:r>
        <w:r>
          <w:tab/>
        </w:r>
        <w:r>
          <w:fldChar w:fldCharType="begin"/>
        </w:r>
        <w:r>
          <w:instrText xml:space="preserve"> PAGEREF _Toc20083 \h </w:instrText>
        </w:r>
        <w:r>
          <w:fldChar w:fldCharType="separate"/>
        </w:r>
        <w:r>
          <w:t>60</w:t>
        </w:r>
        <w:r>
          <w:fldChar w:fldCharType="end"/>
        </w:r>
      </w:hyperlink>
    </w:p>
    <w:p>
      <w:pPr>
        <w:pStyle w:val="TOC2"/>
        <w:tabs>
          <w:tab w:val="right" w:leader="dot" w:pos="8306"/>
        </w:tabs>
      </w:pPr>
      <w:hyperlink w:anchor="_Toc31655" w:history="1">
        <w:r>
          <w:rPr>
            <w:rFonts w:ascii="仿宋" w:eastAsia="仿宋" w:hAnsi="仿宋" w:cs="仿宋" w:hint="eastAsia"/>
            <w:lang w:eastAsia="zh-CN"/>
          </w:rPr>
          <w:t>(四)、客户关系管理</w:t>
        </w:r>
        <w:r>
          <w:tab/>
        </w:r>
        <w:r>
          <w:fldChar w:fldCharType="begin"/>
        </w:r>
        <w:r>
          <w:instrText xml:space="preserve"> PAGEREF _Toc31655 \h </w:instrText>
        </w:r>
        <w:r>
          <w:fldChar w:fldCharType="separate"/>
        </w:r>
        <w:r>
          <w:t>62</w:t>
        </w:r>
        <w:r>
          <w:fldChar w:fldCharType="end"/>
        </w:r>
      </w:hyperlink>
    </w:p>
    <w:p>
      <w:pPr>
        <w:pStyle w:val="TOC1"/>
        <w:tabs>
          <w:tab w:val="right" w:leader="dot" w:pos="8306"/>
        </w:tabs>
      </w:pPr>
      <w:hyperlink w:anchor="_Toc8320" w:history="1">
        <w:r>
          <w:rPr>
            <w:rFonts w:ascii="仿宋" w:eastAsia="仿宋" w:hAnsi="仿宋" w:cs="仿宋" w:hint="eastAsia"/>
            <w:lang w:eastAsia="zh-CN"/>
          </w:rPr>
          <w:t>八、公司组建背景分析</w:t>
        </w:r>
        <w:r>
          <w:tab/>
        </w:r>
        <w:r>
          <w:fldChar w:fldCharType="begin"/>
        </w:r>
        <w:r>
          <w:instrText xml:space="preserve"> PAGEREF _Toc8320 \h </w:instrText>
        </w:r>
        <w:r>
          <w:fldChar w:fldCharType="separate"/>
        </w:r>
        <w:r>
          <w:t>64</w:t>
        </w:r>
        <w:r>
          <w:fldChar w:fldCharType="end"/>
        </w:r>
      </w:hyperlink>
    </w:p>
    <w:p>
      <w:pPr>
        <w:pStyle w:val="TOC2"/>
        <w:tabs>
          <w:tab w:val="right" w:leader="dot" w:pos="8306"/>
        </w:tabs>
      </w:pPr>
      <w:hyperlink w:anchor="_Toc12547" w:history="1">
        <w:r>
          <w:rPr>
            <w:rFonts w:ascii="仿宋" w:eastAsia="仿宋" w:hAnsi="仿宋" w:cs="仿宋" w:hint="eastAsia"/>
            <w:lang w:eastAsia="zh-CN"/>
          </w:rPr>
          <w:t>(一)、高密度聚乙烯土工膜项目背景分析</w:t>
        </w:r>
        <w:r>
          <w:tab/>
        </w:r>
        <w:r>
          <w:fldChar w:fldCharType="begin"/>
        </w:r>
        <w:r>
          <w:instrText xml:space="preserve"> PAGEREF _Toc12547 \h </w:instrText>
        </w:r>
        <w:r>
          <w:fldChar w:fldCharType="separate"/>
        </w:r>
        <w:r>
          <w:t>64</w:t>
        </w:r>
        <w:r>
          <w:fldChar w:fldCharType="end"/>
        </w:r>
      </w:hyperlink>
    </w:p>
    <w:p>
      <w:pPr>
        <w:pStyle w:val="TOC2"/>
        <w:tabs>
          <w:tab w:val="right" w:leader="dot" w:pos="8306"/>
        </w:tabs>
      </w:pPr>
      <w:hyperlink w:anchor="_Toc13571" w:history="1">
        <w:r>
          <w:rPr>
            <w:rFonts w:ascii="仿宋" w:eastAsia="仿宋" w:hAnsi="仿宋" w:cs="仿宋" w:hint="eastAsia"/>
            <w:lang w:eastAsia="zh-CN"/>
          </w:rPr>
          <w:t>(二)、高密度聚乙烯土工膜项目建设必要性分析</w:t>
        </w:r>
        <w:r>
          <w:tab/>
        </w:r>
        <w:r>
          <w:fldChar w:fldCharType="begin"/>
        </w:r>
        <w:r>
          <w:instrText xml:space="preserve"> PAGEREF _Toc13571 \h </w:instrText>
        </w:r>
        <w:r>
          <w:fldChar w:fldCharType="separate"/>
        </w:r>
        <w:r>
          <w:t>65</w:t>
        </w:r>
        <w:r>
          <w:fldChar w:fldCharType="end"/>
        </w:r>
      </w:hyperlink>
    </w:p>
    <w:p>
      <w:pPr>
        <w:pStyle w:val="TOC2"/>
        <w:tabs>
          <w:tab w:val="right" w:leader="dot" w:pos="8306"/>
        </w:tabs>
      </w:pPr>
      <w:hyperlink w:anchor="_Toc12375" w:history="1">
        <w:r>
          <w:rPr>
            <w:rFonts w:ascii="仿宋" w:eastAsia="仿宋" w:hAnsi="仿宋" w:cs="仿宋" w:hint="eastAsia"/>
            <w:lang w:eastAsia="zh-CN"/>
          </w:rPr>
          <w:t>(三)、鼓励中小企业发展</w:t>
        </w:r>
        <w:r>
          <w:tab/>
        </w:r>
        <w:r>
          <w:fldChar w:fldCharType="begin"/>
        </w:r>
        <w:r>
          <w:instrText xml:space="preserve"> PAGEREF _Toc12375 \h </w:instrText>
        </w:r>
        <w:r>
          <w:fldChar w:fldCharType="separate"/>
        </w:r>
        <w:r>
          <w:t>66</w:t>
        </w:r>
        <w:r>
          <w:fldChar w:fldCharType="end"/>
        </w:r>
      </w:hyperlink>
    </w:p>
    <w:p>
      <w:pPr>
        <w:pStyle w:val="TOC2"/>
        <w:tabs>
          <w:tab w:val="right" w:leader="dot" w:pos="8306"/>
        </w:tabs>
      </w:pPr>
      <w:hyperlink w:anchor="_Toc28816" w:history="1">
        <w:r>
          <w:rPr>
            <w:rFonts w:ascii="仿宋" w:eastAsia="仿宋" w:hAnsi="仿宋" w:cs="仿宋" w:hint="eastAsia"/>
            <w:lang w:eastAsia="zh-CN"/>
          </w:rPr>
          <w:t>(四)、宏观经济形势分析</w:t>
        </w:r>
        <w:r>
          <w:tab/>
        </w:r>
        <w:r>
          <w:fldChar w:fldCharType="begin"/>
        </w:r>
        <w:r>
          <w:instrText xml:space="preserve"> PAGEREF _Toc28816 \h </w:instrText>
        </w:r>
        <w:r>
          <w:fldChar w:fldCharType="separate"/>
        </w:r>
        <w:r>
          <w:t>67</w:t>
        </w:r>
        <w:r>
          <w:fldChar w:fldCharType="end"/>
        </w:r>
      </w:hyperlink>
    </w:p>
    <w:p>
      <w:pPr>
        <w:pStyle w:val="TOC1"/>
        <w:tabs>
          <w:tab w:val="right" w:leader="dot" w:pos="8306"/>
        </w:tabs>
      </w:pPr>
      <w:hyperlink w:anchor="_Toc187" w:history="1">
        <w:r>
          <w:rPr>
            <w:rFonts w:ascii="仿宋" w:eastAsia="仿宋" w:hAnsi="仿宋" w:cs="仿宋" w:hint="eastAsia"/>
            <w:lang w:eastAsia="zh-CN"/>
          </w:rPr>
          <w:t>九、SWOT分析</w:t>
        </w:r>
        <w:r>
          <w:tab/>
        </w:r>
        <w:r>
          <w:fldChar w:fldCharType="begin"/>
        </w:r>
        <w:r>
          <w:instrText xml:space="preserve"> PAGEREF _Toc187 \h </w:instrText>
        </w:r>
        <w:r>
          <w:fldChar w:fldCharType="separate"/>
        </w:r>
        <w:r>
          <w:t>68</w:t>
        </w:r>
        <w:r>
          <w:fldChar w:fldCharType="end"/>
        </w:r>
      </w:hyperlink>
    </w:p>
    <w:p>
      <w:pPr>
        <w:pStyle w:val="TOC2"/>
        <w:tabs>
          <w:tab w:val="right" w:leader="dot" w:pos="8306"/>
        </w:tabs>
      </w:pPr>
      <w:hyperlink w:anchor="_Toc26469" w:history="1">
        <w:r>
          <w:rPr>
            <w:rFonts w:ascii="仿宋" w:eastAsia="仿宋" w:hAnsi="仿宋" w:cs="仿宋" w:hint="eastAsia"/>
            <w:lang w:eastAsia="zh-CN"/>
          </w:rPr>
          <w:t>(一)、优势分析(S)</w:t>
        </w:r>
        <w:r>
          <w:tab/>
        </w:r>
        <w:r>
          <w:fldChar w:fldCharType="begin"/>
        </w:r>
        <w:r>
          <w:instrText xml:space="preserve"> PAGEREF _Toc26469 \h </w:instrText>
        </w:r>
        <w:r>
          <w:fldChar w:fldCharType="separate"/>
        </w:r>
        <w:r>
          <w:t>68</w:t>
        </w:r>
        <w:r>
          <w:fldChar w:fldCharType="end"/>
        </w:r>
      </w:hyperlink>
    </w:p>
    <w:p>
      <w:pPr>
        <w:pStyle w:val="TOC2"/>
        <w:tabs>
          <w:tab w:val="right" w:leader="dot" w:pos="8306"/>
        </w:tabs>
      </w:pPr>
      <w:hyperlink w:anchor="_Toc4308" w:history="1">
        <w:r>
          <w:rPr>
            <w:rFonts w:ascii="仿宋" w:eastAsia="仿宋" w:hAnsi="仿宋" w:cs="仿宋" w:hint="eastAsia"/>
            <w:lang w:eastAsia="zh-CN"/>
          </w:rPr>
          <w:t>(二)、劣势分析(W)</w:t>
        </w:r>
        <w:r>
          <w:tab/>
        </w:r>
        <w:r>
          <w:fldChar w:fldCharType="begin"/>
        </w:r>
        <w:r>
          <w:instrText xml:space="preserve"> PAGEREF _Toc4308 \h </w:instrText>
        </w:r>
        <w:r>
          <w:fldChar w:fldCharType="separate"/>
        </w:r>
        <w:r>
          <w:t>69</w:t>
        </w:r>
        <w:r>
          <w:fldChar w:fldCharType="end"/>
        </w:r>
      </w:hyperlink>
    </w:p>
    <w:p>
      <w:pPr>
        <w:pStyle w:val="TOC2"/>
        <w:tabs>
          <w:tab w:val="right" w:leader="dot" w:pos="8306"/>
        </w:tabs>
      </w:pPr>
      <w:hyperlink w:anchor="_Toc21361" w:history="1">
        <w:r>
          <w:rPr>
            <w:rFonts w:ascii="仿宋" w:eastAsia="仿宋" w:hAnsi="仿宋" w:cs="仿宋" w:hint="eastAsia"/>
            <w:lang w:eastAsia="zh-CN"/>
          </w:rPr>
          <w:t>(三)、机会分析()</w:t>
        </w:r>
        <w:r>
          <w:tab/>
        </w:r>
        <w:r>
          <w:fldChar w:fldCharType="begin"/>
        </w:r>
        <w:r>
          <w:instrText xml:space="preserve"> PAGEREF _Toc21361 \h </w:instrText>
        </w:r>
        <w:r>
          <w:fldChar w:fldCharType="separate"/>
        </w:r>
        <w:r>
          <w:t>70</w:t>
        </w:r>
        <w:r>
          <w:fldChar w:fldCharType="end"/>
        </w:r>
      </w:hyperlink>
    </w:p>
    <w:p>
      <w:pPr>
        <w:pStyle w:val="TOC2"/>
        <w:tabs>
          <w:tab w:val="right" w:leader="dot" w:pos="8306"/>
        </w:tabs>
      </w:pPr>
      <w:hyperlink w:anchor="_Toc2375" w:history="1">
        <w:r>
          <w:rPr>
            <w:rFonts w:ascii="仿宋" w:eastAsia="仿宋" w:hAnsi="仿宋" w:cs="仿宋" w:hint="eastAsia"/>
            <w:lang w:eastAsia="zh-CN"/>
          </w:rPr>
          <w:t>(四)、威胁分析(T)</w:t>
        </w:r>
        <w:r>
          <w:tab/>
        </w:r>
        <w:r>
          <w:fldChar w:fldCharType="begin"/>
        </w:r>
        <w:r>
          <w:instrText xml:space="preserve"> PAGEREF _Toc2375 \h </w:instrText>
        </w:r>
        <w:r>
          <w:fldChar w:fldCharType="separate"/>
        </w:r>
        <w:r>
          <w:t>71</w:t>
        </w:r>
        <w:r>
          <w:fldChar w:fldCharType="end"/>
        </w:r>
      </w:hyperlink>
    </w:p>
    <w:p>
      <w:pPr>
        <w:pStyle w:val="TOC1"/>
        <w:tabs>
          <w:tab w:val="right" w:leader="dot" w:pos="8306"/>
        </w:tabs>
      </w:pPr>
      <w:hyperlink w:anchor="_Toc32624" w:history="1">
        <w:r>
          <w:rPr>
            <w:rFonts w:ascii="仿宋" w:eastAsia="仿宋" w:hAnsi="仿宋" w:cs="仿宋" w:hint="eastAsia"/>
            <w:lang w:eastAsia="zh-CN"/>
          </w:rPr>
          <w:t>十、高密度聚乙烯土工膜项目风险分析</w:t>
        </w:r>
        <w:r>
          <w:tab/>
        </w:r>
        <w:r>
          <w:fldChar w:fldCharType="begin"/>
        </w:r>
        <w:r>
          <w:instrText xml:space="preserve"> PAGEREF _Toc32624 \h </w:instrText>
        </w:r>
        <w:r>
          <w:fldChar w:fldCharType="separate"/>
        </w:r>
        <w:r>
          <w:t>72</w:t>
        </w:r>
        <w:r>
          <w:fldChar w:fldCharType="end"/>
        </w:r>
      </w:hyperlink>
    </w:p>
    <w:p>
      <w:pPr>
        <w:pStyle w:val="TOC2"/>
        <w:tabs>
          <w:tab w:val="right" w:leader="dot" w:pos="8306"/>
        </w:tabs>
      </w:pPr>
      <w:hyperlink w:anchor="_Toc25574" w:history="1">
        <w:r>
          <w:rPr>
            <w:rFonts w:ascii="仿宋" w:eastAsia="仿宋" w:hAnsi="仿宋" w:cs="仿宋" w:hint="eastAsia"/>
            <w:lang w:eastAsia="zh-CN"/>
          </w:rPr>
          <w:t>(一)、高密度聚乙烯土工膜项目风险分析</w:t>
        </w:r>
        <w:r>
          <w:tab/>
        </w:r>
        <w:r>
          <w:fldChar w:fldCharType="begin"/>
        </w:r>
        <w:r>
          <w:instrText xml:space="preserve"> PAGEREF _Toc25574 \h </w:instrText>
        </w:r>
        <w:r>
          <w:fldChar w:fldCharType="separate"/>
        </w:r>
        <w:r>
          <w:t>72</w:t>
        </w:r>
        <w:r>
          <w:fldChar w:fldCharType="end"/>
        </w:r>
      </w:hyperlink>
    </w:p>
    <w:p>
      <w:pPr>
        <w:pStyle w:val="TOC2"/>
        <w:tabs>
          <w:tab w:val="right" w:leader="dot" w:pos="8306"/>
        </w:tabs>
      </w:pPr>
      <w:hyperlink w:anchor="_Toc30692" w:history="1">
        <w:r>
          <w:rPr>
            <w:rFonts w:ascii="仿宋" w:eastAsia="仿宋" w:hAnsi="仿宋" w:cs="仿宋" w:hint="eastAsia"/>
            <w:lang w:eastAsia="zh-CN"/>
          </w:rPr>
          <w:t>(二)、高密度聚乙烯土工膜项目风险对策</w:t>
        </w:r>
        <w:r>
          <w:tab/>
        </w:r>
        <w:r>
          <w:fldChar w:fldCharType="begin"/>
        </w:r>
        <w:r>
          <w:instrText xml:space="preserve"> PAGEREF _Toc30692 \h </w:instrText>
        </w:r>
        <w:r>
          <w:fldChar w:fldCharType="separate"/>
        </w:r>
        <w:r>
          <w:t>73</w:t>
        </w:r>
        <w:r>
          <w:fldChar w:fldCharType="end"/>
        </w:r>
      </w:hyperlink>
    </w:p>
    <w:p>
      <w:pPr>
        <w:pStyle w:val="TOC1"/>
        <w:tabs>
          <w:tab w:val="right" w:leader="dot" w:pos="8306"/>
        </w:tabs>
      </w:pPr>
      <w:hyperlink w:anchor="_Toc30009" w:history="1">
        <w:r>
          <w:rPr>
            <w:rFonts w:ascii="仿宋" w:eastAsia="仿宋" w:hAnsi="仿宋" w:cs="仿宋" w:hint="eastAsia"/>
            <w:lang w:eastAsia="zh-CN"/>
          </w:rPr>
          <w:t>十一、市场营销策略</w:t>
        </w:r>
        <w:r>
          <w:tab/>
        </w:r>
        <w:r>
          <w:fldChar w:fldCharType="begin"/>
        </w:r>
        <w:r>
          <w:instrText xml:space="preserve"> PAGEREF _Toc30009 \h </w:instrText>
        </w:r>
        <w:r>
          <w:fldChar w:fldCharType="separate"/>
        </w:r>
        <w:r>
          <w:t>74</w:t>
        </w:r>
        <w:r>
          <w:fldChar w:fldCharType="end"/>
        </w:r>
      </w:hyperlink>
    </w:p>
    <w:p>
      <w:pPr>
        <w:pStyle w:val="TOC2"/>
        <w:tabs>
          <w:tab w:val="right" w:leader="dot" w:pos="8306"/>
        </w:tabs>
      </w:pPr>
      <w:hyperlink w:anchor="_Toc6400" w:history="1">
        <w:r>
          <w:rPr>
            <w:rFonts w:ascii="仿宋" w:eastAsia="仿宋" w:hAnsi="仿宋" w:cs="仿宋" w:hint="eastAsia"/>
            <w:lang w:eastAsia="zh-CN"/>
          </w:rPr>
          <w:t>(一)、市场定位和目标市场</w:t>
        </w:r>
        <w:r>
          <w:tab/>
        </w:r>
        <w:r>
          <w:fldChar w:fldCharType="begin"/>
        </w:r>
        <w:r>
          <w:instrText xml:space="preserve"> PAGEREF _Toc6400 \h </w:instrText>
        </w:r>
        <w:r>
          <w:fldChar w:fldCharType="separate"/>
        </w:r>
        <w:r>
          <w:t>74</w:t>
        </w:r>
        <w:r>
          <w:fldChar w:fldCharType="end"/>
        </w:r>
      </w:hyperlink>
    </w:p>
    <w:p>
      <w:pPr>
        <w:pStyle w:val="TOC2"/>
        <w:tabs>
          <w:tab w:val="right" w:leader="dot" w:pos="8306"/>
        </w:tabs>
      </w:pPr>
      <w:hyperlink w:anchor="_Toc17226" w:history="1">
        <w:r>
          <w:rPr>
            <w:rFonts w:ascii="仿宋" w:eastAsia="仿宋" w:hAnsi="仿宋" w:cs="仿宋" w:hint="eastAsia"/>
            <w:lang w:eastAsia="zh-CN"/>
          </w:rPr>
          <w:t>(二)、定价策略</w:t>
        </w:r>
        <w:r>
          <w:tab/>
        </w:r>
        <w:r>
          <w:fldChar w:fldCharType="begin"/>
        </w:r>
        <w:r>
          <w:instrText xml:space="preserve"> PAGEREF _Toc17226 \h </w:instrText>
        </w:r>
        <w:r>
          <w:fldChar w:fldCharType="separate"/>
        </w:r>
        <w:r>
          <w:t>75</w:t>
        </w:r>
        <w:r>
          <w:fldChar w:fldCharType="end"/>
        </w:r>
      </w:hyperlink>
    </w:p>
    <w:p>
      <w:pPr>
        <w:pStyle w:val="TOC2"/>
        <w:tabs>
          <w:tab w:val="right" w:leader="dot" w:pos="8306"/>
        </w:tabs>
      </w:pPr>
      <w:hyperlink w:anchor="_Toc2235" w:history="1">
        <w:r>
          <w:rPr>
            <w:rFonts w:ascii="仿宋" w:eastAsia="仿宋" w:hAnsi="仿宋" w:cs="仿宋" w:hint="eastAsia"/>
            <w:lang w:eastAsia="zh-CN"/>
          </w:rPr>
          <w:t>(三)、销售和推广策略</w:t>
        </w:r>
        <w:r>
          <w:tab/>
        </w:r>
        <w:r>
          <w:fldChar w:fldCharType="begin"/>
        </w:r>
        <w:r>
          <w:instrText xml:space="preserve"> PAGEREF _Toc2235 \h </w:instrText>
        </w:r>
        <w:r>
          <w:fldChar w:fldCharType="separate"/>
        </w:r>
        <w:r>
          <w:t>76</w:t>
        </w:r>
        <w:r>
          <w:fldChar w:fldCharType="end"/>
        </w:r>
      </w:hyperlink>
    </w:p>
    <w:p>
      <w:pPr>
        <w:pStyle w:val="TOC2"/>
        <w:tabs>
          <w:tab w:val="right" w:leader="dot" w:pos="8306"/>
        </w:tabs>
      </w:pPr>
      <w:hyperlink w:anchor="_Toc7140" w:history="1">
        <w:r>
          <w:rPr>
            <w:rFonts w:ascii="仿宋" w:eastAsia="仿宋" w:hAnsi="仿宋" w:cs="仿宋" w:hint="eastAsia"/>
            <w:lang w:eastAsia="zh-CN"/>
          </w:rPr>
          <w:t>(四)、销售渠道和分销策略</w:t>
        </w:r>
        <w:r>
          <w:tab/>
        </w:r>
        <w:r>
          <w:fldChar w:fldCharType="begin"/>
        </w:r>
        <w:r>
          <w:instrText xml:space="preserve"> PAGEREF _Toc7140 \h </w:instrText>
        </w:r>
        <w:r>
          <w:fldChar w:fldCharType="separate"/>
        </w:r>
        <w:r>
          <w:t>78</w:t>
        </w:r>
        <w:r>
          <w:fldChar w:fldCharType="end"/>
        </w:r>
      </w:hyperlink>
    </w:p>
    <w:p>
      <w:pPr>
        <w:pStyle w:val="TOC1"/>
        <w:tabs>
          <w:tab w:val="right" w:leader="dot" w:pos="8306"/>
        </w:tabs>
      </w:pPr>
      <w:hyperlink w:anchor="_Toc26278" w:history="1">
        <w:r>
          <w:rPr>
            <w:rFonts w:ascii="仿宋" w:eastAsia="仿宋" w:hAnsi="仿宋" w:cs="仿宋" w:hint="eastAsia"/>
            <w:lang w:eastAsia="zh-CN"/>
          </w:rPr>
          <w:t>十二、战略合作伙伴</w:t>
        </w:r>
        <w:r>
          <w:tab/>
        </w:r>
        <w:r>
          <w:fldChar w:fldCharType="begin"/>
        </w:r>
        <w:r>
          <w:instrText xml:space="preserve"> PAGEREF _Toc26278 \h </w:instrText>
        </w:r>
        <w:r>
          <w:fldChar w:fldCharType="separate"/>
        </w:r>
        <w:r>
          <w:t>79</w:t>
        </w:r>
        <w:r>
          <w:fldChar w:fldCharType="end"/>
        </w:r>
      </w:hyperlink>
    </w:p>
    <w:p>
      <w:pPr>
        <w:pStyle w:val="TOC2"/>
        <w:tabs>
          <w:tab w:val="right" w:leader="dot" w:pos="8306"/>
        </w:tabs>
      </w:pPr>
      <w:hyperlink w:anchor="_Toc11678" w:history="1">
        <w:r>
          <w:rPr>
            <w:rFonts w:ascii="仿宋" w:eastAsia="仿宋" w:hAnsi="仿宋" w:cs="仿宋" w:hint="eastAsia"/>
            <w:lang w:eastAsia="zh-CN"/>
          </w:rPr>
          <w:t>(一)、合作伙伴关系</w:t>
        </w:r>
        <w:r>
          <w:tab/>
        </w:r>
        <w:r>
          <w:fldChar w:fldCharType="begin"/>
        </w:r>
        <w:r>
          <w:instrText xml:space="preserve"> PAGEREF _Toc11678 \h </w:instrText>
        </w:r>
        <w:r>
          <w:fldChar w:fldCharType="separate"/>
        </w:r>
        <w:r>
          <w:t>79</w:t>
        </w:r>
        <w:r>
          <w:fldChar w:fldCharType="end"/>
        </w:r>
      </w:hyperlink>
    </w:p>
    <w:p>
      <w:pPr>
        <w:pStyle w:val="TOC2"/>
        <w:tabs>
          <w:tab w:val="right" w:leader="dot" w:pos="8306"/>
        </w:tabs>
      </w:pPr>
      <w:hyperlink w:anchor="_Toc1844" w:history="1">
        <w:r>
          <w:rPr>
            <w:rFonts w:ascii="仿宋" w:eastAsia="仿宋" w:hAnsi="仿宋" w:cs="仿宋" w:hint="eastAsia"/>
            <w:lang w:eastAsia="zh-CN"/>
          </w:rPr>
          <w:t>(二)、合作高密度聚乙烯土工膜项目</w:t>
        </w:r>
        <w:r>
          <w:tab/>
        </w:r>
        <w:r>
          <w:fldChar w:fldCharType="begin"/>
        </w:r>
        <w:r>
          <w:instrText xml:space="preserve"> PAGEREF _Toc1844 \h </w:instrText>
        </w:r>
        <w:r>
          <w:fldChar w:fldCharType="separate"/>
        </w:r>
        <w:r>
          <w:t>79</w:t>
        </w:r>
        <w:r>
          <w:fldChar w:fldCharType="end"/>
        </w:r>
      </w:hyperlink>
    </w:p>
    <w:p>
      <w:pPr>
        <w:pStyle w:val="TOC2"/>
        <w:tabs>
          <w:tab w:val="right" w:leader="dot" w:pos="8306"/>
        </w:tabs>
      </w:pPr>
      <w:hyperlink w:anchor="_Toc16999" w:history="1">
        <w:r>
          <w:rPr>
            <w:rFonts w:ascii="仿宋" w:eastAsia="仿宋" w:hAnsi="仿宋" w:cs="仿宋" w:hint="eastAsia"/>
            <w:lang w:eastAsia="zh-CN"/>
          </w:rPr>
          <w:t>(三)、合作伙伴的作用</w:t>
        </w:r>
        <w:r>
          <w:tab/>
        </w:r>
        <w:r>
          <w:fldChar w:fldCharType="begin"/>
        </w:r>
        <w:r>
          <w:instrText xml:space="preserve"> PAGEREF _Toc16999 \h </w:instrText>
        </w:r>
        <w:r>
          <w:fldChar w:fldCharType="separate"/>
        </w:r>
        <w:r>
          <w:t>80</w:t>
        </w:r>
        <w:r>
          <w:fldChar w:fldCharType="end"/>
        </w:r>
      </w:hyperlink>
    </w:p>
    <w:p>
      <w:pPr>
        <w:pStyle w:val="TOC1"/>
        <w:tabs>
          <w:tab w:val="right" w:leader="dot" w:pos="8306"/>
        </w:tabs>
      </w:pPr>
      <w:hyperlink w:anchor="_Toc32413" w:history="1">
        <w:r>
          <w:rPr>
            <w:rFonts w:ascii="仿宋" w:eastAsia="仿宋" w:hAnsi="仿宋" w:cs="仿宋" w:hint="eastAsia"/>
            <w:lang w:eastAsia="zh-CN"/>
          </w:rPr>
          <w:t>十三、法律和合规事项</w:t>
        </w:r>
        <w:r>
          <w:tab/>
        </w:r>
        <w:r>
          <w:fldChar w:fldCharType="begin"/>
        </w:r>
        <w:r>
          <w:instrText xml:space="preserve"> PAGEREF _Toc32413 \h </w:instrText>
        </w:r>
        <w:r>
          <w:fldChar w:fldCharType="separate"/>
        </w:r>
        <w:r>
          <w:t>80</w:t>
        </w:r>
        <w:r>
          <w:fldChar w:fldCharType="end"/>
        </w:r>
      </w:hyperlink>
    </w:p>
    <w:p>
      <w:pPr>
        <w:pStyle w:val="TOC2"/>
        <w:tabs>
          <w:tab w:val="right" w:leader="dot" w:pos="8306"/>
        </w:tabs>
      </w:pPr>
      <w:hyperlink w:anchor="_Toc28541" w:history="1">
        <w:r>
          <w:rPr>
            <w:rFonts w:ascii="仿宋" w:eastAsia="仿宋" w:hAnsi="仿宋" w:cs="仿宋" w:hint="eastAsia"/>
            <w:lang w:eastAsia="zh-CN"/>
          </w:rPr>
          <w:t>(一)、公司注册和法律地位</w:t>
        </w:r>
        <w:r>
          <w:tab/>
        </w:r>
        <w:r>
          <w:fldChar w:fldCharType="begin"/>
        </w:r>
        <w:r>
          <w:instrText xml:space="preserve"> PAGEREF _Toc28541 \h </w:instrText>
        </w:r>
        <w:r>
          <w:fldChar w:fldCharType="separate"/>
        </w:r>
        <w:r>
          <w:t>80</w:t>
        </w:r>
        <w:r>
          <w:fldChar w:fldCharType="end"/>
        </w:r>
      </w:hyperlink>
    </w:p>
    <w:p>
      <w:pPr>
        <w:pStyle w:val="TOC2"/>
        <w:tabs>
          <w:tab w:val="right" w:leader="dot" w:pos="8306"/>
        </w:tabs>
      </w:pPr>
      <w:hyperlink w:anchor="_Toc8069" w:history="1">
        <w:r>
          <w:rPr>
            <w:rFonts w:ascii="仿宋" w:eastAsia="仿宋" w:hAnsi="仿宋" w:cs="仿宋" w:hint="eastAsia"/>
            <w:lang w:eastAsia="zh-CN"/>
          </w:rPr>
          <w:t>(二)、专业许可与许可证</w:t>
        </w:r>
        <w:r>
          <w:tab/>
        </w:r>
        <w:r>
          <w:fldChar w:fldCharType="begin"/>
        </w:r>
        <w:r>
          <w:instrText xml:space="preserve"> PAGEREF _Toc8069 \h </w:instrText>
        </w:r>
        <w:r>
          <w:fldChar w:fldCharType="separate"/>
        </w:r>
        <w:r>
          <w:t>81</w:t>
        </w:r>
        <w:r>
          <w:fldChar w:fldCharType="end"/>
        </w:r>
      </w:hyperlink>
    </w:p>
    <w:p>
      <w:pPr>
        <w:pStyle w:val="TOC2"/>
        <w:tabs>
          <w:tab w:val="right" w:leader="dot" w:pos="8306"/>
        </w:tabs>
      </w:pPr>
      <w:hyperlink w:anchor="_Toc28135" w:history="1">
        <w:r>
          <w:rPr>
            <w:rFonts w:ascii="仿宋" w:eastAsia="仿宋" w:hAnsi="仿宋" w:cs="仿宋" w:hint="eastAsia"/>
            <w:lang w:eastAsia="zh-CN"/>
          </w:rPr>
          <w:t>(三)、知识产权</w:t>
        </w:r>
        <w:r>
          <w:tab/>
        </w:r>
        <w:r>
          <w:fldChar w:fldCharType="begin"/>
        </w:r>
        <w:r>
          <w:instrText xml:space="preserve"> PAGEREF _Toc28135 \h </w:instrText>
        </w:r>
        <w:r>
          <w:fldChar w:fldCharType="separate"/>
        </w:r>
        <w:r>
          <w:t>81</w:t>
        </w:r>
        <w:r>
          <w:fldChar w:fldCharType="end"/>
        </w:r>
      </w:hyperlink>
    </w:p>
    <w:p>
      <w:pPr>
        <w:pStyle w:val="TOC2"/>
        <w:tabs>
          <w:tab w:val="right" w:leader="dot" w:pos="8306"/>
        </w:tabs>
      </w:pPr>
      <w:hyperlink w:anchor="_Toc29696" w:history="1">
        <w:r>
          <w:rPr>
            <w:rFonts w:ascii="仿宋" w:eastAsia="仿宋" w:hAnsi="仿宋" w:cs="仿宋" w:hint="eastAsia"/>
            <w:lang w:eastAsia="zh-CN"/>
          </w:rPr>
          <w:t>(四)、合同与法律义务</w:t>
        </w:r>
        <w:r>
          <w:tab/>
        </w:r>
        <w:r>
          <w:fldChar w:fldCharType="begin"/>
        </w:r>
        <w:r>
          <w:instrText xml:space="preserve"> PAGEREF _Toc29696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476"/>
      <w:r>
        <w:rPr>
          <w:rFonts w:ascii="仿宋" w:eastAsia="仿宋" w:hAnsi="仿宋" w:cs="仿宋" w:hint="eastAsia"/>
          <w:sz w:val="28"/>
          <w:lang w:eastAsia="zh-CN"/>
        </w:rPr>
        <w:t>一、高密度聚乙烯土工膜筹建公司基本信息</w:t>
      </w:r>
      <w:bookmarkEnd w:id="2"/>
    </w:p>
    <w:p>
      <w:pPr>
        <w:pStyle w:val="Heading2"/>
        <w:rPr>
          <w:rFonts w:ascii="仿宋" w:eastAsia="仿宋" w:hAnsi="仿宋" w:cs="仿宋" w:hint="eastAsia"/>
          <w:lang w:eastAsia="zh-CN"/>
        </w:rPr>
      </w:pPr>
      <w:bookmarkStart w:id="3" w:name="_Toc17573"/>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17194"/>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28605"/>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9685"/>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29573"/>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经营范围：从事XXX相关业务(企业依法自主选择经营高密度聚乙烯土工膜项目，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开展经营活动；依法须经批准的高密度聚乙烯土工膜项目，经相关部门批准后依批准的内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容开展经营活动；不得从事本市产业政策禁止和限制类高密度聚乙烯土工膜项目的经营活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4152"/>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https://d.book118.com/688074005134006036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88074005134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2024-02-06T14:12:00Z</dcterms:created>
  <dcterms:modified xsi:type="dcterms:W3CDTF">2024-02-06T14:12:46Z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0941FA0A3C5B42ACBB82C89A6D5C4F14_11</vt:lpwstr>
  </property>
  <property fmtid="{D5CDD505-2E9C-101B-9397-08002B2CF9AE}" pid="3" name="KSOProductBuildVer">
    <vt:lpwstr>2052-12.1.0.16250</vt:lpwstr>
  </property>
</Properties>
</file>