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8" w:history="1">
        <w:r>
          <w:rPr>
            <w:rFonts w:ascii="仿宋" w:eastAsia="仿宋" w:hAnsi="仿宋" w:cs="仿宋" w:hint="eastAsia"/>
            <w:lang w:eastAsia="zh-CN"/>
          </w:rPr>
          <w:t>概论</w:t>
        </w:r>
        <w:r>
          <w:tab/>
        </w:r>
        <w:r>
          <w:fldChar w:fldCharType="begin"/>
        </w:r>
        <w:r>
          <w:instrText xml:space="preserve"> PAGEREF _Toc26018 \h </w:instrText>
        </w:r>
        <w:r>
          <w:fldChar w:fldCharType="separate"/>
        </w:r>
        <w:r>
          <w:t>3</w:t>
        </w:r>
        <w:r>
          <w:fldChar w:fldCharType="end"/>
        </w:r>
      </w:hyperlink>
    </w:p>
    <w:p>
      <w:pPr>
        <w:pStyle w:val="TOC1"/>
        <w:tabs>
          <w:tab w:val="right" w:leader="dot" w:pos="8306"/>
        </w:tabs>
      </w:pPr>
      <w:hyperlink w:anchor="_Toc4485" w:history="1">
        <w:r>
          <w:rPr>
            <w:rFonts w:ascii="仿宋" w:eastAsia="仿宋" w:hAnsi="仿宋" w:cs="仿宋" w:hint="eastAsia"/>
            <w:lang w:eastAsia="zh-CN"/>
          </w:rPr>
          <w:t>一、背景、必要性分析</w:t>
        </w:r>
        <w:r>
          <w:tab/>
        </w:r>
        <w:r>
          <w:fldChar w:fldCharType="begin"/>
        </w:r>
        <w:r>
          <w:instrText xml:space="preserve"> PAGEREF _Toc4485 \h </w:instrText>
        </w:r>
        <w:r>
          <w:fldChar w:fldCharType="separate"/>
        </w:r>
        <w:r>
          <w:t>3</w:t>
        </w:r>
        <w:r>
          <w:fldChar w:fldCharType="end"/>
        </w:r>
      </w:hyperlink>
    </w:p>
    <w:p>
      <w:pPr>
        <w:pStyle w:val="TOC2"/>
        <w:tabs>
          <w:tab w:val="right" w:leader="dot" w:pos="8306"/>
        </w:tabs>
      </w:pPr>
      <w:hyperlink w:anchor="_Toc20519" w:history="1">
        <w:r>
          <w:rPr>
            <w:rFonts w:ascii="仿宋" w:eastAsia="仿宋" w:hAnsi="仿宋" w:cs="仿宋" w:hint="eastAsia"/>
            <w:lang w:eastAsia="zh-CN"/>
          </w:rPr>
          <w:t>(一)、项目建设背景</w:t>
        </w:r>
        <w:r>
          <w:tab/>
        </w:r>
        <w:r>
          <w:fldChar w:fldCharType="begin"/>
        </w:r>
        <w:r>
          <w:instrText xml:space="preserve"> PAGEREF _Toc20519 \h </w:instrText>
        </w:r>
        <w:r>
          <w:fldChar w:fldCharType="separate"/>
        </w:r>
        <w:r>
          <w:t>3</w:t>
        </w:r>
        <w:r>
          <w:fldChar w:fldCharType="end"/>
        </w:r>
      </w:hyperlink>
    </w:p>
    <w:p>
      <w:pPr>
        <w:pStyle w:val="TOC2"/>
        <w:tabs>
          <w:tab w:val="right" w:leader="dot" w:pos="8306"/>
        </w:tabs>
      </w:pPr>
      <w:hyperlink w:anchor="_Toc17361" w:history="1">
        <w:r>
          <w:rPr>
            <w:rFonts w:ascii="仿宋" w:eastAsia="仿宋" w:hAnsi="仿宋" w:cs="仿宋" w:hint="eastAsia"/>
            <w:lang w:eastAsia="zh-CN"/>
          </w:rPr>
          <w:t>(二)、必要性分析</w:t>
        </w:r>
        <w:r>
          <w:tab/>
        </w:r>
        <w:r>
          <w:fldChar w:fldCharType="begin"/>
        </w:r>
        <w:r>
          <w:instrText xml:space="preserve"> PAGEREF _Toc17361 \h </w:instrText>
        </w:r>
        <w:r>
          <w:fldChar w:fldCharType="separate"/>
        </w:r>
        <w:r>
          <w:t>4</w:t>
        </w:r>
        <w:r>
          <w:fldChar w:fldCharType="end"/>
        </w:r>
      </w:hyperlink>
    </w:p>
    <w:p>
      <w:pPr>
        <w:pStyle w:val="TOC2"/>
        <w:tabs>
          <w:tab w:val="right" w:leader="dot" w:pos="8306"/>
        </w:tabs>
      </w:pPr>
      <w:hyperlink w:anchor="_Toc14037" w:history="1">
        <w:r>
          <w:rPr>
            <w:rFonts w:ascii="仿宋" w:eastAsia="仿宋" w:hAnsi="仿宋" w:cs="仿宋" w:hint="eastAsia"/>
            <w:lang w:eastAsia="zh-CN"/>
          </w:rPr>
          <w:t>(三)、项目建设有利条件</w:t>
        </w:r>
        <w:r>
          <w:tab/>
        </w:r>
        <w:r>
          <w:fldChar w:fldCharType="begin"/>
        </w:r>
        <w:r>
          <w:instrText xml:space="preserve"> PAGEREF _Toc14037 \h </w:instrText>
        </w:r>
        <w:r>
          <w:fldChar w:fldCharType="separate"/>
        </w:r>
        <w:r>
          <w:t>5</w:t>
        </w:r>
        <w:r>
          <w:fldChar w:fldCharType="end"/>
        </w:r>
      </w:hyperlink>
    </w:p>
    <w:p>
      <w:pPr>
        <w:pStyle w:val="TOC1"/>
        <w:tabs>
          <w:tab w:val="right" w:leader="dot" w:pos="8306"/>
        </w:tabs>
      </w:pPr>
      <w:hyperlink w:anchor="_Toc7602" w:history="1">
        <w:r>
          <w:rPr>
            <w:rFonts w:ascii="仿宋" w:eastAsia="仿宋" w:hAnsi="仿宋" w:cs="仿宋" w:hint="eastAsia"/>
            <w:lang w:eastAsia="zh-CN"/>
          </w:rPr>
          <w:t>二、经济影响分析</w:t>
        </w:r>
        <w:r>
          <w:tab/>
        </w:r>
        <w:r>
          <w:fldChar w:fldCharType="begin"/>
        </w:r>
        <w:r>
          <w:instrText xml:space="preserve"> PAGEREF _Toc7602 \h </w:instrText>
        </w:r>
        <w:r>
          <w:fldChar w:fldCharType="separate"/>
        </w:r>
        <w:r>
          <w:t>7</w:t>
        </w:r>
        <w:r>
          <w:fldChar w:fldCharType="end"/>
        </w:r>
      </w:hyperlink>
    </w:p>
    <w:p>
      <w:pPr>
        <w:pStyle w:val="TOC2"/>
        <w:tabs>
          <w:tab w:val="right" w:leader="dot" w:pos="8306"/>
        </w:tabs>
      </w:pPr>
      <w:hyperlink w:anchor="_Toc27530" w:history="1">
        <w:r>
          <w:rPr>
            <w:rFonts w:ascii="仿宋" w:eastAsia="仿宋" w:hAnsi="仿宋" w:cs="仿宋" w:hint="eastAsia"/>
            <w:lang w:eastAsia="zh-CN"/>
          </w:rPr>
          <w:t>(一)、经济费用效益或费用效果分析</w:t>
        </w:r>
        <w:r>
          <w:tab/>
        </w:r>
        <w:r>
          <w:fldChar w:fldCharType="begin"/>
        </w:r>
        <w:r>
          <w:instrText xml:space="preserve"> PAGEREF _Toc27530 \h </w:instrText>
        </w:r>
        <w:r>
          <w:fldChar w:fldCharType="separate"/>
        </w:r>
        <w:r>
          <w:t>7</w:t>
        </w:r>
        <w:r>
          <w:fldChar w:fldCharType="end"/>
        </w:r>
      </w:hyperlink>
    </w:p>
    <w:p>
      <w:pPr>
        <w:pStyle w:val="TOC2"/>
        <w:tabs>
          <w:tab w:val="right" w:leader="dot" w:pos="8306"/>
        </w:tabs>
      </w:pPr>
      <w:hyperlink w:anchor="_Toc29732" w:history="1">
        <w:r>
          <w:rPr>
            <w:rFonts w:ascii="仿宋" w:eastAsia="仿宋" w:hAnsi="仿宋" w:cs="仿宋" w:hint="eastAsia"/>
            <w:lang w:eastAsia="zh-CN"/>
          </w:rPr>
          <w:t>(二)、行业影响分析</w:t>
        </w:r>
        <w:r>
          <w:tab/>
        </w:r>
        <w:r>
          <w:fldChar w:fldCharType="begin"/>
        </w:r>
        <w:r>
          <w:instrText xml:space="preserve"> PAGEREF _Toc29732 \h </w:instrText>
        </w:r>
        <w:r>
          <w:fldChar w:fldCharType="separate"/>
        </w:r>
        <w:r>
          <w:t>9</w:t>
        </w:r>
        <w:r>
          <w:fldChar w:fldCharType="end"/>
        </w:r>
      </w:hyperlink>
    </w:p>
    <w:p>
      <w:pPr>
        <w:pStyle w:val="TOC2"/>
        <w:tabs>
          <w:tab w:val="right" w:leader="dot" w:pos="8306"/>
        </w:tabs>
      </w:pPr>
      <w:hyperlink w:anchor="_Toc22436" w:history="1">
        <w:r>
          <w:rPr>
            <w:rFonts w:ascii="仿宋" w:eastAsia="仿宋" w:hAnsi="仿宋" w:cs="仿宋" w:hint="eastAsia"/>
            <w:lang w:eastAsia="zh-CN"/>
          </w:rPr>
          <w:t>(三)、区域经济影响分析</w:t>
        </w:r>
        <w:r>
          <w:tab/>
        </w:r>
        <w:r>
          <w:fldChar w:fldCharType="begin"/>
        </w:r>
        <w:r>
          <w:instrText xml:space="preserve"> PAGEREF _Toc22436 \h </w:instrText>
        </w:r>
        <w:r>
          <w:fldChar w:fldCharType="separate"/>
        </w:r>
        <w:r>
          <w:t>11</w:t>
        </w:r>
        <w:r>
          <w:fldChar w:fldCharType="end"/>
        </w:r>
      </w:hyperlink>
    </w:p>
    <w:p>
      <w:pPr>
        <w:pStyle w:val="TOC2"/>
        <w:tabs>
          <w:tab w:val="right" w:leader="dot" w:pos="8306"/>
        </w:tabs>
      </w:pPr>
      <w:hyperlink w:anchor="_Toc31279" w:history="1">
        <w:r>
          <w:rPr>
            <w:rFonts w:ascii="仿宋" w:eastAsia="仿宋" w:hAnsi="仿宋" w:cs="仿宋" w:hint="eastAsia"/>
            <w:lang w:eastAsia="zh-CN"/>
          </w:rPr>
          <w:t>(四)、宏观经济影响分析</w:t>
        </w:r>
        <w:r>
          <w:tab/>
        </w:r>
        <w:r>
          <w:fldChar w:fldCharType="begin"/>
        </w:r>
        <w:r>
          <w:instrText xml:space="preserve"> PAGEREF _Toc31279 \h </w:instrText>
        </w:r>
        <w:r>
          <w:fldChar w:fldCharType="separate"/>
        </w:r>
        <w:r>
          <w:t>12</w:t>
        </w:r>
        <w:r>
          <w:fldChar w:fldCharType="end"/>
        </w:r>
      </w:hyperlink>
    </w:p>
    <w:p>
      <w:pPr>
        <w:pStyle w:val="TOC1"/>
        <w:tabs>
          <w:tab w:val="right" w:leader="dot" w:pos="8306"/>
        </w:tabs>
      </w:pPr>
      <w:hyperlink w:anchor="_Toc7326" w:history="1">
        <w:r>
          <w:rPr>
            <w:rFonts w:ascii="仿宋" w:eastAsia="仿宋" w:hAnsi="仿宋" w:cs="仿宋" w:hint="eastAsia"/>
            <w:lang w:eastAsia="zh-CN"/>
          </w:rPr>
          <w:t>三、财务管理与成本控制</w:t>
        </w:r>
        <w:r>
          <w:tab/>
        </w:r>
        <w:r>
          <w:fldChar w:fldCharType="begin"/>
        </w:r>
        <w:r>
          <w:instrText xml:space="preserve"> PAGEREF _Toc7326 \h </w:instrText>
        </w:r>
        <w:r>
          <w:fldChar w:fldCharType="separate"/>
        </w:r>
        <w:r>
          <w:t>13</w:t>
        </w:r>
        <w:r>
          <w:fldChar w:fldCharType="end"/>
        </w:r>
      </w:hyperlink>
    </w:p>
    <w:p>
      <w:pPr>
        <w:pStyle w:val="TOC2"/>
        <w:tabs>
          <w:tab w:val="right" w:leader="dot" w:pos="8306"/>
        </w:tabs>
      </w:pPr>
      <w:hyperlink w:anchor="_Toc912" w:history="1">
        <w:r>
          <w:rPr>
            <w:rFonts w:ascii="仿宋" w:eastAsia="仿宋" w:hAnsi="仿宋" w:cs="仿宋" w:hint="eastAsia"/>
            <w:lang w:eastAsia="zh-CN"/>
          </w:rPr>
          <w:t>(一)、财务管理体系建设</w:t>
        </w:r>
        <w:r>
          <w:tab/>
        </w:r>
        <w:r>
          <w:fldChar w:fldCharType="begin"/>
        </w:r>
        <w:r>
          <w:instrText xml:space="preserve"> PAGEREF _Toc912 \h </w:instrText>
        </w:r>
        <w:r>
          <w:fldChar w:fldCharType="separate"/>
        </w:r>
        <w:r>
          <w:t>13</w:t>
        </w:r>
        <w:r>
          <w:fldChar w:fldCharType="end"/>
        </w:r>
      </w:hyperlink>
    </w:p>
    <w:p>
      <w:pPr>
        <w:pStyle w:val="TOC2"/>
        <w:tabs>
          <w:tab w:val="right" w:leader="dot" w:pos="8306"/>
        </w:tabs>
      </w:pPr>
      <w:hyperlink w:anchor="_Toc24236" w:history="1">
        <w:r>
          <w:rPr>
            <w:rFonts w:ascii="仿宋" w:eastAsia="仿宋" w:hAnsi="仿宋" w:cs="仿宋" w:hint="eastAsia"/>
            <w:lang w:eastAsia="zh-CN"/>
          </w:rPr>
          <w:t>(二)、成本控制措施</w:t>
        </w:r>
        <w:r>
          <w:tab/>
        </w:r>
        <w:r>
          <w:fldChar w:fldCharType="begin"/>
        </w:r>
        <w:r>
          <w:instrText xml:space="preserve"> PAGEREF _Toc24236 \h </w:instrText>
        </w:r>
        <w:r>
          <w:fldChar w:fldCharType="separate"/>
        </w:r>
        <w:r>
          <w:t>14</w:t>
        </w:r>
        <w:r>
          <w:fldChar w:fldCharType="end"/>
        </w:r>
      </w:hyperlink>
    </w:p>
    <w:p>
      <w:pPr>
        <w:pStyle w:val="TOC1"/>
        <w:tabs>
          <w:tab w:val="right" w:leader="dot" w:pos="8306"/>
        </w:tabs>
      </w:pPr>
      <w:hyperlink w:anchor="_Toc28015" w:history="1">
        <w:r>
          <w:rPr>
            <w:rFonts w:ascii="仿宋" w:eastAsia="仿宋" w:hAnsi="仿宋" w:cs="仿宋" w:hint="eastAsia"/>
            <w:lang w:eastAsia="zh-CN"/>
          </w:rPr>
          <w:t>四、社会影响分析</w:t>
        </w:r>
        <w:r>
          <w:tab/>
        </w:r>
        <w:r>
          <w:fldChar w:fldCharType="begin"/>
        </w:r>
        <w:r>
          <w:instrText xml:space="preserve"> PAGEREF _Toc28015 \h </w:instrText>
        </w:r>
        <w:r>
          <w:fldChar w:fldCharType="separate"/>
        </w:r>
        <w:r>
          <w:t>16</w:t>
        </w:r>
        <w:r>
          <w:fldChar w:fldCharType="end"/>
        </w:r>
      </w:hyperlink>
    </w:p>
    <w:p>
      <w:pPr>
        <w:pStyle w:val="TOC2"/>
        <w:tabs>
          <w:tab w:val="right" w:leader="dot" w:pos="8306"/>
        </w:tabs>
      </w:pPr>
      <w:hyperlink w:anchor="_Toc12562" w:history="1">
        <w:r>
          <w:rPr>
            <w:rFonts w:ascii="仿宋" w:eastAsia="仿宋" w:hAnsi="仿宋" w:cs="仿宋" w:hint="eastAsia"/>
            <w:lang w:eastAsia="zh-CN"/>
          </w:rPr>
          <w:t>(一)、社会影响效果分析</w:t>
        </w:r>
        <w:r>
          <w:tab/>
        </w:r>
        <w:r>
          <w:fldChar w:fldCharType="begin"/>
        </w:r>
        <w:r>
          <w:instrText xml:space="preserve"> PAGEREF _Toc12562 \h </w:instrText>
        </w:r>
        <w:r>
          <w:fldChar w:fldCharType="separate"/>
        </w:r>
        <w:r>
          <w:t>16</w:t>
        </w:r>
        <w:r>
          <w:fldChar w:fldCharType="end"/>
        </w:r>
      </w:hyperlink>
    </w:p>
    <w:p>
      <w:pPr>
        <w:pStyle w:val="TOC2"/>
        <w:tabs>
          <w:tab w:val="right" w:leader="dot" w:pos="8306"/>
        </w:tabs>
      </w:pPr>
      <w:hyperlink w:anchor="_Toc26067" w:history="1">
        <w:r>
          <w:rPr>
            <w:rFonts w:ascii="仿宋" w:eastAsia="仿宋" w:hAnsi="仿宋" w:cs="仿宋" w:hint="eastAsia"/>
            <w:lang w:eastAsia="zh-CN"/>
          </w:rPr>
          <w:t>(二)、社会适应性分析</w:t>
        </w:r>
        <w:r>
          <w:tab/>
        </w:r>
        <w:r>
          <w:fldChar w:fldCharType="begin"/>
        </w:r>
        <w:r>
          <w:instrText xml:space="preserve"> PAGEREF _Toc26067 \h </w:instrText>
        </w:r>
        <w:r>
          <w:fldChar w:fldCharType="separate"/>
        </w:r>
        <w:r>
          <w:t>18</w:t>
        </w:r>
        <w:r>
          <w:fldChar w:fldCharType="end"/>
        </w:r>
      </w:hyperlink>
    </w:p>
    <w:p>
      <w:pPr>
        <w:pStyle w:val="TOC2"/>
        <w:tabs>
          <w:tab w:val="right" w:leader="dot" w:pos="8306"/>
        </w:tabs>
      </w:pPr>
      <w:hyperlink w:anchor="_Toc6726" w:history="1">
        <w:r>
          <w:rPr>
            <w:rFonts w:ascii="仿宋" w:eastAsia="仿宋" w:hAnsi="仿宋" w:cs="仿宋" w:hint="eastAsia"/>
            <w:lang w:eastAsia="zh-CN"/>
          </w:rPr>
          <w:t>(三)、社会风险及对策分析</w:t>
        </w:r>
        <w:r>
          <w:tab/>
        </w:r>
        <w:r>
          <w:fldChar w:fldCharType="begin"/>
        </w:r>
        <w:r>
          <w:instrText xml:space="preserve"> PAGEREF _Toc6726 \h </w:instrText>
        </w:r>
        <w:r>
          <w:fldChar w:fldCharType="separate"/>
        </w:r>
        <w:r>
          <w:t>19</w:t>
        </w:r>
        <w:r>
          <w:fldChar w:fldCharType="end"/>
        </w:r>
      </w:hyperlink>
    </w:p>
    <w:p>
      <w:pPr>
        <w:pStyle w:val="TOC1"/>
        <w:tabs>
          <w:tab w:val="right" w:leader="dot" w:pos="8306"/>
        </w:tabs>
      </w:pPr>
      <w:hyperlink w:anchor="_Toc20410" w:history="1">
        <w:r>
          <w:rPr>
            <w:rFonts w:ascii="仿宋" w:eastAsia="仿宋" w:hAnsi="仿宋" w:cs="仿宋" w:hint="eastAsia"/>
            <w:lang w:eastAsia="zh-CN"/>
          </w:rPr>
          <w:t>五、资源开发及综合利用分析</w:t>
        </w:r>
        <w:r>
          <w:tab/>
        </w:r>
        <w:r>
          <w:fldChar w:fldCharType="begin"/>
        </w:r>
        <w:r>
          <w:instrText xml:space="preserve"> PAGEREF _Toc20410 \h </w:instrText>
        </w:r>
        <w:r>
          <w:fldChar w:fldCharType="separate"/>
        </w:r>
        <w:r>
          <w:t>23</w:t>
        </w:r>
        <w:r>
          <w:fldChar w:fldCharType="end"/>
        </w:r>
      </w:hyperlink>
    </w:p>
    <w:p>
      <w:pPr>
        <w:pStyle w:val="TOC2"/>
        <w:tabs>
          <w:tab w:val="right" w:leader="dot" w:pos="8306"/>
        </w:tabs>
      </w:pPr>
      <w:hyperlink w:anchor="_Toc5668" w:history="1">
        <w:r>
          <w:rPr>
            <w:rFonts w:ascii="仿宋" w:eastAsia="仿宋" w:hAnsi="仿宋" w:cs="仿宋" w:hint="eastAsia"/>
            <w:lang w:eastAsia="zh-CN"/>
          </w:rPr>
          <w:t>(一)、资源开发方案</w:t>
        </w:r>
        <w:r>
          <w:tab/>
        </w:r>
        <w:r>
          <w:fldChar w:fldCharType="begin"/>
        </w:r>
        <w:r>
          <w:instrText xml:space="preserve"> PAGEREF _Toc5668 \h </w:instrText>
        </w:r>
        <w:r>
          <w:fldChar w:fldCharType="separate"/>
        </w:r>
        <w:r>
          <w:t>23</w:t>
        </w:r>
        <w:r>
          <w:fldChar w:fldCharType="end"/>
        </w:r>
      </w:hyperlink>
    </w:p>
    <w:p>
      <w:pPr>
        <w:pStyle w:val="TOC2"/>
        <w:tabs>
          <w:tab w:val="right" w:leader="dot" w:pos="8306"/>
        </w:tabs>
      </w:pPr>
      <w:hyperlink w:anchor="_Toc12548" w:history="1">
        <w:r>
          <w:rPr>
            <w:rFonts w:ascii="仿宋" w:eastAsia="仿宋" w:hAnsi="仿宋" w:cs="仿宋" w:hint="eastAsia"/>
            <w:lang w:eastAsia="zh-CN"/>
          </w:rPr>
          <w:t>(二)、资源利用方案</w:t>
        </w:r>
        <w:r>
          <w:tab/>
        </w:r>
        <w:r>
          <w:fldChar w:fldCharType="begin"/>
        </w:r>
        <w:r>
          <w:instrText xml:space="preserve"> PAGEREF _Toc12548 \h </w:instrText>
        </w:r>
        <w:r>
          <w:fldChar w:fldCharType="separate"/>
        </w:r>
        <w:r>
          <w:t>24</w:t>
        </w:r>
        <w:r>
          <w:fldChar w:fldCharType="end"/>
        </w:r>
      </w:hyperlink>
    </w:p>
    <w:p>
      <w:pPr>
        <w:pStyle w:val="TOC2"/>
        <w:tabs>
          <w:tab w:val="right" w:leader="dot" w:pos="8306"/>
        </w:tabs>
      </w:pPr>
      <w:hyperlink w:anchor="_Toc28346" w:history="1">
        <w:r>
          <w:rPr>
            <w:rFonts w:ascii="仿宋" w:eastAsia="仿宋" w:hAnsi="仿宋" w:cs="仿宋" w:hint="eastAsia"/>
            <w:lang w:eastAsia="zh-CN"/>
          </w:rPr>
          <w:t>(三)、资源节约措施</w:t>
        </w:r>
        <w:r>
          <w:tab/>
        </w:r>
        <w:r>
          <w:fldChar w:fldCharType="begin"/>
        </w:r>
        <w:r>
          <w:instrText xml:space="preserve"> PAGEREF _Toc28346 \h </w:instrText>
        </w:r>
        <w:r>
          <w:fldChar w:fldCharType="separate"/>
        </w:r>
        <w:r>
          <w:t>25</w:t>
        </w:r>
        <w:r>
          <w:fldChar w:fldCharType="end"/>
        </w:r>
      </w:hyperlink>
    </w:p>
    <w:p>
      <w:pPr>
        <w:pStyle w:val="TOC1"/>
        <w:tabs>
          <w:tab w:val="right" w:leader="dot" w:pos="8306"/>
        </w:tabs>
      </w:pPr>
      <w:hyperlink w:anchor="_Toc16523" w:history="1">
        <w:r>
          <w:rPr>
            <w:rFonts w:ascii="仿宋" w:eastAsia="仿宋" w:hAnsi="仿宋" w:cs="仿宋" w:hint="eastAsia"/>
            <w:lang w:eastAsia="zh-CN"/>
          </w:rPr>
          <w:t>六、发展规划、产业政策和行业准入分析</w:t>
        </w:r>
        <w:r>
          <w:tab/>
        </w:r>
        <w:r>
          <w:fldChar w:fldCharType="begin"/>
        </w:r>
        <w:r>
          <w:instrText xml:space="preserve"> PAGEREF _Toc16523 \h </w:instrText>
        </w:r>
        <w:r>
          <w:fldChar w:fldCharType="separate"/>
        </w:r>
        <w:r>
          <w:t>26</w:t>
        </w:r>
        <w:r>
          <w:fldChar w:fldCharType="end"/>
        </w:r>
      </w:hyperlink>
    </w:p>
    <w:p>
      <w:pPr>
        <w:pStyle w:val="TOC2"/>
        <w:tabs>
          <w:tab w:val="right" w:leader="dot" w:pos="8306"/>
        </w:tabs>
      </w:pPr>
      <w:hyperlink w:anchor="_Toc18546" w:history="1">
        <w:r>
          <w:rPr>
            <w:rFonts w:ascii="仿宋" w:eastAsia="仿宋" w:hAnsi="仿宋" w:cs="仿宋" w:hint="eastAsia"/>
            <w:lang w:eastAsia="zh-CN"/>
          </w:rPr>
          <w:t>(一)、发展规划分析</w:t>
        </w:r>
        <w:r>
          <w:tab/>
        </w:r>
        <w:r>
          <w:fldChar w:fldCharType="begin"/>
        </w:r>
        <w:r>
          <w:instrText xml:space="preserve"> PAGEREF _Toc18546 \h </w:instrText>
        </w:r>
        <w:r>
          <w:fldChar w:fldCharType="separate"/>
        </w:r>
        <w:r>
          <w:t>26</w:t>
        </w:r>
        <w:r>
          <w:fldChar w:fldCharType="end"/>
        </w:r>
      </w:hyperlink>
    </w:p>
    <w:p>
      <w:pPr>
        <w:pStyle w:val="TOC2"/>
        <w:tabs>
          <w:tab w:val="right" w:leader="dot" w:pos="8306"/>
        </w:tabs>
      </w:pPr>
      <w:hyperlink w:anchor="_Toc7707" w:history="1">
        <w:r>
          <w:rPr>
            <w:rFonts w:ascii="仿宋" w:eastAsia="仿宋" w:hAnsi="仿宋" w:cs="仿宋" w:hint="eastAsia"/>
            <w:lang w:eastAsia="zh-CN"/>
          </w:rPr>
          <w:t>(二)、产业政策分析</w:t>
        </w:r>
        <w:r>
          <w:tab/>
        </w:r>
        <w:r>
          <w:fldChar w:fldCharType="begin"/>
        </w:r>
        <w:r>
          <w:instrText xml:space="preserve"> PAGEREF _Toc7707 \h </w:instrText>
        </w:r>
        <w:r>
          <w:fldChar w:fldCharType="separate"/>
        </w:r>
        <w:r>
          <w:t>28</w:t>
        </w:r>
        <w:r>
          <w:fldChar w:fldCharType="end"/>
        </w:r>
      </w:hyperlink>
    </w:p>
    <w:p>
      <w:pPr>
        <w:pStyle w:val="TOC2"/>
        <w:tabs>
          <w:tab w:val="right" w:leader="dot" w:pos="8306"/>
        </w:tabs>
      </w:pPr>
      <w:hyperlink w:anchor="_Toc25775" w:history="1">
        <w:r>
          <w:rPr>
            <w:rFonts w:ascii="仿宋" w:eastAsia="仿宋" w:hAnsi="仿宋" w:cs="仿宋" w:hint="eastAsia"/>
            <w:lang w:eastAsia="zh-CN"/>
          </w:rPr>
          <w:t>(三)、行业准入分析</w:t>
        </w:r>
        <w:r>
          <w:tab/>
        </w:r>
        <w:r>
          <w:fldChar w:fldCharType="begin"/>
        </w:r>
        <w:r>
          <w:instrText xml:space="preserve"> PAGEREF _Toc25775 \h </w:instrText>
        </w:r>
        <w:r>
          <w:fldChar w:fldCharType="separate"/>
        </w:r>
        <w:r>
          <w:t>30</w:t>
        </w:r>
        <w:r>
          <w:fldChar w:fldCharType="end"/>
        </w:r>
      </w:hyperlink>
    </w:p>
    <w:p>
      <w:pPr>
        <w:pStyle w:val="TOC1"/>
        <w:tabs>
          <w:tab w:val="right" w:leader="dot" w:pos="8306"/>
        </w:tabs>
      </w:pPr>
      <w:hyperlink w:anchor="_Toc19254" w:history="1">
        <w:r>
          <w:rPr>
            <w:rFonts w:ascii="仿宋" w:eastAsia="仿宋" w:hAnsi="仿宋" w:cs="仿宋" w:hint="eastAsia"/>
            <w:lang w:eastAsia="zh-CN"/>
          </w:rPr>
          <w:t>七、土地利用与规划方案</w:t>
        </w:r>
        <w:r>
          <w:tab/>
        </w:r>
        <w:r>
          <w:fldChar w:fldCharType="begin"/>
        </w:r>
        <w:r>
          <w:instrText xml:space="preserve"> PAGEREF _Toc19254 \h </w:instrText>
        </w:r>
        <w:r>
          <w:fldChar w:fldCharType="separate"/>
        </w:r>
        <w:r>
          <w:t>31</w:t>
        </w:r>
        <w:r>
          <w:fldChar w:fldCharType="end"/>
        </w:r>
      </w:hyperlink>
    </w:p>
    <w:p>
      <w:pPr>
        <w:pStyle w:val="TOC2"/>
        <w:tabs>
          <w:tab w:val="right" w:leader="dot" w:pos="8306"/>
        </w:tabs>
      </w:pPr>
      <w:hyperlink w:anchor="_Toc30221" w:history="1">
        <w:r>
          <w:rPr>
            <w:rFonts w:ascii="仿宋" w:eastAsia="仿宋" w:hAnsi="仿宋" w:cs="仿宋" w:hint="eastAsia"/>
            <w:lang w:eastAsia="zh-CN"/>
          </w:rPr>
          <w:t>(一)、项目用地情况分析</w:t>
        </w:r>
        <w:r>
          <w:tab/>
        </w:r>
        <w:r>
          <w:fldChar w:fldCharType="begin"/>
        </w:r>
        <w:r>
          <w:instrText xml:space="preserve"> PAGEREF _Toc30221 \h </w:instrText>
        </w:r>
        <w:r>
          <w:fldChar w:fldCharType="separate"/>
        </w:r>
        <w:r>
          <w:t>31</w:t>
        </w:r>
        <w:r>
          <w:fldChar w:fldCharType="end"/>
        </w:r>
      </w:hyperlink>
    </w:p>
    <w:p>
      <w:pPr>
        <w:pStyle w:val="TOC2"/>
        <w:tabs>
          <w:tab w:val="right" w:leader="dot" w:pos="8306"/>
        </w:tabs>
      </w:pPr>
      <w:hyperlink w:anchor="_Toc29364" w:history="1">
        <w:r>
          <w:rPr>
            <w:rFonts w:ascii="仿宋" w:eastAsia="仿宋" w:hAnsi="仿宋" w:cs="仿宋" w:hint="eastAsia"/>
            <w:lang w:eastAsia="zh-CN"/>
          </w:rPr>
          <w:t>(二)、土地利用规划方案</w:t>
        </w:r>
        <w:r>
          <w:tab/>
        </w:r>
        <w:r>
          <w:fldChar w:fldCharType="begin"/>
        </w:r>
        <w:r>
          <w:instrText xml:space="preserve"> PAGEREF _Toc29364 \h </w:instrText>
        </w:r>
        <w:r>
          <w:fldChar w:fldCharType="separate"/>
        </w:r>
        <w:r>
          <w:t>32</w:t>
        </w:r>
        <w:r>
          <w:fldChar w:fldCharType="end"/>
        </w:r>
      </w:hyperlink>
    </w:p>
    <w:p>
      <w:pPr>
        <w:pStyle w:val="TOC1"/>
        <w:tabs>
          <w:tab w:val="right" w:leader="dot" w:pos="8306"/>
        </w:tabs>
      </w:pPr>
      <w:hyperlink w:anchor="_Toc31718" w:history="1">
        <w:r>
          <w:rPr>
            <w:rFonts w:ascii="仿宋" w:eastAsia="仿宋" w:hAnsi="仿宋" w:cs="仿宋" w:hint="eastAsia"/>
            <w:lang w:eastAsia="zh-CN"/>
          </w:rPr>
          <w:t>八、环境保护与绿色发展</w:t>
        </w:r>
        <w:r>
          <w:tab/>
        </w:r>
        <w:r>
          <w:fldChar w:fldCharType="begin"/>
        </w:r>
        <w:r>
          <w:instrText xml:space="preserve"> PAGEREF _Toc31718 \h </w:instrText>
        </w:r>
        <w:r>
          <w:fldChar w:fldCharType="separate"/>
        </w:r>
        <w:r>
          <w:t>33</w:t>
        </w:r>
        <w:r>
          <w:fldChar w:fldCharType="end"/>
        </w:r>
      </w:hyperlink>
    </w:p>
    <w:p>
      <w:pPr>
        <w:pStyle w:val="TOC2"/>
        <w:tabs>
          <w:tab w:val="right" w:leader="dot" w:pos="8306"/>
        </w:tabs>
      </w:pPr>
      <w:hyperlink w:anchor="_Toc16077" w:history="1">
        <w:r>
          <w:rPr>
            <w:rFonts w:ascii="仿宋" w:eastAsia="仿宋" w:hAnsi="仿宋" w:cs="仿宋" w:hint="eastAsia"/>
            <w:lang w:eastAsia="zh-CN"/>
          </w:rPr>
          <w:t>(一)、环境保护措施</w:t>
        </w:r>
        <w:r>
          <w:tab/>
        </w:r>
        <w:r>
          <w:fldChar w:fldCharType="begin"/>
        </w:r>
        <w:r>
          <w:instrText xml:space="preserve"> PAGEREF _Toc16077 \h </w:instrText>
        </w:r>
        <w:r>
          <w:fldChar w:fldCharType="separate"/>
        </w:r>
        <w:r>
          <w:t>33</w:t>
        </w:r>
        <w:r>
          <w:fldChar w:fldCharType="end"/>
        </w:r>
      </w:hyperlink>
    </w:p>
    <w:p>
      <w:pPr>
        <w:pStyle w:val="TOC2"/>
        <w:tabs>
          <w:tab w:val="right" w:leader="dot" w:pos="8306"/>
        </w:tabs>
      </w:pPr>
      <w:hyperlink w:anchor="_Toc1744" w:history="1">
        <w:r>
          <w:rPr>
            <w:rFonts w:ascii="仿宋" w:eastAsia="仿宋" w:hAnsi="仿宋" w:cs="仿宋" w:hint="eastAsia"/>
            <w:lang w:eastAsia="zh-CN"/>
          </w:rPr>
          <w:t>(二)、绿色发展与可持续发展策略</w:t>
        </w:r>
        <w:r>
          <w:tab/>
        </w:r>
        <w:r>
          <w:fldChar w:fldCharType="begin"/>
        </w:r>
        <w:r>
          <w:instrText xml:space="preserve"> PAGEREF _Toc1744 \h </w:instrText>
        </w:r>
        <w:r>
          <w:fldChar w:fldCharType="separate"/>
        </w:r>
        <w:r>
          <w:t>35</w:t>
        </w:r>
        <w:r>
          <w:fldChar w:fldCharType="end"/>
        </w:r>
      </w:hyperlink>
    </w:p>
    <w:p>
      <w:pPr>
        <w:pStyle w:val="TOC1"/>
        <w:tabs>
          <w:tab w:val="right" w:leader="dot" w:pos="8306"/>
        </w:tabs>
      </w:pPr>
      <w:hyperlink w:anchor="_Toc14352" w:history="1">
        <w:r>
          <w:rPr>
            <w:rFonts w:ascii="仿宋" w:eastAsia="仿宋" w:hAnsi="仿宋" w:cs="仿宋" w:hint="eastAsia"/>
            <w:lang w:eastAsia="zh-CN"/>
          </w:rPr>
          <w:t>九、安全与应急管理</w:t>
        </w:r>
        <w:r>
          <w:tab/>
        </w:r>
        <w:r>
          <w:fldChar w:fldCharType="begin"/>
        </w:r>
        <w:r>
          <w:instrText xml:space="preserve"> PAGEREF _Toc14352 \h </w:instrText>
        </w:r>
        <w:r>
          <w:fldChar w:fldCharType="separate"/>
        </w:r>
        <w:r>
          <w:t>36</w:t>
        </w:r>
        <w:r>
          <w:fldChar w:fldCharType="end"/>
        </w:r>
      </w:hyperlink>
    </w:p>
    <w:p>
      <w:pPr>
        <w:pStyle w:val="TOC2"/>
        <w:tabs>
          <w:tab w:val="right" w:leader="dot" w:pos="8306"/>
        </w:tabs>
      </w:pPr>
      <w:hyperlink w:anchor="_Toc5672" w:history="1">
        <w:r>
          <w:rPr>
            <w:rFonts w:ascii="仿宋" w:eastAsia="仿宋" w:hAnsi="仿宋" w:cs="仿宋" w:hint="eastAsia"/>
            <w:lang w:eastAsia="zh-CN"/>
          </w:rPr>
          <w:t>(一)、安全生产管理</w:t>
        </w:r>
        <w:r>
          <w:tab/>
        </w:r>
        <w:r>
          <w:fldChar w:fldCharType="begin"/>
        </w:r>
        <w:r>
          <w:instrText xml:space="preserve"> PAGEREF _Toc5672 \h </w:instrText>
        </w:r>
        <w:r>
          <w:fldChar w:fldCharType="separate"/>
        </w:r>
        <w:r>
          <w:t>36</w:t>
        </w:r>
        <w:r>
          <w:fldChar w:fldCharType="end"/>
        </w:r>
      </w:hyperlink>
    </w:p>
    <w:p>
      <w:pPr>
        <w:pStyle w:val="TOC2"/>
        <w:tabs>
          <w:tab w:val="right" w:leader="dot" w:pos="8306"/>
        </w:tabs>
      </w:pPr>
      <w:hyperlink w:anchor="_Toc15685" w:history="1">
        <w:r>
          <w:rPr>
            <w:rFonts w:ascii="仿宋" w:eastAsia="仿宋" w:hAnsi="仿宋" w:cs="仿宋" w:hint="eastAsia"/>
            <w:lang w:eastAsia="zh-CN"/>
          </w:rPr>
          <w:t>(二)、应急预案与响应</w:t>
        </w:r>
        <w:r>
          <w:tab/>
        </w:r>
        <w:r>
          <w:fldChar w:fldCharType="begin"/>
        </w:r>
        <w:r>
          <w:instrText xml:space="preserve"> PAGEREF _Toc15685 \h </w:instrText>
        </w:r>
        <w:r>
          <w:fldChar w:fldCharType="separate"/>
        </w:r>
        <w:r>
          <w:t>38</w:t>
        </w:r>
        <w:r>
          <w:fldChar w:fldCharType="end"/>
        </w:r>
      </w:hyperlink>
    </w:p>
    <w:p>
      <w:pPr>
        <w:pStyle w:val="TOC1"/>
        <w:tabs>
          <w:tab w:val="right" w:leader="dot" w:pos="8306"/>
        </w:tabs>
      </w:pPr>
      <w:hyperlink w:anchor="_Toc32496" w:history="1">
        <w:r>
          <w:rPr>
            <w:rFonts w:ascii="仿宋" w:eastAsia="仿宋" w:hAnsi="仿宋" w:cs="仿宋" w:hint="eastAsia"/>
            <w:lang w:eastAsia="zh-CN"/>
          </w:rPr>
          <w:t>十、环境保护与治理方案</w:t>
        </w:r>
        <w:r>
          <w:tab/>
        </w:r>
        <w:r>
          <w:fldChar w:fldCharType="begin"/>
        </w:r>
        <w:r>
          <w:instrText xml:space="preserve"> PAGEREF _Toc32496 \h </w:instrText>
        </w:r>
        <w:r>
          <w:fldChar w:fldCharType="separate"/>
        </w:r>
        <w:r>
          <w:t>39</w:t>
        </w:r>
        <w:r>
          <w:fldChar w:fldCharType="end"/>
        </w:r>
      </w:hyperlink>
    </w:p>
    <w:p>
      <w:pPr>
        <w:pStyle w:val="TOC2"/>
        <w:tabs>
          <w:tab w:val="right" w:leader="dot" w:pos="8306"/>
        </w:tabs>
      </w:pPr>
      <w:hyperlink w:anchor="_Toc25437" w:history="1">
        <w:r>
          <w:rPr>
            <w:rFonts w:ascii="仿宋" w:eastAsia="仿宋" w:hAnsi="仿宋" w:cs="仿宋" w:hint="eastAsia"/>
            <w:lang w:eastAsia="zh-CN"/>
          </w:rPr>
          <w:t>(一)、项目环境影响评估</w:t>
        </w:r>
        <w:r>
          <w:tab/>
        </w:r>
        <w:r>
          <w:fldChar w:fldCharType="begin"/>
        </w:r>
        <w:r>
          <w:instrText xml:space="preserve"> PAGEREF _Toc25437 \h </w:instrText>
        </w:r>
        <w:r>
          <w:fldChar w:fldCharType="separate"/>
        </w:r>
        <w:r>
          <w:t>39</w:t>
        </w:r>
        <w:r>
          <w:fldChar w:fldCharType="end"/>
        </w:r>
      </w:hyperlink>
    </w:p>
    <w:p>
      <w:pPr>
        <w:pStyle w:val="TOC2"/>
        <w:tabs>
          <w:tab w:val="right" w:leader="dot" w:pos="8306"/>
        </w:tabs>
      </w:pPr>
      <w:hyperlink w:anchor="_Toc3709" w:history="1">
        <w:r>
          <w:rPr>
            <w:rFonts w:ascii="仿宋" w:eastAsia="仿宋" w:hAnsi="仿宋" w:cs="仿宋" w:hint="eastAsia"/>
            <w:lang w:eastAsia="zh-CN"/>
          </w:rPr>
          <w:t>(二)、环境保护措施与治理方案</w:t>
        </w:r>
        <w:r>
          <w:tab/>
        </w:r>
        <w:r>
          <w:fldChar w:fldCharType="begin"/>
        </w:r>
        <w:r>
          <w:instrText xml:space="preserve"> PAGEREF _Toc3709 \h </w:instrText>
        </w:r>
        <w:r>
          <w:fldChar w:fldCharType="separate"/>
        </w:r>
        <w:r>
          <w:t>40</w:t>
        </w:r>
        <w:r>
          <w:fldChar w:fldCharType="end"/>
        </w:r>
      </w:hyperlink>
    </w:p>
    <w:p>
      <w:pPr>
        <w:pStyle w:val="TOC1"/>
        <w:tabs>
          <w:tab w:val="right" w:leader="dot" w:pos="8306"/>
        </w:tabs>
      </w:pPr>
      <w:hyperlink w:anchor="_Toc17877" w:history="1">
        <w:r>
          <w:rPr>
            <w:rFonts w:ascii="仿宋" w:eastAsia="仿宋" w:hAnsi="仿宋" w:cs="仿宋" w:hint="eastAsia"/>
            <w:lang w:eastAsia="zh-CN"/>
          </w:rPr>
          <w:t>十一、经济效益与社会效益优化</w:t>
        </w:r>
        <w:r>
          <w:tab/>
        </w:r>
        <w:r>
          <w:fldChar w:fldCharType="begin"/>
        </w:r>
        <w:r>
          <w:instrText xml:space="preserve"> PAGEREF _Toc17877 \h </w:instrText>
        </w:r>
        <w:r>
          <w:fldChar w:fldCharType="separate"/>
        </w:r>
        <w:r>
          <w:t>41</w:t>
        </w:r>
        <w:r>
          <w:fldChar w:fldCharType="end"/>
        </w:r>
      </w:hyperlink>
    </w:p>
    <w:p>
      <w:pPr>
        <w:pStyle w:val="TOC2"/>
        <w:tabs>
          <w:tab w:val="right" w:leader="dot" w:pos="8306"/>
        </w:tabs>
      </w:pPr>
      <w:hyperlink w:anchor="_Toc28627" w:history="1">
        <w:r>
          <w:rPr>
            <w:rFonts w:ascii="仿宋" w:eastAsia="仿宋" w:hAnsi="仿宋" w:cs="仿宋" w:hint="eastAsia"/>
            <w:lang w:eastAsia="zh-CN"/>
          </w:rPr>
          <w:t>(一)、经济效益提升策略</w:t>
        </w:r>
        <w:r>
          <w:tab/>
        </w:r>
        <w:r>
          <w:fldChar w:fldCharType="begin"/>
        </w:r>
        <w:r>
          <w:instrText xml:space="preserve"> PAGEREF _Toc28627 \h </w:instrText>
        </w:r>
        <w:r>
          <w:fldChar w:fldCharType="separate"/>
        </w:r>
        <w:r>
          <w:t>41</w:t>
        </w:r>
        <w:r>
          <w:fldChar w:fldCharType="end"/>
        </w:r>
      </w:hyperlink>
    </w:p>
    <w:p>
      <w:pPr>
        <w:pStyle w:val="TOC2"/>
        <w:tabs>
          <w:tab w:val="right" w:leader="dot" w:pos="8306"/>
        </w:tabs>
      </w:pPr>
      <w:hyperlink w:anchor="_Toc21303" w:history="1">
        <w:r>
          <w:rPr>
            <w:rFonts w:ascii="仿宋" w:eastAsia="仿宋" w:hAnsi="仿宋" w:cs="仿宋" w:hint="eastAsia"/>
            <w:lang w:eastAsia="zh-CN"/>
          </w:rPr>
          <w:t>(二)、社会效益增强方案</w:t>
        </w:r>
        <w:r>
          <w:tab/>
        </w:r>
        <w:r>
          <w:fldChar w:fldCharType="begin"/>
        </w:r>
        <w:r>
          <w:instrText xml:space="preserve"> PAGEREF _Toc21303 \h </w:instrText>
        </w:r>
        <w:r>
          <w:fldChar w:fldCharType="separate"/>
        </w:r>
        <w:r>
          <w:t>42</w:t>
        </w:r>
        <w:r>
          <w:fldChar w:fldCharType="end"/>
        </w:r>
      </w:hyperlink>
    </w:p>
    <w:p>
      <w:pPr>
        <w:pStyle w:val="TOC1"/>
        <w:tabs>
          <w:tab w:val="right" w:leader="dot" w:pos="8306"/>
        </w:tabs>
      </w:pPr>
      <w:hyperlink w:anchor="_Toc20639" w:history="1">
        <w:r>
          <w:rPr>
            <w:rFonts w:ascii="仿宋" w:eastAsia="仿宋" w:hAnsi="仿宋" w:cs="仿宋" w:hint="eastAsia"/>
            <w:lang w:eastAsia="zh-CN"/>
          </w:rPr>
          <w:t>十二、项目实施与管理方案</w:t>
        </w:r>
        <w:r>
          <w:tab/>
        </w:r>
        <w:r>
          <w:fldChar w:fldCharType="begin"/>
        </w:r>
        <w:r>
          <w:instrText xml:space="preserve"> PAGEREF _Toc20639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1" w:history="1">
        <w:r>
          <w:rPr>
            <w:rFonts w:ascii="仿宋" w:eastAsia="仿宋" w:hAnsi="仿宋" w:cs="仿宋" w:hint="eastAsia"/>
            <w:lang w:eastAsia="zh-CN"/>
          </w:rPr>
          <w:t>(一)、项目实施计划</w:t>
        </w:r>
        <w:r>
          <w:tab/>
        </w:r>
        <w:r>
          <w:fldChar w:fldCharType="begin"/>
        </w:r>
        <w:r>
          <w:instrText xml:space="preserve"> PAGEREF _Toc16031 \h </w:instrText>
        </w:r>
        <w:r>
          <w:fldChar w:fldCharType="separate"/>
        </w:r>
        <w:r>
          <w:t>43</w:t>
        </w:r>
        <w:r>
          <w:fldChar w:fldCharType="end"/>
        </w:r>
      </w:hyperlink>
    </w:p>
    <w:p>
      <w:pPr>
        <w:pStyle w:val="TOC2"/>
        <w:tabs>
          <w:tab w:val="right" w:leader="dot" w:pos="8306"/>
        </w:tabs>
      </w:pPr>
      <w:hyperlink w:anchor="_Toc27430" w:history="1">
        <w:r>
          <w:rPr>
            <w:rFonts w:ascii="仿宋" w:eastAsia="仿宋" w:hAnsi="仿宋" w:cs="仿宋" w:hint="eastAsia"/>
            <w:lang w:eastAsia="zh-CN"/>
          </w:rPr>
          <w:t>(二)、项目组织机构与职责</w:t>
        </w:r>
        <w:r>
          <w:tab/>
        </w:r>
        <w:r>
          <w:fldChar w:fldCharType="begin"/>
        </w:r>
        <w:r>
          <w:instrText xml:space="preserve"> PAGEREF _Toc27430 \h </w:instrText>
        </w:r>
        <w:r>
          <w:fldChar w:fldCharType="separate"/>
        </w:r>
        <w:r>
          <w:t>44</w:t>
        </w:r>
        <w:r>
          <w:fldChar w:fldCharType="end"/>
        </w:r>
      </w:hyperlink>
    </w:p>
    <w:p>
      <w:pPr>
        <w:pStyle w:val="TOC2"/>
        <w:tabs>
          <w:tab w:val="right" w:leader="dot" w:pos="8306"/>
        </w:tabs>
      </w:pPr>
      <w:hyperlink w:anchor="_Toc18030" w:history="1">
        <w:r>
          <w:rPr>
            <w:rFonts w:ascii="仿宋" w:eastAsia="仿宋" w:hAnsi="仿宋" w:cs="仿宋" w:hint="eastAsia"/>
            <w:lang w:eastAsia="zh-CN"/>
          </w:rPr>
          <w:t>(三)、项目管理与监控体系</w:t>
        </w:r>
        <w:r>
          <w:tab/>
        </w:r>
        <w:r>
          <w:fldChar w:fldCharType="begin"/>
        </w:r>
        <w:r>
          <w:instrText xml:space="preserve"> PAGEREF _Toc18030 \h </w:instrText>
        </w:r>
        <w:r>
          <w:fldChar w:fldCharType="separate"/>
        </w:r>
        <w:r>
          <w:t>47</w:t>
        </w:r>
        <w:r>
          <w:fldChar w:fldCharType="end"/>
        </w:r>
      </w:hyperlink>
    </w:p>
    <w:p>
      <w:pPr>
        <w:pStyle w:val="TOC1"/>
        <w:tabs>
          <w:tab w:val="right" w:leader="dot" w:pos="8306"/>
        </w:tabs>
      </w:pPr>
      <w:hyperlink w:anchor="_Toc1198" w:history="1">
        <w:r>
          <w:rPr>
            <w:rFonts w:ascii="仿宋" w:eastAsia="仿宋" w:hAnsi="仿宋" w:cs="仿宋" w:hint="eastAsia"/>
            <w:lang w:eastAsia="zh-CN"/>
          </w:rPr>
          <w:t>十三、产业协同与集群发展</w:t>
        </w:r>
        <w:r>
          <w:tab/>
        </w:r>
        <w:r>
          <w:fldChar w:fldCharType="begin"/>
        </w:r>
        <w:r>
          <w:instrText xml:space="preserve"> PAGEREF _Toc1198 \h </w:instrText>
        </w:r>
        <w:r>
          <w:fldChar w:fldCharType="separate"/>
        </w:r>
        <w:r>
          <w:t>48</w:t>
        </w:r>
        <w:r>
          <w:fldChar w:fldCharType="end"/>
        </w:r>
      </w:hyperlink>
    </w:p>
    <w:p>
      <w:pPr>
        <w:pStyle w:val="TOC2"/>
        <w:tabs>
          <w:tab w:val="right" w:leader="dot" w:pos="8306"/>
        </w:tabs>
      </w:pPr>
      <w:hyperlink w:anchor="_Toc16786" w:history="1">
        <w:r>
          <w:rPr>
            <w:rFonts w:ascii="仿宋" w:eastAsia="仿宋" w:hAnsi="仿宋" w:cs="仿宋" w:hint="eastAsia"/>
            <w:lang w:eastAsia="zh-CN"/>
          </w:rPr>
          <w:t>(一)、产业协同机制建设</w:t>
        </w:r>
        <w:r>
          <w:tab/>
        </w:r>
        <w:r>
          <w:fldChar w:fldCharType="begin"/>
        </w:r>
        <w:r>
          <w:instrText xml:space="preserve"> PAGEREF _Toc16786 \h </w:instrText>
        </w:r>
        <w:r>
          <w:fldChar w:fldCharType="separate"/>
        </w:r>
        <w:r>
          <w:t>48</w:t>
        </w:r>
        <w:r>
          <w:fldChar w:fldCharType="end"/>
        </w:r>
      </w:hyperlink>
    </w:p>
    <w:p>
      <w:pPr>
        <w:pStyle w:val="TOC2"/>
        <w:tabs>
          <w:tab w:val="right" w:leader="dot" w:pos="8306"/>
        </w:tabs>
      </w:pPr>
      <w:hyperlink w:anchor="_Toc11306" w:history="1">
        <w:r>
          <w:rPr>
            <w:rFonts w:ascii="仿宋" w:eastAsia="仿宋" w:hAnsi="仿宋" w:cs="仿宋" w:hint="eastAsia"/>
            <w:lang w:eastAsia="zh-CN"/>
          </w:rPr>
          <w:t>(二)、产业集群培育与发展</w:t>
        </w:r>
        <w:r>
          <w:tab/>
        </w:r>
        <w:r>
          <w:fldChar w:fldCharType="begin"/>
        </w:r>
        <w:r>
          <w:instrText xml:space="preserve"> PAGEREF _Toc11306 \h </w:instrText>
        </w:r>
        <w:r>
          <w:fldChar w:fldCharType="separate"/>
        </w:r>
        <w:r>
          <w:t>49</w:t>
        </w:r>
        <w:r>
          <w:fldChar w:fldCharType="end"/>
        </w:r>
      </w:hyperlink>
    </w:p>
    <w:p>
      <w:pPr>
        <w:pStyle w:val="TOC1"/>
        <w:tabs>
          <w:tab w:val="right" w:leader="dot" w:pos="8306"/>
        </w:tabs>
      </w:pPr>
      <w:hyperlink w:anchor="_Toc12298" w:history="1">
        <w:r>
          <w:rPr>
            <w:rFonts w:ascii="仿宋" w:eastAsia="仿宋" w:hAnsi="仿宋" w:cs="仿宋" w:hint="eastAsia"/>
            <w:lang w:eastAsia="zh-CN"/>
          </w:rPr>
          <w:t>十四、企业合规与伦理</w:t>
        </w:r>
        <w:r>
          <w:tab/>
        </w:r>
        <w:r>
          <w:fldChar w:fldCharType="begin"/>
        </w:r>
        <w:r>
          <w:instrText xml:space="preserve"> PAGEREF _Toc12298 \h </w:instrText>
        </w:r>
        <w:r>
          <w:fldChar w:fldCharType="separate"/>
        </w:r>
        <w:r>
          <w:t>50</w:t>
        </w:r>
        <w:r>
          <w:fldChar w:fldCharType="end"/>
        </w:r>
      </w:hyperlink>
    </w:p>
    <w:p>
      <w:pPr>
        <w:pStyle w:val="TOC2"/>
        <w:tabs>
          <w:tab w:val="right" w:leader="dot" w:pos="8306"/>
        </w:tabs>
      </w:pPr>
      <w:hyperlink w:anchor="_Toc8997" w:history="1">
        <w:r>
          <w:rPr>
            <w:rFonts w:ascii="仿宋" w:eastAsia="仿宋" w:hAnsi="仿宋" w:cs="仿宋" w:hint="eastAsia"/>
            <w:lang w:eastAsia="zh-CN"/>
          </w:rPr>
          <w:t>(一)、合规政策与程序</w:t>
        </w:r>
        <w:r>
          <w:tab/>
        </w:r>
        <w:r>
          <w:fldChar w:fldCharType="begin"/>
        </w:r>
        <w:r>
          <w:instrText xml:space="preserve"> PAGEREF _Toc8997 \h </w:instrText>
        </w:r>
        <w:r>
          <w:fldChar w:fldCharType="separate"/>
        </w:r>
        <w:r>
          <w:t>50</w:t>
        </w:r>
        <w:r>
          <w:fldChar w:fldCharType="end"/>
        </w:r>
      </w:hyperlink>
    </w:p>
    <w:p>
      <w:pPr>
        <w:pStyle w:val="TOC2"/>
        <w:tabs>
          <w:tab w:val="right" w:leader="dot" w:pos="8306"/>
        </w:tabs>
      </w:pPr>
      <w:hyperlink w:anchor="_Toc12431" w:history="1">
        <w:r>
          <w:rPr>
            <w:rFonts w:ascii="仿宋" w:eastAsia="仿宋" w:hAnsi="仿宋" w:cs="仿宋" w:hint="eastAsia"/>
            <w:lang w:eastAsia="zh-CN"/>
          </w:rPr>
          <w:t>(二)、伦理规范与培训</w:t>
        </w:r>
        <w:r>
          <w:tab/>
        </w:r>
        <w:r>
          <w:fldChar w:fldCharType="begin"/>
        </w:r>
        <w:r>
          <w:instrText xml:space="preserve"> PAGEREF _Toc12431 \h </w:instrText>
        </w:r>
        <w:r>
          <w:fldChar w:fldCharType="separate"/>
        </w:r>
        <w:r>
          <w:t>52</w:t>
        </w:r>
        <w:r>
          <w:fldChar w:fldCharType="end"/>
        </w:r>
      </w:hyperlink>
    </w:p>
    <w:p>
      <w:pPr>
        <w:pStyle w:val="TOC2"/>
        <w:tabs>
          <w:tab w:val="right" w:leader="dot" w:pos="8306"/>
        </w:tabs>
      </w:pPr>
      <w:hyperlink w:anchor="_Toc27470" w:history="1">
        <w:r>
          <w:rPr>
            <w:rFonts w:ascii="仿宋" w:eastAsia="仿宋" w:hAnsi="仿宋" w:cs="仿宋" w:hint="eastAsia"/>
            <w:lang w:eastAsia="zh-CN"/>
          </w:rPr>
          <w:t>(三)、合规风险评估</w:t>
        </w:r>
        <w:r>
          <w:tab/>
        </w:r>
        <w:r>
          <w:fldChar w:fldCharType="begin"/>
        </w:r>
        <w:r>
          <w:instrText xml:space="preserve"> PAGEREF _Toc27470 \h </w:instrText>
        </w:r>
        <w:r>
          <w:fldChar w:fldCharType="separate"/>
        </w:r>
        <w:r>
          <w:t>52</w:t>
        </w:r>
        <w:r>
          <w:fldChar w:fldCharType="end"/>
        </w:r>
      </w:hyperlink>
    </w:p>
    <w:p>
      <w:pPr>
        <w:pStyle w:val="TOC2"/>
        <w:tabs>
          <w:tab w:val="right" w:leader="dot" w:pos="8306"/>
        </w:tabs>
      </w:pPr>
      <w:hyperlink w:anchor="_Toc3212" w:history="1">
        <w:r>
          <w:rPr>
            <w:rFonts w:ascii="仿宋" w:eastAsia="仿宋" w:hAnsi="仿宋" w:cs="仿宋" w:hint="eastAsia"/>
            <w:lang w:eastAsia="zh-CN"/>
          </w:rPr>
          <w:t>(四)、合规监督与执行</w:t>
        </w:r>
        <w:r>
          <w:tab/>
        </w:r>
        <w:r>
          <w:fldChar w:fldCharType="begin"/>
        </w:r>
        <w:r>
          <w:instrText xml:space="preserve"> PAGEREF _Toc3212 \h </w:instrText>
        </w:r>
        <w:r>
          <w:fldChar w:fldCharType="separate"/>
        </w:r>
        <w:r>
          <w:t>54</w:t>
        </w:r>
        <w:r>
          <w:fldChar w:fldCharType="end"/>
        </w:r>
      </w:hyperlink>
    </w:p>
    <w:p>
      <w:pPr>
        <w:pStyle w:val="TOC1"/>
        <w:tabs>
          <w:tab w:val="right" w:leader="dot" w:pos="8306"/>
        </w:tabs>
      </w:pPr>
      <w:hyperlink w:anchor="_Toc1293" w:history="1">
        <w:r>
          <w:rPr>
            <w:rFonts w:ascii="仿宋" w:eastAsia="仿宋" w:hAnsi="仿宋" w:cs="仿宋" w:hint="eastAsia"/>
            <w:lang w:eastAsia="zh-CN"/>
          </w:rPr>
          <w:t>十五、设施与设备管理</w:t>
        </w:r>
        <w:r>
          <w:tab/>
        </w:r>
        <w:r>
          <w:fldChar w:fldCharType="begin"/>
        </w:r>
        <w:r>
          <w:instrText xml:space="preserve"> PAGEREF _Toc1293 \h </w:instrText>
        </w:r>
        <w:r>
          <w:fldChar w:fldCharType="separate"/>
        </w:r>
        <w:r>
          <w:t>54</w:t>
        </w:r>
        <w:r>
          <w:fldChar w:fldCharType="end"/>
        </w:r>
      </w:hyperlink>
    </w:p>
    <w:p>
      <w:pPr>
        <w:pStyle w:val="TOC2"/>
        <w:tabs>
          <w:tab w:val="right" w:leader="dot" w:pos="8306"/>
        </w:tabs>
      </w:pPr>
      <w:hyperlink w:anchor="_Toc21706" w:history="1">
        <w:r>
          <w:rPr>
            <w:rFonts w:ascii="仿宋" w:eastAsia="仿宋" w:hAnsi="仿宋" w:cs="仿宋" w:hint="eastAsia"/>
            <w:lang w:eastAsia="zh-CN"/>
          </w:rPr>
          <w:t>(一)、设施规划与配置</w:t>
        </w:r>
        <w:r>
          <w:tab/>
        </w:r>
        <w:r>
          <w:fldChar w:fldCharType="begin"/>
        </w:r>
        <w:r>
          <w:instrText xml:space="preserve"> PAGEREF _Toc21706 \h </w:instrText>
        </w:r>
        <w:r>
          <w:fldChar w:fldCharType="separate"/>
        </w:r>
        <w:r>
          <w:t>54</w:t>
        </w:r>
        <w:r>
          <w:fldChar w:fldCharType="end"/>
        </w:r>
      </w:hyperlink>
    </w:p>
    <w:p>
      <w:pPr>
        <w:pStyle w:val="TOC2"/>
        <w:tabs>
          <w:tab w:val="right" w:leader="dot" w:pos="8306"/>
        </w:tabs>
      </w:pPr>
      <w:hyperlink w:anchor="_Toc4099" w:history="1">
        <w:r>
          <w:rPr>
            <w:rFonts w:ascii="仿宋" w:eastAsia="仿宋" w:hAnsi="仿宋" w:cs="仿宋" w:hint="eastAsia"/>
            <w:lang w:eastAsia="zh-CN"/>
          </w:rPr>
          <w:t>(二)、设备采购与维护管理</w:t>
        </w:r>
        <w:r>
          <w:tab/>
        </w:r>
        <w:r>
          <w:fldChar w:fldCharType="begin"/>
        </w:r>
        <w:r>
          <w:instrText xml:space="preserve"> PAGEREF _Toc4099 \h </w:instrText>
        </w:r>
        <w:r>
          <w:fldChar w:fldCharType="separate"/>
        </w:r>
        <w:r>
          <w:t>55</w:t>
        </w:r>
        <w:r>
          <w:fldChar w:fldCharType="end"/>
        </w:r>
      </w:hyperlink>
    </w:p>
    <w:p>
      <w:pPr>
        <w:pStyle w:val="TOC2"/>
        <w:tabs>
          <w:tab w:val="right" w:leader="dot" w:pos="8306"/>
        </w:tabs>
      </w:pPr>
      <w:hyperlink w:anchor="_Toc7287" w:history="1">
        <w:r>
          <w:rPr>
            <w:rFonts w:ascii="仿宋" w:eastAsia="仿宋" w:hAnsi="仿宋" w:cs="仿宋" w:hint="eastAsia"/>
            <w:lang w:eastAsia="zh-CN"/>
          </w:rPr>
          <w:t>(三)、设施设备升级策略</w:t>
        </w:r>
        <w:r>
          <w:tab/>
        </w:r>
        <w:r>
          <w:fldChar w:fldCharType="begin"/>
        </w:r>
        <w:r>
          <w:instrText xml:space="preserve"> PAGEREF _Toc7287 \h </w:instrText>
        </w:r>
        <w:r>
          <w:fldChar w:fldCharType="separate"/>
        </w:r>
        <w:r>
          <w:t>56</w:t>
        </w:r>
        <w:r>
          <w:fldChar w:fldCharType="end"/>
        </w:r>
      </w:hyperlink>
    </w:p>
    <w:p>
      <w:pPr>
        <w:pStyle w:val="TOC1"/>
        <w:tabs>
          <w:tab w:val="right" w:leader="dot" w:pos="8306"/>
        </w:tabs>
      </w:pPr>
      <w:hyperlink w:anchor="_Toc17521" w:history="1">
        <w:r>
          <w:rPr>
            <w:rFonts w:ascii="仿宋" w:eastAsia="仿宋" w:hAnsi="仿宋" w:cs="仿宋" w:hint="eastAsia"/>
            <w:lang w:eastAsia="zh-CN"/>
          </w:rPr>
          <w:t>十六、项目施工方案</w:t>
        </w:r>
        <w:r>
          <w:tab/>
        </w:r>
        <w:r>
          <w:fldChar w:fldCharType="begin"/>
        </w:r>
        <w:r>
          <w:instrText xml:space="preserve"> PAGEREF _Toc17521 \h </w:instrText>
        </w:r>
        <w:r>
          <w:fldChar w:fldCharType="separate"/>
        </w:r>
        <w:r>
          <w:t>56</w:t>
        </w:r>
        <w:r>
          <w:fldChar w:fldCharType="end"/>
        </w:r>
      </w:hyperlink>
    </w:p>
    <w:p>
      <w:pPr>
        <w:pStyle w:val="TOC2"/>
        <w:tabs>
          <w:tab w:val="right" w:leader="dot" w:pos="8306"/>
        </w:tabs>
      </w:pPr>
      <w:hyperlink w:anchor="_Toc3444" w:history="1">
        <w:r>
          <w:rPr>
            <w:rFonts w:ascii="仿宋" w:eastAsia="仿宋" w:hAnsi="仿宋" w:cs="仿宋" w:hint="eastAsia"/>
            <w:lang w:eastAsia="zh-CN"/>
          </w:rPr>
          <w:t>(一)、施工组织设计</w:t>
        </w:r>
        <w:r>
          <w:tab/>
        </w:r>
        <w:r>
          <w:fldChar w:fldCharType="begin"/>
        </w:r>
        <w:r>
          <w:instrText xml:space="preserve"> PAGEREF _Toc3444 \h </w:instrText>
        </w:r>
        <w:r>
          <w:fldChar w:fldCharType="separate"/>
        </w:r>
        <w:r>
          <w:t>56</w:t>
        </w:r>
        <w:r>
          <w:fldChar w:fldCharType="end"/>
        </w:r>
      </w:hyperlink>
    </w:p>
    <w:p>
      <w:pPr>
        <w:pStyle w:val="TOC2"/>
        <w:tabs>
          <w:tab w:val="right" w:leader="dot" w:pos="8306"/>
        </w:tabs>
      </w:pPr>
      <w:hyperlink w:anchor="_Toc13516" w:history="1">
        <w:r>
          <w:rPr>
            <w:rFonts w:ascii="仿宋" w:eastAsia="仿宋" w:hAnsi="仿宋" w:cs="仿宋" w:hint="eastAsia"/>
            <w:lang w:eastAsia="zh-CN"/>
          </w:rPr>
          <w:t>(二)、施工工艺与技术路线</w:t>
        </w:r>
        <w:r>
          <w:tab/>
        </w:r>
        <w:r>
          <w:fldChar w:fldCharType="begin"/>
        </w:r>
        <w:r>
          <w:instrText xml:space="preserve"> PAGEREF _Toc13516 \h </w:instrText>
        </w:r>
        <w:r>
          <w:fldChar w:fldCharType="separate"/>
        </w:r>
        <w:r>
          <w:t>58</w:t>
        </w:r>
        <w:r>
          <w:fldChar w:fldCharType="end"/>
        </w:r>
      </w:hyperlink>
    </w:p>
    <w:p>
      <w:pPr>
        <w:pStyle w:val="TOC2"/>
        <w:tabs>
          <w:tab w:val="right" w:leader="dot" w:pos="8306"/>
        </w:tabs>
      </w:pPr>
      <w:hyperlink w:anchor="_Toc10255" w:history="1">
        <w:r>
          <w:rPr>
            <w:rFonts w:ascii="仿宋" w:eastAsia="仿宋" w:hAnsi="仿宋" w:cs="仿宋" w:hint="eastAsia"/>
            <w:lang w:eastAsia="zh-CN"/>
          </w:rPr>
          <w:t>(三)、关键节点施工计划</w:t>
        </w:r>
        <w:r>
          <w:tab/>
        </w:r>
        <w:r>
          <w:fldChar w:fldCharType="begin"/>
        </w:r>
        <w:r>
          <w:instrText xml:space="preserve"> PAGEREF _Toc10255 \h </w:instrText>
        </w:r>
        <w:r>
          <w:fldChar w:fldCharType="separate"/>
        </w:r>
        <w:r>
          <w:t>59</w:t>
        </w:r>
        <w:r>
          <w:fldChar w:fldCharType="end"/>
        </w:r>
      </w:hyperlink>
    </w:p>
    <w:p>
      <w:pPr>
        <w:pStyle w:val="TOC2"/>
        <w:tabs>
          <w:tab w:val="right" w:leader="dot" w:pos="8306"/>
        </w:tabs>
      </w:pPr>
      <w:hyperlink w:anchor="_Toc273" w:history="1">
        <w:r>
          <w:rPr>
            <w:rFonts w:ascii="仿宋" w:eastAsia="仿宋" w:hAnsi="仿宋" w:cs="仿宋" w:hint="eastAsia"/>
            <w:lang w:eastAsia="zh-CN"/>
          </w:rPr>
          <w:t>(四)、施工现场管理</w:t>
        </w:r>
        <w:r>
          <w:tab/>
        </w:r>
        <w:r>
          <w:fldChar w:fldCharType="begin"/>
        </w:r>
        <w:r>
          <w:instrText xml:space="preserve"> PAGEREF _Toc273 \h </w:instrText>
        </w:r>
        <w:r>
          <w:fldChar w:fldCharType="separate"/>
        </w:r>
        <w:r>
          <w:t>61</w:t>
        </w:r>
        <w:r>
          <w:fldChar w:fldCharType="end"/>
        </w:r>
      </w:hyperlink>
    </w:p>
    <w:p>
      <w:pPr>
        <w:pStyle w:val="TOC1"/>
        <w:tabs>
          <w:tab w:val="right" w:leader="dot" w:pos="8306"/>
        </w:tabs>
      </w:pPr>
      <w:hyperlink w:anchor="_Toc20887" w:history="1">
        <w:r>
          <w:rPr>
            <w:rFonts w:ascii="仿宋" w:eastAsia="仿宋" w:hAnsi="仿宋" w:cs="仿宋" w:hint="eastAsia"/>
            <w:lang w:eastAsia="zh-CN"/>
          </w:rPr>
          <w:t>十七、人力资源管理与开发</w:t>
        </w:r>
        <w:r>
          <w:tab/>
        </w:r>
        <w:r>
          <w:fldChar w:fldCharType="begin"/>
        </w:r>
        <w:r>
          <w:instrText xml:space="preserve"> PAGEREF _Toc20887 \h </w:instrText>
        </w:r>
        <w:r>
          <w:fldChar w:fldCharType="separate"/>
        </w:r>
        <w:r>
          <w:t>63</w:t>
        </w:r>
        <w:r>
          <w:fldChar w:fldCharType="end"/>
        </w:r>
      </w:hyperlink>
    </w:p>
    <w:p>
      <w:pPr>
        <w:pStyle w:val="TOC2"/>
        <w:tabs>
          <w:tab w:val="right" w:leader="dot" w:pos="8306"/>
        </w:tabs>
      </w:pPr>
      <w:hyperlink w:anchor="_Toc12692" w:history="1">
        <w:r>
          <w:rPr>
            <w:rFonts w:ascii="仿宋" w:eastAsia="仿宋" w:hAnsi="仿宋" w:cs="仿宋" w:hint="eastAsia"/>
            <w:lang w:eastAsia="zh-CN"/>
          </w:rPr>
          <w:t>(一)、人力资源规划</w:t>
        </w:r>
        <w:r>
          <w:tab/>
        </w:r>
        <w:r>
          <w:fldChar w:fldCharType="begin"/>
        </w:r>
        <w:r>
          <w:instrText xml:space="preserve"> PAGEREF _Toc12692 \h </w:instrText>
        </w:r>
        <w:r>
          <w:fldChar w:fldCharType="separate"/>
        </w:r>
        <w:r>
          <w:t>63</w:t>
        </w:r>
        <w:r>
          <w:fldChar w:fldCharType="end"/>
        </w:r>
      </w:hyperlink>
    </w:p>
    <w:p>
      <w:pPr>
        <w:pStyle w:val="TOC2"/>
        <w:tabs>
          <w:tab w:val="right" w:leader="dot" w:pos="8306"/>
        </w:tabs>
      </w:pPr>
      <w:hyperlink w:anchor="_Toc12385" w:history="1">
        <w:r>
          <w:rPr>
            <w:rFonts w:ascii="仿宋" w:eastAsia="仿宋" w:hAnsi="仿宋" w:cs="仿宋" w:hint="eastAsia"/>
            <w:lang w:eastAsia="zh-CN"/>
          </w:rPr>
          <w:t>(二)、人力资源开发与培训</w:t>
        </w:r>
        <w:r>
          <w:tab/>
        </w:r>
        <w:r>
          <w:fldChar w:fldCharType="begin"/>
        </w:r>
        <w:r>
          <w:instrText xml:space="preserve"> PAGEREF _Toc12385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5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二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二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3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在全球经济快速发展和科技日新月异的今天，市场对创新技术和环保解决方案的需求日益增长。丁二酸项目恰好聚焦于这一趋势，提供涵盖人工智能、大数据分析和可持续能源等领域的高效、先进产品和服务。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丁二酸项目在其专注的领域内，特别是在人工智能和数据科学方面，有望推动显著的技术革新。项目的研发活动不仅有望孕育出改变行业运作方式的新技术，还可能在长远中影响整个技术生态系统。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丁二酸项目还致力于提升当地居民的技能和就业能力，通过与当地教育机构合作提供培训和教育机会，从而提高社区整体的生活水平和社会福祉。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二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0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丁二酸项目的建设和发展得益于一系列有利条件，这些条件涵盖了技术优势、市场潜力、政策支持、人力资源、基础设施以及投资和合作伙伴的支持，共同构成了项目成功的坚实基础。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二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二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60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53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直接收益：假设丁二酸项目的产品或服务年销售收入为XX万元。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73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若丁二酸项目成功推广新型环保产品，比如采用可回收材料的包装，可能会激发消费者对可持续产品的需求。这种需求的增长可能迫使整个行业转向更环保的产品设计和生产方法。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丁二酸项目对新原料和技术的需求可能促使供应商调整生产策略，比如采用更环保的生产方法或开发新型原材料。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43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https://d.book118.com/688076113003006050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26C22"/>
    <w:rsid w:val="17D26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7611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2024-03-13T04:35:00Z</dcterms:created>
  <dcterms:modified xsi:type="dcterms:W3CDTF">2024-03-13T04:36:17Z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3DC7F3F5B4E340F0A5CEFC9527FA6E37_11</vt:lpwstr>
  </property>
  <property fmtid="{D5CDD505-2E9C-101B-9397-08002B2CF9AE}" pid="3" name="KSOProductBuildVer">
    <vt:lpwstr>2052-12.1.0.16250</vt:lpwstr>
  </property>
</Properties>
</file>